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233" w:rsidRDefault="003D4233" w:rsidP="009B4DCA">
      <w:pPr>
        <w:pStyle w:val="Zag1"/>
        <w:spacing w:after="0" w:line="360" w:lineRule="auto"/>
        <w:contextualSpacing/>
        <w:jc w:val="left"/>
        <w:rPr>
          <w:color w:val="auto"/>
          <w:sz w:val="28"/>
          <w:szCs w:val="28"/>
          <w:lang w:val="ru-RU"/>
        </w:rPr>
      </w:pPr>
      <w:r>
        <w:rPr>
          <w:rFonts w:eastAsia="Calibri"/>
          <w:b w:val="0"/>
          <w:bCs w:val="0"/>
          <w:noProof/>
          <w:color w:val="auto"/>
          <w:kern w:val="0"/>
          <w:lang w:val="ru-RU" w:eastAsia="ru-RU"/>
        </w:rPr>
        <w:drawing>
          <wp:inline distT="0" distB="0" distL="0" distR="0">
            <wp:extent cx="9955530" cy="7264542"/>
            <wp:effectExtent l="19050" t="0" r="762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955530" cy="7264542"/>
                    </a:xfrm>
                    <a:prstGeom prst="rect">
                      <a:avLst/>
                    </a:prstGeom>
                    <a:noFill/>
                    <a:ln w="9525">
                      <a:noFill/>
                      <a:miter lim="800000"/>
                      <a:headEnd/>
                      <a:tailEnd/>
                    </a:ln>
                  </pic:spPr>
                </pic:pic>
              </a:graphicData>
            </a:graphic>
          </wp:inline>
        </w:drawing>
      </w:r>
      <w:r w:rsidR="006861D0">
        <w:rPr>
          <w:color w:val="auto"/>
          <w:sz w:val="28"/>
          <w:szCs w:val="28"/>
          <w:lang w:val="ru-RU"/>
        </w:rPr>
        <w:lastRenderedPageBreak/>
        <w:t xml:space="preserve">                                                   </w:t>
      </w:r>
    </w:p>
    <w:p w:rsidR="006861D0" w:rsidRDefault="006861D0" w:rsidP="009B4DCA">
      <w:pPr>
        <w:pStyle w:val="Zag1"/>
        <w:spacing w:after="0" w:line="360" w:lineRule="auto"/>
        <w:contextualSpacing/>
        <w:jc w:val="left"/>
        <w:rPr>
          <w:color w:val="auto"/>
          <w:sz w:val="28"/>
          <w:szCs w:val="28"/>
          <w:lang w:val="ru-RU"/>
        </w:rPr>
      </w:pPr>
      <w:r>
        <w:rPr>
          <w:color w:val="auto"/>
          <w:sz w:val="28"/>
          <w:szCs w:val="28"/>
          <w:lang w:val="ru-RU"/>
        </w:rPr>
        <w:t xml:space="preserve"> Содержани</w:t>
      </w:r>
      <w:r w:rsidR="00185309">
        <w:rPr>
          <w:color w:val="auto"/>
          <w:sz w:val="28"/>
          <w:szCs w:val="28"/>
          <w:lang w:val="ru-RU"/>
        </w:rPr>
        <w:t>е</w:t>
      </w:r>
    </w:p>
    <w:p w:rsidR="006861D0" w:rsidRDefault="006861D0" w:rsidP="009B4DCA">
      <w:pPr>
        <w:pStyle w:val="Zag1"/>
        <w:spacing w:after="0" w:line="360" w:lineRule="auto"/>
        <w:contextualSpacing/>
        <w:jc w:val="left"/>
        <w:rPr>
          <w:color w:val="auto"/>
          <w:sz w:val="28"/>
          <w:szCs w:val="28"/>
          <w:lang w:val="ru-RU"/>
        </w:rPr>
      </w:pPr>
    </w:p>
    <w:p w:rsidR="00E04E5F" w:rsidRPr="00F25A01" w:rsidRDefault="00025842" w:rsidP="009B4DCA">
      <w:pPr>
        <w:pStyle w:val="Zag1"/>
        <w:spacing w:after="0" w:line="360" w:lineRule="auto"/>
        <w:contextualSpacing/>
        <w:jc w:val="left"/>
        <w:rPr>
          <w:color w:val="auto"/>
          <w:sz w:val="28"/>
          <w:szCs w:val="28"/>
          <w:lang w:val="ru-RU"/>
        </w:rPr>
      </w:pPr>
      <w:r w:rsidRPr="00F25A01">
        <w:rPr>
          <w:color w:val="auto"/>
          <w:sz w:val="28"/>
          <w:szCs w:val="28"/>
          <w:lang w:val="ru-RU"/>
        </w:rPr>
        <w:t>Введение</w:t>
      </w:r>
      <w:r w:rsidR="00C96D15" w:rsidRPr="00F25A01">
        <w:rPr>
          <w:b w:val="0"/>
          <w:color w:val="auto"/>
          <w:sz w:val="28"/>
          <w:szCs w:val="28"/>
          <w:lang w:val="ru-RU"/>
        </w:rPr>
        <w:t>…………………………………………………………………………..</w:t>
      </w:r>
    </w:p>
    <w:p w:rsidR="00CB4908" w:rsidRPr="00F25A01" w:rsidRDefault="00E04E5F" w:rsidP="009B4DCA">
      <w:pPr>
        <w:pStyle w:val="Zag1"/>
        <w:spacing w:after="0" w:line="360" w:lineRule="auto"/>
        <w:contextualSpacing/>
        <w:jc w:val="left"/>
        <w:rPr>
          <w:b w:val="0"/>
          <w:color w:val="auto"/>
          <w:sz w:val="28"/>
          <w:szCs w:val="28"/>
          <w:lang w:val="ru-RU"/>
        </w:rPr>
      </w:pPr>
      <w:r w:rsidRPr="00F25A01">
        <w:rPr>
          <w:color w:val="auto"/>
          <w:sz w:val="28"/>
          <w:szCs w:val="28"/>
        </w:rPr>
        <w:t>I</w:t>
      </w:r>
      <w:r w:rsidRPr="00F25A01">
        <w:rPr>
          <w:color w:val="auto"/>
          <w:sz w:val="28"/>
          <w:szCs w:val="28"/>
          <w:lang w:val="ru-RU"/>
        </w:rPr>
        <w:t>. Целевой раздел</w:t>
      </w:r>
      <w:r w:rsidR="006F41A5">
        <w:rPr>
          <w:b w:val="0"/>
          <w:color w:val="auto"/>
          <w:sz w:val="28"/>
          <w:szCs w:val="28"/>
          <w:lang w:val="ru-RU"/>
        </w:rPr>
        <w:t>……………………………………………………………...…</w:t>
      </w:r>
    </w:p>
    <w:p w:rsidR="00025842" w:rsidRPr="00F25A01" w:rsidRDefault="00025842" w:rsidP="009B4DCA">
      <w:pPr>
        <w:pStyle w:val="Zag1"/>
        <w:spacing w:after="0" w:line="360" w:lineRule="auto"/>
        <w:contextualSpacing/>
        <w:jc w:val="left"/>
        <w:rPr>
          <w:b w:val="0"/>
          <w:color w:val="auto"/>
          <w:sz w:val="28"/>
          <w:szCs w:val="28"/>
          <w:lang w:val="ru-RU"/>
        </w:rPr>
      </w:pPr>
      <w:r w:rsidRPr="00F25A01">
        <w:rPr>
          <w:color w:val="auto"/>
          <w:sz w:val="28"/>
          <w:szCs w:val="28"/>
          <w:lang w:val="ru-RU"/>
        </w:rPr>
        <w:t xml:space="preserve">1. </w:t>
      </w:r>
      <w:r w:rsidR="00003184" w:rsidRPr="00F25A01">
        <w:rPr>
          <w:color w:val="auto"/>
          <w:sz w:val="28"/>
          <w:szCs w:val="28"/>
          <w:lang w:val="ru-RU"/>
        </w:rPr>
        <w:t>Пояснительная записка</w:t>
      </w:r>
      <w:r w:rsidR="009B4DCA">
        <w:rPr>
          <w:b w:val="0"/>
          <w:color w:val="auto"/>
          <w:sz w:val="28"/>
          <w:szCs w:val="28"/>
          <w:lang w:val="ru-RU"/>
        </w:rPr>
        <w:t>…………………………………………………….</w:t>
      </w:r>
    </w:p>
    <w:p w:rsidR="00025842" w:rsidRPr="00F25A01" w:rsidRDefault="00025842" w:rsidP="009B4DCA">
      <w:pPr>
        <w:spacing w:after="0" w:line="360" w:lineRule="auto"/>
        <w:contextualSpacing/>
        <w:jc w:val="both"/>
        <w:rPr>
          <w:rFonts w:ascii="Times New Roman" w:hAnsi="Times New Roman" w:cs="Times New Roman"/>
          <w:sz w:val="28"/>
          <w:szCs w:val="28"/>
        </w:rPr>
      </w:pPr>
      <w:r w:rsidRPr="00F25A01">
        <w:rPr>
          <w:rFonts w:ascii="Times New Roman" w:hAnsi="Times New Roman" w:cs="Times New Roman"/>
          <w:sz w:val="28"/>
          <w:szCs w:val="28"/>
        </w:rPr>
        <w:t xml:space="preserve">1.1. Определение и назначение адаптированной основной образовательной программы образования обучающихся с </w:t>
      </w:r>
      <w:r w:rsidR="00284827" w:rsidRPr="00F25A01">
        <w:rPr>
          <w:rFonts w:ascii="Times New Roman" w:hAnsi="Times New Roman" w:cs="Times New Roman"/>
          <w:sz w:val="28"/>
          <w:szCs w:val="28"/>
        </w:rPr>
        <w:t xml:space="preserve"> умственной отсталостью (интеллектуальными нарушениями)</w:t>
      </w:r>
      <w:r w:rsidR="00C96D15" w:rsidRPr="00F25A01">
        <w:rPr>
          <w:rFonts w:ascii="Times New Roman" w:hAnsi="Times New Roman" w:cs="Times New Roman"/>
          <w:sz w:val="28"/>
          <w:szCs w:val="28"/>
        </w:rPr>
        <w:t>……………………</w:t>
      </w:r>
      <w:r w:rsidR="008505C2">
        <w:rPr>
          <w:rFonts w:ascii="Times New Roman" w:hAnsi="Times New Roman" w:cs="Times New Roman"/>
          <w:sz w:val="28"/>
          <w:szCs w:val="28"/>
        </w:rPr>
        <w:t>……………..</w:t>
      </w:r>
      <w:r w:rsidR="006F41A5">
        <w:rPr>
          <w:rFonts w:ascii="Times New Roman" w:hAnsi="Times New Roman" w:cs="Times New Roman"/>
          <w:sz w:val="28"/>
          <w:szCs w:val="28"/>
        </w:rPr>
        <w:t>………</w:t>
      </w:r>
    </w:p>
    <w:p w:rsidR="000B2EE8" w:rsidRPr="00F25A01" w:rsidRDefault="000B2EE8" w:rsidP="009B4DCA">
      <w:pPr>
        <w:spacing w:after="0" w:line="360" w:lineRule="auto"/>
        <w:contextualSpacing/>
        <w:jc w:val="both"/>
        <w:rPr>
          <w:rFonts w:ascii="Times New Roman" w:hAnsi="Times New Roman" w:cs="Times New Roman"/>
          <w:sz w:val="28"/>
          <w:szCs w:val="28"/>
        </w:rPr>
      </w:pPr>
      <w:r w:rsidRPr="00F25A01">
        <w:rPr>
          <w:rFonts w:ascii="Times New Roman" w:hAnsi="Times New Roman" w:cs="Times New Roman"/>
          <w:sz w:val="28"/>
          <w:szCs w:val="28"/>
        </w:rPr>
        <w:t xml:space="preserve">1.2. Нормативные документы для разработки адаптированной основной образовательной программы образования обучающихся с </w:t>
      </w:r>
      <w:r w:rsidR="003E73F0" w:rsidRPr="00F25A01">
        <w:rPr>
          <w:rFonts w:ascii="Times New Roman" w:hAnsi="Times New Roman" w:cs="Times New Roman"/>
          <w:sz w:val="28"/>
          <w:szCs w:val="28"/>
        </w:rPr>
        <w:t>умственной отсталостью (интеллектуальными нарушениями)</w:t>
      </w:r>
      <w:r w:rsidR="00C96D15" w:rsidRPr="00F25A01">
        <w:rPr>
          <w:rFonts w:ascii="Times New Roman" w:hAnsi="Times New Roman" w:cs="Times New Roman"/>
          <w:sz w:val="28"/>
          <w:szCs w:val="28"/>
        </w:rPr>
        <w:t>…………</w:t>
      </w:r>
      <w:r w:rsidR="008505C2">
        <w:rPr>
          <w:rFonts w:ascii="Times New Roman" w:hAnsi="Times New Roman" w:cs="Times New Roman"/>
          <w:sz w:val="28"/>
          <w:szCs w:val="28"/>
        </w:rPr>
        <w:t>……………</w:t>
      </w:r>
      <w:r w:rsidR="006F41A5">
        <w:rPr>
          <w:rFonts w:ascii="Times New Roman" w:hAnsi="Times New Roman" w:cs="Times New Roman"/>
          <w:sz w:val="28"/>
          <w:szCs w:val="28"/>
        </w:rPr>
        <w:t>……</w:t>
      </w:r>
    </w:p>
    <w:p w:rsidR="00CC0F19" w:rsidRPr="00F25A01" w:rsidRDefault="000B2EE8" w:rsidP="001B25E5">
      <w:pPr>
        <w:spacing w:after="0" w:line="360" w:lineRule="auto"/>
        <w:contextualSpacing/>
        <w:rPr>
          <w:rFonts w:ascii="Times New Roman" w:hAnsi="Times New Roman" w:cs="Times New Roman"/>
          <w:sz w:val="28"/>
          <w:szCs w:val="28"/>
        </w:rPr>
      </w:pPr>
      <w:r w:rsidRPr="00F25A01">
        <w:rPr>
          <w:rFonts w:ascii="Times New Roman" w:hAnsi="Times New Roman" w:cs="Times New Roman"/>
          <w:sz w:val="28"/>
          <w:szCs w:val="28"/>
        </w:rPr>
        <w:t>1.3</w:t>
      </w:r>
      <w:r w:rsidR="00025842" w:rsidRPr="00F25A01">
        <w:rPr>
          <w:rFonts w:ascii="Times New Roman" w:hAnsi="Times New Roman" w:cs="Times New Roman"/>
          <w:sz w:val="28"/>
          <w:szCs w:val="28"/>
        </w:rPr>
        <w:t xml:space="preserve">. </w:t>
      </w:r>
      <w:r w:rsidR="00CC0F19" w:rsidRPr="00F25A01">
        <w:rPr>
          <w:rFonts w:ascii="Times New Roman" w:hAnsi="Times New Roman" w:cs="Times New Roman"/>
          <w:sz w:val="28"/>
          <w:szCs w:val="28"/>
        </w:rPr>
        <w:t>Структура  адаптированной  основной  общеобразовательной программы</w:t>
      </w:r>
      <w:r w:rsidR="00A15D63">
        <w:rPr>
          <w:rFonts w:ascii="Times New Roman" w:hAnsi="Times New Roman" w:cs="Times New Roman"/>
          <w:sz w:val="28"/>
          <w:szCs w:val="28"/>
        </w:rPr>
        <w:t xml:space="preserve"> образованияобучающихся</w:t>
      </w:r>
      <w:r w:rsidR="00E73037" w:rsidRPr="00F25A01">
        <w:rPr>
          <w:rFonts w:ascii="Times New Roman" w:hAnsi="Times New Roman" w:cs="Times New Roman"/>
          <w:sz w:val="28"/>
          <w:szCs w:val="28"/>
        </w:rPr>
        <w:t>с умственной отсталостью (интеллектуальными нарушениями)</w:t>
      </w:r>
      <w:r w:rsidR="00F25A01">
        <w:rPr>
          <w:rFonts w:ascii="Times New Roman" w:hAnsi="Times New Roman" w:cs="Times New Roman"/>
          <w:sz w:val="28"/>
          <w:szCs w:val="28"/>
        </w:rPr>
        <w:t>……</w:t>
      </w:r>
      <w:r w:rsidR="00A15D63">
        <w:rPr>
          <w:rFonts w:ascii="Times New Roman" w:hAnsi="Times New Roman" w:cs="Times New Roman"/>
          <w:sz w:val="28"/>
          <w:szCs w:val="28"/>
        </w:rPr>
        <w:t>……………………………………………………..</w:t>
      </w:r>
      <w:r w:rsidR="006F41A5">
        <w:rPr>
          <w:rFonts w:ascii="Times New Roman" w:hAnsi="Times New Roman" w:cs="Times New Roman"/>
          <w:sz w:val="28"/>
          <w:szCs w:val="28"/>
        </w:rPr>
        <w:t>……….</w:t>
      </w:r>
    </w:p>
    <w:p w:rsidR="00CC0F19" w:rsidRPr="00F25A01" w:rsidRDefault="000B2EE8" w:rsidP="001B25E5">
      <w:pPr>
        <w:spacing w:after="0" w:line="360" w:lineRule="auto"/>
        <w:contextualSpacing/>
        <w:rPr>
          <w:rFonts w:ascii="Times New Roman" w:hAnsi="Times New Roman" w:cs="Times New Roman"/>
          <w:sz w:val="28"/>
          <w:szCs w:val="28"/>
        </w:rPr>
      </w:pPr>
      <w:r w:rsidRPr="00F25A01">
        <w:rPr>
          <w:rFonts w:ascii="Times New Roman" w:hAnsi="Times New Roman" w:cs="Times New Roman"/>
          <w:sz w:val="28"/>
          <w:szCs w:val="28"/>
        </w:rPr>
        <w:t>1.4</w:t>
      </w:r>
      <w:r w:rsidR="00880817">
        <w:rPr>
          <w:rFonts w:ascii="Times New Roman" w:hAnsi="Times New Roman" w:cs="Times New Roman"/>
          <w:sz w:val="28"/>
          <w:szCs w:val="28"/>
        </w:rPr>
        <w:t>.</w:t>
      </w:r>
      <w:r w:rsidR="001B25E5">
        <w:rPr>
          <w:rFonts w:ascii="Times New Roman" w:hAnsi="Times New Roman" w:cs="Times New Roman"/>
          <w:sz w:val="28"/>
          <w:szCs w:val="28"/>
        </w:rPr>
        <w:t xml:space="preserve">Принципы </w:t>
      </w:r>
      <w:r w:rsidR="00CC0F19" w:rsidRPr="00F25A01">
        <w:rPr>
          <w:rFonts w:ascii="Times New Roman" w:hAnsi="Times New Roman" w:cs="Times New Roman"/>
          <w:sz w:val="28"/>
          <w:szCs w:val="28"/>
        </w:rPr>
        <w:t>и подходы к формированию  адаптированной основной общеобразовательной программы</w:t>
      </w:r>
      <w:r w:rsidR="006F41A5">
        <w:rPr>
          <w:rFonts w:ascii="Times New Roman" w:hAnsi="Times New Roman" w:cs="Times New Roman"/>
          <w:sz w:val="28"/>
          <w:szCs w:val="28"/>
        </w:rPr>
        <w:t>……………………………………………..</w:t>
      </w:r>
    </w:p>
    <w:p w:rsidR="007C0661" w:rsidRPr="00F25A01" w:rsidRDefault="00C82300" w:rsidP="00C82300">
      <w:pPr>
        <w:spacing w:after="0" w:line="360" w:lineRule="auto"/>
        <w:contextualSpacing/>
        <w:rPr>
          <w:rFonts w:ascii="Times New Roman" w:hAnsi="Times New Roman" w:cs="Times New Roman"/>
          <w:sz w:val="28"/>
          <w:szCs w:val="28"/>
        </w:rPr>
      </w:pPr>
      <w:r>
        <w:rPr>
          <w:rFonts w:ascii="Times New Roman" w:hAnsi="Times New Roman" w:cs="Times New Roman"/>
          <w:sz w:val="28"/>
          <w:szCs w:val="28"/>
        </w:rPr>
        <w:t xml:space="preserve">1.5 </w:t>
      </w:r>
      <w:r w:rsidR="007C0661" w:rsidRPr="00F25A01">
        <w:rPr>
          <w:rFonts w:ascii="Times New Roman" w:hAnsi="Times New Roman" w:cs="Times New Roman"/>
          <w:sz w:val="28"/>
          <w:szCs w:val="28"/>
        </w:rPr>
        <w:t>Цель реализации адаптированной основной образовательной программы образования</w:t>
      </w:r>
      <w:r w:rsidR="00F25A01">
        <w:rPr>
          <w:rFonts w:ascii="Times New Roman" w:hAnsi="Times New Roman" w:cs="Times New Roman"/>
          <w:sz w:val="28"/>
          <w:szCs w:val="28"/>
        </w:rPr>
        <w:t>………………………………………………</w:t>
      </w:r>
      <w:r w:rsidR="008505C2">
        <w:rPr>
          <w:rFonts w:ascii="Times New Roman" w:hAnsi="Times New Roman" w:cs="Times New Roman"/>
          <w:sz w:val="28"/>
          <w:szCs w:val="28"/>
        </w:rPr>
        <w:t>…………………...</w:t>
      </w:r>
      <w:r w:rsidR="006F41A5">
        <w:rPr>
          <w:rFonts w:ascii="Times New Roman" w:hAnsi="Times New Roman" w:cs="Times New Roman"/>
          <w:sz w:val="28"/>
          <w:szCs w:val="28"/>
        </w:rPr>
        <w:t>.</w:t>
      </w:r>
    </w:p>
    <w:p w:rsidR="00845CCB" w:rsidRPr="00F25A01" w:rsidRDefault="007C0661" w:rsidP="001B25E5">
      <w:pPr>
        <w:spacing w:after="0" w:line="360" w:lineRule="auto"/>
        <w:contextualSpacing/>
        <w:rPr>
          <w:rFonts w:ascii="Times New Roman" w:hAnsi="Times New Roman" w:cs="Times New Roman"/>
          <w:sz w:val="28"/>
          <w:szCs w:val="28"/>
        </w:rPr>
      </w:pPr>
      <w:r w:rsidRPr="00F25A01">
        <w:rPr>
          <w:rFonts w:ascii="Times New Roman" w:hAnsi="Times New Roman" w:cs="Times New Roman"/>
          <w:sz w:val="28"/>
          <w:szCs w:val="28"/>
        </w:rPr>
        <w:t>1.6  Психолого-педагогическая  характеристика  обучающихся  с  легкой   умственной отсталостью (интеллектуальными нарушениями)</w:t>
      </w:r>
      <w:r w:rsidR="006F41A5">
        <w:rPr>
          <w:rFonts w:ascii="Times New Roman" w:hAnsi="Times New Roman" w:cs="Times New Roman"/>
          <w:sz w:val="28"/>
          <w:szCs w:val="28"/>
        </w:rPr>
        <w:t>……………...</w:t>
      </w:r>
    </w:p>
    <w:p w:rsidR="007C0661" w:rsidRPr="00F25A01" w:rsidRDefault="007C0661" w:rsidP="001B25E5">
      <w:pPr>
        <w:spacing w:after="0" w:line="360" w:lineRule="auto"/>
        <w:contextualSpacing/>
        <w:rPr>
          <w:rFonts w:ascii="Times New Roman" w:hAnsi="Times New Roman" w:cs="Times New Roman"/>
          <w:sz w:val="28"/>
          <w:szCs w:val="28"/>
        </w:rPr>
      </w:pPr>
      <w:r w:rsidRPr="00F25A01">
        <w:rPr>
          <w:rFonts w:ascii="Times New Roman" w:hAnsi="Times New Roman" w:cs="Times New Roman"/>
          <w:sz w:val="28"/>
          <w:szCs w:val="28"/>
        </w:rPr>
        <w:t>1.7  Особые  образовательные  потребности  обучающихся  с  легкой умственной отсталостью (интеллектуальными нарушениями)</w:t>
      </w:r>
      <w:r w:rsidR="006F41A5">
        <w:rPr>
          <w:rFonts w:ascii="Times New Roman" w:hAnsi="Times New Roman" w:cs="Times New Roman"/>
          <w:sz w:val="28"/>
          <w:szCs w:val="28"/>
        </w:rPr>
        <w:t>…………….</w:t>
      </w:r>
    </w:p>
    <w:p w:rsidR="00A81C8A" w:rsidRPr="00F25A01" w:rsidRDefault="007C0661" w:rsidP="001B25E5">
      <w:pPr>
        <w:tabs>
          <w:tab w:val="left" w:pos="709"/>
        </w:tabs>
        <w:spacing w:after="0" w:line="360" w:lineRule="auto"/>
        <w:contextualSpacing/>
        <w:rPr>
          <w:rFonts w:ascii="Times New Roman" w:hAnsi="Times New Roman" w:cs="Times New Roman"/>
          <w:sz w:val="28"/>
          <w:szCs w:val="28"/>
        </w:rPr>
      </w:pPr>
      <w:r w:rsidRPr="00F25A01">
        <w:rPr>
          <w:rFonts w:ascii="Times New Roman" w:hAnsi="Times New Roman" w:cs="Times New Roman"/>
          <w:sz w:val="28"/>
          <w:szCs w:val="28"/>
        </w:rPr>
        <w:lastRenderedPageBreak/>
        <w:t>1.8  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r w:rsidR="006F41A5">
        <w:rPr>
          <w:rFonts w:ascii="Times New Roman" w:hAnsi="Times New Roman" w:cs="Times New Roman"/>
          <w:sz w:val="28"/>
          <w:szCs w:val="28"/>
        </w:rPr>
        <w:t>……………………………………………...</w:t>
      </w:r>
    </w:p>
    <w:p w:rsidR="00845CCB" w:rsidRPr="00F25A01" w:rsidRDefault="00CB4908" w:rsidP="001B25E5">
      <w:pPr>
        <w:tabs>
          <w:tab w:val="left" w:pos="709"/>
        </w:tabs>
        <w:spacing w:after="0" w:line="360" w:lineRule="auto"/>
        <w:contextualSpacing/>
        <w:rPr>
          <w:rFonts w:ascii="Times New Roman" w:hAnsi="Times New Roman" w:cs="Times New Roman"/>
          <w:sz w:val="28"/>
          <w:szCs w:val="28"/>
        </w:rPr>
      </w:pPr>
      <w:r w:rsidRPr="00F25A01">
        <w:rPr>
          <w:rFonts w:ascii="Times New Roman" w:hAnsi="Times New Roman" w:cs="Times New Roman"/>
          <w:sz w:val="28"/>
          <w:szCs w:val="28"/>
        </w:rPr>
        <w:t xml:space="preserve">1.9. </w:t>
      </w:r>
      <w:r w:rsidR="007C20B3" w:rsidRPr="00F25A01">
        <w:rPr>
          <w:rFonts w:ascii="Times New Roman" w:hAnsi="Times New Roman" w:cs="Times New Roman"/>
          <w:sz w:val="28"/>
          <w:szCs w:val="28"/>
        </w:rPr>
        <w:t>Система оценки достижения обучающимися с легкой умственной отсталостью (интеллектуальными нарушениями)  планируемых результатов освоения адаптированной основной общеобразовательной программы</w:t>
      </w:r>
      <w:r w:rsidR="00A15D63">
        <w:rPr>
          <w:rFonts w:ascii="Times New Roman" w:hAnsi="Times New Roman" w:cs="Times New Roman"/>
          <w:sz w:val="28"/>
          <w:szCs w:val="28"/>
        </w:rPr>
        <w:t xml:space="preserve">образования </w:t>
      </w:r>
      <w:r w:rsidR="004C0831" w:rsidRPr="00F25A01">
        <w:rPr>
          <w:rFonts w:ascii="Times New Roman" w:hAnsi="Times New Roman" w:cs="Times New Roman"/>
          <w:sz w:val="28"/>
          <w:szCs w:val="28"/>
        </w:rPr>
        <w:t>обучающихся с умственной отсталостью (интеллектуальными нарушениями)</w:t>
      </w:r>
      <w:r w:rsidR="00F25A01">
        <w:rPr>
          <w:rFonts w:ascii="Times New Roman" w:hAnsi="Times New Roman" w:cs="Times New Roman"/>
          <w:sz w:val="28"/>
          <w:szCs w:val="28"/>
        </w:rPr>
        <w:t>…</w:t>
      </w:r>
      <w:r w:rsidR="00922DB9">
        <w:rPr>
          <w:rFonts w:ascii="Times New Roman" w:hAnsi="Times New Roman" w:cs="Times New Roman"/>
          <w:sz w:val="28"/>
          <w:szCs w:val="28"/>
        </w:rPr>
        <w:t>……………………….</w:t>
      </w:r>
      <w:r w:rsidR="006F41A5">
        <w:rPr>
          <w:rFonts w:ascii="Times New Roman" w:hAnsi="Times New Roman" w:cs="Times New Roman"/>
          <w:sz w:val="28"/>
          <w:szCs w:val="28"/>
        </w:rPr>
        <w:t>……………………………………….</w:t>
      </w:r>
    </w:p>
    <w:p w:rsidR="000325E0" w:rsidRPr="00F25A01" w:rsidRDefault="000325E0" w:rsidP="009B4DCA">
      <w:pPr>
        <w:pStyle w:val="a3"/>
        <w:numPr>
          <w:ilvl w:val="0"/>
          <w:numId w:val="42"/>
        </w:numPr>
        <w:tabs>
          <w:tab w:val="left" w:pos="2445"/>
        </w:tabs>
        <w:spacing w:after="0" w:line="360" w:lineRule="auto"/>
        <w:rPr>
          <w:rFonts w:ascii="Times New Roman" w:hAnsi="Times New Roman" w:cs="Times New Roman"/>
          <w:b/>
          <w:sz w:val="28"/>
          <w:szCs w:val="28"/>
        </w:rPr>
      </w:pPr>
      <w:r w:rsidRPr="00F25A01">
        <w:rPr>
          <w:rFonts w:ascii="Times New Roman" w:hAnsi="Times New Roman" w:cs="Times New Roman"/>
          <w:b/>
          <w:sz w:val="28"/>
          <w:szCs w:val="28"/>
        </w:rPr>
        <w:t>Содержательный раздел</w:t>
      </w:r>
      <w:r w:rsidR="00F25A01">
        <w:rPr>
          <w:rFonts w:ascii="Times New Roman" w:hAnsi="Times New Roman" w:cs="Times New Roman"/>
          <w:sz w:val="28"/>
          <w:szCs w:val="28"/>
        </w:rPr>
        <w:t>…………………………………………………..</w:t>
      </w:r>
    </w:p>
    <w:p w:rsidR="00A81C8A" w:rsidRPr="00F25A01" w:rsidRDefault="000325E0" w:rsidP="009B4DCA">
      <w:pPr>
        <w:tabs>
          <w:tab w:val="left" w:pos="2445"/>
        </w:tabs>
        <w:spacing w:after="0" w:line="360" w:lineRule="auto"/>
        <w:contextualSpacing/>
        <w:rPr>
          <w:rFonts w:ascii="Times New Roman" w:hAnsi="Times New Roman" w:cs="Times New Roman"/>
          <w:sz w:val="28"/>
          <w:szCs w:val="28"/>
        </w:rPr>
      </w:pPr>
      <w:r w:rsidRPr="00F25A01">
        <w:rPr>
          <w:rFonts w:ascii="Times New Roman" w:hAnsi="Times New Roman" w:cs="Times New Roman"/>
          <w:sz w:val="28"/>
          <w:szCs w:val="28"/>
        </w:rPr>
        <w:t>2.1. Программа формирования базовых учебных действий</w:t>
      </w:r>
      <w:r w:rsidR="006F41A5">
        <w:rPr>
          <w:rFonts w:ascii="Times New Roman" w:hAnsi="Times New Roman" w:cs="Times New Roman"/>
          <w:sz w:val="28"/>
          <w:szCs w:val="28"/>
        </w:rPr>
        <w:t>………………….</w:t>
      </w:r>
    </w:p>
    <w:p w:rsidR="00A81C8A" w:rsidRPr="00F25A01" w:rsidRDefault="00CB4908" w:rsidP="00C82300">
      <w:pPr>
        <w:tabs>
          <w:tab w:val="left" w:pos="2445"/>
        </w:tabs>
        <w:spacing w:after="0" w:line="360" w:lineRule="auto"/>
        <w:contextualSpacing/>
        <w:rPr>
          <w:rFonts w:ascii="Times New Roman" w:eastAsia="Times New Roman" w:hAnsi="Times New Roman" w:cs="Times New Roman"/>
          <w:sz w:val="28"/>
          <w:szCs w:val="28"/>
          <w:lang w:eastAsia="ru-RU"/>
        </w:rPr>
      </w:pPr>
      <w:r w:rsidRPr="00F25A01">
        <w:rPr>
          <w:rFonts w:ascii="Times New Roman" w:hAnsi="Times New Roman" w:cs="Times New Roman"/>
          <w:sz w:val="28"/>
          <w:szCs w:val="28"/>
        </w:rPr>
        <w:t xml:space="preserve">2.2. </w:t>
      </w:r>
      <w:r w:rsidR="000325E0" w:rsidRPr="00F25A01">
        <w:rPr>
          <w:rFonts w:ascii="Times New Roman" w:eastAsia="Times New Roman" w:hAnsi="Times New Roman" w:cs="Times New Roman"/>
          <w:sz w:val="28"/>
          <w:szCs w:val="28"/>
          <w:lang w:eastAsia="ru-RU"/>
        </w:rPr>
        <w:t>Программы отдельных учебных предметов, курсов коррекционно-развивающей области</w:t>
      </w:r>
      <w:r w:rsidR="006F41A5">
        <w:rPr>
          <w:rFonts w:ascii="Times New Roman" w:eastAsia="Times New Roman" w:hAnsi="Times New Roman" w:cs="Times New Roman"/>
          <w:sz w:val="28"/>
          <w:szCs w:val="28"/>
          <w:lang w:eastAsia="ru-RU"/>
        </w:rPr>
        <w:t>………………………………………………………….</w:t>
      </w:r>
    </w:p>
    <w:p w:rsidR="00912131" w:rsidRDefault="00912131" w:rsidP="009B4DCA">
      <w:pPr>
        <w:tabs>
          <w:tab w:val="left" w:pos="2445"/>
        </w:tabs>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122470">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w:t>
      </w:r>
      <w:r w:rsidR="00122470">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xml:space="preserve"> Основное содержание учебных предметов</w:t>
      </w:r>
    </w:p>
    <w:p w:rsidR="00912131" w:rsidRDefault="00912131" w:rsidP="002413A8">
      <w:pPr>
        <w:tabs>
          <w:tab w:val="left" w:pos="2445"/>
        </w:tabs>
        <w:spacing w:after="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Русский язык</w:t>
      </w:r>
    </w:p>
    <w:p w:rsidR="00B544E7" w:rsidRDefault="00B544E7" w:rsidP="002413A8">
      <w:pPr>
        <w:tabs>
          <w:tab w:val="left" w:pos="2445"/>
        </w:tabs>
        <w:spacing w:after="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Чтение</w:t>
      </w:r>
    </w:p>
    <w:p w:rsidR="00B544E7" w:rsidRDefault="00B544E7" w:rsidP="002413A8">
      <w:pPr>
        <w:tabs>
          <w:tab w:val="left" w:pos="2445"/>
        </w:tabs>
        <w:spacing w:after="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Речевая практика</w:t>
      </w:r>
    </w:p>
    <w:p w:rsidR="00B544E7" w:rsidRDefault="00B544E7" w:rsidP="002413A8">
      <w:pPr>
        <w:tabs>
          <w:tab w:val="left" w:pos="2445"/>
        </w:tabs>
        <w:spacing w:after="0" w:line="24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Татарский язык ( язу,уку)</w:t>
      </w:r>
    </w:p>
    <w:p w:rsidR="00B544E7" w:rsidRDefault="00B544E7" w:rsidP="002413A8">
      <w:pPr>
        <w:tabs>
          <w:tab w:val="left" w:pos="2445"/>
        </w:tabs>
        <w:spacing w:after="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Математика</w:t>
      </w:r>
    </w:p>
    <w:p w:rsidR="00B544E7" w:rsidRDefault="00B544E7" w:rsidP="002413A8">
      <w:pPr>
        <w:tabs>
          <w:tab w:val="left" w:pos="2445"/>
        </w:tabs>
        <w:spacing w:after="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Мир природы человека</w:t>
      </w:r>
    </w:p>
    <w:p w:rsidR="002413A8" w:rsidRDefault="002413A8" w:rsidP="002413A8">
      <w:pPr>
        <w:tabs>
          <w:tab w:val="left" w:pos="2445"/>
        </w:tabs>
        <w:spacing w:after="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Музыка</w:t>
      </w:r>
    </w:p>
    <w:p w:rsidR="002413A8" w:rsidRDefault="002413A8" w:rsidP="002413A8">
      <w:pPr>
        <w:tabs>
          <w:tab w:val="left" w:pos="2445"/>
        </w:tabs>
        <w:spacing w:after="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Изобразительное искусство</w:t>
      </w:r>
    </w:p>
    <w:p w:rsidR="002413A8" w:rsidRDefault="002413A8" w:rsidP="002413A8">
      <w:pPr>
        <w:tabs>
          <w:tab w:val="left" w:pos="2445"/>
        </w:tabs>
        <w:spacing w:after="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Физическая культура</w:t>
      </w:r>
    </w:p>
    <w:p w:rsidR="002413A8" w:rsidRDefault="002413A8" w:rsidP="002413A8">
      <w:pPr>
        <w:tabs>
          <w:tab w:val="left" w:pos="2445"/>
        </w:tabs>
        <w:spacing w:after="0"/>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Ручной труд</w:t>
      </w:r>
    </w:p>
    <w:p w:rsidR="002413A8" w:rsidRDefault="002413A8" w:rsidP="002413A8">
      <w:pPr>
        <w:tabs>
          <w:tab w:val="left" w:pos="2445"/>
        </w:tabs>
        <w:spacing w:after="0"/>
        <w:contextualSpacing/>
        <w:jc w:val="both"/>
        <w:rPr>
          <w:rFonts w:ascii="Times New Roman" w:eastAsia="Times New Roman" w:hAnsi="Times New Roman" w:cs="Times New Roman"/>
          <w:sz w:val="28"/>
          <w:szCs w:val="28"/>
          <w:lang w:eastAsia="ru-RU"/>
        </w:rPr>
      </w:pPr>
    </w:p>
    <w:p w:rsidR="00CB4908" w:rsidRPr="002413A8" w:rsidRDefault="00C97936" w:rsidP="001B25E5">
      <w:pPr>
        <w:tabs>
          <w:tab w:val="left" w:pos="2445"/>
        </w:tabs>
        <w:spacing w:after="0" w:line="36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r w:rsidR="00CB4908" w:rsidRPr="00F25A01">
        <w:rPr>
          <w:rFonts w:ascii="Times New Roman" w:eastAsia="Times New Roman" w:hAnsi="Times New Roman" w:cs="Times New Roman"/>
          <w:sz w:val="28"/>
          <w:szCs w:val="28"/>
          <w:lang w:eastAsia="ru-RU"/>
        </w:rPr>
        <w:t>.</w:t>
      </w:r>
      <w:r w:rsidR="00845CCB" w:rsidRPr="00F25A01">
        <w:rPr>
          <w:rFonts w:ascii="Times New Roman" w:hAnsi="Times New Roman" w:cs="Times New Roman"/>
          <w:sz w:val="28"/>
          <w:szCs w:val="28"/>
        </w:rPr>
        <w:t>Программа духовно-нравственного развития обучающихся с умственной отсталостью (интеллектуальными нарушениями)</w:t>
      </w:r>
      <w:r w:rsidR="006F41A5">
        <w:rPr>
          <w:rFonts w:ascii="Times New Roman" w:hAnsi="Times New Roman" w:cs="Times New Roman"/>
          <w:sz w:val="28"/>
          <w:szCs w:val="28"/>
        </w:rPr>
        <w:t>…………………………..</w:t>
      </w:r>
    </w:p>
    <w:p w:rsidR="00845CCB" w:rsidRPr="00F25A01" w:rsidRDefault="00C97936" w:rsidP="00C82300">
      <w:pPr>
        <w:tabs>
          <w:tab w:val="left" w:pos="2445"/>
        </w:tabs>
        <w:spacing w:after="0" w:line="360" w:lineRule="auto"/>
        <w:contextualSpacing/>
        <w:rPr>
          <w:rFonts w:ascii="Times New Roman" w:hAnsi="Times New Roman" w:cs="Times New Roman"/>
          <w:sz w:val="28"/>
          <w:szCs w:val="28"/>
        </w:rPr>
      </w:pPr>
      <w:r>
        <w:rPr>
          <w:rFonts w:ascii="Times New Roman" w:hAnsi="Times New Roman" w:cs="Times New Roman"/>
          <w:sz w:val="28"/>
          <w:szCs w:val="28"/>
        </w:rPr>
        <w:lastRenderedPageBreak/>
        <w:t>2.4</w:t>
      </w:r>
      <w:r w:rsidR="00CB4908" w:rsidRPr="00F25A01">
        <w:rPr>
          <w:rFonts w:ascii="Times New Roman" w:hAnsi="Times New Roman" w:cs="Times New Roman"/>
          <w:sz w:val="28"/>
          <w:szCs w:val="28"/>
        </w:rPr>
        <w:t>.</w:t>
      </w:r>
      <w:r w:rsidR="00845CCB" w:rsidRPr="00F25A01">
        <w:rPr>
          <w:rFonts w:ascii="Times New Roman" w:hAnsi="Times New Roman" w:cs="Times New Roman"/>
          <w:sz w:val="28"/>
          <w:szCs w:val="28"/>
        </w:rPr>
        <w:t>Программа формирования экологической культуры, здорового и безопасного образа жизни</w:t>
      </w:r>
      <w:r w:rsidR="006F41A5">
        <w:rPr>
          <w:rFonts w:ascii="Times New Roman" w:hAnsi="Times New Roman" w:cs="Times New Roman"/>
          <w:sz w:val="28"/>
          <w:szCs w:val="28"/>
        </w:rPr>
        <w:t>………………………………………………….….</w:t>
      </w:r>
    </w:p>
    <w:p w:rsidR="00845CCB" w:rsidRPr="00F25A01" w:rsidRDefault="00C97936" w:rsidP="009B4DCA">
      <w:pPr>
        <w:tabs>
          <w:tab w:val="left" w:pos="244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2.5</w:t>
      </w:r>
      <w:r w:rsidR="00CB4908" w:rsidRPr="00F25A01">
        <w:rPr>
          <w:rFonts w:ascii="Times New Roman" w:hAnsi="Times New Roman" w:cs="Times New Roman"/>
          <w:sz w:val="28"/>
          <w:szCs w:val="28"/>
        </w:rPr>
        <w:t xml:space="preserve">. </w:t>
      </w:r>
      <w:r w:rsidR="00845CCB" w:rsidRPr="00F25A01">
        <w:rPr>
          <w:rFonts w:ascii="Times New Roman" w:hAnsi="Times New Roman" w:cs="Times New Roman"/>
          <w:sz w:val="28"/>
          <w:szCs w:val="28"/>
        </w:rPr>
        <w:t>Программа внеурочной деятельности</w:t>
      </w:r>
      <w:r w:rsidR="006F41A5">
        <w:rPr>
          <w:rFonts w:ascii="Times New Roman" w:hAnsi="Times New Roman" w:cs="Times New Roman"/>
          <w:sz w:val="28"/>
          <w:szCs w:val="28"/>
        </w:rPr>
        <w:t>……………………………….….</w:t>
      </w:r>
    </w:p>
    <w:p w:rsidR="00A81C8A" w:rsidRDefault="00C97936" w:rsidP="009B4DCA">
      <w:pPr>
        <w:tabs>
          <w:tab w:val="left" w:pos="2445"/>
        </w:tabs>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2.6</w:t>
      </w:r>
      <w:r w:rsidR="00CB4908" w:rsidRPr="00F25A01">
        <w:rPr>
          <w:rFonts w:ascii="Times New Roman" w:hAnsi="Times New Roman" w:cs="Times New Roman"/>
          <w:sz w:val="28"/>
          <w:szCs w:val="28"/>
        </w:rPr>
        <w:t>.</w:t>
      </w:r>
      <w:r w:rsidR="00845CCB" w:rsidRPr="00F25A01">
        <w:rPr>
          <w:rFonts w:ascii="Times New Roman" w:hAnsi="Times New Roman" w:cs="Times New Roman"/>
          <w:sz w:val="28"/>
          <w:szCs w:val="28"/>
        </w:rPr>
        <w:t>Программа коррекционной работы</w:t>
      </w:r>
      <w:r w:rsidR="006F41A5">
        <w:rPr>
          <w:rFonts w:ascii="Times New Roman" w:hAnsi="Times New Roman" w:cs="Times New Roman"/>
          <w:sz w:val="28"/>
          <w:szCs w:val="28"/>
        </w:rPr>
        <w:t>…………………………….………..</w:t>
      </w:r>
    </w:p>
    <w:p w:rsidR="00EB0A2B" w:rsidRPr="00F25A01" w:rsidRDefault="00EB0A2B" w:rsidP="009B4DCA">
      <w:pPr>
        <w:tabs>
          <w:tab w:val="left" w:pos="2445"/>
        </w:tabs>
        <w:spacing w:after="0" w:line="360" w:lineRule="auto"/>
        <w:contextualSpacing/>
        <w:jc w:val="both"/>
        <w:rPr>
          <w:rFonts w:ascii="Times New Roman" w:hAnsi="Times New Roman" w:cs="Times New Roman"/>
          <w:sz w:val="28"/>
          <w:szCs w:val="28"/>
        </w:rPr>
      </w:pPr>
    </w:p>
    <w:p w:rsidR="00D84FE8" w:rsidRPr="00F25A01" w:rsidRDefault="00D84FE8" w:rsidP="009B4DCA">
      <w:pPr>
        <w:pStyle w:val="a3"/>
        <w:numPr>
          <w:ilvl w:val="0"/>
          <w:numId w:val="24"/>
        </w:numPr>
        <w:tabs>
          <w:tab w:val="left" w:pos="1515"/>
        </w:tabs>
        <w:spacing w:after="0" w:line="360" w:lineRule="auto"/>
        <w:rPr>
          <w:rFonts w:ascii="Times New Roman" w:hAnsi="Times New Roman" w:cs="Times New Roman"/>
          <w:b/>
          <w:sz w:val="28"/>
        </w:rPr>
      </w:pPr>
      <w:r w:rsidRPr="00F25A01">
        <w:rPr>
          <w:rFonts w:ascii="Times New Roman" w:hAnsi="Times New Roman" w:cs="Times New Roman"/>
          <w:b/>
          <w:sz w:val="28"/>
        </w:rPr>
        <w:t>Организационный раздел</w:t>
      </w:r>
      <w:r w:rsidR="00F25A01">
        <w:rPr>
          <w:rFonts w:ascii="Times New Roman" w:hAnsi="Times New Roman" w:cs="Times New Roman"/>
          <w:b/>
          <w:sz w:val="28"/>
        </w:rPr>
        <w:t xml:space="preserve"> …………………………………………….</w:t>
      </w:r>
    </w:p>
    <w:p w:rsidR="00D84FE8" w:rsidRPr="00F25A01" w:rsidRDefault="00CB4908" w:rsidP="009B4DCA">
      <w:pPr>
        <w:spacing w:after="0" w:line="360" w:lineRule="auto"/>
        <w:contextualSpacing/>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3.1.</w:t>
      </w:r>
      <w:r w:rsidR="00D84FE8" w:rsidRPr="00F25A01">
        <w:rPr>
          <w:rFonts w:ascii="Times New Roman" w:eastAsia="Times New Roman" w:hAnsi="Times New Roman" w:cs="Times New Roman"/>
          <w:sz w:val="28"/>
          <w:szCs w:val="28"/>
          <w:lang w:eastAsia="ru-RU"/>
        </w:rPr>
        <w:t>Учебный план</w:t>
      </w:r>
      <w:r w:rsidR="006F41A5">
        <w:rPr>
          <w:rFonts w:ascii="Times New Roman" w:eastAsia="Times New Roman" w:hAnsi="Times New Roman" w:cs="Times New Roman"/>
          <w:sz w:val="28"/>
          <w:szCs w:val="28"/>
          <w:lang w:eastAsia="ru-RU"/>
        </w:rPr>
        <w:t>………………………………………………………………</w:t>
      </w:r>
    </w:p>
    <w:p w:rsidR="004C115A" w:rsidRPr="00F25A01" w:rsidRDefault="00CB4908" w:rsidP="001B25E5">
      <w:pPr>
        <w:spacing w:after="0" w:line="360" w:lineRule="auto"/>
        <w:contextualSpacing/>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3.2.</w:t>
      </w:r>
      <w:r w:rsidR="00D84FE8" w:rsidRPr="00F25A01">
        <w:rPr>
          <w:rFonts w:ascii="Times New Roman" w:eastAsia="Times New Roman" w:hAnsi="Times New Roman" w:cs="Times New Roman"/>
          <w:sz w:val="28"/>
          <w:szCs w:val="28"/>
          <w:lang w:eastAsia="ru-RU"/>
        </w:rPr>
        <w:t>Система специальных условий реализации основной образовательной программы в соотв</w:t>
      </w:r>
      <w:r w:rsidR="004C115A" w:rsidRPr="00F25A01">
        <w:rPr>
          <w:rFonts w:ascii="Times New Roman" w:eastAsia="Times New Roman" w:hAnsi="Times New Roman" w:cs="Times New Roman"/>
          <w:sz w:val="28"/>
          <w:szCs w:val="28"/>
          <w:lang w:eastAsia="ru-RU"/>
        </w:rPr>
        <w:t xml:space="preserve">етствии с требованиями </w:t>
      </w:r>
      <w:r w:rsidR="004B0E8C" w:rsidRPr="00F25A01">
        <w:rPr>
          <w:rFonts w:ascii="Times New Roman" w:eastAsia="Times New Roman" w:hAnsi="Times New Roman" w:cs="Times New Roman"/>
          <w:sz w:val="28"/>
          <w:szCs w:val="28"/>
          <w:lang w:eastAsia="ru-RU"/>
        </w:rPr>
        <w:t>Стандарта</w:t>
      </w:r>
      <w:r w:rsidR="006F41A5">
        <w:rPr>
          <w:rFonts w:ascii="Times New Roman" w:eastAsia="Times New Roman" w:hAnsi="Times New Roman" w:cs="Times New Roman"/>
          <w:sz w:val="28"/>
          <w:szCs w:val="28"/>
          <w:lang w:eastAsia="ru-RU"/>
        </w:rPr>
        <w:t>……………………</w:t>
      </w:r>
    </w:p>
    <w:p w:rsidR="00C96D15" w:rsidRPr="00F25A01" w:rsidRDefault="00C96D15" w:rsidP="004C115A">
      <w:pPr>
        <w:spacing w:after="0" w:line="240" w:lineRule="auto"/>
        <w:jc w:val="both"/>
        <w:rPr>
          <w:rFonts w:ascii="Times New Roman" w:eastAsia="Times New Roman" w:hAnsi="Times New Roman" w:cs="Times New Roman"/>
          <w:sz w:val="28"/>
          <w:szCs w:val="28"/>
          <w:lang w:eastAsia="ru-RU"/>
        </w:rPr>
      </w:pPr>
    </w:p>
    <w:p w:rsidR="00E93295" w:rsidRDefault="00E93295"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9D397C" w:rsidRDefault="009D397C" w:rsidP="004C115A">
      <w:pPr>
        <w:spacing w:after="0" w:line="240" w:lineRule="auto"/>
        <w:jc w:val="both"/>
        <w:rPr>
          <w:rFonts w:ascii="Times New Roman" w:eastAsia="Times New Roman" w:hAnsi="Times New Roman" w:cs="Times New Roman"/>
          <w:sz w:val="28"/>
          <w:szCs w:val="28"/>
          <w:lang w:eastAsia="ru-RU"/>
        </w:rPr>
      </w:pPr>
    </w:p>
    <w:p w:rsidR="00D170D9" w:rsidRDefault="00D170D9" w:rsidP="004C115A">
      <w:pPr>
        <w:spacing w:after="0" w:line="240" w:lineRule="auto"/>
        <w:jc w:val="both"/>
        <w:rPr>
          <w:rFonts w:ascii="Times New Roman" w:eastAsia="Times New Roman" w:hAnsi="Times New Roman" w:cs="Times New Roman"/>
          <w:sz w:val="28"/>
          <w:szCs w:val="28"/>
          <w:lang w:eastAsia="ru-RU"/>
        </w:rPr>
      </w:pPr>
    </w:p>
    <w:p w:rsidR="00D170D9" w:rsidRDefault="00D170D9" w:rsidP="004C115A">
      <w:pPr>
        <w:spacing w:after="0" w:line="240" w:lineRule="auto"/>
        <w:jc w:val="both"/>
        <w:rPr>
          <w:rFonts w:ascii="Times New Roman" w:eastAsia="Times New Roman" w:hAnsi="Times New Roman" w:cs="Times New Roman"/>
          <w:sz w:val="28"/>
          <w:szCs w:val="28"/>
          <w:lang w:eastAsia="ru-RU"/>
        </w:rPr>
      </w:pPr>
    </w:p>
    <w:p w:rsidR="00D170D9" w:rsidRDefault="00D170D9" w:rsidP="004C115A">
      <w:pPr>
        <w:spacing w:after="0" w:line="240" w:lineRule="auto"/>
        <w:jc w:val="both"/>
        <w:rPr>
          <w:rFonts w:ascii="Times New Roman" w:eastAsia="Times New Roman" w:hAnsi="Times New Roman" w:cs="Times New Roman"/>
          <w:sz w:val="28"/>
          <w:szCs w:val="28"/>
          <w:lang w:eastAsia="ru-RU"/>
        </w:rPr>
      </w:pPr>
    </w:p>
    <w:p w:rsidR="00D170D9" w:rsidRDefault="00D170D9" w:rsidP="004C115A">
      <w:pPr>
        <w:spacing w:after="0" w:line="240" w:lineRule="auto"/>
        <w:jc w:val="both"/>
        <w:rPr>
          <w:rFonts w:ascii="Times New Roman" w:eastAsia="Times New Roman" w:hAnsi="Times New Roman" w:cs="Times New Roman"/>
          <w:sz w:val="28"/>
          <w:szCs w:val="28"/>
          <w:lang w:eastAsia="ru-RU"/>
        </w:rPr>
      </w:pPr>
    </w:p>
    <w:p w:rsidR="00D170D9" w:rsidRDefault="00D170D9" w:rsidP="004C115A">
      <w:pPr>
        <w:spacing w:after="0" w:line="240" w:lineRule="auto"/>
        <w:jc w:val="both"/>
        <w:rPr>
          <w:rFonts w:ascii="Times New Roman" w:eastAsia="Times New Roman" w:hAnsi="Times New Roman" w:cs="Times New Roman"/>
          <w:sz w:val="28"/>
          <w:szCs w:val="28"/>
          <w:lang w:eastAsia="ru-RU"/>
        </w:rPr>
      </w:pPr>
    </w:p>
    <w:p w:rsidR="009D397C" w:rsidRPr="00F25A01" w:rsidRDefault="009D397C" w:rsidP="004C115A">
      <w:pPr>
        <w:spacing w:after="0" w:line="240" w:lineRule="auto"/>
        <w:jc w:val="both"/>
        <w:rPr>
          <w:rFonts w:ascii="Times New Roman" w:eastAsia="Times New Roman" w:hAnsi="Times New Roman" w:cs="Times New Roman"/>
          <w:sz w:val="28"/>
          <w:szCs w:val="28"/>
          <w:lang w:eastAsia="ru-RU"/>
        </w:rPr>
      </w:pPr>
    </w:p>
    <w:p w:rsidR="00A81C8A" w:rsidRPr="00F25A01" w:rsidRDefault="00A81C8A" w:rsidP="00C96D15">
      <w:pPr>
        <w:spacing w:after="0" w:line="240" w:lineRule="auto"/>
        <w:jc w:val="center"/>
        <w:rPr>
          <w:rFonts w:ascii="Times New Roman" w:eastAsia="Times New Roman" w:hAnsi="Times New Roman" w:cs="Times New Roman"/>
          <w:sz w:val="28"/>
          <w:szCs w:val="28"/>
          <w:lang w:eastAsia="ru-RU"/>
        </w:rPr>
      </w:pPr>
      <w:r w:rsidRPr="00F25A01">
        <w:rPr>
          <w:rFonts w:ascii="Times New Roman" w:hAnsi="Times New Roman" w:cs="Times New Roman"/>
          <w:b/>
          <w:sz w:val="28"/>
          <w:szCs w:val="28"/>
        </w:rPr>
        <w:t>Введение</w:t>
      </w:r>
    </w:p>
    <w:p w:rsidR="00A81C8A" w:rsidRPr="00F25A01" w:rsidRDefault="00BB3696"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Адаптированная основная образовательная программа</w:t>
      </w:r>
      <w:r w:rsidR="007A383C">
        <w:rPr>
          <w:rFonts w:ascii="Times New Roman" w:hAnsi="Times New Roman" w:cs="Times New Roman"/>
          <w:sz w:val="28"/>
          <w:szCs w:val="28"/>
        </w:rPr>
        <w:t xml:space="preserve"> образования</w:t>
      </w:r>
      <w:r w:rsidR="00896B68">
        <w:rPr>
          <w:rFonts w:ascii="Times New Roman" w:hAnsi="Times New Roman" w:cs="Times New Roman"/>
          <w:sz w:val="28"/>
          <w:szCs w:val="28"/>
        </w:rPr>
        <w:t>обучающихся</w:t>
      </w:r>
      <w:r w:rsidRPr="00F25A01">
        <w:rPr>
          <w:rFonts w:ascii="Times New Roman" w:hAnsi="Times New Roman" w:cs="Times New Roman"/>
          <w:sz w:val="28"/>
          <w:szCs w:val="28"/>
        </w:rPr>
        <w:t xml:space="preserve"> с умственной  отсталостью (интеллектуальными  нарушениями)  разработана на основе  федерального гос</w:t>
      </w:r>
      <w:r w:rsidR="004C115A" w:rsidRPr="00F25A01">
        <w:rPr>
          <w:rFonts w:ascii="Times New Roman" w:hAnsi="Times New Roman" w:cs="Times New Roman"/>
          <w:sz w:val="28"/>
          <w:szCs w:val="28"/>
        </w:rPr>
        <w:t>ударственного образовательного с</w:t>
      </w:r>
      <w:r w:rsidRPr="00F25A01">
        <w:rPr>
          <w:rFonts w:ascii="Times New Roman" w:hAnsi="Times New Roman" w:cs="Times New Roman"/>
          <w:sz w:val="28"/>
          <w:szCs w:val="28"/>
        </w:rPr>
        <w:t>тандарта</w:t>
      </w:r>
      <w:r w:rsidR="004C115A" w:rsidRPr="00F25A01">
        <w:rPr>
          <w:rFonts w:ascii="Times New Roman" w:hAnsi="Times New Roman" w:cs="Times New Roman"/>
          <w:sz w:val="28"/>
          <w:szCs w:val="28"/>
        </w:rPr>
        <w:t xml:space="preserve"> образования обучающихся с умственной отсталостью (интеллектуальными нарушениями), проекта  адаптированной  основной</w:t>
      </w:r>
      <w:r w:rsidR="00A81C8A" w:rsidRPr="00F25A01">
        <w:rPr>
          <w:rFonts w:ascii="Times New Roman" w:hAnsi="Times New Roman" w:cs="Times New Roman"/>
          <w:sz w:val="28"/>
          <w:szCs w:val="28"/>
        </w:rPr>
        <w:t xml:space="preserve">  обще</w:t>
      </w:r>
      <w:r w:rsidR="004C115A" w:rsidRPr="00F25A01">
        <w:rPr>
          <w:rFonts w:ascii="Times New Roman" w:hAnsi="Times New Roman" w:cs="Times New Roman"/>
          <w:sz w:val="28"/>
          <w:szCs w:val="28"/>
        </w:rPr>
        <w:t>образовательной  программы</w:t>
      </w:r>
      <w:r w:rsidR="00A81C8A" w:rsidRPr="00F25A01">
        <w:rPr>
          <w:rFonts w:ascii="Times New Roman" w:hAnsi="Times New Roman" w:cs="Times New Roman"/>
          <w:sz w:val="28"/>
          <w:szCs w:val="28"/>
        </w:rPr>
        <w:t xml:space="preserve">  (далее  ― АООП)  образования  обучающихся  с  умственной  отсталостью (интеллектуальными  нарушениями)  ―  это  общеобразовательная  программа, адаптированная для обучающихся</w:t>
      </w:r>
      <w:r w:rsidR="004C115A" w:rsidRPr="00F25A01">
        <w:rPr>
          <w:rFonts w:ascii="Times New Roman" w:hAnsi="Times New Roman" w:cs="Times New Roman"/>
          <w:sz w:val="28"/>
          <w:szCs w:val="28"/>
        </w:rPr>
        <w:t xml:space="preserve"> с умственной отсталостью (интеллектуальными нарушениями)</w:t>
      </w:r>
      <w:r w:rsidR="00A81C8A" w:rsidRPr="00F25A01">
        <w:rPr>
          <w:rFonts w:ascii="Times New Roman" w:hAnsi="Times New Roman" w:cs="Times New Roman"/>
          <w:sz w:val="28"/>
          <w:szCs w:val="28"/>
        </w:rPr>
        <w:t xml:space="preserve"> с учетом особенностей их психофизического развития, индивидуальных возможностей,  и  обеспечивающая коррекцию нарушений развития и со</w:t>
      </w:r>
      <w:r w:rsidR="00E51960" w:rsidRPr="00F25A01">
        <w:rPr>
          <w:rFonts w:ascii="Times New Roman" w:hAnsi="Times New Roman" w:cs="Times New Roman"/>
          <w:sz w:val="28"/>
          <w:szCs w:val="28"/>
        </w:rPr>
        <w:t xml:space="preserve">циальную адаптацию, </w:t>
      </w:r>
      <w:r w:rsidR="00A81C8A" w:rsidRPr="00F25A01">
        <w:rPr>
          <w:rFonts w:ascii="Times New Roman" w:hAnsi="Times New Roman" w:cs="Times New Roman"/>
          <w:sz w:val="28"/>
          <w:szCs w:val="28"/>
        </w:rPr>
        <w:t>определяющая рекомендуемые федеральным государственным образовательным стандартом</w:t>
      </w:r>
      <w:r w:rsidR="004C115A" w:rsidRPr="00F25A01">
        <w:rPr>
          <w:rFonts w:ascii="Times New Roman" w:hAnsi="Times New Roman" w:cs="Times New Roman"/>
          <w:sz w:val="28"/>
          <w:szCs w:val="28"/>
        </w:rPr>
        <w:t xml:space="preserve">, </w:t>
      </w:r>
      <w:r w:rsidR="00A81C8A" w:rsidRPr="00F25A01">
        <w:rPr>
          <w:rFonts w:ascii="Times New Roman" w:hAnsi="Times New Roman" w:cs="Times New Roman"/>
          <w:sz w:val="28"/>
          <w:szCs w:val="28"/>
        </w:rPr>
        <w:t xml:space="preserve"> объём и содержание образования, планируемые результаты освоения образовательной программы, систему оценки достижений планируемых результатов освоения образовательной программы</w:t>
      </w:r>
      <w:r w:rsidRPr="00F25A01">
        <w:rPr>
          <w:rFonts w:ascii="Times New Roman" w:hAnsi="Times New Roman" w:cs="Times New Roman"/>
          <w:sz w:val="28"/>
          <w:szCs w:val="28"/>
        </w:rPr>
        <w:t>, систему  специальных  условий  реализации  основной  образовательной программы в соответствии с требованиями Стандарта</w:t>
      </w:r>
      <w:r w:rsidR="00E51960" w:rsidRPr="00F25A01">
        <w:rPr>
          <w:rFonts w:ascii="Times New Roman" w:hAnsi="Times New Roman" w:cs="Times New Roman"/>
          <w:sz w:val="28"/>
          <w:szCs w:val="28"/>
        </w:rPr>
        <w:t>.</w:t>
      </w:r>
    </w:p>
    <w:p w:rsidR="00BB3696" w:rsidRPr="00F25A01" w:rsidRDefault="00BB3696" w:rsidP="001B25E5">
      <w:pPr>
        <w:spacing w:after="0"/>
        <w:ind w:firstLine="708"/>
        <w:rPr>
          <w:rFonts w:ascii="Times New Roman" w:hAnsi="Times New Roman" w:cs="Times New Roman"/>
          <w:sz w:val="28"/>
          <w:szCs w:val="28"/>
        </w:rPr>
      </w:pPr>
      <w:r w:rsidRPr="00F25A01">
        <w:rPr>
          <w:rFonts w:ascii="Times New Roman" w:hAnsi="Times New Roman" w:cs="Times New Roman"/>
          <w:sz w:val="28"/>
          <w:szCs w:val="28"/>
        </w:rPr>
        <w:t>Структура  АООП</w:t>
      </w:r>
      <w:r w:rsidR="007A383C">
        <w:rPr>
          <w:rFonts w:ascii="Times New Roman" w:hAnsi="Times New Roman" w:cs="Times New Roman"/>
          <w:sz w:val="28"/>
          <w:szCs w:val="28"/>
        </w:rPr>
        <w:t xml:space="preserve"> образования</w:t>
      </w:r>
      <w:r w:rsidRPr="00F25A01">
        <w:rPr>
          <w:rFonts w:ascii="Times New Roman" w:hAnsi="Times New Roman" w:cs="Times New Roman"/>
          <w:sz w:val="28"/>
          <w:szCs w:val="28"/>
        </w:rPr>
        <w:t>обучающихся  с  умственной  отсталостью (интеллектуальными  нарушениями)  включает  целевой,  содержательный  и организационный разделы.</w:t>
      </w:r>
    </w:p>
    <w:p w:rsidR="00A81C8A" w:rsidRPr="00F25A01" w:rsidRDefault="00A81C8A"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 xml:space="preserve">В адаптированной основной образовательной программе образования детей с </w:t>
      </w:r>
      <w:r w:rsidR="0021087F" w:rsidRPr="00F25A01">
        <w:rPr>
          <w:rFonts w:ascii="Times New Roman" w:hAnsi="Times New Roman" w:cs="Times New Roman"/>
          <w:sz w:val="28"/>
          <w:szCs w:val="28"/>
        </w:rPr>
        <w:t>умственной  отсталостью (интеллектуальным</w:t>
      </w:r>
      <w:r w:rsidR="004C115A" w:rsidRPr="00F25A01">
        <w:rPr>
          <w:rFonts w:ascii="Times New Roman" w:hAnsi="Times New Roman" w:cs="Times New Roman"/>
          <w:sz w:val="28"/>
          <w:szCs w:val="28"/>
        </w:rPr>
        <w:t>и</w:t>
      </w:r>
      <w:r w:rsidR="0021087F" w:rsidRPr="00F25A01">
        <w:rPr>
          <w:rFonts w:ascii="Times New Roman" w:hAnsi="Times New Roman" w:cs="Times New Roman"/>
          <w:sz w:val="28"/>
          <w:szCs w:val="28"/>
        </w:rPr>
        <w:t xml:space="preserve"> нарушениями) </w:t>
      </w:r>
      <w:r w:rsidRPr="00F25A01">
        <w:rPr>
          <w:rFonts w:ascii="Times New Roman" w:hAnsi="Times New Roman" w:cs="Times New Roman"/>
          <w:sz w:val="28"/>
          <w:szCs w:val="28"/>
        </w:rPr>
        <w:t xml:space="preserve"> используются следующие сокращения:</w:t>
      </w:r>
    </w:p>
    <w:p w:rsidR="00A81C8A" w:rsidRPr="00F25A01" w:rsidRDefault="00A81C8A"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ФГОС – федеральный государст</w:t>
      </w:r>
      <w:r w:rsidR="00BB3696" w:rsidRPr="00F25A01">
        <w:rPr>
          <w:rFonts w:ascii="Times New Roman" w:hAnsi="Times New Roman" w:cs="Times New Roman"/>
          <w:sz w:val="28"/>
          <w:szCs w:val="28"/>
        </w:rPr>
        <w:t>венный образовательный стандарт.</w:t>
      </w:r>
    </w:p>
    <w:p w:rsidR="00A81C8A" w:rsidRPr="00F25A01" w:rsidRDefault="00A81C8A"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АООП – адаптированная осн</w:t>
      </w:r>
      <w:r w:rsidR="00BB3696" w:rsidRPr="00F25A01">
        <w:rPr>
          <w:rFonts w:ascii="Times New Roman" w:hAnsi="Times New Roman" w:cs="Times New Roman"/>
          <w:sz w:val="28"/>
          <w:szCs w:val="28"/>
        </w:rPr>
        <w:t>овная образовательная программа.</w:t>
      </w:r>
    </w:p>
    <w:p w:rsidR="00A81C8A" w:rsidRPr="00F25A01" w:rsidRDefault="00A81C8A"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О</w:t>
      </w:r>
      <w:r w:rsidR="00BB3696" w:rsidRPr="00F25A01">
        <w:rPr>
          <w:rFonts w:ascii="Times New Roman" w:hAnsi="Times New Roman" w:cs="Times New Roman"/>
          <w:sz w:val="28"/>
          <w:szCs w:val="28"/>
        </w:rPr>
        <w:t>О – образовательная организация.</w:t>
      </w:r>
    </w:p>
    <w:p w:rsidR="00BB3696" w:rsidRPr="00F25A01" w:rsidRDefault="00BB3696"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СИПР – специальная индивидуальная программа развития.</w:t>
      </w:r>
    </w:p>
    <w:p w:rsidR="007D5723" w:rsidRPr="00F25A01" w:rsidRDefault="007D5723" w:rsidP="004C115A">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ТМНР  ―  обучающиеся  с  тяжелыми  и множественными нарушениями развития.</w:t>
      </w:r>
    </w:p>
    <w:p w:rsidR="00A81C8A" w:rsidRPr="00F25A01" w:rsidRDefault="00A81C8A" w:rsidP="00C67074">
      <w:pPr>
        <w:spacing w:after="0"/>
        <w:ind w:firstLine="708"/>
        <w:jc w:val="both"/>
        <w:rPr>
          <w:rFonts w:ascii="Times New Roman" w:hAnsi="Times New Roman" w:cs="Times New Roman"/>
          <w:sz w:val="28"/>
          <w:szCs w:val="28"/>
        </w:rPr>
      </w:pPr>
    </w:p>
    <w:p w:rsidR="00657362" w:rsidRDefault="00657362" w:rsidP="009F05D7">
      <w:pPr>
        <w:spacing w:after="0"/>
        <w:jc w:val="both"/>
        <w:rPr>
          <w:rFonts w:ascii="Times New Roman" w:hAnsi="Times New Roman" w:cs="Times New Roman"/>
          <w:sz w:val="28"/>
          <w:szCs w:val="28"/>
        </w:rPr>
      </w:pPr>
    </w:p>
    <w:p w:rsidR="00E00D9D" w:rsidRDefault="00E00D9D" w:rsidP="004C115A">
      <w:pPr>
        <w:spacing w:after="0"/>
        <w:jc w:val="both"/>
        <w:rPr>
          <w:rFonts w:ascii="Times New Roman" w:hAnsi="Times New Roman" w:cs="Times New Roman"/>
          <w:sz w:val="28"/>
          <w:szCs w:val="28"/>
        </w:rPr>
      </w:pPr>
    </w:p>
    <w:p w:rsidR="001B25E5" w:rsidRDefault="001B25E5" w:rsidP="004C115A">
      <w:pPr>
        <w:spacing w:after="0"/>
        <w:jc w:val="both"/>
        <w:rPr>
          <w:rFonts w:ascii="Times New Roman" w:hAnsi="Times New Roman" w:cs="Times New Roman"/>
          <w:sz w:val="28"/>
          <w:szCs w:val="28"/>
        </w:rPr>
      </w:pPr>
    </w:p>
    <w:p w:rsidR="001B25E5" w:rsidRDefault="001B25E5" w:rsidP="004C115A">
      <w:pPr>
        <w:spacing w:after="0"/>
        <w:jc w:val="both"/>
        <w:rPr>
          <w:rFonts w:ascii="Times New Roman" w:hAnsi="Times New Roman" w:cs="Times New Roman"/>
          <w:sz w:val="28"/>
          <w:szCs w:val="28"/>
        </w:rPr>
      </w:pPr>
    </w:p>
    <w:p w:rsidR="002B3300" w:rsidRPr="00F25A01" w:rsidRDefault="00834A04" w:rsidP="009D1A2B">
      <w:pPr>
        <w:pStyle w:val="a3"/>
        <w:numPr>
          <w:ilvl w:val="0"/>
          <w:numId w:val="68"/>
        </w:numPr>
        <w:spacing w:after="0"/>
        <w:jc w:val="center"/>
        <w:rPr>
          <w:rFonts w:ascii="Times New Roman" w:hAnsi="Times New Roman" w:cs="Times New Roman"/>
          <w:b/>
          <w:sz w:val="28"/>
          <w:szCs w:val="28"/>
        </w:rPr>
      </w:pPr>
      <w:r w:rsidRPr="00F25A01">
        <w:rPr>
          <w:rFonts w:ascii="Times New Roman" w:hAnsi="Times New Roman" w:cs="Times New Roman"/>
          <w:b/>
          <w:sz w:val="28"/>
          <w:szCs w:val="28"/>
        </w:rPr>
        <w:t>Целевой раздел</w:t>
      </w:r>
    </w:p>
    <w:p w:rsidR="002B3300" w:rsidRPr="00F25A01" w:rsidRDefault="00003184" w:rsidP="00E93295">
      <w:pPr>
        <w:spacing w:after="0"/>
        <w:jc w:val="center"/>
        <w:rPr>
          <w:rFonts w:ascii="Times New Roman" w:hAnsi="Times New Roman" w:cs="Times New Roman"/>
          <w:b/>
          <w:sz w:val="28"/>
          <w:szCs w:val="28"/>
        </w:rPr>
      </w:pPr>
      <w:r w:rsidRPr="00F25A01">
        <w:rPr>
          <w:rFonts w:ascii="Times New Roman" w:hAnsi="Times New Roman" w:cs="Times New Roman"/>
          <w:b/>
          <w:sz w:val="28"/>
          <w:szCs w:val="28"/>
        </w:rPr>
        <w:t>Пояснительная записка</w:t>
      </w:r>
    </w:p>
    <w:p w:rsidR="00D66BB4" w:rsidRPr="00F25A01" w:rsidRDefault="00D66BB4" w:rsidP="00E93295">
      <w:pPr>
        <w:spacing w:after="0"/>
        <w:ind w:firstLine="708"/>
        <w:rPr>
          <w:rFonts w:ascii="Times New Roman" w:hAnsi="Times New Roman" w:cs="Times New Roman"/>
          <w:b/>
          <w:sz w:val="28"/>
          <w:szCs w:val="28"/>
        </w:rPr>
      </w:pPr>
      <w:r w:rsidRPr="00F25A01">
        <w:rPr>
          <w:rFonts w:ascii="Times New Roman" w:hAnsi="Times New Roman" w:cs="Times New Roman"/>
          <w:b/>
          <w:sz w:val="28"/>
          <w:szCs w:val="28"/>
        </w:rPr>
        <w:t xml:space="preserve">1.1  </w:t>
      </w:r>
      <w:r w:rsidR="002B3300" w:rsidRPr="00F25A01">
        <w:rPr>
          <w:rFonts w:ascii="Times New Roman" w:hAnsi="Times New Roman" w:cs="Times New Roman"/>
          <w:b/>
          <w:sz w:val="28"/>
          <w:szCs w:val="28"/>
        </w:rPr>
        <w:t xml:space="preserve"> Определение и назначение адаптированной основной образовательной программы образования обучающихся с  умственной отсталостью (интеллектуальными нарушениями)</w:t>
      </w:r>
    </w:p>
    <w:p w:rsidR="003F170B" w:rsidRPr="00F25A01" w:rsidRDefault="003F170B"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общеобразовательная  программа, адаптированная для обучающихся</w:t>
      </w:r>
      <w:r w:rsidR="004C115A" w:rsidRPr="00F25A01">
        <w:rPr>
          <w:rFonts w:ascii="Times New Roman" w:hAnsi="Times New Roman" w:cs="Times New Roman"/>
          <w:sz w:val="28"/>
          <w:szCs w:val="28"/>
        </w:rPr>
        <w:t xml:space="preserve"> с умственной отсталостью (интеллектуальными нарушениями)</w:t>
      </w:r>
      <w:r w:rsidRPr="00F25A01">
        <w:rPr>
          <w:rFonts w:ascii="Times New Roman" w:hAnsi="Times New Roman" w:cs="Times New Roman"/>
          <w:sz w:val="28"/>
          <w:szCs w:val="28"/>
        </w:rPr>
        <w:t xml:space="preserve"> с учетом особенностей их психофизического развития, индивидуальны</w:t>
      </w:r>
      <w:r w:rsidR="00E502F6" w:rsidRPr="00F25A01">
        <w:rPr>
          <w:rFonts w:ascii="Times New Roman" w:hAnsi="Times New Roman" w:cs="Times New Roman"/>
          <w:sz w:val="28"/>
          <w:szCs w:val="28"/>
        </w:rPr>
        <w:t>х возможностей,  и  обеспечиваю</w:t>
      </w:r>
      <w:r w:rsidRPr="00F25A01">
        <w:rPr>
          <w:rFonts w:ascii="Times New Roman" w:hAnsi="Times New Roman" w:cs="Times New Roman"/>
          <w:sz w:val="28"/>
          <w:szCs w:val="28"/>
        </w:rPr>
        <w:t xml:space="preserve">щая коррекцию нарушений развития и социальную адаптацию. </w:t>
      </w:r>
    </w:p>
    <w:p w:rsidR="00D66BB4" w:rsidRDefault="003F170B" w:rsidP="004C115A">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Адаптированная основная образовательная программа образования обучающихся</w:t>
      </w:r>
      <w:r w:rsidR="00E6071B" w:rsidRPr="00F25A01">
        <w:rPr>
          <w:rFonts w:ascii="Times New Roman" w:hAnsi="Times New Roman" w:cs="Times New Roman"/>
          <w:sz w:val="28"/>
          <w:szCs w:val="28"/>
        </w:rPr>
        <w:t xml:space="preserve">  с  умственной  отсталостью (интеллектуальными  нарушениями)  </w:t>
      </w:r>
      <w:r w:rsidRPr="00F25A01">
        <w:rPr>
          <w:rFonts w:ascii="Times New Roman" w:hAnsi="Times New Roman" w:cs="Times New Roman"/>
          <w:sz w:val="28"/>
          <w:szCs w:val="28"/>
        </w:rPr>
        <w:t xml:space="preserve">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w:t>
      </w:r>
      <w:r w:rsidR="00E6071B" w:rsidRPr="00F25A01">
        <w:rPr>
          <w:rFonts w:ascii="Times New Roman" w:hAnsi="Times New Roman" w:cs="Times New Roman"/>
          <w:sz w:val="28"/>
          <w:szCs w:val="28"/>
        </w:rPr>
        <w:t xml:space="preserve">образования </w:t>
      </w:r>
      <w:r w:rsidRPr="00F25A01">
        <w:rPr>
          <w:rFonts w:ascii="Times New Roman" w:hAnsi="Times New Roman" w:cs="Times New Roman"/>
          <w:sz w:val="28"/>
          <w:szCs w:val="28"/>
        </w:rPr>
        <w:t xml:space="preserve"> обучающихся </w:t>
      </w:r>
      <w:r w:rsidR="00E6071B" w:rsidRPr="00F25A01">
        <w:rPr>
          <w:rFonts w:ascii="Times New Roman" w:hAnsi="Times New Roman" w:cs="Times New Roman"/>
          <w:sz w:val="28"/>
          <w:szCs w:val="28"/>
        </w:rPr>
        <w:t xml:space="preserve">с  умственной  отсталостью (интеллектуальными  нарушениями)  </w:t>
      </w:r>
      <w:r w:rsidRPr="00F25A01">
        <w:rPr>
          <w:rFonts w:ascii="Times New Roman" w:hAnsi="Times New Roman" w:cs="Times New Roman"/>
          <w:sz w:val="28"/>
          <w:szCs w:val="28"/>
        </w:rPr>
        <w:t>и с учётом примерной адаптированной основной образовательной программы обучающихся  с  умственной  отсталостью (интеллектуальными нарушениями)</w:t>
      </w:r>
      <w:r w:rsidR="00BE1E84" w:rsidRPr="00F25A01">
        <w:rPr>
          <w:rFonts w:ascii="Times New Roman" w:hAnsi="Times New Roman" w:cs="Times New Roman"/>
          <w:sz w:val="28"/>
          <w:szCs w:val="28"/>
        </w:rPr>
        <w:t>.</w:t>
      </w:r>
    </w:p>
    <w:p w:rsidR="0042512C" w:rsidRPr="00F25A01" w:rsidRDefault="0042512C" w:rsidP="004C115A">
      <w:pPr>
        <w:spacing w:after="0"/>
        <w:ind w:firstLine="708"/>
        <w:jc w:val="both"/>
        <w:rPr>
          <w:rFonts w:ascii="Times New Roman" w:hAnsi="Times New Roman" w:cs="Times New Roman"/>
          <w:sz w:val="28"/>
          <w:szCs w:val="28"/>
        </w:rPr>
      </w:pPr>
    </w:p>
    <w:p w:rsidR="00D66BB4" w:rsidRPr="00F25A01" w:rsidRDefault="007C0661" w:rsidP="004C115A">
      <w:pPr>
        <w:spacing w:after="0"/>
        <w:ind w:firstLine="708"/>
        <w:jc w:val="center"/>
        <w:rPr>
          <w:rFonts w:ascii="Times New Roman" w:hAnsi="Times New Roman" w:cs="Times New Roman"/>
          <w:b/>
          <w:sz w:val="28"/>
          <w:szCs w:val="28"/>
        </w:rPr>
      </w:pPr>
      <w:r w:rsidRPr="00F25A01">
        <w:rPr>
          <w:rFonts w:ascii="Times New Roman" w:hAnsi="Times New Roman" w:cs="Times New Roman"/>
          <w:b/>
          <w:sz w:val="28"/>
          <w:szCs w:val="28"/>
        </w:rPr>
        <w:t xml:space="preserve">1.2 </w:t>
      </w:r>
      <w:r w:rsidR="000B2EE8" w:rsidRPr="00F25A01">
        <w:rPr>
          <w:rFonts w:ascii="Times New Roman" w:hAnsi="Times New Roman" w:cs="Times New Roman"/>
          <w:b/>
          <w:sz w:val="28"/>
          <w:szCs w:val="28"/>
        </w:rPr>
        <w:t xml:space="preserve"> Нормативные документы для разработки адаптированной основной образовательной программы обучающихся с </w:t>
      </w:r>
      <w:r w:rsidR="008C71E2" w:rsidRPr="00F25A01">
        <w:rPr>
          <w:rFonts w:ascii="Times New Roman" w:hAnsi="Times New Roman" w:cs="Times New Roman"/>
          <w:b/>
          <w:sz w:val="28"/>
          <w:szCs w:val="28"/>
        </w:rPr>
        <w:t xml:space="preserve">   умственной отсталостью (интеллектуальными нарушениями)</w:t>
      </w:r>
    </w:p>
    <w:p w:rsidR="000C7A31" w:rsidRDefault="000C7A31" w:rsidP="009D1A2B">
      <w:pPr>
        <w:pStyle w:val="a3"/>
        <w:numPr>
          <w:ilvl w:val="0"/>
          <w:numId w:val="56"/>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Федеральный закон Российской Федерации «Об образовании в Российской Федерации» № 273-ФЗ (в ред. Федеральных законов от 07.05.2013 № </w:t>
      </w:r>
      <w:r w:rsidR="00FE317E" w:rsidRPr="00F25A01">
        <w:rPr>
          <w:rFonts w:ascii="Times New Roman" w:hAnsi="Times New Roman" w:cs="Times New Roman"/>
          <w:sz w:val="28"/>
          <w:szCs w:val="28"/>
        </w:rPr>
        <w:t>99-ФЗ, от 23.07.2013 № 203-ФЗ).</w:t>
      </w:r>
    </w:p>
    <w:p w:rsidR="00DE693A" w:rsidRDefault="00DE693A" w:rsidP="009D1A2B">
      <w:pPr>
        <w:pStyle w:val="a3"/>
        <w:numPr>
          <w:ilvl w:val="0"/>
          <w:numId w:val="56"/>
        </w:numPr>
        <w:spacing w:line="0" w:lineRule="atLeast"/>
        <w:ind w:right="20"/>
        <w:rPr>
          <w:rFonts w:ascii="Times New Roman" w:eastAsia="Times New Roman" w:hAnsi="Times New Roman"/>
          <w:sz w:val="28"/>
        </w:rPr>
      </w:pPr>
      <w:r w:rsidRPr="00DE693A">
        <w:rPr>
          <w:rFonts w:ascii="Times New Roman" w:eastAsia="Times New Roman" w:hAnsi="Times New Roman"/>
          <w:sz w:val="28"/>
        </w:rPr>
        <w:t xml:space="preserve">Закон Республики Татарстан от 22.07.2013 года №68 -ЗРТ «Об образовании» </w:t>
      </w:r>
    </w:p>
    <w:p w:rsidR="00DE693A" w:rsidRPr="00DE693A" w:rsidRDefault="00DE693A" w:rsidP="009D1A2B">
      <w:pPr>
        <w:pStyle w:val="a3"/>
        <w:numPr>
          <w:ilvl w:val="0"/>
          <w:numId w:val="56"/>
        </w:numPr>
        <w:spacing w:line="0" w:lineRule="atLeast"/>
        <w:ind w:right="20"/>
        <w:rPr>
          <w:rFonts w:ascii="Times New Roman" w:eastAsia="Times New Roman" w:hAnsi="Times New Roman"/>
          <w:sz w:val="28"/>
        </w:rPr>
      </w:pPr>
      <w:r w:rsidRPr="00DE693A">
        <w:rPr>
          <w:rFonts w:ascii="Times New Roman" w:eastAsia="Times New Roman" w:hAnsi="Times New Roman"/>
          <w:sz w:val="28"/>
        </w:rPr>
        <w:t>Закон Республики Татарстан «О государственных языках</w:t>
      </w:r>
    </w:p>
    <w:p w:rsidR="00DE693A" w:rsidRPr="00DE693A" w:rsidRDefault="00DE693A" w:rsidP="00DE693A">
      <w:pPr>
        <w:pStyle w:val="a3"/>
        <w:spacing w:line="234" w:lineRule="auto"/>
        <w:ind w:left="360" w:right="40"/>
        <w:rPr>
          <w:rFonts w:ascii="Times New Roman" w:eastAsia="Times New Roman" w:hAnsi="Times New Roman"/>
          <w:sz w:val="28"/>
        </w:rPr>
      </w:pPr>
      <w:r w:rsidRPr="00DE693A">
        <w:rPr>
          <w:rFonts w:ascii="Times New Roman" w:eastAsia="Times New Roman" w:hAnsi="Times New Roman"/>
          <w:sz w:val="28"/>
        </w:rPr>
        <w:t>Республики Татарстан и других языках в Республике Татарстан» № 443РТ от 18.07.2004 г.</w:t>
      </w:r>
    </w:p>
    <w:p w:rsidR="000C7A31" w:rsidRPr="00F25A01" w:rsidRDefault="000C7A31" w:rsidP="009D1A2B">
      <w:pPr>
        <w:pStyle w:val="a3"/>
        <w:numPr>
          <w:ilvl w:val="0"/>
          <w:numId w:val="56"/>
        </w:numPr>
        <w:spacing w:after="0"/>
        <w:jc w:val="both"/>
        <w:rPr>
          <w:rFonts w:ascii="Times New Roman" w:hAnsi="Times New Roman" w:cs="Times New Roman"/>
          <w:sz w:val="40"/>
          <w:szCs w:val="28"/>
        </w:rPr>
      </w:pPr>
      <w:r w:rsidRPr="00F25A01">
        <w:rPr>
          <w:rFonts w:ascii="Times New Roman" w:hAnsi="Times New Roman" w:cs="Times New Roman"/>
          <w:sz w:val="28"/>
          <w:szCs w:val="28"/>
        </w:rPr>
        <w:t xml:space="preserve">Федеральный государственный  образовательный  стандарт образования обучающихся с умственной отсталостью </w:t>
      </w:r>
      <w:r w:rsidR="004C115A" w:rsidRPr="00F25A01">
        <w:rPr>
          <w:rFonts w:ascii="Times New Roman" w:hAnsi="Times New Roman" w:cs="Times New Roman"/>
          <w:sz w:val="28"/>
          <w:szCs w:val="28"/>
        </w:rPr>
        <w:t>(интеллектуальными нарушениями)</w:t>
      </w:r>
      <w:r w:rsidR="000D0B8D" w:rsidRPr="00F25A01">
        <w:rPr>
          <w:rFonts w:ascii="Times New Roman" w:hAnsi="Times New Roman" w:cs="Times New Roman"/>
          <w:sz w:val="28"/>
          <w:szCs w:val="20"/>
          <w:shd w:val="clear" w:color="auto" w:fill="FFFFFF"/>
        </w:rPr>
        <w:t>утвержден приказом Министерства</w:t>
      </w:r>
      <w:r w:rsidR="000D0B8D" w:rsidRPr="00F25A01">
        <w:rPr>
          <w:rStyle w:val="apple-converted-space"/>
          <w:rFonts w:ascii="Times New Roman" w:hAnsi="Times New Roman" w:cs="Times New Roman"/>
          <w:sz w:val="28"/>
          <w:szCs w:val="20"/>
          <w:shd w:val="clear" w:color="auto" w:fill="FFFFFF"/>
        </w:rPr>
        <w:t> </w:t>
      </w:r>
      <w:r w:rsidR="000D0B8D" w:rsidRPr="00F25A01">
        <w:rPr>
          <w:rFonts w:ascii="Times New Roman" w:hAnsi="Times New Roman" w:cs="Times New Roman"/>
          <w:bCs/>
          <w:sz w:val="28"/>
          <w:szCs w:val="20"/>
          <w:shd w:val="clear" w:color="auto" w:fill="FFFFFF"/>
        </w:rPr>
        <w:t>образования</w:t>
      </w:r>
      <w:r w:rsidR="000D0B8D" w:rsidRPr="00F25A01">
        <w:rPr>
          <w:rStyle w:val="apple-converted-space"/>
          <w:rFonts w:ascii="Times New Roman" w:hAnsi="Times New Roman" w:cs="Times New Roman"/>
          <w:sz w:val="28"/>
          <w:szCs w:val="20"/>
          <w:shd w:val="clear" w:color="auto" w:fill="FFFFFF"/>
        </w:rPr>
        <w:t> </w:t>
      </w:r>
      <w:r w:rsidR="000D0B8D" w:rsidRPr="00F25A01">
        <w:rPr>
          <w:rFonts w:ascii="Times New Roman" w:hAnsi="Times New Roman" w:cs="Times New Roman"/>
          <w:sz w:val="28"/>
          <w:szCs w:val="20"/>
          <w:shd w:val="clear" w:color="auto" w:fill="FFFFFF"/>
        </w:rPr>
        <w:t>и науки РФ от 19 декабря</w:t>
      </w:r>
      <w:r w:rsidR="000D0B8D" w:rsidRPr="00F25A01">
        <w:rPr>
          <w:rStyle w:val="apple-converted-space"/>
          <w:rFonts w:ascii="Times New Roman" w:hAnsi="Times New Roman" w:cs="Times New Roman"/>
          <w:sz w:val="28"/>
          <w:szCs w:val="20"/>
          <w:shd w:val="clear" w:color="auto" w:fill="FFFFFF"/>
        </w:rPr>
        <w:t> </w:t>
      </w:r>
      <w:r w:rsidR="000D0B8D" w:rsidRPr="00F25A01">
        <w:rPr>
          <w:rFonts w:ascii="Times New Roman" w:hAnsi="Times New Roman" w:cs="Times New Roman"/>
          <w:sz w:val="28"/>
          <w:szCs w:val="20"/>
          <w:shd w:val="clear" w:color="auto" w:fill="FFFFFF"/>
        </w:rPr>
        <w:t>2014 г. № 1599</w:t>
      </w:r>
      <w:r w:rsidR="00FE317E" w:rsidRPr="00F25A01">
        <w:rPr>
          <w:rFonts w:ascii="Times New Roman" w:hAnsi="Times New Roman" w:cs="Times New Roman"/>
          <w:sz w:val="28"/>
          <w:szCs w:val="20"/>
          <w:shd w:val="clear" w:color="auto" w:fill="FFFFFF"/>
        </w:rPr>
        <w:t>.</w:t>
      </w:r>
    </w:p>
    <w:p w:rsidR="00DE693A" w:rsidRPr="00DE693A" w:rsidRDefault="000C7A31" w:rsidP="009D1A2B">
      <w:pPr>
        <w:pStyle w:val="a3"/>
        <w:numPr>
          <w:ilvl w:val="0"/>
          <w:numId w:val="56"/>
        </w:numPr>
        <w:spacing w:after="0"/>
        <w:jc w:val="both"/>
        <w:rPr>
          <w:rFonts w:ascii="Times New Roman" w:hAnsi="Times New Roman" w:cs="Times New Roman"/>
          <w:sz w:val="28"/>
          <w:szCs w:val="28"/>
        </w:rPr>
      </w:pPr>
      <w:r w:rsidRPr="00F25A01">
        <w:rPr>
          <w:rFonts w:ascii="Times New Roman" w:hAnsi="Times New Roman" w:cs="Times New Roman"/>
          <w:sz w:val="28"/>
          <w:szCs w:val="28"/>
        </w:rPr>
        <w:lastRenderedPageBreak/>
        <w:t>Примерная адаптированная основная образовательная программа</w:t>
      </w:r>
      <w:r w:rsidR="00C55E38" w:rsidRPr="00F25A01">
        <w:rPr>
          <w:rFonts w:ascii="Times New Roman" w:hAnsi="Times New Roman" w:cs="Times New Roman"/>
          <w:sz w:val="28"/>
          <w:szCs w:val="28"/>
        </w:rPr>
        <w:t xml:space="preserve"> образования обучающихся с умственной отсталостью (интеллектуальными нарушениями)</w:t>
      </w:r>
      <w:r w:rsidRPr="00F25A01">
        <w:rPr>
          <w:rFonts w:ascii="Times New Roman" w:hAnsi="Times New Roman" w:cs="Times New Roman"/>
          <w:sz w:val="28"/>
          <w:szCs w:val="28"/>
        </w:rPr>
        <w:t xml:space="preserve"> на основе ФГОС </w:t>
      </w:r>
      <w:r w:rsidR="00C55E38" w:rsidRPr="00F25A01">
        <w:rPr>
          <w:rFonts w:ascii="Times New Roman" w:hAnsi="Times New Roman" w:cs="Times New Roman"/>
          <w:sz w:val="28"/>
          <w:szCs w:val="28"/>
        </w:rPr>
        <w:t>образования обучающихся с умственной отсталостью (интеллектуальными нарушениями)</w:t>
      </w:r>
      <w:r w:rsidR="000D0B8D" w:rsidRPr="00F25A01">
        <w:rPr>
          <w:rFonts w:ascii="Times New Roman" w:hAnsi="Times New Roman" w:cs="Times New Roman"/>
          <w:sz w:val="28"/>
          <w:szCs w:val="28"/>
        </w:rPr>
        <w:t xml:space="preserve"> от 30 марта 2015 г.</w:t>
      </w:r>
    </w:p>
    <w:p w:rsidR="009C3D66" w:rsidRDefault="009C3D66" w:rsidP="009D1A2B">
      <w:pPr>
        <w:pStyle w:val="a6"/>
        <w:numPr>
          <w:ilvl w:val="0"/>
          <w:numId w:val="56"/>
        </w:numPr>
        <w:rPr>
          <w:sz w:val="28"/>
          <w:szCs w:val="28"/>
        </w:rPr>
      </w:pPr>
      <w:r w:rsidRPr="00F25A01">
        <w:rPr>
          <w:sz w:val="28"/>
          <w:szCs w:val="28"/>
        </w:rPr>
        <w:t>Санитарно-эпидемиологические  правила и нормативы  СанПиН 2.4.2.2821-10, утвержденные постановлением Главного государственного сан</w:t>
      </w:r>
      <w:r w:rsidR="00FE317E" w:rsidRPr="00F25A01">
        <w:rPr>
          <w:sz w:val="28"/>
          <w:szCs w:val="28"/>
        </w:rPr>
        <w:t>итарного врача РФ от 29.12.2010 г.</w:t>
      </w:r>
    </w:p>
    <w:p w:rsidR="00DE693A" w:rsidRDefault="00DE693A" w:rsidP="00DE693A">
      <w:pPr>
        <w:spacing w:line="9" w:lineRule="exact"/>
        <w:rPr>
          <w:rFonts w:ascii="Times New Roman" w:eastAsia="Times New Roman" w:hAnsi="Times New Roman"/>
          <w:sz w:val="28"/>
        </w:rPr>
      </w:pPr>
    </w:p>
    <w:p w:rsidR="00DE693A" w:rsidRDefault="00DE693A" w:rsidP="009D1A2B">
      <w:pPr>
        <w:numPr>
          <w:ilvl w:val="0"/>
          <w:numId w:val="56"/>
        </w:numPr>
        <w:tabs>
          <w:tab w:val="left" w:pos="424"/>
        </w:tabs>
        <w:spacing w:after="0" w:line="236" w:lineRule="auto"/>
        <w:jc w:val="both"/>
        <w:rPr>
          <w:rFonts w:ascii="Times New Roman" w:eastAsia="Times New Roman" w:hAnsi="Times New Roman"/>
          <w:sz w:val="28"/>
        </w:rPr>
      </w:pPr>
      <w:r>
        <w:rPr>
          <w:rFonts w:ascii="Times New Roman" w:eastAsia="Times New Roman" w:hAnsi="Times New Roman"/>
          <w:sz w:val="28"/>
        </w:rPr>
        <w:t>СП 2.4.990-00 «Гигиенические требования к устройству, содержанию, организации режима работы в детских домах и школах-интернатах для детей-сирот и детей, оставшихся без попечения родителей.</w:t>
      </w:r>
    </w:p>
    <w:p w:rsidR="00DE693A" w:rsidRPr="00DE693A" w:rsidRDefault="00DE693A" w:rsidP="00DE693A">
      <w:pPr>
        <w:tabs>
          <w:tab w:val="left" w:pos="424"/>
        </w:tabs>
        <w:spacing w:after="0" w:line="236" w:lineRule="auto"/>
        <w:ind w:left="360"/>
        <w:jc w:val="both"/>
        <w:rPr>
          <w:rFonts w:ascii="Times New Roman" w:eastAsia="Times New Roman" w:hAnsi="Times New Roman"/>
          <w:sz w:val="28"/>
        </w:rPr>
      </w:pPr>
    </w:p>
    <w:p w:rsidR="00643DCB" w:rsidRPr="0025631B" w:rsidRDefault="00643DCB" w:rsidP="009D1A2B">
      <w:pPr>
        <w:pStyle w:val="a3"/>
        <w:numPr>
          <w:ilvl w:val="0"/>
          <w:numId w:val="56"/>
        </w:numPr>
        <w:spacing w:after="0"/>
        <w:jc w:val="both"/>
        <w:rPr>
          <w:rFonts w:ascii="Times New Roman" w:hAnsi="Times New Roman" w:cs="Times New Roman"/>
          <w:sz w:val="28"/>
          <w:szCs w:val="28"/>
        </w:rPr>
      </w:pPr>
      <w:r w:rsidRPr="0025631B">
        <w:rPr>
          <w:rFonts w:ascii="Times New Roman" w:hAnsi="Times New Roman" w:cs="Times New Roman"/>
          <w:sz w:val="28"/>
          <w:szCs w:val="28"/>
        </w:rPr>
        <w:t xml:space="preserve">Программы специальных (коррекционных) образовательных учреждений </w:t>
      </w:r>
      <w:r w:rsidRPr="0025631B">
        <w:rPr>
          <w:rFonts w:ascii="Times New Roman" w:hAnsi="Times New Roman" w:cs="Times New Roman"/>
          <w:sz w:val="28"/>
          <w:szCs w:val="28"/>
          <w:lang w:val="en-US"/>
        </w:rPr>
        <w:t>VIII</w:t>
      </w:r>
      <w:r w:rsidRPr="0025631B">
        <w:rPr>
          <w:rFonts w:ascii="Times New Roman" w:hAnsi="Times New Roman" w:cs="Times New Roman"/>
          <w:sz w:val="28"/>
          <w:szCs w:val="28"/>
        </w:rPr>
        <w:t xml:space="preserve"> вида: Подготовительный, 1-4 классы./ Под ред. И.М. Бгажн</w:t>
      </w:r>
      <w:r w:rsidR="00FE317E" w:rsidRPr="0025631B">
        <w:rPr>
          <w:rFonts w:ascii="Times New Roman" w:hAnsi="Times New Roman" w:cs="Times New Roman"/>
          <w:sz w:val="28"/>
          <w:szCs w:val="28"/>
        </w:rPr>
        <w:t>оковой/ – М.: Просвещение, 2010 г.</w:t>
      </w:r>
    </w:p>
    <w:p w:rsidR="00C96D15" w:rsidRPr="0025631B" w:rsidRDefault="00643DCB" w:rsidP="009D1A2B">
      <w:pPr>
        <w:pStyle w:val="a3"/>
        <w:numPr>
          <w:ilvl w:val="0"/>
          <w:numId w:val="56"/>
        </w:numPr>
        <w:spacing w:after="0"/>
        <w:jc w:val="both"/>
        <w:rPr>
          <w:rFonts w:ascii="Times New Roman" w:hAnsi="Times New Roman" w:cs="Times New Roman"/>
          <w:sz w:val="28"/>
          <w:szCs w:val="28"/>
        </w:rPr>
      </w:pPr>
      <w:r w:rsidRPr="0025631B">
        <w:rPr>
          <w:rFonts w:ascii="Times New Roman" w:hAnsi="Times New Roman" w:cs="Times New Roman"/>
          <w:sz w:val="28"/>
          <w:szCs w:val="28"/>
        </w:rPr>
        <w:t xml:space="preserve">Программы специальных(коррекционных) образовательных учреждений </w:t>
      </w:r>
      <w:r w:rsidRPr="0025631B">
        <w:rPr>
          <w:rFonts w:ascii="Times New Roman" w:hAnsi="Times New Roman" w:cs="Times New Roman"/>
          <w:sz w:val="28"/>
          <w:szCs w:val="28"/>
          <w:lang w:val="en-US"/>
        </w:rPr>
        <w:t>VIII</w:t>
      </w:r>
      <w:r w:rsidRPr="0025631B">
        <w:rPr>
          <w:rFonts w:ascii="Times New Roman" w:hAnsi="Times New Roman" w:cs="Times New Roman"/>
          <w:sz w:val="28"/>
          <w:szCs w:val="28"/>
        </w:rPr>
        <w:t xml:space="preserve"> вида: Подготовительный, 1-4 классы./Под.ред. В.В.Воронк</w:t>
      </w:r>
      <w:r w:rsidR="00FE317E" w:rsidRPr="0025631B">
        <w:rPr>
          <w:rFonts w:ascii="Times New Roman" w:hAnsi="Times New Roman" w:cs="Times New Roman"/>
          <w:sz w:val="28"/>
          <w:szCs w:val="28"/>
        </w:rPr>
        <w:t>о</w:t>
      </w:r>
      <w:r w:rsidR="0025631B" w:rsidRPr="0025631B">
        <w:rPr>
          <w:rFonts w:ascii="Times New Roman" w:hAnsi="Times New Roman" w:cs="Times New Roman"/>
          <w:sz w:val="28"/>
          <w:szCs w:val="28"/>
        </w:rPr>
        <w:t>вой/ -  М.: «Просвещение» 2013</w:t>
      </w:r>
      <w:r w:rsidR="00FE317E" w:rsidRPr="0025631B">
        <w:rPr>
          <w:rFonts w:ascii="Times New Roman" w:hAnsi="Times New Roman" w:cs="Times New Roman"/>
          <w:sz w:val="28"/>
          <w:szCs w:val="28"/>
        </w:rPr>
        <w:t xml:space="preserve"> г.</w:t>
      </w:r>
    </w:p>
    <w:p w:rsidR="00FE317E" w:rsidRPr="00F53221" w:rsidRDefault="00C113CF" w:rsidP="009D1A2B">
      <w:pPr>
        <w:pStyle w:val="a3"/>
        <w:numPr>
          <w:ilvl w:val="0"/>
          <w:numId w:val="56"/>
        </w:numPr>
        <w:spacing w:after="0"/>
        <w:jc w:val="both"/>
        <w:rPr>
          <w:rFonts w:ascii="Times New Roman" w:hAnsi="Times New Roman" w:cs="Times New Roman"/>
          <w:sz w:val="28"/>
          <w:szCs w:val="28"/>
        </w:rPr>
      </w:pPr>
      <w:r w:rsidRPr="00F53221">
        <w:rPr>
          <w:rFonts w:ascii="Times New Roman" w:hAnsi="Times New Roman" w:cs="Times New Roman"/>
          <w:sz w:val="28"/>
          <w:szCs w:val="28"/>
        </w:rPr>
        <w:t xml:space="preserve">Положение о системе оценки достижения возможных результатов освоения основной адаптированной образовательной программы обучающимися с умственной отсталостью </w:t>
      </w:r>
      <w:r w:rsidR="004C19C6" w:rsidRPr="00F53221">
        <w:rPr>
          <w:rFonts w:ascii="Times New Roman" w:hAnsi="Times New Roman" w:cs="Times New Roman"/>
          <w:sz w:val="28"/>
          <w:szCs w:val="28"/>
        </w:rPr>
        <w:t xml:space="preserve"> (Приказ № 18-ОД</w:t>
      </w:r>
      <w:r w:rsidR="00304639" w:rsidRPr="00F53221">
        <w:rPr>
          <w:rFonts w:ascii="Times New Roman" w:hAnsi="Times New Roman" w:cs="Times New Roman"/>
          <w:sz w:val="28"/>
          <w:szCs w:val="28"/>
        </w:rPr>
        <w:t xml:space="preserve"> от 11 марта 2015г.).</w:t>
      </w:r>
    </w:p>
    <w:p w:rsidR="00DF44E8" w:rsidRPr="00F53221" w:rsidRDefault="00DF44E8" w:rsidP="009D1A2B">
      <w:pPr>
        <w:pStyle w:val="a3"/>
        <w:numPr>
          <w:ilvl w:val="0"/>
          <w:numId w:val="56"/>
        </w:numPr>
        <w:spacing w:after="0"/>
        <w:jc w:val="both"/>
        <w:rPr>
          <w:rFonts w:ascii="Times New Roman" w:hAnsi="Times New Roman" w:cs="Times New Roman"/>
          <w:sz w:val="28"/>
          <w:szCs w:val="28"/>
        </w:rPr>
      </w:pPr>
      <w:r w:rsidRPr="00F53221">
        <w:rPr>
          <w:rFonts w:ascii="Times New Roman" w:hAnsi="Times New Roman" w:cs="Times New Roman"/>
          <w:sz w:val="28"/>
          <w:szCs w:val="28"/>
        </w:rPr>
        <w:t>Приказ № 18-од от 11 марта 2015 г. «Об утверждении положения о системе оценки достижений освоения АООП»</w:t>
      </w:r>
    </w:p>
    <w:p w:rsidR="00DF44E8" w:rsidRPr="00F53221" w:rsidRDefault="00DF44E8" w:rsidP="009D1A2B">
      <w:pPr>
        <w:pStyle w:val="a3"/>
        <w:numPr>
          <w:ilvl w:val="0"/>
          <w:numId w:val="56"/>
        </w:numPr>
        <w:spacing w:after="0"/>
        <w:jc w:val="both"/>
        <w:rPr>
          <w:rFonts w:ascii="Times New Roman" w:hAnsi="Times New Roman" w:cs="Times New Roman"/>
          <w:sz w:val="28"/>
          <w:szCs w:val="28"/>
        </w:rPr>
      </w:pPr>
      <w:r w:rsidRPr="00F53221">
        <w:rPr>
          <w:rFonts w:ascii="Times New Roman" w:hAnsi="Times New Roman" w:cs="Times New Roman"/>
          <w:sz w:val="28"/>
          <w:szCs w:val="28"/>
        </w:rPr>
        <w:t>Приказ № 20 – од</w:t>
      </w:r>
      <w:r w:rsidR="004C19C6" w:rsidRPr="00F53221">
        <w:rPr>
          <w:rFonts w:ascii="Times New Roman" w:hAnsi="Times New Roman" w:cs="Times New Roman"/>
          <w:sz w:val="28"/>
          <w:szCs w:val="28"/>
        </w:rPr>
        <w:t xml:space="preserve"> от 11 марта 2015 г. «Положение о методической команде по введению федерального государственного образовательного стандарта образования обучающихся с умственной отсталостью (интеллектуальными нарушениями)».</w:t>
      </w:r>
    </w:p>
    <w:p w:rsidR="00304639" w:rsidRPr="00F53221" w:rsidRDefault="00304639" w:rsidP="009D1A2B">
      <w:pPr>
        <w:pStyle w:val="a3"/>
        <w:numPr>
          <w:ilvl w:val="0"/>
          <w:numId w:val="56"/>
        </w:numPr>
        <w:spacing w:after="0"/>
        <w:jc w:val="both"/>
        <w:rPr>
          <w:rFonts w:ascii="Times New Roman" w:hAnsi="Times New Roman" w:cs="Times New Roman"/>
          <w:sz w:val="28"/>
          <w:szCs w:val="28"/>
        </w:rPr>
      </w:pPr>
      <w:r w:rsidRPr="00F53221">
        <w:rPr>
          <w:rFonts w:ascii="Times New Roman" w:hAnsi="Times New Roman" w:cs="Times New Roman"/>
          <w:sz w:val="28"/>
          <w:szCs w:val="28"/>
        </w:rPr>
        <w:t xml:space="preserve">Приказ  № 21 – ОД </w:t>
      </w:r>
      <w:r w:rsidR="00F53221" w:rsidRPr="00F53221">
        <w:rPr>
          <w:rFonts w:ascii="Times New Roman" w:hAnsi="Times New Roman" w:cs="Times New Roman"/>
          <w:sz w:val="28"/>
          <w:szCs w:val="28"/>
        </w:rPr>
        <w:t xml:space="preserve">от 11 марта 105 г. </w:t>
      </w:r>
      <w:r w:rsidRPr="00F53221">
        <w:rPr>
          <w:rFonts w:ascii="Times New Roman" w:hAnsi="Times New Roman" w:cs="Times New Roman"/>
          <w:sz w:val="28"/>
          <w:szCs w:val="28"/>
        </w:rPr>
        <w:t>«О проведении внутришкольного контроля по введению ФГОС</w:t>
      </w:r>
      <w:r w:rsidR="00F628C6" w:rsidRPr="00F53221">
        <w:rPr>
          <w:rFonts w:ascii="Times New Roman" w:hAnsi="Times New Roman" w:cs="Times New Roman"/>
          <w:sz w:val="28"/>
          <w:szCs w:val="28"/>
        </w:rPr>
        <w:t xml:space="preserve"> образования </w:t>
      </w:r>
      <w:r w:rsidRPr="00F53221">
        <w:rPr>
          <w:rFonts w:ascii="Times New Roman" w:hAnsi="Times New Roman" w:cs="Times New Roman"/>
          <w:sz w:val="28"/>
          <w:szCs w:val="28"/>
        </w:rPr>
        <w:t xml:space="preserve"> обучающихся с умственной отсталостью (интеллектуальными нарушениями). </w:t>
      </w:r>
    </w:p>
    <w:p w:rsidR="00304639" w:rsidRPr="0081548F" w:rsidRDefault="00F53221" w:rsidP="009D1A2B">
      <w:pPr>
        <w:pStyle w:val="a3"/>
        <w:numPr>
          <w:ilvl w:val="0"/>
          <w:numId w:val="56"/>
        </w:numPr>
        <w:spacing w:after="0"/>
        <w:jc w:val="both"/>
        <w:rPr>
          <w:rFonts w:ascii="Times New Roman" w:hAnsi="Times New Roman" w:cs="Times New Roman"/>
          <w:color w:val="FF0000"/>
          <w:sz w:val="28"/>
          <w:szCs w:val="28"/>
        </w:rPr>
      </w:pPr>
      <w:r w:rsidRPr="0081548F">
        <w:rPr>
          <w:rFonts w:ascii="Times New Roman" w:hAnsi="Times New Roman" w:cs="Times New Roman"/>
          <w:color w:val="FF0000"/>
          <w:sz w:val="28"/>
          <w:szCs w:val="28"/>
        </w:rPr>
        <w:t>Должностная инструкция № 1-10/34 от 10.04.2015</w:t>
      </w:r>
      <w:r w:rsidR="00304639" w:rsidRPr="0081548F">
        <w:rPr>
          <w:rFonts w:ascii="Times New Roman" w:hAnsi="Times New Roman" w:cs="Times New Roman"/>
          <w:color w:val="FF0000"/>
          <w:sz w:val="28"/>
          <w:szCs w:val="28"/>
        </w:rPr>
        <w:t xml:space="preserve">г. учителя начальных классов по введению ФГОС образования обучающихся  </w:t>
      </w:r>
      <w:r w:rsidR="00855F88" w:rsidRPr="0081548F">
        <w:rPr>
          <w:rFonts w:ascii="Times New Roman" w:hAnsi="Times New Roman" w:cs="Times New Roman"/>
          <w:color w:val="FF0000"/>
          <w:sz w:val="28"/>
          <w:szCs w:val="28"/>
        </w:rPr>
        <w:t>с умственной отсталостью (интеллектуальными нарушениями)</w:t>
      </w:r>
      <w:r w:rsidR="00304639" w:rsidRPr="0081548F">
        <w:rPr>
          <w:rFonts w:ascii="Times New Roman" w:hAnsi="Times New Roman" w:cs="Times New Roman"/>
          <w:color w:val="FF0000"/>
          <w:sz w:val="28"/>
          <w:szCs w:val="28"/>
        </w:rPr>
        <w:t>.</w:t>
      </w:r>
    </w:p>
    <w:p w:rsidR="00304639" w:rsidRPr="0081548F" w:rsidRDefault="00F53221" w:rsidP="009D1A2B">
      <w:pPr>
        <w:pStyle w:val="a3"/>
        <w:numPr>
          <w:ilvl w:val="0"/>
          <w:numId w:val="56"/>
        </w:numPr>
        <w:spacing w:after="0"/>
        <w:jc w:val="both"/>
        <w:rPr>
          <w:rFonts w:ascii="Times New Roman" w:hAnsi="Times New Roman" w:cs="Times New Roman"/>
          <w:color w:val="FF0000"/>
          <w:sz w:val="28"/>
          <w:szCs w:val="28"/>
        </w:rPr>
      </w:pPr>
      <w:r w:rsidRPr="0081548F">
        <w:rPr>
          <w:rFonts w:ascii="Times New Roman" w:hAnsi="Times New Roman" w:cs="Times New Roman"/>
          <w:color w:val="FF0000"/>
          <w:sz w:val="28"/>
          <w:szCs w:val="28"/>
        </w:rPr>
        <w:t xml:space="preserve">Должностная инструкция № 1-10/32 от 10.04.2015 </w:t>
      </w:r>
      <w:r w:rsidR="00304639" w:rsidRPr="0081548F">
        <w:rPr>
          <w:rFonts w:ascii="Times New Roman" w:hAnsi="Times New Roman" w:cs="Times New Roman"/>
          <w:color w:val="FF0000"/>
          <w:sz w:val="28"/>
          <w:szCs w:val="28"/>
        </w:rPr>
        <w:t>г. заместителя директора по учебной работе, курирующего введение ФГОС</w:t>
      </w:r>
      <w:r w:rsidR="00F628C6" w:rsidRPr="0081548F">
        <w:rPr>
          <w:rFonts w:ascii="Times New Roman" w:hAnsi="Times New Roman" w:cs="Times New Roman"/>
          <w:color w:val="FF0000"/>
          <w:sz w:val="28"/>
          <w:szCs w:val="28"/>
        </w:rPr>
        <w:t xml:space="preserve"> образования</w:t>
      </w:r>
      <w:r w:rsidR="00304639" w:rsidRPr="0081548F">
        <w:rPr>
          <w:rFonts w:ascii="Times New Roman" w:hAnsi="Times New Roman" w:cs="Times New Roman"/>
          <w:color w:val="FF0000"/>
          <w:sz w:val="28"/>
          <w:szCs w:val="28"/>
        </w:rPr>
        <w:t xml:space="preserve">обучающихся  с </w:t>
      </w:r>
      <w:r w:rsidR="00855F88" w:rsidRPr="0081548F">
        <w:rPr>
          <w:rFonts w:ascii="Times New Roman" w:hAnsi="Times New Roman" w:cs="Times New Roman"/>
          <w:color w:val="FF0000"/>
          <w:sz w:val="28"/>
          <w:szCs w:val="28"/>
        </w:rPr>
        <w:t xml:space="preserve"> умственной отсталостью (интеллектуальными нарушениями)</w:t>
      </w:r>
      <w:r w:rsidR="00304639" w:rsidRPr="0081548F">
        <w:rPr>
          <w:rFonts w:ascii="Times New Roman" w:hAnsi="Times New Roman" w:cs="Times New Roman"/>
          <w:color w:val="FF0000"/>
          <w:sz w:val="28"/>
          <w:szCs w:val="28"/>
        </w:rPr>
        <w:t>.</w:t>
      </w:r>
    </w:p>
    <w:p w:rsidR="00304639" w:rsidRPr="0081548F" w:rsidRDefault="00F53221" w:rsidP="009D1A2B">
      <w:pPr>
        <w:pStyle w:val="a3"/>
        <w:numPr>
          <w:ilvl w:val="0"/>
          <w:numId w:val="56"/>
        </w:numPr>
        <w:spacing w:after="0"/>
        <w:jc w:val="both"/>
        <w:rPr>
          <w:rFonts w:ascii="Times New Roman" w:hAnsi="Times New Roman" w:cs="Times New Roman"/>
          <w:color w:val="FF0000"/>
          <w:sz w:val="28"/>
          <w:szCs w:val="28"/>
        </w:rPr>
      </w:pPr>
      <w:r w:rsidRPr="0081548F">
        <w:rPr>
          <w:rFonts w:ascii="Times New Roman" w:hAnsi="Times New Roman" w:cs="Times New Roman"/>
          <w:color w:val="FF0000"/>
          <w:sz w:val="28"/>
          <w:szCs w:val="28"/>
        </w:rPr>
        <w:t>Должностная инструкция № 1-10/33 от 10.04.2015</w:t>
      </w:r>
      <w:r w:rsidR="00304639" w:rsidRPr="0081548F">
        <w:rPr>
          <w:rFonts w:ascii="Times New Roman" w:hAnsi="Times New Roman" w:cs="Times New Roman"/>
          <w:color w:val="FF0000"/>
          <w:sz w:val="28"/>
          <w:szCs w:val="28"/>
        </w:rPr>
        <w:t>г. заместителя директора по воспитательной  работе, курирующего введение ФГОС образования обучающихся</w:t>
      </w:r>
      <w:r w:rsidR="00855F88" w:rsidRPr="0081548F">
        <w:rPr>
          <w:rFonts w:ascii="Times New Roman" w:hAnsi="Times New Roman" w:cs="Times New Roman"/>
          <w:color w:val="FF0000"/>
          <w:sz w:val="28"/>
          <w:szCs w:val="28"/>
        </w:rPr>
        <w:t>с умственной отсталостью (интеллектуальными нарушениями)</w:t>
      </w:r>
      <w:r w:rsidR="00304639" w:rsidRPr="0081548F">
        <w:rPr>
          <w:rFonts w:ascii="Times New Roman" w:hAnsi="Times New Roman" w:cs="Times New Roman"/>
          <w:color w:val="FF0000"/>
          <w:sz w:val="28"/>
          <w:szCs w:val="28"/>
        </w:rPr>
        <w:t>.</w:t>
      </w:r>
    </w:p>
    <w:p w:rsidR="00304639" w:rsidRPr="0081548F" w:rsidRDefault="00304639" w:rsidP="009D1A2B">
      <w:pPr>
        <w:pStyle w:val="a3"/>
        <w:numPr>
          <w:ilvl w:val="0"/>
          <w:numId w:val="56"/>
        </w:numPr>
        <w:spacing w:after="0"/>
        <w:jc w:val="both"/>
        <w:rPr>
          <w:rFonts w:ascii="Times New Roman" w:hAnsi="Times New Roman" w:cs="Times New Roman"/>
          <w:color w:val="FF0000"/>
          <w:sz w:val="28"/>
          <w:szCs w:val="28"/>
        </w:rPr>
      </w:pPr>
      <w:r w:rsidRPr="0081548F">
        <w:rPr>
          <w:rFonts w:ascii="Times New Roman" w:hAnsi="Times New Roman" w:cs="Times New Roman"/>
          <w:color w:val="FF0000"/>
          <w:sz w:val="28"/>
          <w:szCs w:val="28"/>
        </w:rPr>
        <w:lastRenderedPageBreak/>
        <w:t>Должностная инструкция № 1-10/24 от 11.03.2015г. педагога - психолога по введению ФГОС образования обучающихся</w:t>
      </w:r>
      <w:r w:rsidR="00855F88" w:rsidRPr="0081548F">
        <w:rPr>
          <w:rFonts w:ascii="Times New Roman" w:hAnsi="Times New Roman" w:cs="Times New Roman"/>
          <w:color w:val="FF0000"/>
          <w:sz w:val="28"/>
          <w:szCs w:val="28"/>
        </w:rPr>
        <w:t>с умственной отсталостью (интеллектуальными нарушениями)</w:t>
      </w:r>
      <w:r w:rsidRPr="0081548F">
        <w:rPr>
          <w:rFonts w:ascii="Times New Roman" w:hAnsi="Times New Roman" w:cs="Times New Roman"/>
          <w:color w:val="FF0000"/>
          <w:sz w:val="28"/>
          <w:szCs w:val="28"/>
        </w:rPr>
        <w:t>.</w:t>
      </w:r>
    </w:p>
    <w:p w:rsidR="00A460E5" w:rsidRPr="0081548F" w:rsidRDefault="00A460E5" w:rsidP="009D1A2B">
      <w:pPr>
        <w:pStyle w:val="a3"/>
        <w:numPr>
          <w:ilvl w:val="0"/>
          <w:numId w:val="56"/>
        </w:numPr>
        <w:spacing w:after="0"/>
        <w:jc w:val="both"/>
        <w:rPr>
          <w:rFonts w:ascii="Times New Roman" w:hAnsi="Times New Roman" w:cs="Times New Roman"/>
          <w:color w:val="FF0000"/>
          <w:sz w:val="28"/>
          <w:szCs w:val="28"/>
        </w:rPr>
      </w:pPr>
      <w:r w:rsidRPr="0081548F">
        <w:rPr>
          <w:rFonts w:ascii="Times New Roman" w:hAnsi="Times New Roman" w:cs="Times New Roman"/>
          <w:color w:val="FF0000"/>
          <w:sz w:val="28"/>
          <w:szCs w:val="28"/>
        </w:rPr>
        <w:t>Должностная инструкция № 1-10/26 от 11.03.2015г. педагога - организатора по введению ФГОС образования обучающихся</w:t>
      </w:r>
      <w:r w:rsidR="00F628C6" w:rsidRPr="0081548F">
        <w:rPr>
          <w:rFonts w:ascii="Times New Roman" w:hAnsi="Times New Roman" w:cs="Times New Roman"/>
          <w:color w:val="FF0000"/>
          <w:sz w:val="28"/>
          <w:szCs w:val="28"/>
        </w:rPr>
        <w:t>с умственной отсталостью (интеллектуальными нарушениями).</w:t>
      </w:r>
    </w:p>
    <w:p w:rsidR="00EA64C3" w:rsidRPr="0081548F" w:rsidRDefault="00EA64C3" w:rsidP="009D1A2B">
      <w:pPr>
        <w:pStyle w:val="a3"/>
        <w:numPr>
          <w:ilvl w:val="0"/>
          <w:numId w:val="56"/>
        </w:numPr>
        <w:spacing w:after="0"/>
        <w:jc w:val="both"/>
        <w:rPr>
          <w:rFonts w:ascii="Times New Roman" w:hAnsi="Times New Roman" w:cs="Times New Roman"/>
          <w:color w:val="FF0000"/>
          <w:sz w:val="28"/>
          <w:szCs w:val="28"/>
        </w:rPr>
      </w:pPr>
      <w:r w:rsidRPr="0081548F">
        <w:rPr>
          <w:rFonts w:ascii="Times New Roman" w:hAnsi="Times New Roman" w:cs="Times New Roman"/>
          <w:color w:val="FF0000"/>
          <w:sz w:val="28"/>
          <w:szCs w:val="28"/>
        </w:rPr>
        <w:t xml:space="preserve">Должностная инструкция № 1-10/28 от 11.03.2015г. учителя - логопеда </w:t>
      </w:r>
      <w:r w:rsidR="00B129E7" w:rsidRPr="0081548F">
        <w:rPr>
          <w:rFonts w:ascii="Times New Roman" w:hAnsi="Times New Roman" w:cs="Times New Roman"/>
          <w:color w:val="FF0000"/>
          <w:sz w:val="28"/>
          <w:szCs w:val="28"/>
        </w:rPr>
        <w:t>по введению ФГОС образования обучающихся  с умственной отсталостью (интеллектуальными нарушениями).</w:t>
      </w:r>
    </w:p>
    <w:p w:rsidR="0012214E" w:rsidRPr="0081548F" w:rsidRDefault="0012214E" w:rsidP="009D1A2B">
      <w:pPr>
        <w:pStyle w:val="a3"/>
        <w:numPr>
          <w:ilvl w:val="0"/>
          <w:numId w:val="56"/>
        </w:numPr>
        <w:spacing w:after="0"/>
        <w:jc w:val="both"/>
        <w:rPr>
          <w:rFonts w:ascii="Times New Roman" w:hAnsi="Times New Roman" w:cs="Times New Roman"/>
          <w:color w:val="FF0000"/>
          <w:sz w:val="28"/>
          <w:szCs w:val="28"/>
        </w:rPr>
      </w:pPr>
      <w:r w:rsidRPr="0081548F">
        <w:rPr>
          <w:rFonts w:ascii="Times New Roman" w:hAnsi="Times New Roman" w:cs="Times New Roman"/>
          <w:color w:val="FF0000"/>
          <w:sz w:val="28"/>
          <w:szCs w:val="28"/>
        </w:rPr>
        <w:t>Должностная инструкция № 1-10/29 от 03.04.2015г. учителя музыки по введению ФГОС образования обучающихся  с умственной отсталостью (интеллектуальными нарушениями).</w:t>
      </w:r>
    </w:p>
    <w:p w:rsidR="0012214E" w:rsidRPr="0081548F" w:rsidRDefault="0012214E" w:rsidP="009D1A2B">
      <w:pPr>
        <w:pStyle w:val="a3"/>
        <w:numPr>
          <w:ilvl w:val="0"/>
          <w:numId w:val="56"/>
        </w:numPr>
        <w:spacing w:after="0"/>
        <w:jc w:val="both"/>
        <w:rPr>
          <w:rFonts w:ascii="Times New Roman" w:hAnsi="Times New Roman" w:cs="Times New Roman"/>
          <w:color w:val="FF0000"/>
          <w:sz w:val="28"/>
          <w:szCs w:val="28"/>
        </w:rPr>
      </w:pPr>
      <w:r w:rsidRPr="0081548F">
        <w:rPr>
          <w:rFonts w:ascii="Times New Roman" w:hAnsi="Times New Roman" w:cs="Times New Roman"/>
          <w:color w:val="FF0000"/>
          <w:sz w:val="28"/>
          <w:szCs w:val="28"/>
        </w:rPr>
        <w:t>Должностная инструкция № 1-10/30 от 03.04.2015г. воспитателя по введению ФГОС образования обучающихся  с умственной отсталостью (интеллектуальными нарушениями).</w:t>
      </w:r>
    </w:p>
    <w:p w:rsidR="00A460E5" w:rsidRPr="003738FF" w:rsidRDefault="00A460E5" w:rsidP="009D1A2B">
      <w:pPr>
        <w:pStyle w:val="a3"/>
        <w:numPr>
          <w:ilvl w:val="0"/>
          <w:numId w:val="56"/>
        </w:numPr>
        <w:spacing w:after="0"/>
        <w:jc w:val="both"/>
        <w:rPr>
          <w:rFonts w:ascii="Times New Roman" w:hAnsi="Times New Roman" w:cs="Times New Roman"/>
          <w:color w:val="0070C0"/>
          <w:sz w:val="28"/>
          <w:szCs w:val="28"/>
        </w:rPr>
      </w:pPr>
      <w:r w:rsidRPr="003738FF">
        <w:rPr>
          <w:rFonts w:ascii="Times New Roman" w:hAnsi="Times New Roman" w:cs="Times New Roman"/>
          <w:color w:val="0070C0"/>
          <w:sz w:val="28"/>
          <w:szCs w:val="28"/>
        </w:rPr>
        <w:t xml:space="preserve">Должностная инструкция № 1-10/31 от 03.04.2015г. учителя физической культуры по введению ФГОС образования обучающихся  с </w:t>
      </w:r>
      <w:r w:rsidR="0012214E" w:rsidRPr="003738FF">
        <w:rPr>
          <w:rFonts w:ascii="Times New Roman" w:hAnsi="Times New Roman" w:cs="Times New Roman"/>
          <w:color w:val="0070C0"/>
          <w:sz w:val="28"/>
          <w:szCs w:val="28"/>
        </w:rPr>
        <w:t>умственной отсталостью (интеллектуальными нарушениями)</w:t>
      </w:r>
      <w:r w:rsidRPr="003738FF">
        <w:rPr>
          <w:rFonts w:ascii="Times New Roman" w:hAnsi="Times New Roman" w:cs="Times New Roman"/>
          <w:color w:val="0070C0"/>
          <w:sz w:val="28"/>
          <w:szCs w:val="28"/>
        </w:rPr>
        <w:t>.</w:t>
      </w:r>
    </w:p>
    <w:p w:rsidR="00C96D15" w:rsidRPr="00F25A01" w:rsidRDefault="00C96D15" w:rsidP="00C96D15">
      <w:pPr>
        <w:spacing w:after="0"/>
        <w:jc w:val="both"/>
        <w:rPr>
          <w:rFonts w:ascii="Times New Roman" w:hAnsi="Times New Roman" w:cs="Times New Roman"/>
          <w:sz w:val="28"/>
          <w:szCs w:val="28"/>
        </w:rPr>
      </w:pPr>
    </w:p>
    <w:p w:rsidR="004515A3" w:rsidRPr="00F25A01" w:rsidRDefault="00321E0F" w:rsidP="00492357">
      <w:pPr>
        <w:spacing w:after="0"/>
        <w:ind w:firstLine="708"/>
        <w:jc w:val="center"/>
        <w:rPr>
          <w:rFonts w:ascii="Times New Roman" w:hAnsi="Times New Roman" w:cs="Times New Roman"/>
          <w:b/>
          <w:sz w:val="28"/>
          <w:szCs w:val="28"/>
        </w:rPr>
      </w:pPr>
      <w:r w:rsidRPr="00F25A01">
        <w:rPr>
          <w:rFonts w:ascii="Times New Roman" w:hAnsi="Times New Roman" w:cs="Times New Roman"/>
          <w:b/>
          <w:sz w:val="28"/>
          <w:szCs w:val="28"/>
        </w:rPr>
        <w:t>1.</w:t>
      </w:r>
      <w:r w:rsidR="000B2EE8" w:rsidRPr="00F25A01">
        <w:rPr>
          <w:rFonts w:ascii="Times New Roman" w:hAnsi="Times New Roman" w:cs="Times New Roman"/>
          <w:b/>
          <w:sz w:val="28"/>
          <w:szCs w:val="28"/>
        </w:rPr>
        <w:t>3</w:t>
      </w:r>
      <w:r w:rsidRPr="00F25A01">
        <w:rPr>
          <w:rFonts w:ascii="Times New Roman" w:hAnsi="Times New Roman" w:cs="Times New Roman"/>
          <w:b/>
          <w:sz w:val="28"/>
          <w:szCs w:val="28"/>
        </w:rPr>
        <w:t>Структура  адаптированной  основной  общеобразовательной программы</w:t>
      </w:r>
    </w:p>
    <w:p w:rsidR="00D400DA" w:rsidRPr="00F25A01" w:rsidRDefault="00D400DA"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Структура  АООП</w:t>
      </w:r>
      <w:r w:rsidR="009220A6">
        <w:rPr>
          <w:rFonts w:ascii="Times New Roman" w:hAnsi="Times New Roman" w:cs="Times New Roman"/>
          <w:sz w:val="28"/>
          <w:szCs w:val="28"/>
        </w:rPr>
        <w:t xml:space="preserve"> образования</w:t>
      </w:r>
      <w:r w:rsidRPr="00F25A01">
        <w:rPr>
          <w:rFonts w:ascii="Times New Roman" w:hAnsi="Times New Roman" w:cs="Times New Roman"/>
          <w:sz w:val="28"/>
          <w:szCs w:val="28"/>
        </w:rPr>
        <w:t>обучающихся  с  умственной  отсталостью (интеллектуальными  нарушениями)  включает  целевой,  содержательный  и организационный разделы.</w:t>
      </w:r>
    </w:p>
    <w:p w:rsidR="00D400DA" w:rsidRPr="00F25A01" w:rsidRDefault="00D400DA"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образовательной  организацией (далее  ―  Организация),  а  также  способы  определения  достижения  этих целей и результатов.</w:t>
      </w:r>
    </w:p>
    <w:p w:rsidR="00D400DA" w:rsidRPr="00F25A01" w:rsidRDefault="00D400DA" w:rsidP="00C67074">
      <w:pPr>
        <w:spacing w:after="0"/>
        <w:ind w:firstLine="708"/>
        <w:jc w:val="both"/>
        <w:rPr>
          <w:rFonts w:ascii="Times New Roman" w:hAnsi="Times New Roman" w:cs="Times New Roman"/>
          <w:i/>
          <w:sz w:val="28"/>
          <w:szCs w:val="28"/>
        </w:rPr>
      </w:pPr>
      <w:r w:rsidRPr="00F25A01">
        <w:rPr>
          <w:rFonts w:ascii="Times New Roman" w:hAnsi="Times New Roman" w:cs="Times New Roman"/>
          <w:i/>
          <w:sz w:val="28"/>
          <w:szCs w:val="28"/>
        </w:rPr>
        <w:t>Целевой раздел включает:</w:t>
      </w:r>
    </w:p>
    <w:p w:rsidR="00D400DA" w:rsidRPr="00F25A01" w:rsidRDefault="00D400DA"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пояснительную записку;</w:t>
      </w:r>
    </w:p>
    <w:p w:rsidR="00D400DA" w:rsidRPr="00F25A01" w:rsidRDefault="00D400DA"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образования;</w:t>
      </w:r>
    </w:p>
    <w:p w:rsidR="00D400DA" w:rsidRPr="00F25A01" w:rsidRDefault="00D400DA"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систему оценки достижения планируемых результатов освоения АООП образования.</w:t>
      </w:r>
    </w:p>
    <w:p w:rsidR="00B26C61" w:rsidRPr="00F25A01" w:rsidRDefault="00D400DA" w:rsidP="00C67074">
      <w:pPr>
        <w:spacing w:after="0"/>
        <w:ind w:firstLine="708"/>
        <w:jc w:val="both"/>
        <w:rPr>
          <w:rFonts w:ascii="Times New Roman" w:hAnsi="Times New Roman" w:cs="Times New Roman"/>
          <w:sz w:val="28"/>
          <w:szCs w:val="28"/>
        </w:rPr>
      </w:pPr>
      <w:r w:rsidRPr="00F25A01">
        <w:rPr>
          <w:rFonts w:ascii="Times New Roman" w:hAnsi="Times New Roman" w:cs="Times New Roman"/>
          <w:i/>
          <w:sz w:val="28"/>
          <w:szCs w:val="28"/>
        </w:rPr>
        <w:t>Содержательный  раздел</w:t>
      </w:r>
      <w:r w:rsidRPr="00F25A01">
        <w:rPr>
          <w:rFonts w:ascii="Times New Roman" w:hAnsi="Times New Roman" w:cs="Times New Roman"/>
          <w:sz w:val="28"/>
          <w:szCs w:val="28"/>
        </w:rPr>
        <w:t xml:space="preserve">  определяет  общее  содержание  образования обучающихся с умственной отсталостью (интеллектуальными нарушениями)</w:t>
      </w:r>
      <w:r w:rsidR="00B26C61" w:rsidRPr="00F25A01">
        <w:rPr>
          <w:rFonts w:ascii="Times New Roman" w:hAnsi="Times New Roman" w:cs="Times New Roman"/>
          <w:sz w:val="28"/>
          <w:szCs w:val="28"/>
        </w:rPr>
        <w:t xml:space="preserve"> и  включает  следующие  программы,  ориентированные  на  достижение </w:t>
      </w:r>
    </w:p>
    <w:p w:rsidR="00B26C61" w:rsidRPr="00F25A01" w:rsidRDefault="00B26C61" w:rsidP="00C67074">
      <w:pPr>
        <w:spacing w:after="0"/>
        <w:jc w:val="both"/>
        <w:rPr>
          <w:rFonts w:ascii="Times New Roman" w:hAnsi="Times New Roman" w:cs="Times New Roman"/>
          <w:sz w:val="28"/>
          <w:szCs w:val="28"/>
        </w:rPr>
      </w:pPr>
      <w:r w:rsidRPr="00F25A01">
        <w:rPr>
          <w:rFonts w:ascii="Times New Roman" w:hAnsi="Times New Roman" w:cs="Times New Roman"/>
          <w:sz w:val="28"/>
          <w:szCs w:val="28"/>
        </w:rPr>
        <w:t>личностных и предметных результатов:</w:t>
      </w:r>
    </w:p>
    <w:p w:rsidR="00B26C61" w:rsidRPr="00F25A01" w:rsidRDefault="00B26C61" w:rsidP="00BC3DD5">
      <w:pPr>
        <w:pStyle w:val="a3"/>
        <w:numPr>
          <w:ilvl w:val="0"/>
          <w:numId w:val="4"/>
        </w:numPr>
        <w:spacing w:after="0"/>
        <w:jc w:val="both"/>
        <w:rPr>
          <w:rFonts w:ascii="Times New Roman" w:hAnsi="Times New Roman" w:cs="Times New Roman"/>
          <w:sz w:val="28"/>
          <w:szCs w:val="28"/>
        </w:rPr>
      </w:pPr>
      <w:r w:rsidRPr="00F25A01">
        <w:rPr>
          <w:rFonts w:ascii="Times New Roman" w:hAnsi="Times New Roman" w:cs="Times New Roman"/>
          <w:sz w:val="28"/>
          <w:szCs w:val="28"/>
        </w:rPr>
        <w:t>программу формирования базовых учебных действий;</w:t>
      </w:r>
    </w:p>
    <w:p w:rsidR="00B26C61" w:rsidRPr="00F25A01" w:rsidRDefault="00B26C61" w:rsidP="00BC3DD5">
      <w:pPr>
        <w:pStyle w:val="a3"/>
        <w:numPr>
          <w:ilvl w:val="0"/>
          <w:numId w:val="4"/>
        </w:numPr>
        <w:spacing w:after="0"/>
        <w:jc w:val="both"/>
        <w:rPr>
          <w:rFonts w:ascii="Times New Roman" w:hAnsi="Times New Roman" w:cs="Times New Roman"/>
          <w:sz w:val="28"/>
          <w:szCs w:val="28"/>
        </w:rPr>
      </w:pPr>
      <w:r w:rsidRPr="00F25A01">
        <w:rPr>
          <w:rFonts w:ascii="Times New Roman" w:hAnsi="Times New Roman" w:cs="Times New Roman"/>
          <w:sz w:val="28"/>
          <w:szCs w:val="28"/>
        </w:rPr>
        <w:lastRenderedPageBreak/>
        <w:t>программы  отдельных  учебных  предметов,  курсов  коррекционно-развивающей области;</w:t>
      </w:r>
    </w:p>
    <w:p w:rsidR="00B26C61" w:rsidRPr="00F25A01" w:rsidRDefault="00B26C61" w:rsidP="00BC3DD5">
      <w:pPr>
        <w:pStyle w:val="a3"/>
        <w:numPr>
          <w:ilvl w:val="0"/>
          <w:numId w:val="4"/>
        </w:numPr>
        <w:spacing w:after="0"/>
        <w:jc w:val="both"/>
        <w:rPr>
          <w:rFonts w:ascii="Times New Roman" w:hAnsi="Times New Roman" w:cs="Times New Roman"/>
          <w:sz w:val="28"/>
          <w:szCs w:val="28"/>
        </w:rPr>
      </w:pPr>
      <w:r w:rsidRPr="00F25A01">
        <w:rPr>
          <w:rFonts w:ascii="Times New Roman" w:hAnsi="Times New Roman" w:cs="Times New Roman"/>
          <w:sz w:val="28"/>
          <w:szCs w:val="28"/>
        </w:rPr>
        <w:t>программу  духовно-нравственного  развития обучающихся с умственной отсталостью (интеллектуальными нарушениями);</w:t>
      </w:r>
    </w:p>
    <w:p w:rsidR="00B26C61" w:rsidRPr="00F25A01" w:rsidRDefault="00B26C61" w:rsidP="00BC3DD5">
      <w:pPr>
        <w:pStyle w:val="a3"/>
        <w:numPr>
          <w:ilvl w:val="0"/>
          <w:numId w:val="4"/>
        </w:numPr>
        <w:spacing w:after="0"/>
        <w:jc w:val="both"/>
        <w:rPr>
          <w:rFonts w:ascii="Times New Roman" w:hAnsi="Times New Roman" w:cs="Times New Roman"/>
          <w:sz w:val="28"/>
          <w:szCs w:val="28"/>
        </w:rPr>
      </w:pPr>
      <w:r w:rsidRPr="00F25A01">
        <w:rPr>
          <w:rFonts w:ascii="Times New Roman" w:hAnsi="Times New Roman" w:cs="Times New Roman"/>
          <w:sz w:val="28"/>
          <w:szCs w:val="28"/>
        </w:rPr>
        <w:t>программу  формирования  экологической  культуры,  здорового  и безопасного образа жизни;</w:t>
      </w:r>
    </w:p>
    <w:p w:rsidR="00B26C61" w:rsidRPr="00F25A01" w:rsidRDefault="00B26C61" w:rsidP="00BC3DD5">
      <w:pPr>
        <w:pStyle w:val="a3"/>
        <w:numPr>
          <w:ilvl w:val="0"/>
          <w:numId w:val="4"/>
        </w:numPr>
        <w:spacing w:after="0"/>
        <w:jc w:val="both"/>
        <w:rPr>
          <w:rFonts w:ascii="Times New Roman" w:hAnsi="Times New Roman" w:cs="Times New Roman"/>
          <w:sz w:val="28"/>
          <w:szCs w:val="28"/>
        </w:rPr>
      </w:pPr>
      <w:r w:rsidRPr="00F25A01">
        <w:rPr>
          <w:rFonts w:ascii="Times New Roman" w:hAnsi="Times New Roman" w:cs="Times New Roman"/>
          <w:sz w:val="28"/>
          <w:szCs w:val="28"/>
        </w:rPr>
        <w:t>программу внеурочной деятельности;</w:t>
      </w:r>
    </w:p>
    <w:p w:rsidR="00B26C61" w:rsidRPr="00F25A01" w:rsidRDefault="00B26C61" w:rsidP="00BC3DD5">
      <w:pPr>
        <w:pStyle w:val="a3"/>
        <w:numPr>
          <w:ilvl w:val="0"/>
          <w:numId w:val="4"/>
        </w:numPr>
        <w:spacing w:after="0"/>
        <w:jc w:val="both"/>
        <w:rPr>
          <w:rFonts w:ascii="Times New Roman" w:hAnsi="Times New Roman" w:cs="Times New Roman"/>
          <w:sz w:val="28"/>
          <w:szCs w:val="28"/>
        </w:rPr>
      </w:pPr>
      <w:r w:rsidRPr="00F25A01">
        <w:rPr>
          <w:rFonts w:ascii="Times New Roman" w:hAnsi="Times New Roman" w:cs="Times New Roman"/>
          <w:sz w:val="28"/>
          <w:szCs w:val="28"/>
        </w:rPr>
        <w:t>программу  коррекционной  работы  с  обучающимися  с  легкой умственной отсталостью (интеллектуальными нарушениями) (вариант 1);</w:t>
      </w:r>
    </w:p>
    <w:p w:rsidR="00B26C61" w:rsidRPr="00F25A01" w:rsidRDefault="00B26C61" w:rsidP="00C67074">
      <w:pPr>
        <w:spacing w:after="0"/>
        <w:ind w:firstLine="708"/>
        <w:jc w:val="both"/>
        <w:rPr>
          <w:rFonts w:ascii="Times New Roman" w:hAnsi="Times New Roman" w:cs="Times New Roman"/>
          <w:sz w:val="28"/>
          <w:szCs w:val="28"/>
        </w:rPr>
      </w:pPr>
      <w:r w:rsidRPr="00F25A01">
        <w:rPr>
          <w:rFonts w:ascii="Times New Roman" w:hAnsi="Times New Roman" w:cs="Times New Roman"/>
          <w:i/>
          <w:sz w:val="28"/>
          <w:szCs w:val="28"/>
        </w:rPr>
        <w:t>Организационный  раздел</w:t>
      </w:r>
      <w:r w:rsidRPr="00F25A01">
        <w:rPr>
          <w:rFonts w:ascii="Times New Roman" w:hAnsi="Times New Roman" w:cs="Times New Roman"/>
          <w:sz w:val="28"/>
          <w:szCs w:val="28"/>
        </w:rPr>
        <w:t xml:space="preserve">  определяет  общие  рамки  организации образовательного  процесса,  а  также  механизмы  реализации  АООП</w:t>
      </w:r>
      <w:r w:rsidR="009220A6">
        <w:rPr>
          <w:rFonts w:ascii="Times New Roman" w:hAnsi="Times New Roman" w:cs="Times New Roman"/>
          <w:sz w:val="28"/>
          <w:szCs w:val="28"/>
        </w:rPr>
        <w:t>о</w:t>
      </w:r>
      <w:r w:rsidRPr="00F25A01">
        <w:rPr>
          <w:rFonts w:ascii="Times New Roman" w:hAnsi="Times New Roman" w:cs="Times New Roman"/>
          <w:sz w:val="28"/>
          <w:szCs w:val="28"/>
        </w:rPr>
        <w:t>рганизацией.</w:t>
      </w:r>
    </w:p>
    <w:p w:rsidR="00B26C61" w:rsidRPr="00F25A01" w:rsidRDefault="00B26C61"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Организационный раздел включает:</w:t>
      </w:r>
    </w:p>
    <w:p w:rsidR="00B26C61" w:rsidRPr="00F25A01" w:rsidRDefault="00B26C61" w:rsidP="009D1A2B">
      <w:pPr>
        <w:pStyle w:val="a3"/>
        <w:numPr>
          <w:ilvl w:val="0"/>
          <w:numId w:val="69"/>
        </w:numPr>
        <w:spacing w:after="0"/>
        <w:jc w:val="both"/>
        <w:rPr>
          <w:rFonts w:ascii="Times New Roman" w:hAnsi="Times New Roman" w:cs="Times New Roman"/>
          <w:sz w:val="28"/>
          <w:szCs w:val="28"/>
        </w:rPr>
      </w:pPr>
      <w:r w:rsidRPr="00F25A01">
        <w:rPr>
          <w:rFonts w:ascii="Times New Roman" w:hAnsi="Times New Roman" w:cs="Times New Roman"/>
          <w:sz w:val="28"/>
          <w:szCs w:val="28"/>
        </w:rPr>
        <w:t>учебный план</w:t>
      </w:r>
      <w:r w:rsidR="00D96247" w:rsidRPr="00F25A01">
        <w:rPr>
          <w:rFonts w:ascii="Times New Roman" w:hAnsi="Times New Roman" w:cs="Times New Roman"/>
          <w:sz w:val="28"/>
          <w:szCs w:val="28"/>
        </w:rPr>
        <w:t>,</w:t>
      </w:r>
      <w:r w:rsidR="00D96247" w:rsidRPr="00F25A01">
        <w:rPr>
          <w:rFonts w:ascii="Times New Roman" w:eastAsia="Times New Roman" w:hAnsi="Times New Roman" w:cs="Times New Roman"/>
          <w:sz w:val="28"/>
          <w:szCs w:val="26"/>
          <w:lang w:eastAsia="ru-RU"/>
        </w:rPr>
        <w:t xml:space="preserve"> включающий календарный график организации учебного процесса (Примерный календарный учебный график)</w:t>
      </w:r>
      <w:r w:rsidRPr="00F25A01">
        <w:rPr>
          <w:rFonts w:ascii="Times New Roman" w:hAnsi="Times New Roman" w:cs="Times New Roman"/>
          <w:sz w:val="28"/>
          <w:szCs w:val="28"/>
        </w:rPr>
        <w:t>;</w:t>
      </w:r>
    </w:p>
    <w:p w:rsidR="00B26C61" w:rsidRPr="00F25A01" w:rsidRDefault="00B26C61" w:rsidP="009D1A2B">
      <w:pPr>
        <w:pStyle w:val="a3"/>
        <w:numPr>
          <w:ilvl w:val="0"/>
          <w:numId w:val="69"/>
        </w:numPr>
        <w:spacing w:after="0"/>
        <w:jc w:val="both"/>
        <w:rPr>
          <w:rFonts w:ascii="Times New Roman" w:hAnsi="Times New Roman" w:cs="Times New Roman"/>
          <w:sz w:val="28"/>
          <w:szCs w:val="28"/>
        </w:rPr>
      </w:pPr>
      <w:r w:rsidRPr="00F25A01">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D96247" w:rsidRPr="00F25A01" w:rsidRDefault="00D96247" w:rsidP="009D1A2B">
      <w:pPr>
        <w:pStyle w:val="a3"/>
        <w:numPr>
          <w:ilvl w:val="0"/>
          <w:numId w:val="57"/>
        </w:numPr>
        <w:tabs>
          <w:tab w:val="left" w:pos="993"/>
        </w:tabs>
        <w:spacing w:after="0"/>
        <w:ind w:right="14"/>
        <w:jc w:val="both"/>
        <w:rPr>
          <w:rFonts w:ascii="Times New Roman" w:eastAsia="Times New Roman" w:hAnsi="Times New Roman" w:cs="Times New Roman"/>
          <w:sz w:val="28"/>
          <w:szCs w:val="26"/>
          <w:lang w:eastAsia="ru-RU"/>
        </w:rPr>
      </w:pPr>
      <w:r w:rsidRPr="00F25A01">
        <w:rPr>
          <w:rFonts w:ascii="Times New Roman" w:eastAsia="Times New Roman" w:hAnsi="Times New Roman" w:cs="Times New Roman"/>
          <w:sz w:val="28"/>
          <w:szCs w:val="26"/>
          <w:lang w:eastAsia="ru-RU"/>
        </w:rPr>
        <w:t>кадровые условия;</w:t>
      </w:r>
    </w:p>
    <w:p w:rsidR="00D96247" w:rsidRPr="00F25A01" w:rsidRDefault="00D96247" w:rsidP="009D1A2B">
      <w:pPr>
        <w:pStyle w:val="a3"/>
        <w:numPr>
          <w:ilvl w:val="0"/>
          <w:numId w:val="57"/>
        </w:numPr>
        <w:tabs>
          <w:tab w:val="left" w:pos="993"/>
        </w:tabs>
        <w:spacing w:after="0"/>
        <w:ind w:right="14"/>
        <w:jc w:val="both"/>
        <w:rPr>
          <w:rFonts w:ascii="Times New Roman" w:eastAsia="Times New Roman" w:hAnsi="Times New Roman" w:cs="Times New Roman"/>
          <w:sz w:val="28"/>
          <w:szCs w:val="26"/>
          <w:lang w:eastAsia="ru-RU"/>
        </w:rPr>
      </w:pPr>
      <w:r w:rsidRPr="00F25A01">
        <w:rPr>
          <w:rFonts w:ascii="Times New Roman" w:eastAsia="Times New Roman" w:hAnsi="Times New Roman" w:cs="Times New Roman"/>
          <w:sz w:val="28"/>
          <w:szCs w:val="26"/>
          <w:lang w:eastAsia="ru-RU"/>
        </w:rPr>
        <w:t xml:space="preserve">финансово-экономические условия;  </w:t>
      </w:r>
    </w:p>
    <w:p w:rsidR="00D96247" w:rsidRPr="00F25A01" w:rsidRDefault="00D96247" w:rsidP="009D1A2B">
      <w:pPr>
        <w:pStyle w:val="a3"/>
        <w:numPr>
          <w:ilvl w:val="0"/>
          <w:numId w:val="57"/>
        </w:numPr>
        <w:tabs>
          <w:tab w:val="left" w:pos="993"/>
        </w:tabs>
        <w:spacing w:after="0"/>
        <w:ind w:right="14"/>
        <w:jc w:val="both"/>
        <w:rPr>
          <w:rFonts w:ascii="Times New Roman" w:eastAsia="Times New Roman" w:hAnsi="Times New Roman" w:cs="Times New Roman"/>
          <w:sz w:val="28"/>
          <w:szCs w:val="26"/>
          <w:lang w:eastAsia="ru-RU"/>
        </w:rPr>
      </w:pPr>
      <w:r w:rsidRPr="00F25A01">
        <w:rPr>
          <w:rFonts w:ascii="Times New Roman" w:eastAsia="Times New Roman" w:hAnsi="Times New Roman" w:cs="Times New Roman"/>
          <w:sz w:val="28"/>
          <w:szCs w:val="26"/>
          <w:lang w:eastAsia="ru-RU"/>
        </w:rPr>
        <w:t xml:space="preserve">материально-технические условия. </w:t>
      </w:r>
    </w:p>
    <w:p w:rsidR="00CF72E4" w:rsidRPr="00F25A01" w:rsidRDefault="00B26C61" w:rsidP="003D550C">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В  соответствии  с  требованиями  Стандарта  Организация  может создавать  два  варианта  АООП  образования  обучающихся  с  умственной отсталостью (интеллектуальными нарушениями) ― варианты 1 и 2. Каждый вариант  АООП  содержит  дифференцированные  требования  к  структуре, результатам  освоения  и  условиям  ее  реализации,  обеспечивающиеудовлетворение  как  общих,  так  и  особых  образовательных  потребностей разных  групп  или  отдельных  обучающихся  с  умственной  отсталостью,</w:t>
      </w:r>
      <w:r w:rsidR="00CF72E4" w:rsidRPr="00F25A01">
        <w:rPr>
          <w:rFonts w:ascii="Times New Roman" w:hAnsi="Times New Roman" w:cs="Times New Roman"/>
          <w:sz w:val="28"/>
          <w:szCs w:val="28"/>
        </w:rPr>
        <w:t xml:space="preserve"> получение  образования  вне  зависимости  от  выраженности  основного нарушения,  наличия  других  (сопутствующих)  нарушений  развития,  места проживания обучающегося, вида Организации.</w:t>
      </w:r>
    </w:p>
    <w:p w:rsidR="00CF72E4" w:rsidRPr="00F25A01" w:rsidRDefault="00CF72E4" w:rsidP="00C67074">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 xml:space="preserve">Обучающийся  с  умственной  отсталостью  (интеллектуальными  нарушениями)  получает  образование  по  АООП  (варианты  1  и  2)  в пролонгированные сроки, которое по содержанию и итоговым достижениям </w:t>
      </w:r>
    </w:p>
    <w:p w:rsidR="00CF72E4" w:rsidRPr="00F25A01" w:rsidRDefault="00CF72E4" w:rsidP="00C67074">
      <w:pPr>
        <w:spacing w:after="0"/>
        <w:jc w:val="both"/>
        <w:rPr>
          <w:rFonts w:ascii="Times New Roman" w:hAnsi="Times New Roman" w:cs="Times New Roman"/>
          <w:sz w:val="28"/>
          <w:szCs w:val="28"/>
        </w:rPr>
      </w:pPr>
      <w:r w:rsidRPr="00F25A01">
        <w:rPr>
          <w:rFonts w:ascii="Times New Roman" w:hAnsi="Times New Roman" w:cs="Times New Roman"/>
          <w:sz w:val="28"/>
          <w:szCs w:val="28"/>
        </w:rPr>
        <w:t>не соотносится к моменту завершения школьного обучения с содержанием и итоговыми достижениями сверстников, не имеющих ограничений здоровья.</w:t>
      </w:r>
    </w:p>
    <w:p w:rsidR="00CF72E4" w:rsidRPr="00F25A01" w:rsidRDefault="00CF72E4" w:rsidP="000B7A8A">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 xml:space="preserve">На  основе </w:t>
      </w:r>
      <w:r w:rsidR="007954F2" w:rsidRPr="00F25A01">
        <w:rPr>
          <w:rFonts w:ascii="Times New Roman" w:hAnsi="Times New Roman" w:cs="Times New Roman"/>
          <w:sz w:val="28"/>
          <w:szCs w:val="28"/>
        </w:rPr>
        <w:t xml:space="preserve">ФГОС образования обучающихся с умственной отсталостью (интеллектуальными нарушениями) </w:t>
      </w:r>
      <w:r w:rsidR="000B7A8A" w:rsidRPr="00F25A01">
        <w:rPr>
          <w:rFonts w:ascii="Times New Roman" w:hAnsi="Times New Roman" w:cs="Times New Roman"/>
          <w:sz w:val="28"/>
          <w:szCs w:val="28"/>
        </w:rPr>
        <w:t>создана</w:t>
      </w:r>
      <w:r w:rsidRPr="00F25A01">
        <w:rPr>
          <w:rFonts w:ascii="Times New Roman" w:hAnsi="Times New Roman" w:cs="Times New Roman"/>
          <w:sz w:val="28"/>
          <w:szCs w:val="28"/>
        </w:rPr>
        <w:t xml:space="preserve">  АООП</w:t>
      </w:r>
      <w:r w:rsidR="009220A6">
        <w:rPr>
          <w:rFonts w:ascii="Times New Roman" w:hAnsi="Times New Roman" w:cs="Times New Roman"/>
          <w:sz w:val="28"/>
          <w:szCs w:val="28"/>
        </w:rPr>
        <w:t xml:space="preserve"> образования </w:t>
      </w:r>
      <w:r w:rsidR="000B7A8A" w:rsidRPr="00F25A01">
        <w:rPr>
          <w:rFonts w:ascii="Times New Roman" w:hAnsi="Times New Roman" w:cs="Times New Roman"/>
          <w:sz w:val="28"/>
          <w:szCs w:val="28"/>
        </w:rPr>
        <w:t xml:space="preserve"> обучающихся с умственной отсталостью (интеллектуальными нарушениями)</w:t>
      </w:r>
      <w:r w:rsidRPr="00F25A01">
        <w:rPr>
          <w:rFonts w:ascii="Times New Roman" w:hAnsi="Times New Roman" w:cs="Times New Roman"/>
          <w:sz w:val="28"/>
          <w:szCs w:val="28"/>
        </w:rPr>
        <w:t>,  которая  при  необходимости индивидуализируется  (</w:t>
      </w:r>
      <w:r w:rsidR="000B7A8A" w:rsidRPr="00F25A01">
        <w:rPr>
          <w:rFonts w:ascii="Times New Roman" w:hAnsi="Times New Roman" w:cs="Times New Roman"/>
          <w:sz w:val="28"/>
          <w:szCs w:val="28"/>
        </w:rPr>
        <w:t xml:space="preserve">разрабатывается </w:t>
      </w:r>
      <w:r w:rsidRPr="00F25A01">
        <w:rPr>
          <w:rFonts w:ascii="Times New Roman" w:hAnsi="Times New Roman" w:cs="Times New Roman"/>
          <w:sz w:val="28"/>
          <w:szCs w:val="28"/>
        </w:rPr>
        <w:t>специальная  индиви</w:t>
      </w:r>
      <w:r w:rsidR="000B7A8A" w:rsidRPr="00F25A01">
        <w:rPr>
          <w:rFonts w:ascii="Times New Roman" w:hAnsi="Times New Roman" w:cs="Times New Roman"/>
          <w:sz w:val="28"/>
          <w:szCs w:val="28"/>
        </w:rPr>
        <w:t xml:space="preserve">дуальная  программа  развития; </w:t>
      </w:r>
      <w:r w:rsidRPr="00F25A01">
        <w:rPr>
          <w:rFonts w:ascii="Times New Roman" w:hAnsi="Times New Roman" w:cs="Times New Roman"/>
          <w:sz w:val="28"/>
          <w:szCs w:val="28"/>
        </w:rPr>
        <w:t xml:space="preserve">далее ―  СИПР), к которой может </w:t>
      </w:r>
      <w:r w:rsidRPr="00F25A01">
        <w:rPr>
          <w:rFonts w:ascii="Times New Roman" w:hAnsi="Times New Roman" w:cs="Times New Roman"/>
          <w:sz w:val="28"/>
          <w:szCs w:val="28"/>
        </w:rPr>
        <w:lastRenderedPageBreak/>
        <w:t>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CF72E4" w:rsidRPr="00F25A01" w:rsidRDefault="00CF72E4" w:rsidP="000B7A8A">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 xml:space="preserve">АООП </w:t>
      </w:r>
      <w:r w:rsidR="009220A6">
        <w:rPr>
          <w:rFonts w:ascii="Times New Roman" w:hAnsi="Times New Roman" w:cs="Times New Roman"/>
          <w:sz w:val="28"/>
          <w:szCs w:val="28"/>
        </w:rPr>
        <w:t>образования</w:t>
      </w:r>
      <w:r w:rsidRPr="00F25A01">
        <w:rPr>
          <w:rFonts w:ascii="Times New Roman" w:hAnsi="Times New Roman" w:cs="Times New Roman"/>
          <w:sz w:val="28"/>
          <w:szCs w:val="28"/>
        </w:rPr>
        <w:t xml:space="preserve">   обучающихся  с  умственной  отсталостью (интеллектуальными  нарушениями),  имеющих  инвалидность,  дополняется индивидуальной программой реабилитации инвалида (далее  —  ИПР) в части создания специальных условий получения образования.</w:t>
      </w:r>
    </w:p>
    <w:p w:rsidR="00E969A1" w:rsidRPr="00F25A01" w:rsidRDefault="00CF72E4" w:rsidP="00492357">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Определение  одного  из  вариантов  АООП  образования  обучающихся  с умственной отсталостью (интеллектуальными нарушениями)  осуществляется на  основе  рекомендаций  психолого-медико-пе</w:t>
      </w:r>
      <w:r w:rsidR="00F57558" w:rsidRPr="00F25A01">
        <w:rPr>
          <w:rFonts w:ascii="Times New Roman" w:hAnsi="Times New Roman" w:cs="Times New Roman"/>
          <w:sz w:val="28"/>
          <w:szCs w:val="28"/>
        </w:rPr>
        <w:t xml:space="preserve">дагогической  комиссии  (далее – </w:t>
      </w:r>
      <w:r w:rsidRPr="00F25A01">
        <w:rPr>
          <w:rFonts w:ascii="Times New Roman" w:hAnsi="Times New Roman" w:cs="Times New Roman"/>
          <w:sz w:val="28"/>
          <w:szCs w:val="28"/>
        </w:rPr>
        <w:t>ПМПК), сформулированных по результатам его комплексного психолого-медико-педагогического обследования, с учетом  индивидуальной программы развития  инвалида  (далее  ―  ИПР)  и  в  порядке,  установленном законодательством Российской Федерации.</w:t>
      </w:r>
    </w:p>
    <w:p w:rsidR="00861482" w:rsidRPr="00F25A01" w:rsidRDefault="00861482" w:rsidP="00C67074">
      <w:pPr>
        <w:spacing w:after="0"/>
        <w:jc w:val="both"/>
        <w:rPr>
          <w:rFonts w:ascii="Times New Roman" w:hAnsi="Times New Roman" w:cs="Times New Roman"/>
          <w:sz w:val="28"/>
          <w:szCs w:val="28"/>
        </w:rPr>
      </w:pPr>
    </w:p>
    <w:p w:rsidR="00D66BB4" w:rsidRPr="00F25A01" w:rsidRDefault="00861482" w:rsidP="00492357">
      <w:pPr>
        <w:spacing w:after="0"/>
        <w:jc w:val="center"/>
        <w:rPr>
          <w:rFonts w:ascii="Times New Roman" w:hAnsi="Times New Roman" w:cs="Times New Roman"/>
          <w:b/>
          <w:sz w:val="28"/>
          <w:szCs w:val="28"/>
        </w:rPr>
      </w:pPr>
      <w:r w:rsidRPr="00F25A01">
        <w:rPr>
          <w:rFonts w:ascii="Times New Roman" w:hAnsi="Times New Roman" w:cs="Times New Roman"/>
          <w:b/>
          <w:sz w:val="28"/>
          <w:szCs w:val="28"/>
        </w:rPr>
        <w:t>1.</w:t>
      </w:r>
      <w:r w:rsidR="000B2EE8" w:rsidRPr="00F25A01">
        <w:rPr>
          <w:rFonts w:ascii="Times New Roman" w:hAnsi="Times New Roman" w:cs="Times New Roman"/>
          <w:b/>
          <w:sz w:val="28"/>
          <w:szCs w:val="28"/>
        </w:rPr>
        <w:t>4</w:t>
      </w:r>
      <w:r w:rsidRPr="00F25A01">
        <w:rPr>
          <w:rFonts w:ascii="Times New Roman" w:hAnsi="Times New Roman" w:cs="Times New Roman"/>
          <w:b/>
          <w:sz w:val="28"/>
          <w:szCs w:val="28"/>
        </w:rPr>
        <w:t xml:space="preserve"> Принципы и подходы к формированию  адаптированной основной общеобразовательной программы</w:t>
      </w:r>
    </w:p>
    <w:p w:rsidR="00FD44CF" w:rsidRPr="00F25A01" w:rsidRDefault="00FD44CF" w:rsidP="00C67074">
      <w:pPr>
        <w:spacing w:after="0"/>
        <w:ind w:firstLine="708"/>
        <w:jc w:val="both"/>
        <w:rPr>
          <w:rFonts w:ascii="Times New Roman" w:hAnsi="Times New Roman" w:cs="Times New Roman"/>
          <w:i/>
          <w:sz w:val="28"/>
          <w:szCs w:val="28"/>
        </w:rPr>
      </w:pPr>
      <w:r w:rsidRPr="00F25A01">
        <w:rPr>
          <w:rFonts w:ascii="Times New Roman" w:hAnsi="Times New Roman" w:cs="Times New Roman"/>
          <w:sz w:val="28"/>
          <w:szCs w:val="28"/>
        </w:rPr>
        <w:t>В основу разработки АООП</w:t>
      </w:r>
      <w:r w:rsidR="009220A6">
        <w:rPr>
          <w:rFonts w:ascii="Times New Roman" w:hAnsi="Times New Roman" w:cs="Times New Roman"/>
          <w:sz w:val="28"/>
          <w:szCs w:val="28"/>
        </w:rPr>
        <w:t xml:space="preserve"> образования</w:t>
      </w:r>
      <w:r w:rsidRPr="00F25A01">
        <w:rPr>
          <w:rFonts w:ascii="Times New Roman" w:hAnsi="Times New Roman" w:cs="Times New Roman"/>
          <w:sz w:val="28"/>
          <w:szCs w:val="28"/>
        </w:rPr>
        <w:t xml:space="preserve">обучающихся  с легкой умственной отсталостью  (интеллектуальными  нарушениями)  заложены </w:t>
      </w:r>
      <w:r w:rsidRPr="00F25A01">
        <w:rPr>
          <w:rFonts w:ascii="Times New Roman" w:hAnsi="Times New Roman" w:cs="Times New Roman"/>
          <w:i/>
          <w:sz w:val="28"/>
          <w:szCs w:val="28"/>
        </w:rPr>
        <w:t xml:space="preserve">дифференцированный и деятельностный подходы. </w:t>
      </w:r>
    </w:p>
    <w:p w:rsidR="00FD44CF" w:rsidRPr="00F25A01" w:rsidRDefault="00FD44CF" w:rsidP="003D550C">
      <w:pPr>
        <w:spacing w:after="0"/>
        <w:ind w:firstLine="708"/>
        <w:jc w:val="both"/>
        <w:rPr>
          <w:rFonts w:ascii="Times New Roman" w:hAnsi="Times New Roman" w:cs="Times New Roman"/>
          <w:sz w:val="28"/>
          <w:szCs w:val="28"/>
        </w:rPr>
      </w:pPr>
      <w:r w:rsidRPr="00F25A01">
        <w:rPr>
          <w:rFonts w:ascii="Times New Roman" w:hAnsi="Times New Roman" w:cs="Times New Roman"/>
          <w:i/>
          <w:sz w:val="28"/>
          <w:szCs w:val="28"/>
        </w:rPr>
        <w:t>Дифференцированный подход</w:t>
      </w:r>
      <w:r w:rsidRPr="00F25A01">
        <w:rPr>
          <w:rFonts w:ascii="Times New Roman" w:hAnsi="Times New Roman" w:cs="Times New Roman"/>
          <w:sz w:val="28"/>
          <w:szCs w:val="28"/>
        </w:rPr>
        <w:t xml:space="preserve">  к построению АООП обучающихсяс  легкой  умственной  отсталостью  (интеллектуальными  нарушениями) предполагает  учет  их  особых  образовательных  потребностей,  которые проявляются  в  неоднородности  возможностей  освоения  содержания образования. </w:t>
      </w:r>
    </w:p>
    <w:p w:rsidR="00FD44CF" w:rsidRPr="00F25A01" w:rsidRDefault="00FD44CF" w:rsidP="00A976F0">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 xml:space="preserve">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отсталостью  (интеллектуальными нарушениями)  возможность  реализовать  индивидуальный  потенциал развития. </w:t>
      </w:r>
    </w:p>
    <w:p w:rsidR="00FD44CF" w:rsidRPr="00F25A01" w:rsidRDefault="00FD44CF" w:rsidP="003D550C">
      <w:pPr>
        <w:spacing w:after="0"/>
        <w:ind w:firstLine="708"/>
        <w:jc w:val="both"/>
        <w:rPr>
          <w:rFonts w:ascii="Times New Roman" w:hAnsi="Times New Roman" w:cs="Times New Roman"/>
          <w:sz w:val="28"/>
          <w:szCs w:val="28"/>
        </w:rPr>
      </w:pPr>
      <w:r w:rsidRPr="00F25A01">
        <w:rPr>
          <w:rFonts w:ascii="Times New Roman" w:hAnsi="Times New Roman" w:cs="Times New Roman"/>
          <w:i/>
          <w:sz w:val="28"/>
          <w:szCs w:val="28"/>
        </w:rPr>
        <w:t>Деятельностный  подход</w:t>
      </w:r>
      <w:r w:rsidRPr="00F25A01">
        <w:rPr>
          <w:rFonts w:ascii="Times New Roman" w:hAnsi="Times New Roman" w:cs="Times New Roman"/>
          <w:sz w:val="28"/>
          <w:szCs w:val="28"/>
        </w:rPr>
        <w:t xml:space="preserve">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с  умственной  отсталостью  (интеллектуальными нарушениями).</w:t>
      </w:r>
    </w:p>
    <w:p w:rsidR="00FD44CF" w:rsidRPr="00F25A01" w:rsidRDefault="00FD44CF" w:rsidP="00A976F0">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нарушениями)  школьного  возраста  определяется характером  организации  доступной  им  деятельности  (предметно-практической и учебной). </w:t>
      </w:r>
    </w:p>
    <w:p w:rsidR="00FD44CF" w:rsidRPr="00F25A01" w:rsidRDefault="00FD44CF" w:rsidP="003D550C">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lastRenderedPageBreak/>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D44CF" w:rsidRPr="00F25A01" w:rsidRDefault="005C2A51" w:rsidP="00A976F0">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 xml:space="preserve">В  контексте  разработки  </w:t>
      </w:r>
      <w:r w:rsidR="00FD44CF" w:rsidRPr="00F25A01">
        <w:rPr>
          <w:rFonts w:ascii="Times New Roman" w:hAnsi="Times New Roman" w:cs="Times New Roman"/>
          <w:sz w:val="28"/>
          <w:szCs w:val="28"/>
        </w:rPr>
        <w:t>АООП  образования    обучающихся  с умственной  отсталостью (интеллектуальными  нарушениями)  реализация деятельностного подхода обеспечивает:</w:t>
      </w:r>
    </w:p>
    <w:p w:rsidR="00FD44CF" w:rsidRPr="00F25A01" w:rsidRDefault="00FD44CF" w:rsidP="00C67074">
      <w:pPr>
        <w:pStyle w:val="a3"/>
        <w:numPr>
          <w:ilvl w:val="0"/>
          <w:numId w:val="1"/>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придание  результатам  образования  социально  и  личностно  значимого характера; </w:t>
      </w:r>
    </w:p>
    <w:p w:rsidR="00FD44CF" w:rsidRPr="00F25A01" w:rsidRDefault="00FD44CF" w:rsidP="00C67074">
      <w:pPr>
        <w:pStyle w:val="a3"/>
        <w:numPr>
          <w:ilvl w:val="0"/>
          <w:numId w:val="1"/>
        </w:numPr>
        <w:spacing w:after="0"/>
        <w:jc w:val="both"/>
        <w:rPr>
          <w:rFonts w:ascii="Times New Roman" w:hAnsi="Times New Roman" w:cs="Times New Roman"/>
          <w:sz w:val="28"/>
          <w:szCs w:val="28"/>
        </w:rPr>
      </w:pPr>
      <w:r w:rsidRPr="00F25A01">
        <w:rPr>
          <w:rFonts w:ascii="Times New Roman" w:hAnsi="Times New Roman" w:cs="Times New Roman"/>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FD44CF" w:rsidRPr="00F25A01" w:rsidRDefault="00FD44CF" w:rsidP="00C67074">
      <w:pPr>
        <w:pStyle w:val="a3"/>
        <w:numPr>
          <w:ilvl w:val="0"/>
          <w:numId w:val="1"/>
        </w:numPr>
        <w:spacing w:after="0"/>
        <w:jc w:val="both"/>
        <w:rPr>
          <w:rFonts w:ascii="Times New Roman" w:hAnsi="Times New Roman" w:cs="Times New Roman"/>
          <w:sz w:val="28"/>
          <w:szCs w:val="28"/>
        </w:rPr>
      </w:pPr>
      <w:r w:rsidRPr="00F25A01">
        <w:rPr>
          <w:rFonts w:ascii="Times New Roman" w:hAnsi="Times New Roman" w:cs="Times New Roman"/>
          <w:sz w:val="28"/>
          <w:szCs w:val="28"/>
        </w:rPr>
        <w:t>существенное  повышение  мотивации  и  интереса  к  учению, приобретению нового опыта деятельности и поведения;</w:t>
      </w:r>
    </w:p>
    <w:p w:rsidR="00FD44CF" w:rsidRPr="00F25A01" w:rsidRDefault="00FD44CF" w:rsidP="00C67074">
      <w:pPr>
        <w:pStyle w:val="a3"/>
        <w:numPr>
          <w:ilvl w:val="0"/>
          <w:numId w:val="1"/>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w:t>
      </w:r>
      <w:r w:rsidRPr="00F25A01">
        <w:rPr>
          <w:rFonts w:ascii="Times New Roman" w:hAnsi="Times New Roman" w:cs="Times New Roman"/>
          <w:i/>
          <w:sz w:val="28"/>
          <w:szCs w:val="28"/>
        </w:rPr>
        <w:t>жизненной компетенции</w:t>
      </w:r>
      <w:r w:rsidRPr="00F25A01">
        <w:rPr>
          <w:rFonts w:ascii="Times New Roman" w:hAnsi="Times New Roman" w:cs="Times New Roman"/>
          <w:sz w:val="28"/>
          <w:szCs w:val="28"/>
        </w:rPr>
        <w:t>, составляющей основу социальной успешности.</w:t>
      </w:r>
    </w:p>
    <w:p w:rsidR="00FD44CF" w:rsidRPr="00F25A01" w:rsidRDefault="00FD44CF" w:rsidP="00A976F0">
      <w:pPr>
        <w:spacing w:after="0"/>
        <w:ind w:firstLine="709"/>
        <w:jc w:val="both"/>
        <w:rPr>
          <w:rFonts w:ascii="Times New Roman" w:hAnsi="Times New Roman" w:cs="Times New Roman"/>
          <w:sz w:val="28"/>
          <w:szCs w:val="28"/>
        </w:rPr>
      </w:pPr>
      <w:r w:rsidRPr="00F25A01">
        <w:rPr>
          <w:rFonts w:ascii="Times New Roman" w:hAnsi="Times New Roman" w:cs="Times New Roman"/>
          <w:sz w:val="28"/>
          <w:szCs w:val="28"/>
        </w:rPr>
        <w:t>В  основу  АООП  образования  обучающихся  с  умственной  отсталостью (интеллектуальными нарушениями) положены следующие принципы:</w:t>
      </w:r>
    </w:p>
    <w:p w:rsidR="00FD44CF" w:rsidRPr="00F25A01" w:rsidRDefault="00FD44CF" w:rsidP="009D1A2B">
      <w:pPr>
        <w:pStyle w:val="a3"/>
        <w:numPr>
          <w:ilvl w:val="0"/>
          <w:numId w:val="58"/>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принципы  государственной  политики  РФ  в  области  образования(гуманистический  характер  образования,  единство  образовательного пространства  на  территории  Российской  Федерации,  светский  характер </w:t>
      </w:r>
    </w:p>
    <w:p w:rsidR="00FD44CF" w:rsidRPr="00F25A01" w:rsidRDefault="00FD44CF" w:rsidP="009D1A2B">
      <w:pPr>
        <w:pStyle w:val="a3"/>
        <w:numPr>
          <w:ilvl w:val="0"/>
          <w:numId w:val="58"/>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D44CF" w:rsidRPr="00F25A01" w:rsidRDefault="00FD44CF" w:rsidP="00BC3DD5">
      <w:pPr>
        <w:pStyle w:val="a3"/>
        <w:numPr>
          <w:ilvl w:val="0"/>
          <w:numId w:val="2"/>
        </w:numPr>
        <w:spacing w:after="0"/>
        <w:jc w:val="both"/>
        <w:rPr>
          <w:rFonts w:ascii="Times New Roman" w:hAnsi="Times New Roman" w:cs="Times New Roman"/>
          <w:sz w:val="28"/>
          <w:szCs w:val="28"/>
        </w:rPr>
      </w:pPr>
      <w:r w:rsidRPr="00F25A01">
        <w:rPr>
          <w:rFonts w:ascii="Times New Roman" w:hAnsi="Times New Roman" w:cs="Times New Roman"/>
          <w:sz w:val="28"/>
          <w:szCs w:val="28"/>
        </w:rPr>
        <w:t>принцип  коррекционно-развивающей  направленности</w:t>
      </w:r>
      <w:r w:rsidR="00492357" w:rsidRPr="00F25A01">
        <w:rPr>
          <w:rFonts w:ascii="Times New Roman" w:hAnsi="Times New Roman" w:cs="Times New Roman"/>
          <w:sz w:val="28"/>
          <w:szCs w:val="28"/>
        </w:rPr>
        <w:t>;</w:t>
      </w:r>
    </w:p>
    <w:p w:rsidR="00FD44CF" w:rsidRPr="00F25A01" w:rsidRDefault="00FD44CF" w:rsidP="00BC3DD5">
      <w:pPr>
        <w:pStyle w:val="a3"/>
        <w:numPr>
          <w:ilvl w:val="0"/>
          <w:numId w:val="2"/>
        </w:numPr>
        <w:spacing w:after="0"/>
        <w:jc w:val="both"/>
        <w:rPr>
          <w:rFonts w:ascii="Times New Roman" w:hAnsi="Times New Roman" w:cs="Times New Roman"/>
          <w:sz w:val="28"/>
          <w:szCs w:val="28"/>
        </w:rPr>
      </w:pPr>
      <w:r w:rsidRPr="00F25A01">
        <w:rPr>
          <w:rFonts w:ascii="Times New Roman" w:hAnsi="Times New Roman" w:cs="Times New Roman"/>
          <w:sz w:val="28"/>
          <w:szCs w:val="28"/>
        </w:rPr>
        <w:t>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FD44CF" w:rsidRPr="00F25A01" w:rsidRDefault="00FD44CF" w:rsidP="00BC3DD5">
      <w:pPr>
        <w:pStyle w:val="a3"/>
        <w:numPr>
          <w:ilvl w:val="0"/>
          <w:numId w:val="2"/>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онтогенетический принцип; </w:t>
      </w:r>
    </w:p>
    <w:p w:rsidR="006563F6" w:rsidRPr="00F25A01" w:rsidRDefault="00FD44CF" w:rsidP="00BC3DD5">
      <w:pPr>
        <w:pStyle w:val="a3"/>
        <w:numPr>
          <w:ilvl w:val="0"/>
          <w:numId w:val="2"/>
        </w:numPr>
        <w:spacing w:after="0"/>
        <w:jc w:val="both"/>
        <w:rPr>
          <w:rFonts w:ascii="Times New Roman" w:hAnsi="Times New Roman" w:cs="Times New Roman"/>
          <w:sz w:val="28"/>
          <w:szCs w:val="28"/>
        </w:rPr>
      </w:pPr>
      <w:r w:rsidRPr="00F25A01">
        <w:rPr>
          <w:rFonts w:ascii="Times New Roman" w:hAnsi="Times New Roman" w:cs="Times New Roman"/>
          <w:sz w:val="28"/>
          <w:szCs w:val="28"/>
        </w:rPr>
        <w:t>принцип  преемственности,  предполагающий  взаимосвязь  и непрерывность  образован</w:t>
      </w:r>
      <w:r w:rsidR="005C2A51" w:rsidRPr="00F25A01">
        <w:rPr>
          <w:rFonts w:ascii="Times New Roman" w:hAnsi="Times New Roman" w:cs="Times New Roman"/>
          <w:sz w:val="28"/>
          <w:szCs w:val="28"/>
        </w:rPr>
        <w:t xml:space="preserve">ия  обучающихся  с  умственной </w:t>
      </w:r>
      <w:r w:rsidRPr="00F25A01">
        <w:rPr>
          <w:rFonts w:ascii="Times New Roman" w:hAnsi="Times New Roman" w:cs="Times New Roman"/>
          <w:sz w:val="28"/>
          <w:szCs w:val="28"/>
        </w:rPr>
        <w:t>отсталостью(интеллектуальными нарушениями)  на всех этапах обучения: от младшего до старшего школьного возраста;</w:t>
      </w:r>
    </w:p>
    <w:p w:rsidR="009B2EFD" w:rsidRPr="00F25A01" w:rsidRDefault="00FD44CF" w:rsidP="00BC3DD5">
      <w:pPr>
        <w:pStyle w:val="a3"/>
        <w:numPr>
          <w:ilvl w:val="0"/>
          <w:numId w:val="2"/>
        </w:numPr>
        <w:tabs>
          <w:tab w:val="left" w:pos="2925"/>
        </w:tabs>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 </w:t>
      </w:r>
    </w:p>
    <w:p w:rsidR="00FD44CF" w:rsidRPr="00F25A01" w:rsidRDefault="00FD44CF" w:rsidP="00BC3DD5">
      <w:pPr>
        <w:pStyle w:val="a3"/>
        <w:numPr>
          <w:ilvl w:val="0"/>
          <w:numId w:val="2"/>
        </w:numPr>
        <w:tabs>
          <w:tab w:val="left" w:pos="2925"/>
        </w:tabs>
        <w:spacing w:after="0"/>
        <w:jc w:val="both"/>
        <w:rPr>
          <w:rFonts w:ascii="Times New Roman" w:hAnsi="Times New Roman" w:cs="Times New Roman"/>
          <w:sz w:val="28"/>
          <w:szCs w:val="28"/>
        </w:rPr>
      </w:pPr>
      <w:r w:rsidRPr="00F25A01">
        <w:rPr>
          <w:rFonts w:ascii="Times New Roman" w:hAnsi="Times New Roman" w:cs="Times New Roman"/>
          <w:sz w:val="28"/>
          <w:szCs w:val="28"/>
        </w:rPr>
        <w:lastRenderedPageBreak/>
        <w:t>принцип  направленности  на  формирование  деятельности, обеспечивающий  возможность  овладения  обучающимися  с  умственной отсталостью (интеллектуальными нарушениями) всеми видами доступной им предметно-практической  деятельности,  способами  и  приемами познаватель</w:t>
      </w:r>
      <w:r w:rsidR="005C2A51" w:rsidRPr="00F25A01">
        <w:rPr>
          <w:rFonts w:ascii="Times New Roman" w:hAnsi="Times New Roman" w:cs="Times New Roman"/>
          <w:sz w:val="28"/>
          <w:szCs w:val="28"/>
        </w:rPr>
        <w:t xml:space="preserve">ной  и  учебной  деятельности, </w:t>
      </w:r>
      <w:r w:rsidRPr="00F25A01">
        <w:rPr>
          <w:rFonts w:ascii="Times New Roman" w:hAnsi="Times New Roman" w:cs="Times New Roman"/>
          <w:sz w:val="28"/>
          <w:szCs w:val="28"/>
        </w:rPr>
        <w:t xml:space="preserve">коммуникативной  деятельности  и нормативным поведением; </w:t>
      </w:r>
    </w:p>
    <w:p w:rsidR="00FD44CF" w:rsidRPr="00F25A01" w:rsidRDefault="00FD44CF" w:rsidP="00BC3DD5">
      <w:pPr>
        <w:pStyle w:val="a3"/>
        <w:numPr>
          <w:ilvl w:val="0"/>
          <w:numId w:val="2"/>
        </w:numPr>
        <w:tabs>
          <w:tab w:val="left" w:pos="2925"/>
        </w:tabs>
        <w:spacing w:after="0"/>
        <w:jc w:val="both"/>
        <w:rPr>
          <w:rFonts w:ascii="Times New Roman" w:hAnsi="Times New Roman" w:cs="Times New Roman"/>
          <w:sz w:val="28"/>
          <w:szCs w:val="28"/>
        </w:rPr>
      </w:pPr>
      <w:r w:rsidRPr="00F25A01">
        <w:rPr>
          <w:rFonts w:ascii="Times New Roman" w:hAnsi="Times New Roman" w:cs="Times New Roman"/>
          <w:sz w:val="28"/>
          <w:szCs w:val="28"/>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6563F6" w:rsidRPr="00F25A01" w:rsidRDefault="00FD44CF" w:rsidP="00BC3DD5">
      <w:pPr>
        <w:pStyle w:val="a3"/>
        <w:numPr>
          <w:ilvl w:val="0"/>
          <w:numId w:val="2"/>
        </w:numPr>
        <w:tabs>
          <w:tab w:val="left" w:pos="2925"/>
        </w:tabs>
        <w:spacing w:after="0"/>
        <w:jc w:val="both"/>
        <w:rPr>
          <w:rFonts w:ascii="Times New Roman" w:hAnsi="Times New Roman" w:cs="Times New Roman"/>
          <w:sz w:val="28"/>
          <w:szCs w:val="28"/>
        </w:rPr>
      </w:pPr>
      <w:r w:rsidRPr="00F25A01">
        <w:rPr>
          <w:rFonts w:ascii="Times New Roman" w:hAnsi="Times New Roman" w:cs="Times New Roman"/>
          <w:sz w:val="28"/>
          <w:szCs w:val="28"/>
        </w:rPr>
        <w:t>принцип сотрудничества с семьей.</w:t>
      </w:r>
    </w:p>
    <w:p w:rsidR="006563F6" w:rsidRPr="00F25A01" w:rsidRDefault="006563F6" w:rsidP="00C67074">
      <w:pPr>
        <w:spacing w:after="0"/>
        <w:jc w:val="both"/>
        <w:rPr>
          <w:rFonts w:ascii="Times New Roman" w:hAnsi="Times New Roman" w:cs="Times New Roman"/>
          <w:b/>
          <w:sz w:val="28"/>
          <w:szCs w:val="28"/>
        </w:rPr>
      </w:pPr>
    </w:p>
    <w:p w:rsidR="00D66BB4" w:rsidRPr="00F25A01" w:rsidRDefault="00C84D78" w:rsidP="00492357">
      <w:pPr>
        <w:spacing w:after="0"/>
        <w:jc w:val="center"/>
        <w:rPr>
          <w:rFonts w:ascii="Times New Roman" w:hAnsi="Times New Roman" w:cs="Times New Roman"/>
          <w:b/>
          <w:sz w:val="28"/>
          <w:szCs w:val="28"/>
        </w:rPr>
      </w:pPr>
      <w:r w:rsidRPr="00F25A01">
        <w:rPr>
          <w:rFonts w:ascii="Times New Roman" w:hAnsi="Times New Roman" w:cs="Times New Roman"/>
          <w:b/>
          <w:sz w:val="28"/>
          <w:szCs w:val="28"/>
        </w:rPr>
        <w:t>1.5</w:t>
      </w:r>
      <w:r w:rsidR="00014A90" w:rsidRPr="00F25A01">
        <w:rPr>
          <w:rFonts w:ascii="Times New Roman" w:hAnsi="Times New Roman" w:cs="Times New Roman"/>
          <w:b/>
          <w:sz w:val="28"/>
          <w:szCs w:val="28"/>
        </w:rPr>
        <w:t xml:space="preserve">Цель реализации адаптированной основной образовательной программы </w:t>
      </w:r>
    </w:p>
    <w:p w:rsidR="007F1C67" w:rsidRPr="00F25A01" w:rsidRDefault="007F1C67" w:rsidP="00C84D78">
      <w:pPr>
        <w:spacing w:after="0"/>
        <w:ind w:firstLine="708"/>
        <w:jc w:val="both"/>
        <w:rPr>
          <w:rFonts w:ascii="Times New Roman" w:hAnsi="Times New Roman" w:cs="Times New Roman"/>
          <w:sz w:val="28"/>
          <w:szCs w:val="28"/>
        </w:rPr>
      </w:pPr>
      <w:r w:rsidRPr="00F25A01">
        <w:rPr>
          <w:rFonts w:ascii="Times New Roman" w:hAnsi="Times New Roman" w:cs="Times New Roman"/>
          <w:sz w:val="28"/>
          <w:szCs w:val="28"/>
        </w:rPr>
        <w:t>Цель  реализации  АООП образования  обучающихся  с  легкой умственной отсталостью (интеллектуальными нарушениями)  —  обеспечение выполнения требований Стандарта.</w:t>
      </w:r>
    </w:p>
    <w:p w:rsidR="007F1C67" w:rsidRPr="00F25A01" w:rsidRDefault="007F1C67" w:rsidP="004B1A20">
      <w:pPr>
        <w:spacing w:after="0"/>
        <w:ind w:firstLine="360"/>
        <w:jc w:val="both"/>
        <w:rPr>
          <w:rFonts w:ascii="Times New Roman" w:hAnsi="Times New Roman" w:cs="Times New Roman"/>
          <w:sz w:val="28"/>
          <w:szCs w:val="28"/>
        </w:rPr>
      </w:pPr>
      <w:r w:rsidRPr="00F25A01">
        <w:rPr>
          <w:rFonts w:ascii="Times New Roman" w:hAnsi="Times New Roman" w:cs="Times New Roman"/>
          <w:sz w:val="28"/>
          <w:szCs w:val="28"/>
        </w:rPr>
        <w:t>Достижение  поставленной  цели  при  разработке  и  реализации Организацией АООП предусматривает решение следующих основных задач:</w:t>
      </w:r>
    </w:p>
    <w:p w:rsidR="007F1C67" w:rsidRPr="00F25A01" w:rsidRDefault="007F1C67" w:rsidP="009D1A2B">
      <w:pPr>
        <w:pStyle w:val="a3"/>
        <w:numPr>
          <w:ilvl w:val="0"/>
          <w:numId w:val="59"/>
        </w:numPr>
        <w:spacing w:after="0"/>
        <w:jc w:val="both"/>
        <w:rPr>
          <w:rFonts w:ascii="Times New Roman" w:hAnsi="Times New Roman" w:cs="Times New Roman"/>
          <w:sz w:val="28"/>
          <w:szCs w:val="28"/>
        </w:rPr>
      </w:pPr>
      <w:r w:rsidRPr="00F25A01">
        <w:rPr>
          <w:rFonts w:ascii="Times New Roman" w:hAnsi="Times New Roman" w:cs="Times New Roman"/>
          <w:sz w:val="28"/>
          <w:szCs w:val="28"/>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7F1C67" w:rsidRPr="00F25A01" w:rsidRDefault="007F1C67" w:rsidP="009D1A2B">
      <w:pPr>
        <w:pStyle w:val="a3"/>
        <w:numPr>
          <w:ilvl w:val="0"/>
          <w:numId w:val="59"/>
        </w:numPr>
        <w:spacing w:after="0"/>
        <w:jc w:val="both"/>
        <w:rPr>
          <w:rFonts w:ascii="Times New Roman" w:hAnsi="Times New Roman" w:cs="Times New Roman"/>
          <w:sz w:val="28"/>
          <w:szCs w:val="28"/>
        </w:rPr>
      </w:pPr>
      <w:r w:rsidRPr="00F25A01">
        <w:rPr>
          <w:rFonts w:ascii="Times New Roman" w:hAnsi="Times New Roman" w:cs="Times New Roman"/>
          <w:sz w:val="28"/>
          <w:szCs w:val="28"/>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7F1C67" w:rsidRPr="00F25A01" w:rsidRDefault="007F1C67" w:rsidP="009D1A2B">
      <w:pPr>
        <w:pStyle w:val="a3"/>
        <w:numPr>
          <w:ilvl w:val="0"/>
          <w:numId w:val="59"/>
        </w:numPr>
        <w:spacing w:after="0"/>
        <w:jc w:val="both"/>
        <w:rPr>
          <w:rFonts w:ascii="Times New Roman" w:hAnsi="Times New Roman" w:cs="Times New Roman"/>
          <w:sz w:val="28"/>
          <w:szCs w:val="28"/>
        </w:rPr>
      </w:pPr>
      <w:r w:rsidRPr="00F25A01">
        <w:rPr>
          <w:rFonts w:ascii="Times New Roman" w:hAnsi="Times New Roman" w:cs="Times New Roman"/>
          <w:sz w:val="28"/>
          <w:szCs w:val="28"/>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666D99" w:rsidRPr="00F25A01" w:rsidRDefault="007F1C67" w:rsidP="009D1A2B">
      <w:pPr>
        <w:pStyle w:val="a3"/>
        <w:numPr>
          <w:ilvl w:val="0"/>
          <w:numId w:val="59"/>
        </w:numPr>
        <w:spacing w:after="0"/>
        <w:jc w:val="both"/>
        <w:rPr>
          <w:rFonts w:ascii="Times New Roman" w:hAnsi="Times New Roman" w:cs="Times New Roman"/>
          <w:sz w:val="28"/>
          <w:szCs w:val="28"/>
        </w:rPr>
      </w:pPr>
      <w:r w:rsidRPr="00F25A01">
        <w:rPr>
          <w:rFonts w:ascii="Times New Roman" w:hAnsi="Times New Roman" w:cs="Times New Roman"/>
          <w:sz w:val="28"/>
          <w:szCs w:val="28"/>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и др. с использованием системы клубов, секций, студий и кружков</w:t>
      </w:r>
      <w:r w:rsidR="00666D99" w:rsidRPr="00F25A01">
        <w:rPr>
          <w:rFonts w:ascii="Times New Roman" w:hAnsi="Times New Roman" w:cs="Times New Roman"/>
          <w:sz w:val="28"/>
          <w:szCs w:val="28"/>
        </w:rPr>
        <w:t xml:space="preserve"> (включая  организационные  формы  на  основе  сетевого  взаимодействия), проведении спортивных, творческих и др. соревнований;</w:t>
      </w:r>
    </w:p>
    <w:p w:rsidR="00C84D78" w:rsidRPr="00F25A01" w:rsidRDefault="00666D99" w:rsidP="009D1A2B">
      <w:pPr>
        <w:pStyle w:val="a3"/>
        <w:numPr>
          <w:ilvl w:val="0"/>
          <w:numId w:val="59"/>
        </w:numPr>
        <w:spacing w:after="0"/>
        <w:jc w:val="both"/>
        <w:rPr>
          <w:rFonts w:ascii="Times New Roman" w:hAnsi="Times New Roman" w:cs="Times New Roman"/>
          <w:sz w:val="28"/>
          <w:szCs w:val="28"/>
        </w:rPr>
      </w:pPr>
      <w:r w:rsidRPr="00F25A01">
        <w:rPr>
          <w:rFonts w:ascii="Times New Roman" w:hAnsi="Times New Roman" w:cs="Times New Roman"/>
          <w:sz w:val="28"/>
          <w:szCs w:val="28"/>
        </w:rPr>
        <w:lastRenderedPageBreak/>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1A1975" w:rsidRPr="00F25A01" w:rsidRDefault="00052B1E" w:rsidP="0078666D">
      <w:pPr>
        <w:spacing w:after="0"/>
        <w:ind w:firstLine="708"/>
        <w:jc w:val="both"/>
        <w:rPr>
          <w:rFonts w:ascii="Times New Roman" w:hAnsi="Times New Roman" w:cs="Times New Roman"/>
          <w:sz w:val="28"/>
          <w:szCs w:val="36"/>
        </w:rPr>
      </w:pPr>
      <w:r w:rsidRPr="00F25A01">
        <w:rPr>
          <w:rFonts w:ascii="Times New Roman" w:hAnsi="Times New Roman" w:cs="Times New Roman"/>
          <w:sz w:val="28"/>
          <w:szCs w:val="36"/>
        </w:rPr>
        <w:t>АООПобразования  обучающихся  с умственной  отсталостью (интеллекту</w:t>
      </w:r>
      <w:r w:rsidR="00D51A1E" w:rsidRPr="00F25A01">
        <w:rPr>
          <w:rFonts w:ascii="Times New Roman" w:hAnsi="Times New Roman" w:cs="Times New Roman"/>
          <w:sz w:val="28"/>
          <w:szCs w:val="36"/>
        </w:rPr>
        <w:t>альными  нарушениями)  создана</w:t>
      </w:r>
      <w:r w:rsidRPr="00F25A01">
        <w:rPr>
          <w:rFonts w:ascii="Times New Roman" w:hAnsi="Times New Roman" w:cs="Times New Roman"/>
          <w:sz w:val="28"/>
          <w:szCs w:val="36"/>
        </w:rPr>
        <w:t xml:space="preserve">  с  учетом  их  особых образовательных потребностей.</w:t>
      </w:r>
    </w:p>
    <w:p w:rsidR="0078666D" w:rsidRPr="00F25A01" w:rsidRDefault="00052B1E" w:rsidP="00456A23">
      <w:pPr>
        <w:spacing w:after="0"/>
        <w:ind w:firstLine="708"/>
        <w:jc w:val="both"/>
        <w:rPr>
          <w:rFonts w:ascii="Times New Roman" w:hAnsi="Times New Roman" w:cs="Times New Roman"/>
          <w:sz w:val="28"/>
          <w:szCs w:val="36"/>
        </w:rPr>
      </w:pPr>
      <w:r w:rsidRPr="00F25A01">
        <w:rPr>
          <w:rFonts w:ascii="Times New Roman" w:hAnsi="Times New Roman" w:cs="Times New Roman"/>
          <w:sz w:val="28"/>
          <w:szCs w:val="36"/>
        </w:rPr>
        <w:t>АООП</w:t>
      </w:r>
      <w:r w:rsidR="001A1975" w:rsidRPr="00F25A01">
        <w:rPr>
          <w:rFonts w:ascii="Times New Roman" w:hAnsi="Times New Roman" w:cs="Times New Roman"/>
          <w:sz w:val="28"/>
          <w:szCs w:val="36"/>
        </w:rPr>
        <w:t xml:space="preserve"> образования обучающихся с умственной отсталостью (интеллектуальными нарушениями)</w:t>
      </w:r>
      <w:r w:rsidRPr="00F25A01">
        <w:rPr>
          <w:rFonts w:ascii="Times New Roman" w:hAnsi="Times New Roman" w:cs="Times New Roman"/>
          <w:sz w:val="28"/>
          <w:szCs w:val="36"/>
        </w:rPr>
        <w:t xml:space="preserve">  включает  обязательную  часть  и  часть,  формируемую участниками образовательного процесса.</w:t>
      </w:r>
    </w:p>
    <w:p w:rsidR="00456A23" w:rsidRPr="00F25A01" w:rsidRDefault="00D4298A" w:rsidP="00492357">
      <w:pPr>
        <w:spacing w:after="0"/>
        <w:ind w:firstLine="709"/>
        <w:jc w:val="both"/>
        <w:rPr>
          <w:rFonts w:ascii="Times New Roman" w:hAnsi="Times New Roman" w:cs="Times New Roman"/>
          <w:sz w:val="28"/>
          <w:szCs w:val="36"/>
        </w:rPr>
      </w:pPr>
      <w:r w:rsidRPr="00F25A01">
        <w:rPr>
          <w:rFonts w:ascii="Times New Roman" w:hAnsi="Times New Roman" w:cs="Times New Roman"/>
          <w:b/>
          <w:sz w:val="28"/>
          <w:szCs w:val="36"/>
        </w:rPr>
        <w:t xml:space="preserve">Сроки реализации </w:t>
      </w:r>
      <w:r w:rsidRPr="00F25A01">
        <w:rPr>
          <w:rFonts w:ascii="Times New Roman" w:hAnsi="Times New Roman" w:cs="Times New Roman"/>
          <w:sz w:val="28"/>
          <w:szCs w:val="36"/>
        </w:rPr>
        <w:t xml:space="preserve">АООП </w:t>
      </w:r>
      <w:r w:rsidR="009220A6">
        <w:rPr>
          <w:rFonts w:ascii="Times New Roman" w:hAnsi="Times New Roman" w:cs="Times New Roman"/>
          <w:sz w:val="28"/>
          <w:szCs w:val="36"/>
        </w:rPr>
        <w:t xml:space="preserve"> образования</w:t>
      </w:r>
      <w:r w:rsidRPr="00F25A01">
        <w:rPr>
          <w:rFonts w:ascii="Times New Roman" w:hAnsi="Times New Roman" w:cs="Times New Roman"/>
          <w:sz w:val="28"/>
          <w:szCs w:val="36"/>
        </w:rPr>
        <w:t xml:space="preserve">обучающихся  с умственной отсталостью  </w:t>
      </w:r>
      <w:r w:rsidR="007C0661" w:rsidRPr="00F25A01">
        <w:rPr>
          <w:rFonts w:ascii="Times New Roman" w:hAnsi="Times New Roman" w:cs="Times New Roman"/>
          <w:sz w:val="28"/>
          <w:szCs w:val="36"/>
        </w:rPr>
        <w:t>(интеллектуальными</w:t>
      </w:r>
      <w:r w:rsidRPr="00F25A01">
        <w:rPr>
          <w:rFonts w:ascii="Times New Roman" w:hAnsi="Times New Roman" w:cs="Times New Roman"/>
          <w:sz w:val="28"/>
          <w:szCs w:val="36"/>
        </w:rPr>
        <w:t>нарушениями) составляет 9  лет</w:t>
      </w:r>
      <w:r w:rsidR="007C0661" w:rsidRPr="00F25A01">
        <w:rPr>
          <w:rFonts w:ascii="Times New Roman" w:hAnsi="Times New Roman" w:cs="Times New Roman"/>
          <w:sz w:val="28"/>
          <w:szCs w:val="36"/>
        </w:rPr>
        <w:t>.</w:t>
      </w:r>
    </w:p>
    <w:p w:rsidR="00D4298A" w:rsidRPr="00F25A01" w:rsidRDefault="00D4298A" w:rsidP="00492357">
      <w:pPr>
        <w:spacing w:after="0"/>
        <w:ind w:firstLine="709"/>
        <w:jc w:val="both"/>
        <w:rPr>
          <w:rFonts w:ascii="Times New Roman" w:hAnsi="Times New Roman" w:cs="Times New Roman"/>
          <w:sz w:val="28"/>
          <w:szCs w:val="36"/>
        </w:rPr>
      </w:pPr>
      <w:r w:rsidRPr="00F25A01">
        <w:rPr>
          <w:rFonts w:ascii="Times New Roman" w:hAnsi="Times New Roman" w:cs="Times New Roman"/>
          <w:sz w:val="28"/>
          <w:szCs w:val="36"/>
        </w:rPr>
        <w:t>В реализации АООП выделено два этапа:</w:t>
      </w:r>
    </w:p>
    <w:p w:rsidR="00D4298A" w:rsidRPr="00F25A01" w:rsidRDefault="00D4298A" w:rsidP="00D4298A">
      <w:pPr>
        <w:tabs>
          <w:tab w:val="left" w:pos="1845"/>
        </w:tabs>
        <w:spacing w:after="0"/>
        <w:rPr>
          <w:rFonts w:ascii="Times New Roman" w:hAnsi="Times New Roman" w:cs="Times New Roman"/>
          <w:sz w:val="28"/>
          <w:szCs w:val="36"/>
        </w:rPr>
      </w:pPr>
      <w:r w:rsidRPr="00F25A01">
        <w:rPr>
          <w:rFonts w:ascii="Times New Roman" w:hAnsi="Times New Roman" w:cs="Times New Roman"/>
          <w:sz w:val="28"/>
          <w:szCs w:val="36"/>
        </w:rPr>
        <w:t>I этап ―  1-4 классы;</w:t>
      </w:r>
    </w:p>
    <w:p w:rsidR="00D4298A" w:rsidRPr="00F25A01" w:rsidRDefault="00D4298A" w:rsidP="00D4298A">
      <w:pPr>
        <w:tabs>
          <w:tab w:val="left" w:pos="1845"/>
        </w:tabs>
        <w:spacing w:after="0"/>
        <w:rPr>
          <w:rFonts w:ascii="Times New Roman" w:hAnsi="Times New Roman" w:cs="Times New Roman"/>
          <w:sz w:val="28"/>
          <w:szCs w:val="36"/>
        </w:rPr>
      </w:pPr>
      <w:r w:rsidRPr="00F25A01">
        <w:rPr>
          <w:rFonts w:ascii="Times New Roman" w:hAnsi="Times New Roman" w:cs="Times New Roman"/>
          <w:sz w:val="28"/>
          <w:szCs w:val="36"/>
        </w:rPr>
        <w:t>II этап ― 5-9 классы;</w:t>
      </w:r>
    </w:p>
    <w:p w:rsidR="009B7D07" w:rsidRPr="00F25A01" w:rsidRDefault="00D4298A" w:rsidP="00492357">
      <w:pPr>
        <w:tabs>
          <w:tab w:val="left" w:pos="709"/>
        </w:tabs>
        <w:spacing w:after="0"/>
        <w:ind w:firstLine="709"/>
        <w:jc w:val="both"/>
        <w:rPr>
          <w:rFonts w:ascii="Times New Roman" w:hAnsi="Times New Roman" w:cs="Times New Roman"/>
          <w:sz w:val="28"/>
          <w:szCs w:val="36"/>
        </w:rPr>
      </w:pPr>
      <w:r w:rsidRPr="00F25A01">
        <w:rPr>
          <w:rFonts w:ascii="Times New Roman" w:hAnsi="Times New Roman" w:cs="Times New Roman"/>
          <w:b/>
          <w:sz w:val="28"/>
          <w:szCs w:val="36"/>
        </w:rPr>
        <w:t>Цель  I-го  этапа</w:t>
      </w:r>
      <w:r w:rsidRPr="00F25A01">
        <w:rPr>
          <w:rFonts w:ascii="Times New Roman" w:hAnsi="Times New Roman" w:cs="Times New Roman"/>
          <w:sz w:val="28"/>
          <w:szCs w:val="36"/>
        </w:rPr>
        <w:t xml:space="preserve">  состоит  в  формировании  основ  предметных  знаний  и умений, коррекции недостатков психофизического развития обучающихся.</w:t>
      </w:r>
    </w:p>
    <w:p w:rsidR="007C0661" w:rsidRPr="00F25A01" w:rsidRDefault="0078666D" w:rsidP="00456A23">
      <w:pPr>
        <w:tabs>
          <w:tab w:val="left" w:pos="709"/>
        </w:tabs>
        <w:spacing w:after="0"/>
        <w:jc w:val="both"/>
        <w:rPr>
          <w:rFonts w:ascii="Times New Roman" w:hAnsi="Times New Roman" w:cs="Times New Roman"/>
          <w:sz w:val="32"/>
          <w:szCs w:val="32"/>
        </w:rPr>
      </w:pPr>
      <w:r w:rsidRPr="00F25A01">
        <w:rPr>
          <w:rFonts w:ascii="Times New Roman" w:hAnsi="Times New Roman" w:cs="Times New Roman"/>
          <w:b/>
          <w:sz w:val="28"/>
          <w:szCs w:val="32"/>
        </w:rPr>
        <w:tab/>
      </w:r>
      <w:r w:rsidR="00D4298A" w:rsidRPr="00F25A01">
        <w:rPr>
          <w:rFonts w:ascii="Times New Roman" w:hAnsi="Times New Roman" w:cs="Times New Roman"/>
          <w:b/>
          <w:sz w:val="28"/>
          <w:szCs w:val="32"/>
        </w:rPr>
        <w:t>II этап</w:t>
      </w:r>
      <w:r w:rsidR="00D4298A" w:rsidRPr="00F25A01">
        <w:rPr>
          <w:rFonts w:ascii="Times New Roman" w:hAnsi="Times New Roman" w:cs="Times New Roman"/>
          <w:sz w:val="28"/>
          <w:szCs w:val="32"/>
        </w:rPr>
        <w:t xml:space="preserve"> направлен на расширение,  углубление и  систематизацию  знаний и  умений  обучающихся  в  обязательных  предметных  областях,  овладение первоначальными  навыками  адаптации  в  динамично  изменяющемся  и развивающемся мире</w:t>
      </w:r>
      <w:r w:rsidR="00D4298A" w:rsidRPr="00F25A01">
        <w:rPr>
          <w:rFonts w:ascii="Times New Roman" w:hAnsi="Times New Roman" w:cs="Times New Roman"/>
          <w:sz w:val="32"/>
          <w:szCs w:val="32"/>
        </w:rPr>
        <w:t>.</w:t>
      </w:r>
    </w:p>
    <w:p w:rsidR="00C96D15" w:rsidRPr="00F25A01" w:rsidRDefault="00C96D15" w:rsidP="00456A23">
      <w:pPr>
        <w:tabs>
          <w:tab w:val="left" w:pos="709"/>
        </w:tabs>
        <w:spacing w:after="0"/>
        <w:jc w:val="both"/>
        <w:rPr>
          <w:rFonts w:ascii="Times New Roman" w:hAnsi="Times New Roman" w:cs="Times New Roman"/>
          <w:sz w:val="28"/>
          <w:szCs w:val="32"/>
        </w:rPr>
      </w:pPr>
    </w:p>
    <w:p w:rsidR="007C0661" w:rsidRPr="00F25A01" w:rsidRDefault="007C0661" w:rsidP="00E969A1">
      <w:pPr>
        <w:jc w:val="center"/>
        <w:rPr>
          <w:rFonts w:ascii="Times New Roman" w:hAnsi="Times New Roman" w:cs="Times New Roman"/>
          <w:b/>
          <w:sz w:val="28"/>
          <w:szCs w:val="36"/>
        </w:rPr>
      </w:pPr>
      <w:r w:rsidRPr="00F25A01">
        <w:rPr>
          <w:rFonts w:ascii="Times New Roman" w:hAnsi="Times New Roman" w:cs="Times New Roman"/>
          <w:b/>
          <w:sz w:val="28"/>
          <w:szCs w:val="36"/>
        </w:rPr>
        <w:t>1.6</w:t>
      </w:r>
      <w:r w:rsidR="00FD797E" w:rsidRPr="00F25A01">
        <w:rPr>
          <w:rFonts w:ascii="Times New Roman" w:hAnsi="Times New Roman" w:cs="Times New Roman"/>
          <w:b/>
          <w:sz w:val="28"/>
          <w:szCs w:val="36"/>
        </w:rPr>
        <w:t xml:space="preserve">  Психолого-педагогическая  характеристика  обучающихся  с  легкой   умственной отсталостью (интеллектуальными нарушениями)</w:t>
      </w:r>
    </w:p>
    <w:p w:rsidR="00FD797E" w:rsidRPr="00F25A01" w:rsidRDefault="00FD797E" w:rsidP="003D550C">
      <w:pPr>
        <w:spacing w:after="0"/>
        <w:ind w:firstLine="708"/>
        <w:jc w:val="both"/>
        <w:rPr>
          <w:rFonts w:ascii="Times New Roman" w:hAnsi="Times New Roman" w:cs="Times New Roman"/>
          <w:sz w:val="28"/>
          <w:szCs w:val="36"/>
        </w:rPr>
      </w:pPr>
      <w:r w:rsidRPr="00F25A01">
        <w:rPr>
          <w:rFonts w:ascii="Times New Roman" w:hAnsi="Times New Roman" w:cs="Times New Roman"/>
          <w:i/>
          <w:sz w:val="28"/>
          <w:szCs w:val="36"/>
        </w:rPr>
        <w:t>Умственная  отсталость</w:t>
      </w:r>
      <w:r w:rsidRPr="00F25A01">
        <w:rPr>
          <w:rFonts w:ascii="Times New Roman" w:hAnsi="Times New Roman" w:cs="Times New Roman"/>
          <w:sz w:val="28"/>
          <w:szCs w:val="36"/>
        </w:rPr>
        <w:t xml:space="preserve">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  Понятие«умственной  отсталости»  по  степени  интеллектуальной  неполноценности применимо  к  разнообразной  группе  детей.  Степень  выраженности интеллектуальной неполноценности коррелирует (соотносится) со сроками, вкоторые возникло поражение ЦНС – чем оно произошло раньше, тем тяжелее последствия.</w:t>
      </w:r>
    </w:p>
    <w:p w:rsidR="00FD797E" w:rsidRPr="00F25A01" w:rsidRDefault="00FD797E" w:rsidP="00287956">
      <w:pPr>
        <w:spacing w:after="0"/>
        <w:ind w:firstLine="708"/>
        <w:jc w:val="both"/>
        <w:rPr>
          <w:rFonts w:ascii="Times New Roman" w:hAnsi="Times New Roman" w:cs="Times New Roman"/>
          <w:sz w:val="28"/>
          <w:szCs w:val="36"/>
        </w:rPr>
      </w:pPr>
      <w:r w:rsidRPr="00F25A01">
        <w:rPr>
          <w:rFonts w:ascii="Times New Roman" w:hAnsi="Times New Roman" w:cs="Times New Roman"/>
          <w:sz w:val="28"/>
          <w:szCs w:val="36"/>
        </w:rPr>
        <w:t>В международной классификации болезней (МКБ-10) выделено четыре степени умственной отсталости: легкая  (IQ  —  69-50) , умеренная (IQ  —  50-35), тяжелая (IQ  —  34-20), глубокая (IQ&lt;20</w:t>
      </w:r>
      <w:r w:rsidR="008B6A25" w:rsidRPr="00F25A01">
        <w:rPr>
          <w:rFonts w:ascii="Times New Roman" w:hAnsi="Times New Roman" w:cs="Times New Roman"/>
          <w:sz w:val="28"/>
          <w:szCs w:val="36"/>
        </w:rPr>
        <w:t>).  Наиболее многочисленную гру</w:t>
      </w:r>
      <w:r w:rsidRPr="00F25A01">
        <w:rPr>
          <w:rFonts w:ascii="Times New Roman" w:hAnsi="Times New Roman" w:cs="Times New Roman"/>
          <w:sz w:val="28"/>
          <w:szCs w:val="36"/>
        </w:rPr>
        <w:t>ппу  средиобучающих</w:t>
      </w:r>
      <w:r w:rsidR="008B6A25" w:rsidRPr="00F25A01">
        <w:rPr>
          <w:rFonts w:ascii="Times New Roman" w:hAnsi="Times New Roman" w:cs="Times New Roman"/>
          <w:sz w:val="28"/>
          <w:szCs w:val="36"/>
        </w:rPr>
        <w:t xml:space="preserve">ся  </w:t>
      </w:r>
      <w:r w:rsidR="008B6A25" w:rsidRPr="00F25A01">
        <w:rPr>
          <w:rFonts w:ascii="Times New Roman" w:hAnsi="Times New Roman" w:cs="Times New Roman"/>
          <w:sz w:val="28"/>
          <w:szCs w:val="36"/>
        </w:rPr>
        <w:lastRenderedPageBreak/>
        <w:t>с  умственной  отсталостью</w:t>
      </w:r>
      <w:r w:rsidRPr="00F25A01">
        <w:rPr>
          <w:rFonts w:ascii="Times New Roman" w:hAnsi="Times New Roman" w:cs="Times New Roman"/>
          <w:sz w:val="28"/>
          <w:szCs w:val="36"/>
        </w:rPr>
        <w:t xml:space="preserve">(интеллектуальными нарушениями), примерно три четверти, составляют дети с легкой умственной отсталостью.  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 </w:t>
      </w:r>
    </w:p>
    <w:p w:rsidR="00947F6E" w:rsidRPr="00F25A01" w:rsidRDefault="00FD797E" w:rsidP="00003746">
      <w:pPr>
        <w:spacing w:after="0"/>
        <w:ind w:firstLine="709"/>
        <w:jc w:val="both"/>
        <w:rPr>
          <w:rFonts w:ascii="Times New Roman" w:hAnsi="Times New Roman" w:cs="Times New Roman"/>
          <w:sz w:val="28"/>
          <w:szCs w:val="36"/>
        </w:rPr>
      </w:pPr>
      <w:r w:rsidRPr="00F25A01">
        <w:rPr>
          <w:rFonts w:ascii="Times New Roman" w:hAnsi="Times New Roman" w:cs="Times New Roman"/>
          <w:sz w:val="28"/>
          <w:szCs w:val="36"/>
        </w:rPr>
        <w:t>Затруднения  в психическом развитии детей с умственной отсталостью (интеллектуальными  нарушениями)  обусловлены  особенностями  их  высшей нервной  деятельности  (слабостью  процессов  возбуждения  и  торможения, замедленным  формированием  условных  связей,  тугоподвижностью нервных процессов, нарушением взаимодействия первой и второй сигнальных систем и др.).В структуре психики такого ребенка в</w:t>
      </w:r>
      <w:r w:rsidR="00947F6E" w:rsidRPr="00F25A01">
        <w:rPr>
          <w:rFonts w:ascii="Times New Roman" w:hAnsi="Times New Roman" w:cs="Times New Roman"/>
          <w:sz w:val="28"/>
          <w:szCs w:val="36"/>
        </w:rPr>
        <w:t xml:space="preserve"> первую очередь отмечается недо</w:t>
      </w:r>
      <w:r w:rsidRPr="00F25A01">
        <w:rPr>
          <w:rFonts w:ascii="Times New Roman" w:hAnsi="Times New Roman" w:cs="Times New Roman"/>
          <w:sz w:val="28"/>
          <w:szCs w:val="36"/>
        </w:rPr>
        <w:t xml:space="preserve">развитие познавательных интересов и снижение познавательной активности, что  обусловлено  замедленностью  темпа  психических  процессов,  их  слабой подвижностью  и  переключаемостью.  </w:t>
      </w:r>
    </w:p>
    <w:p w:rsidR="00FD797E" w:rsidRPr="00F25A01" w:rsidRDefault="00FD797E" w:rsidP="00091436">
      <w:pPr>
        <w:spacing w:after="0"/>
        <w:ind w:firstLine="708"/>
        <w:jc w:val="both"/>
        <w:rPr>
          <w:rFonts w:ascii="Times New Roman" w:hAnsi="Times New Roman" w:cs="Times New Roman"/>
          <w:sz w:val="28"/>
          <w:szCs w:val="36"/>
        </w:rPr>
      </w:pPr>
      <w:r w:rsidRPr="00F25A01">
        <w:rPr>
          <w:rFonts w:ascii="Times New Roman" w:hAnsi="Times New Roman" w:cs="Times New Roman"/>
          <w:sz w:val="28"/>
          <w:szCs w:val="36"/>
        </w:rPr>
        <w:t xml:space="preserve">При  умственной  отсталости  страдают не только высшие психические функции, но </w:t>
      </w:r>
      <w:r w:rsidR="008B6A25" w:rsidRPr="00F25A01">
        <w:rPr>
          <w:rFonts w:ascii="Times New Roman" w:hAnsi="Times New Roman" w:cs="Times New Roman"/>
          <w:sz w:val="28"/>
          <w:szCs w:val="36"/>
        </w:rPr>
        <w:t>и эмоции, воля, поведение, в не</w:t>
      </w:r>
      <w:r w:rsidRPr="00F25A01">
        <w:rPr>
          <w:rFonts w:ascii="Times New Roman" w:hAnsi="Times New Roman" w:cs="Times New Roman"/>
          <w:sz w:val="28"/>
          <w:szCs w:val="36"/>
        </w:rPr>
        <w:t xml:space="preserve">которых  случаях  физическое  развитие,  хотя  наиболее  нарушенным  является мышление, и прежде всего, способность к отвлечению и обобщению. </w:t>
      </w:r>
    </w:p>
    <w:p w:rsidR="00FD797E" w:rsidRPr="00F25A01" w:rsidRDefault="00FD797E" w:rsidP="00892EE9">
      <w:pPr>
        <w:spacing w:after="0"/>
        <w:ind w:firstLine="708"/>
        <w:rPr>
          <w:rFonts w:ascii="Times New Roman" w:hAnsi="Times New Roman" w:cs="Times New Roman"/>
          <w:sz w:val="28"/>
          <w:szCs w:val="36"/>
        </w:rPr>
      </w:pPr>
      <w:r w:rsidRPr="00F25A01">
        <w:rPr>
          <w:rFonts w:ascii="Times New Roman" w:hAnsi="Times New Roman" w:cs="Times New Roman"/>
          <w:sz w:val="28"/>
          <w:szCs w:val="36"/>
        </w:rPr>
        <w:t xml:space="preserve">Развитие всех психических процессов </w:t>
      </w:r>
      <w:r w:rsidR="008B6A25" w:rsidRPr="00F25A01">
        <w:rPr>
          <w:rFonts w:ascii="Times New Roman" w:hAnsi="Times New Roman" w:cs="Times New Roman"/>
          <w:sz w:val="28"/>
          <w:szCs w:val="36"/>
        </w:rPr>
        <w:t>у детей с легкой умственной отс</w:t>
      </w:r>
      <w:r w:rsidRPr="00F25A01">
        <w:rPr>
          <w:rFonts w:ascii="Times New Roman" w:hAnsi="Times New Roman" w:cs="Times New Roman"/>
          <w:sz w:val="28"/>
          <w:szCs w:val="36"/>
        </w:rPr>
        <w:t xml:space="preserve">талостью  (интеллектуальными  нарушениями)  отличается  качественным своеобразием.  Относительно  сохранной  у  обучающихся  с  умственнойотсталостью (интеллектуальными  нарушениями)  оказывается  чувственная ступень  познания  ―  ощущение  </w:t>
      </w:r>
      <w:r w:rsidR="00947F6E" w:rsidRPr="00F25A01">
        <w:rPr>
          <w:rFonts w:ascii="Times New Roman" w:hAnsi="Times New Roman" w:cs="Times New Roman"/>
          <w:sz w:val="28"/>
          <w:szCs w:val="36"/>
        </w:rPr>
        <w:t xml:space="preserve">и  восприятие.  Но  и  в  этих </w:t>
      </w:r>
      <w:r w:rsidRPr="00F25A01">
        <w:rPr>
          <w:rFonts w:ascii="Times New Roman" w:hAnsi="Times New Roman" w:cs="Times New Roman"/>
          <w:sz w:val="28"/>
          <w:szCs w:val="36"/>
        </w:rPr>
        <w:t>познавательных процессах  сказывается  дефицитарность:  не</w:t>
      </w:r>
      <w:r w:rsidR="00C40DE8" w:rsidRPr="00F25A01">
        <w:rPr>
          <w:rFonts w:ascii="Times New Roman" w:hAnsi="Times New Roman" w:cs="Times New Roman"/>
          <w:sz w:val="28"/>
          <w:szCs w:val="36"/>
        </w:rPr>
        <w:t>точность  и  слабость  дифферен</w:t>
      </w:r>
      <w:r w:rsidRPr="00F25A01">
        <w:rPr>
          <w:rFonts w:ascii="Times New Roman" w:hAnsi="Times New Roman" w:cs="Times New Roman"/>
          <w:sz w:val="28"/>
          <w:szCs w:val="36"/>
        </w:rPr>
        <w:t>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w:t>
      </w:r>
      <w:r w:rsidR="00947F6E" w:rsidRPr="00F25A01">
        <w:rPr>
          <w:rFonts w:ascii="Times New Roman" w:hAnsi="Times New Roman" w:cs="Times New Roman"/>
          <w:sz w:val="28"/>
          <w:szCs w:val="36"/>
        </w:rPr>
        <w:t xml:space="preserve"> учебной и внеурочной работы, о</w:t>
      </w:r>
      <w:r w:rsidR="00C40DE8" w:rsidRPr="00F25A01">
        <w:rPr>
          <w:rFonts w:ascii="Times New Roman" w:hAnsi="Times New Roman" w:cs="Times New Roman"/>
          <w:sz w:val="28"/>
          <w:szCs w:val="36"/>
        </w:rPr>
        <w:t>с</w:t>
      </w:r>
      <w:r w:rsidRPr="00F25A01">
        <w:rPr>
          <w:rFonts w:ascii="Times New Roman" w:hAnsi="Times New Roman" w:cs="Times New Roman"/>
          <w:sz w:val="28"/>
          <w:szCs w:val="36"/>
        </w:rPr>
        <w:t xml:space="preserve">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w:t>
      </w:r>
      <w:r w:rsidR="00947F6E" w:rsidRPr="00F25A01">
        <w:rPr>
          <w:rFonts w:ascii="Times New Roman" w:hAnsi="Times New Roman" w:cs="Times New Roman"/>
          <w:sz w:val="28"/>
          <w:szCs w:val="36"/>
        </w:rPr>
        <w:t xml:space="preserve"> положительное  влияние  на  ра</w:t>
      </w:r>
      <w:r w:rsidR="00BD4D0A" w:rsidRPr="00F25A01">
        <w:rPr>
          <w:rFonts w:ascii="Times New Roman" w:hAnsi="Times New Roman" w:cs="Times New Roman"/>
          <w:sz w:val="28"/>
          <w:szCs w:val="36"/>
        </w:rPr>
        <w:t>з</w:t>
      </w:r>
      <w:r w:rsidRPr="00F25A01">
        <w:rPr>
          <w:rFonts w:ascii="Times New Roman" w:hAnsi="Times New Roman" w:cs="Times New Roman"/>
          <w:sz w:val="28"/>
          <w:szCs w:val="36"/>
        </w:rPr>
        <w:t xml:space="preserve">витие  интеллектуальной  сферы,  в  частности  овладение  отдельными мыслительными операциями. </w:t>
      </w:r>
    </w:p>
    <w:p w:rsidR="00FD797E" w:rsidRPr="00F25A01" w:rsidRDefault="00FD797E" w:rsidP="00287956">
      <w:pPr>
        <w:spacing w:after="0"/>
        <w:ind w:firstLine="709"/>
        <w:jc w:val="both"/>
        <w:rPr>
          <w:rFonts w:ascii="Times New Roman" w:hAnsi="Times New Roman" w:cs="Times New Roman"/>
          <w:sz w:val="28"/>
          <w:szCs w:val="36"/>
        </w:rPr>
      </w:pPr>
      <w:r w:rsidRPr="00F25A01">
        <w:rPr>
          <w:rFonts w:ascii="Times New Roman" w:hAnsi="Times New Roman" w:cs="Times New Roman"/>
          <w:sz w:val="28"/>
          <w:szCs w:val="36"/>
        </w:rPr>
        <w:t xml:space="preserve">Меньший потенциал уобучающихся с умственной отсталостью </w:t>
      </w:r>
      <w:r w:rsidR="00BD4D0A" w:rsidRPr="00F25A01">
        <w:rPr>
          <w:rFonts w:ascii="Times New Roman" w:hAnsi="Times New Roman" w:cs="Times New Roman"/>
          <w:sz w:val="28"/>
          <w:szCs w:val="36"/>
        </w:rPr>
        <w:t>(интел</w:t>
      </w:r>
      <w:r w:rsidRPr="00F25A01">
        <w:rPr>
          <w:rFonts w:ascii="Times New Roman" w:hAnsi="Times New Roman" w:cs="Times New Roman"/>
          <w:sz w:val="28"/>
          <w:szCs w:val="36"/>
        </w:rPr>
        <w:t>лектуальными нарушениями)  обнаруживае</w:t>
      </w:r>
      <w:r w:rsidR="00BD4D0A" w:rsidRPr="00F25A01">
        <w:rPr>
          <w:rFonts w:ascii="Times New Roman" w:hAnsi="Times New Roman" w:cs="Times New Roman"/>
          <w:sz w:val="28"/>
          <w:szCs w:val="36"/>
        </w:rPr>
        <w:t>тся в развитии их  мышления, ос</w:t>
      </w:r>
      <w:r w:rsidRPr="00F25A01">
        <w:rPr>
          <w:rFonts w:ascii="Times New Roman" w:hAnsi="Times New Roman" w:cs="Times New Roman"/>
          <w:sz w:val="28"/>
          <w:szCs w:val="36"/>
        </w:rPr>
        <w:t xml:space="preserve">нову  которого  составляют  такие  операции,  как  анализ,  синтез,  сравнение, обобщение, абстракция, </w:t>
      </w:r>
      <w:r w:rsidRPr="00F25A01">
        <w:rPr>
          <w:rFonts w:ascii="Times New Roman" w:hAnsi="Times New Roman" w:cs="Times New Roman"/>
          <w:sz w:val="28"/>
          <w:szCs w:val="36"/>
        </w:rPr>
        <w:lastRenderedPageBreak/>
        <w:t xml:space="preserve">конкретизация. Эти  мыслительные операции </w:t>
      </w:r>
      <w:r w:rsidR="00456A23" w:rsidRPr="00F25A01">
        <w:rPr>
          <w:rFonts w:ascii="Times New Roman" w:hAnsi="Times New Roman" w:cs="Times New Roman"/>
          <w:sz w:val="28"/>
          <w:szCs w:val="36"/>
        </w:rPr>
        <w:t xml:space="preserve">у </w:t>
      </w:r>
      <w:r w:rsidRPr="00F25A01">
        <w:rPr>
          <w:rFonts w:ascii="Times New Roman" w:hAnsi="Times New Roman" w:cs="Times New Roman"/>
          <w:sz w:val="28"/>
          <w:szCs w:val="36"/>
        </w:rPr>
        <w:t>детей</w:t>
      </w:r>
      <w:r w:rsidR="00456A23" w:rsidRPr="00F25A01">
        <w:rPr>
          <w:rFonts w:ascii="Times New Roman" w:hAnsi="Times New Roman" w:cs="Times New Roman"/>
          <w:sz w:val="28"/>
          <w:szCs w:val="36"/>
        </w:rPr>
        <w:t xml:space="preserve"> с умственной отсталостью (интеллектуальными нарушениями)</w:t>
      </w:r>
      <w:r w:rsidRPr="00F25A01">
        <w:rPr>
          <w:rFonts w:ascii="Times New Roman" w:hAnsi="Times New Roman" w:cs="Times New Roman"/>
          <w:sz w:val="28"/>
          <w:szCs w:val="36"/>
        </w:rPr>
        <w:t xml:space="preserve"> обладают целым рядом своеобразных черт, проявляющихся в трудностях  установления  отношений  между  частями  предмета,  выделении его  существенных  признаков  и  дифференциации  их  от  несущественных, нахождении и сравнении предметов по признакам сходства и отличия и т. д.</w:t>
      </w:r>
    </w:p>
    <w:p w:rsidR="00FD797E" w:rsidRPr="00F25A01" w:rsidRDefault="00FD797E" w:rsidP="00947F6E">
      <w:pPr>
        <w:spacing w:after="0"/>
        <w:ind w:firstLine="709"/>
        <w:jc w:val="both"/>
        <w:rPr>
          <w:rFonts w:ascii="Times New Roman" w:hAnsi="Times New Roman" w:cs="Times New Roman"/>
          <w:sz w:val="28"/>
          <w:szCs w:val="36"/>
        </w:rPr>
      </w:pPr>
      <w:r w:rsidRPr="00F25A01">
        <w:rPr>
          <w:rFonts w:ascii="Times New Roman" w:hAnsi="Times New Roman" w:cs="Times New Roman"/>
          <w:sz w:val="28"/>
          <w:szCs w:val="36"/>
        </w:rPr>
        <w:t xml:space="preserve">Из  всех  видов  мышления  (наглядно-действенного,  наглядно-образного и  словесно-логического)  у  обучающихся  с  легкой  умственной  отсталостью (интеллектуальными  нарушениями)  в  большей  степени  недоразвито словесно-логическое  мышление.  Это  выражается  в  слабости  обобщения, </w:t>
      </w:r>
      <w:r w:rsidR="00947F6E" w:rsidRPr="00F25A01">
        <w:rPr>
          <w:rFonts w:ascii="Times New Roman" w:hAnsi="Times New Roman" w:cs="Times New Roman"/>
          <w:sz w:val="28"/>
          <w:szCs w:val="36"/>
        </w:rPr>
        <w:t>тру</w:t>
      </w:r>
      <w:r w:rsidRPr="00F25A01">
        <w:rPr>
          <w:rFonts w:ascii="Times New Roman" w:hAnsi="Times New Roman" w:cs="Times New Roman"/>
          <w:sz w:val="28"/>
          <w:szCs w:val="36"/>
        </w:rPr>
        <w:t xml:space="preserve">дностях  понимания  смысла  явления  или  факта.  Обучающимся  присуща сниженная активность мыслительных процессов и слабая регулирующая роль мышления:  зачастую,  они  начинают  выполнять  работу,  не  дослушав инструкции,  не  поняв  цели  задания,  не  имея  внутреннего  плана  действия. </w:t>
      </w:r>
    </w:p>
    <w:p w:rsidR="00FD797E" w:rsidRPr="00F25A01" w:rsidRDefault="00FD797E" w:rsidP="004D0602">
      <w:pPr>
        <w:spacing w:after="0"/>
        <w:ind w:firstLine="708"/>
        <w:jc w:val="both"/>
        <w:rPr>
          <w:rFonts w:ascii="Times New Roman" w:hAnsi="Times New Roman" w:cs="Times New Roman"/>
          <w:sz w:val="28"/>
          <w:szCs w:val="36"/>
        </w:rPr>
      </w:pPr>
      <w:r w:rsidRPr="00F25A01">
        <w:rPr>
          <w:rFonts w:ascii="Times New Roman" w:hAnsi="Times New Roman" w:cs="Times New Roman"/>
          <w:sz w:val="28"/>
          <w:szCs w:val="36"/>
        </w:rPr>
        <w:t>Однако  при  особой  организации  учебной  деятельности,  направленной  на обучение  школьников  с  умственной  отсталостью  (интеллектуальными нарушениями)  пользованию  рациональными  и  целенаправленными способами  выполнения  задания,  оказывается  возможным  в  той  или  иной</w:t>
      </w:r>
      <w:r w:rsidR="00543286" w:rsidRPr="00F25A01">
        <w:rPr>
          <w:rFonts w:ascii="Times New Roman" w:hAnsi="Times New Roman" w:cs="Times New Roman"/>
          <w:sz w:val="28"/>
          <w:szCs w:val="36"/>
        </w:rPr>
        <w:t xml:space="preserve"> степени  скорре</w:t>
      </w:r>
      <w:r w:rsidRPr="00F25A01">
        <w:rPr>
          <w:rFonts w:ascii="Times New Roman" w:hAnsi="Times New Roman" w:cs="Times New Roman"/>
          <w:sz w:val="28"/>
          <w:szCs w:val="36"/>
        </w:rPr>
        <w:t xml:space="preserve">гировать  недостатки  мыслительной  деятельности. </w:t>
      </w:r>
    </w:p>
    <w:p w:rsidR="004D0602" w:rsidRPr="00F25A01" w:rsidRDefault="00FD797E" w:rsidP="004D0602">
      <w:pPr>
        <w:spacing w:after="0"/>
        <w:ind w:firstLine="708"/>
        <w:jc w:val="both"/>
        <w:rPr>
          <w:rFonts w:ascii="Times New Roman" w:hAnsi="Times New Roman" w:cs="Times New Roman"/>
        </w:rPr>
      </w:pPr>
      <w:r w:rsidRPr="00F25A01">
        <w:rPr>
          <w:rFonts w:ascii="Times New Roman" w:hAnsi="Times New Roman" w:cs="Times New Roman"/>
          <w:sz w:val="28"/>
          <w:szCs w:val="36"/>
        </w:rPr>
        <w:t>Использование специальных методов и приемов, применяющихся в процессе коррекционно-развивающего  обучения,  позволяет  оказывать  влияние  на развитие  различных  видов  мышления  обучающихся  с  умственной отсталостью  (интеллектуальными  нарушениями),  в  том  числе  и  словесно-логического.</w:t>
      </w:r>
    </w:p>
    <w:p w:rsidR="00634868" w:rsidRPr="00F25A01" w:rsidRDefault="00634868" w:rsidP="004D0602">
      <w:pPr>
        <w:spacing w:after="0"/>
        <w:ind w:firstLine="708"/>
        <w:jc w:val="both"/>
        <w:rPr>
          <w:rFonts w:ascii="Times New Roman" w:hAnsi="Times New Roman" w:cs="Times New Roman"/>
          <w:sz w:val="28"/>
          <w:szCs w:val="36"/>
        </w:rPr>
      </w:pPr>
      <w:r w:rsidRPr="00F25A01">
        <w:rPr>
          <w:rFonts w:ascii="Times New Roman" w:hAnsi="Times New Roman" w:cs="Times New Roman"/>
          <w:sz w:val="28"/>
          <w:szCs w:val="36"/>
        </w:rPr>
        <w:t>Особенности восприятия и осмыслен</w:t>
      </w:r>
      <w:r w:rsidR="004D0602" w:rsidRPr="00F25A01">
        <w:rPr>
          <w:rFonts w:ascii="Times New Roman" w:hAnsi="Times New Roman" w:cs="Times New Roman"/>
          <w:sz w:val="28"/>
          <w:szCs w:val="36"/>
        </w:rPr>
        <w:t>ия детьми учебного материала не</w:t>
      </w:r>
      <w:r w:rsidRPr="00F25A01">
        <w:rPr>
          <w:rFonts w:ascii="Times New Roman" w:hAnsi="Times New Roman" w:cs="Times New Roman"/>
          <w:sz w:val="28"/>
          <w:szCs w:val="36"/>
        </w:rPr>
        <w:t xml:space="preserve">разрывно  связаны  с  особенностями  их  памяти.  Запоминание,  сохранение  и воспроизведение  полученной  информации  обучающимися  с  умственной отсталостью  (интеллектуальными  нарушениями)  также  отличается  целым рядом специфических особенностей: они лучше запоминают внешние, иногда случайные,  зрительно  воспринимаемые  признаки,  при  этом,  труднее осознаются  и  запоминаются  внутренние  логические  связи;  позже,  чем  у нормальных  сверстников,  формируется  произвольное  запоминание,  которое требует многократных повторений. Менее  развитым оказывается логическое опосредованное  запоминание,  хотя  механическая  память  может  быть сформирована на более высоком уровне. Недостатки  памяти обучающихся с умственной  отсталостью   (интеллектуальными  нарушениями)  проявляются </w:t>
      </w:r>
      <w:r w:rsidR="00947F6E" w:rsidRPr="00F25A01">
        <w:rPr>
          <w:rFonts w:ascii="Times New Roman" w:hAnsi="Times New Roman" w:cs="Times New Roman"/>
          <w:sz w:val="28"/>
          <w:szCs w:val="36"/>
        </w:rPr>
        <w:t>не столько в тру</w:t>
      </w:r>
      <w:r w:rsidRPr="00F25A01">
        <w:rPr>
          <w:rFonts w:ascii="Times New Roman" w:hAnsi="Times New Roman" w:cs="Times New Roman"/>
          <w:sz w:val="28"/>
          <w:szCs w:val="36"/>
        </w:rPr>
        <w:t>дностях получения и сохран</w:t>
      </w:r>
      <w:r w:rsidR="00947F6E" w:rsidRPr="00F25A01">
        <w:rPr>
          <w:rFonts w:ascii="Times New Roman" w:hAnsi="Times New Roman" w:cs="Times New Roman"/>
          <w:sz w:val="28"/>
          <w:szCs w:val="36"/>
        </w:rPr>
        <w:t>ения информации, сколько ее вос</w:t>
      </w:r>
      <w:r w:rsidRPr="00F25A01">
        <w:rPr>
          <w:rFonts w:ascii="Times New Roman" w:hAnsi="Times New Roman" w:cs="Times New Roman"/>
          <w:sz w:val="28"/>
          <w:szCs w:val="36"/>
        </w:rPr>
        <w:t xml:space="preserve">произведения:  вследствие  трудностей  установления  логических  отношений полученная  информация  может  воспроизводиться  бессистемно,  с  большим количеством  искажений;  при  этом  наибольшие  трудности  вызывает воспроизведение  словесного  материала.  Использование  различных дополнительных средств и приемов в процессе </w:t>
      </w:r>
      <w:r w:rsidRPr="00F25A01">
        <w:rPr>
          <w:rFonts w:ascii="Times New Roman" w:hAnsi="Times New Roman" w:cs="Times New Roman"/>
          <w:sz w:val="28"/>
          <w:szCs w:val="36"/>
        </w:rPr>
        <w:lastRenderedPageBreak/>
        <w:t xml:space="preserve">коррекционно-развивающего обучения  (иллюстративной,  символической  наглядности;  различных вариантов  планов;  вопросов  педагога  и  т. д.)  может  оказать  значительное влияние  на  повышение  качества  воспроизведения  словесного  материала. </w:t>
      </w:r>
    </w:p>
    <w:p w:rsidR="00947F6E" w:rsidRPr="00F25A01" w:rsidRDefault="00634868" w:rsidP="00947F6E">
      <w:pPr>
        <w:spacing w:after="0"/>
        <w:ind w:firstLine="709"/>
        <w:jc w:val="both"/>
        <w:rPr>
          <w:rFonts w:ascii="Times New Roman" w:hAnsi="Times New Roman" w:cs="Times New Roman"/>
          <w:sz w:val="28"/>
          <w:szCs w:val="36"/>
        </w:rPr>
      </w:pPr>
      <w:r w:rsidRPr="00F25A01">
        <w:rPr>
          <w:rFonts w:ascii="Times New Roman" w:hAnsi="Times New Roman" w:cs="Times New Roman"/>
          <w:sz w:val="28"/>
          <w:szCs w:val="36"/>
        </w:rPr>
        <w:t xml:space="preserve">Особенности  познавательной  деятельности  школьников  с  умственной отсталостью  (интеллектуальными  нарушениями)  проявляются  и  в особенностях  их  </w:t>
      </w:r>
      <w:r w:rsidRPr="00F25A01">
        <w:rPr>
          <w:rFonts w:ascii="Times New Roman" w:hAnsi="Times New Roman" w:cs="Times New Roman"/>
          <w:i/>
          <w:sz w:val="28"/>
          <w:szCs w:val="36"/>
        </w:rPr>
        <w:t>внимания</w:t>
      </w:r>
      <w:r w:rsidRPr="00F25A01">
        <w:rPr>
          <w:rFonts w:ascii="Times New Roman" w:hAnsi="Times New Roman" w:cs="Times New Roman"/>
          <w:sz w:val="28"/>
          <w:szCs w:val="36"/>
        </w:rPr>
        <w:t xml:space="preserve">,  которое  отличается  сужением  объема,  малой устойчивостью,  трудностями  его  распределения,  замедленностью переключения.  В  значительной  степени  нарушено  произвольное  внимание, что  связано  с  ослаблением  волевого  напряжения,  направленного  на </w:t>
      </w:r>
      <w:r w:rsidR="00947F6E" w:rsidRPr="00F25A01">
        <w:rPr>
          <w:rFonts w:ascii="Times New Roman" w:hAnsi="Times New Roman" w:cs="Times New Roman"/>
          <w:sz w:val="28"/>
          <w:szCs w:val="36"/>
        </w:rPr>
        <w:t>преодоление тру</w:t>
      </w:r>
      <w:r w:rsidRPr="00F25A01">
        <w:rPr>
          <w:rFonts w:ascii="Times New Roman" w:hAnsi="Times New Roman" w:cs="Times New Roman"/>
          <w:sz w:val="28"/>
          <w:szCs w:val="36"/>
        </w:rPr>
        <w:t>дностей, что выражается в неустойчивости внимания. Также в  процессе  обучения  обнаруживаются  трудности  сосредоточения  на  каком-либо одном объекте или виде деятельности. Однако, если задание посильно для  ученика  и  интересно  ему,  то  его  внимание  может  определенное  время поддерживаться  на  должном  уровне.  Под  влиянием  специально организованного обучения и воспитания</w:t>
      </w:r>
      <w:r w:rsidR="00947F6E" w:rsidRPr="00F25A01">
        <w:rPr>
          <w:rFonts w:ascii="Times New Roman" w:hAnsi="Times New Roman" w:cs="Times New Roman"/>
          <w:sz w:val="28"/>
          <w:szCs w:val="36"/>
        </w:rPr>
        <w:t xml:space="preserve"> объем внимания и его устойчиво</w:t>
      </w:r>
      <w:r w:rsidRPr="00F25A01">
        <w:rPr>
          <w:rFonts w:ascii="Times New Roman" w:hAnsi="Times New Roman" w:cs="Times New Roman"/>
          <w:sz w:val="28"/>
          <w:szCs w:val="36"/>
        </w:rPr>
        <w:t xml:space="preserve">сть значительно улучшаются, что позволяет говорить о наличии положительной динамики,  но  вместе  с  тем,  в  большинстве  случаев  </w:t>
      </w:r>
      <w:r w:rsidR="00456A23" w:rsidRPr="00F25A01">
        <w:rPr>
          <w:rFonts w:ascii="Times New Roman" w:hAnsi="Times New Roman" w:cs="Times New Roman"/>
          <w:sz w:val="28"/>
          <w:szCs w:val="36"/>
        </w:rPr>
        <w:t>эти</w:t>
      </w:r>
      <w:r w:rsidRPr="00F25A01">
        <w:rPr>
          <w:rFonts w:ascii="Times New Roman" w:hAnsi="Times New Roman" w:cs="Times New Roman"/>
          <w:sz w:val="28"/>
          <w:szCs w:val="36"/>
        </w:rPr>
        <w:t xml:space="preserve"> показатели  не достигают возрастной нормы. </w:t>
      </w:r>
    </w:p>
    <w:p w:rsidR="00947F6E" w:rsidRPr="00F25A01" w:rsidRDefault="00634868" w:rsidP="00947F6E">
      <w:pPr>
        <w:spacing w:after="0"/>
        <w:ind w:firstLine="709"/>
        <w:jc w:val="both"/>
        <w:rPr>
          <w:rFonts w:ascii="Times New Roman" w:hAnsi="Times New Roman" w:cs="Times New Roman"/>
          <w:sz w:val="28"/>
          <w:szCs w:val="36"/>
        </w:rPr>
      </w:pPr>
      <w:r w:rsidRPr="00F25A01">
        <w:rPr>
          <w:rFonts w:ascii="Times New Roman" w:hAnsi="Times New Roman" w:cs="Times New Roman"/>
          <w:sz w:val="28"/>
          <w:szCs w:val="36"/>
        </w:rPr>
        <w:t xml:space="preserve">Для  успешного  обучения  необходимы </w:t>
      </w:r>
      <w:r w:rsidR="004D0602" w:rsidRPr="00F25A01">
        <w:rPr>
          <w:rFonts w:ascii="Times New Roman" w:hAnsi="Times New Roman" w:cs="Times New Roman"/>
          <w:sz w:val="28"/>
          <w:szCs w:val="36"/>
        </w:rPr>
        <w:t xml:space="preserve"> достаточно  развитые  представ</w:t>
      </w:r>
      <w:r w:rsidRPr="00F25A01">
        <w:rPr>
          <w:rFonts w:ascii="Times New Roman" w:hAnsi="Times New Roman" w:cs="Times New Roman"/>
          <w:sz w:val="28"/>
          <w:szCs w:val="36"/>
        </w:rPr>
        <w:t>ления  и  воображение.  Представлениям  детей  с  умственной  отсталостью (интеллектуальными  нарушениями)  свойственна  недифференцирован</w:t>
      </w:r>
      <w:r w:rsidR="00543286" w:rsidRPr="00F25A01">
        <w:rPr>
          <w:rFonts w:ascii="Times New Roman" w:hAnsi="Times New Roman" w:cs="Times New Roman"/>
          <w:sz w:val="28"/>
          <w:szCs w:val="36"/>
        </w:rPr>
        <w:t>н</w:t>
      </w:r>
      <w:r w:rsidRPr="00F25A01">
        <w:rPr>
          <w:rFonts w:ascii="Times New Roman" w:hAnsi="Times New Roman" w:cs="Times New Roman"/>
          <w:sz w:val="28"/>
          <w:szCs w:val="36"/>
        </w:rPr>
        <w:t xml:space="preserve">ость, фрагментарность, уподобление образов, что, в свою очередь, сказывается на узнавании  и  понимании  учебного  материала.  Воображение  как  один  из наиболее  сложных  процессов  отличается </w:t>
      </w:r>
      <w:r w:rsidR="00543286" w:rsidRPr="00F25A01">
        <w:rPr>
          <w:rFonts w:ascii="Times New Roman" w:hAnsi="Times New Roman" w:cs="Times New Roman"/>
          <w:sz w:val="28"/>
          <w:szCs w:val="36"/>
        </w:rPr>
        <w:t xml:space="preserve"> значительной  несформированнос</w:t>
      </w:r>
      <w:r w:rsidRPr="00F25A01">
        <w:rPr>
          <w:rFonts w:ascii="Times New Roman" w:hAnsi="Times New Roman" w:cs="Times New Roman"/>
          <w:sz w:val="28"/>
          <w:szCs w:val="36"/>
        </w:rPr>
        <w:t xml:space="preserve">тью,  что  выражается  в  его  примитивности,  неточности  и  схематичности. </w:t>
      </w:r>
    </w:p>
    <w:p w:rsidR="00947F6E" w:rsidRPr="00F25A01" w:rsidRDefault="00634868" w:rsidP="00947F6E">
      <w:pPr>
        <w:spacing w:after="0"/>
        <w:ind w:firstLine="709"/>
        <w:jc w:val="both"/>
        <w:rPr>
          <w:rFonts w:ascii="Times New Roman" w:hAnsi="Times New Roman" w:cs="Times New Roman"/>
          <w:sz w:val="28"/>
          <w:szCs w:val="36"/>
        </w:rPr>
      </w:pPr>
      <w:r w:rsidRPr="00F25A01">
        <w:rPr>
          <w:rFonts w:ascii="Times New Roman" w:hAnsi="Times New Roman" w:cs="Times New Roman"/>
          <w:sz w:val="28"/>
          <w:szCs w:val="36"/>
        </w:rPr>
        <w:t xml:space="preserve">Однако, начиная с первого года обучения, в ходе преподавания всех учебных предметов проводится целенаправленная работа по уточнению и обогащению представлений,  прежде  всего  ―  представлений  об  окружающей действительности. </w:t>
      </w:r>
    </w:p>
    <w:p w:rsidR="00947F6E" w:rsidRPr="00F25A01" w:rsidRDefault="00634868" w:rsidP="00947F6E">
      <w:pPr>
        <w:spacing w:after="0"/>
        <w:ind w:firstLine="709"/>
        <w:jc w:val="both"/>
        <w:rPr>
          <w:rFonts w:ascii="Times New Roman" w:hAnsi="Times New Roman" w:cs="Times New Roman"/>
          <w:sz w:val="28"/>
          <w:szCs w:val="36"/>
        </w:rPr>
      </w:pPr>
      <w:r w:rsidRPr="00F25A01">
        <w:rPr>
          <w:rFonts w:ascii="Times New Roman" w:hAnsi="Times New Roman" w:cs="Times New Roman"/>
          <w:sz w:val="28"/>
          <w:szCs w:val="36"/>
        </w:rPr>
        <w:t xml:space="preserve">У  школьников  с  умственной  отсталостью  (интеллектуальными нарушениями)  отмечаются  недостатки  в  развитии  речевой  деятельности, </w:t>
      </w:r>
      <w:r w:rsidR="00947F6E" w:rsidRPr="00F25A01">
        <w:rPr>
          <w:rFonts w:ascii="Times New Roman" w:hAnsi="Times New Roman" w:cs="Times New Roman"/>
          <w:sz w:val="28"/>
          <w:szCs w:val="36"/>
        </w:rPr>
        <w:t xml:space="preserve">которая </w:t>
      </w:r>
      <w:r w:rsidRPr="00F25A01">
        <w:rPr>
          <w:rFonts w:ascii="Times New Roman" w:hAnsi="Times New Roman" w:cs="Times New Roman"/>
          <w:sz w:val="28"/>
          <w:szCs w:val="36"/>
        </w:rPr>
        <w:t xml:space="preserve">проявляется  в  недоразвитии  всех  сторон  речи:  фонетической,  лексической, грамматической.  </w:t>
      </w:r>
    </w:p>
    <w:p w:rsidR="00634868" w:rsidRPr="00F25A01" w:rsidRDefault="00634868" w:rsidP="00287956">
      <w:pPr>
        <w:spacing w:after="0"/>
        <w:ind w:firstLine="709"/>
        <w:jc w:val="both"/>
        <w:rPr>
          <w:rFonts w:ascii="Times New Roman" w:hAnsi="Times New Roman" w:cs="Times New Roman"/>
          <w:sz w:val="28"/>
          <w:szCs w:val="36"/>
        </w:rPr>
      </w:pPr>
      <w:r w:rsidRPr="00F25A01">
        <w:rPr>
          <w:rFonts w:ascii="Times New Roman" w:hAnsi="Times New Roman" w:cs="Times New Roman"/>
          <w:i/>
          <w:sz w:val="28"/>
          <w:szCs w:val="36"/>
        </w:rPr>
        <w:t>Моторная  сфера</w:t>
      </w:r>
      <w:r w:rsidRPr="00F25A01">
        <w:rPr>
          <w:rFonts w:ascii="Times New Roman" w:hAnsi="Times New Roman" w:cs="Times New Roman"/>
          <w:sz w:val="28"/>
          <w:szCs w:val="36"/>
        </w:rPr>
        <w:t xml:space="preserve">  детей  с  легкой  степенью  умственной  отсталости (интеллектуальными  нарушениями),  как  правило,  не  имеет  выраженных нарушений.  Наибольшие  трудности  обучающиеся  испытывают  при выполнении  заданий,  связанных  с  точной  координацией  мелких  движений пальцев  рук.  В  свою  очередь,  это  негативно  сказывается  на  овладении письмом  и  некоторыми  трудовыми  операциями.  Проведение  специальных упражнений,  включенных  как  в  содержание  коррекционных  занятий,  так  и используемых  на  отдельных  уроках,  способствует  развитию  координации  и точности  движений  пальцев  рук  и  кисти,  а  также  позволяет  подготовить обучающихся к овладению учебными и трудовыми действиями, требующими определенной моторной ловкости.</w:t>
      </w:r>
    </w:p>
    <w:p w:rsidR="00947F6E" w:rsidRPr="00F25A01" w:rsidRDefault="00634868" w:rsidP="00287956">
      <w:pPr>
        <w:spacing w:after="0"/>
        <w:ind w:firstLine="708"/>
        <w:jc w:val="both"/>
        <w:rPr>
          <w:rFonts w:ascii="Times New Roman" w:hAnsi="Times New Roman" w:cs="Times New Roman"/>
          <w:sz w:val="28"/>
          <w:szCs w:val="36"/>
        </w:rPr>
      </w:pPr>
      <w:r w:rsidRPr="00F25A01">
        <w:rPr>
          <w:rFonts w:ascii="Times New Roman" w:hAnsi="Times New Roman" w:cs="Times New Roman"/>
          <w:sz w:val="28"/>
          <w:szCs w:val="36"/>
        </w:rPr>
        <w:lastRenderedPageBreak/>
        <w:t>Психологические особенности обучающихся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w:t>
      </w:r>
      <w:r w:rsidR="008B6A25" w:rsidRPr="00F25A01">
        <w:rPr>
          <w:rFonts w:ascii="Times New Roman" w:hAnsi="Times New Roman" w:cs="Times New Roman"/>
          <w:sz w:val="28"/>
          <w:szCs w:val="36"/>
        </w:rPr>
        <w:t>сохранны,  однако  они  отличаются  отсутствием  оттенков  переживаний, неустойчивостью  и  поверхностью.  Отсутствуют  или  очень  слабо  выражены переживания,  определяющие  интерес  и  побуждение  к  познавательной деятельности,  а  также  с  большими  затруднениями  осуществляется воспитание высших психических чувств: нравственных и эстетических.</w:t>
      </w:r>
    </w:p>
    <w:p w:rsidR="008B6A25" w:rsidRPr="00F25A01" w:rsidRDefault="008B6A25" w:rsidP="00287956">
      <w:pPr>
        <w:spacing w:after="0"/>
        <w:ind w:firstLine="709"/>
        <w:jc w:val="both"/>
        <w:rPr>
          <w:rFonts w:ascii="Times New Roman" w:hAnsi="Times New Roman" w:cs="Times New Roman"/>
          <w:sz w:val="28"/>
          <w:szCs w:val="36"/>
        </w:rPr>
      </w:pPr>
      <w:r w:rsidRPr="00F25A01">
        <w:rPr>
          <w:rFonts w:ascii="Times New Roman" w:hAnsi="Times New Roman" w:cs="Times New Roman"/>
          <w:i/>
          <w:sz w:val="28"/>
          <w:szCs w:val="36"/>
        </w:rPr>
        <w:t>Волевая  сфера</w:t>
      </w:r>
      <w:r w:rsidRPr="00F25A01">
        <w:rPr>
          <w:rFonts w:ascii="Times New Roman" w:hAnsi="Times New Roman" w:cs="Times New Roman"/>
          <w:sz w:val="28"/>
          <w:szCs w:val="36"/>
        </w:rPr>
        <w:t xml:space="preserve">  учащихся  с  умственной  отсталостью (интеллектуальными нарушениями) характеризуется слабостью собственных намерений  и  побуждений,  большой  внушаемостью.  Такие  школьники предпочитают  выбирать  путь,  не  требующий  волевых  усилий,  а  вследствие непосильности предъявляемых требований, у некоторых из них развиваются такие  отрицательные  черты  личности,  как  негативизм  и  упрямство. </w:t>
      </w:r>
    </w:p>
    <w:p w:rsidR="008B6A25" w:rsidRPr="00F25A01" w:rsidRDefault="008B6A25" w:rsidP="00947F6E">
      <w:pPr>
        <w:spacing w:after="0"/>
        <w:ind w:firstLine="709"/>
        <w:jc w:val="both"/>
        <w:rPr>
          <w:rFonts w:ascii="Times New Roman" w:hAnsi="Times New Roman" w:cs="Times New Roman"/>
          <w:sz w:val="28"/>
          <w:szCs w:val="36"/>
        </w:rPr>
      </w:pPr>
      <w:r w:rsidRPr="00F25A01">
        <w:rPr>
          <w:rFonts w:ascii="Times New Roman" w:hAnsi="Times New Roman" w:cs="Times New Roman"/>
          <w:sz w:val="28"/>
          <w:szCs w:val="36"/>
        </w:rPr>
        <w:t xml:space="preserve">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w:t>
      </w:r>
    </w:p>
    <w:p w:rsidR="008B6A25" w:rsidRPr="00F25A01" w:rsidRDefault="008B6A25" w:rsidP="00287956">
      <w:pPr>
        <w:spacing w:after="0"/>
        <w:ind w:firstLine="709"/>
        <w:jc w:val="both"/>
        <w:rPr>
          <w:rFonts w:ascii="Times New Roman" w:hAnsi="Times New Roman" w:cs="Times New Roman"/>
          <w:sz w:val="28"/>
          <w:szCs w:val="36"/>
        </w:rPr>
      </w:pPr>
      <w:r w:rsidRPr="00F25A01">
        <w:rPr>
          <w:rFonts w:ascii="Times New Roman" w:hAnsi="Times New Roman" w:cs="Times New Roman"/>
          <w:sz w:val="28"/>
          <w:szCs w:val="36"/>
        </w:rPr>
        <w:t>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  В  процессе  выполнения  учебного  задания они  часто  уходят  от  правильно  начатого  выполнения  действия, «соскальзывают»  на  действия,  произведенные  ранее,  причем  осуществляют их  в  прежнем  виде,  не  учитывая  изменения  условий.  Вместе  с  тем,  при проведении  длительной,  систематической  и  специально  организованной работы, направленной на обучение этой группы школьников целеполаганию, планированию  и  контролю,  им  оказываются  доступны  разные  виды деятельности:  изобразительная  и  конструктивная  деятельность,  игра,  в  том числе  дидактическая,  ручной  труд,  а  в  старшем  школьном  возрасте  и некоторые  виды  профильного  труда.  Следует  отметить  независимость  и самостоятельность  этой  категории  школьников  в  уходе  за  собой,  благодаря овладению необходимыми социально-бытовыми навыками.</w:t>
      </w:r>
    </w:p>
    <w:p w:rsidR="008B6A25" w:rsidRPr="00F25A01" w:rsidRDefault="008B6A25" w:rsidP="003D550C">
      <w:pPr>
        <w:spacing w:after="0"/>
        <w:ind w:firstLine="708"/>
        <w:jc w:val="both"/>
        <w:rPr>
          <w:rFonts w:ascii="Times New Roman" w:hAnsi="Times New Roman" w:cs="Times New Roman"/>
          <w:sz w:val="28"/>
          <w:szCs w:val="36"/>
        </w:rPr>
      </w:pPr>
      <w:r w:rsidRPr="00F25A01">
        <w:rPr>
          <w:rFonts w:ascii="Times New Roman" w:hAnsi="Times New Roman" w:cs="Times New Roman"/>
          <w:sz w:val="28"/>
          <w:szCs w:val="36"/>
        </w:rPr>
        <w:t xml:space="preserve">Нарушения  высшей  нервной  деятельности,  недоразвитие  психических процессов  и  эмоционально-волевой  сферы  обусловливают  формирование некоторых  специфических  особенностей  личности  обучающихся  сумственной  отсталостью  (интеллектуальными  нарушениями), проявляющиеся  в  примитивности  интересов,  потребностей  и  мотивов,  что затрудняет  формирование  социально  зрелых  отношений  со  сверстниками  и взрослыми. </w:t>
      </w:r>
    </w:p>
    <w:p w:rsidR="00BF0F76" w:rsidRDefault="008B6A25" w:rsidP="003D5362">
      <w:pPr>
        <w:spacing w:after="0"/>
        <w:ind w:firstLine="709"/>
        <w:jc w:val="both"/>
        <w:rPr>
          <w:rFonts w:ascii="Times New Roman" w:hAnsi="Times New Roman" w:cs="Times New Roman"/>
          <w:sz w:val="28"/>
          <w:szCs w:val="36"/>
        </w:rPr>
      </w:pPr>
      <w:r w:rsidRPr="00F25A01">
        <w:rPr>
          <w:rFonts w:ascii="Times New Roman" w:hAnsi="Times New Roman" w:cs="Times New Roman"/>
          <w:sz w:val="28"/>
          <w:szCs w:val="36"/>
        </w:rPr>
        <w:lastRenderedPageBreak/>
        <w:t>Выстраивая  психолого-педагогическое  сопровождение  психического развития  детей  с  легкой  умственной  отсталостью  (интеллектуальными нарушениями),  следует  опираться  на  положение,  сформулированное Л. С. Выготским,  о  единстве  закономерностей  развития  аномального  и нормального  ребенка, а  так  же</w:t>
      </w:r>
      <w:r w:rsidR="00947F6E" w:rsidRPr="00F25A01">
        <w:rPr>
          <w:rFonts w:ascii="Times New Roman" w:hAnsi="Times New Roman" w:cs="Times New Roman"/>
          <w:sz w:val="28"/>
          <w:szCs w:val="36"/>
        </w:rPr>
        <w:t xml:space="preserve">  решающей роли создания таких </w:t>
      </w:r>
      <w:r w:rsidRPr="00F25A01">
        <w:rPr>
          <w:rFonts w:ascii="Times New Roman" w:hAnsi="Times New Roman" w:cs="Times New Roman"/>
          <w:sz w:val="28"/>
          <w:szCs w:val="36"/>
        </w:rPr>
        <w:t>социальных условий  его  обучения  и  воспитания,  которые  обеспечивают  успешное «врастание»  его  в  культуру.  В  качестве  таких  условий  выступает  система коррекционных  мероприятий  в  процессе  специально  организованного обучения, опирающегося на сохранные стороны его психики и учитывающее зону ближайшего развития.</w:t>
      </w:r>
    </w:p>
    <w:p w:rsidR="00BF0F76" w:rsidRDefault="00BF0F76" w:rsidP="00E969A1">
      <w:pPr>
        <w:spacing w:after="0"/>
        <w:ind w:firstLine="709"/>
        <w:jc w:val="both"/>
        <w:rPr>
          <w:rFonts w:ascii="Times New Roman" w:hAnsi="Times New Roman" w:cs="Times New Roman"/>
          <w:sz w:val="28"/>
          <w:szCs w:val="36"/>
        </w:rPr>
      </w:pPr>
    </w:p>
    <w:p w:rsidR="006563F6" w:rsidRPr="00892EE9" w:rsidRDefault="000D0B1F" w:rsidP="00892EE9">
      <w:pPr>
        <w:pStyle w:val="a3"/>
        <w:numPr>
          <w:ilvl w:val="1"/>
          <w:numId w:val="68"/>
        </w:numPr>
        <w:tabs>
          <w:tab w:val="left" w:pos="1005"/>
        </w:tabs>
        <w:jc w:val="center"/>
        <w:rPr>
          <w:rFonts w:ascii="Times New Roman" w:hAnsi="Times New Roman" w:cs="Times New Roman"/>
          <w:b/>
          <w:sz w:val="28"/>
          <w:szCs w:val="36"/>
        </w:rPr>
      </w:pPr>
      <w:r w:rsidRPr="00892EE9">
        <w:rPr>
          <w:rFonts w:ascii="Times New Roman" w:hAnsi="Times New Roman" w:cs="Times New Roman"/>
          <w:b/>
          <w:sz w:val="28"/>
          <w:szCs w:val="36"/>
        </w:rPr>
        <w:t>Особые  образовательные  потребности  обучающихся  с  легкой умственной отсталостью (интеллектуальными нарушениями)</w:t>
      </w:r>
    </w:p>
    <w:p w:rsidR="00BD4D0A" w:rsidRPr="00F25A01" w:rsidRDefault="00BD4D0A" w:rsidP="00BD4D0A">
      <w:pPr>
        <w:tabs>
          <w:tab w:val="left" w:pos="0"/>
        </w:tabs>
        <w:ind w:firstLine="709"/>
        <w:jc w:val="both"/>
        <w:rPr>
          <w:rFonts w:ascii="Times New Roman" w:hAnsi="Times New Roman" w:cs="Times New Roman"/>
          <w:sz w:val="28"/>
          <w:szCs w:val="36"/>
        </w:rPr>
      </w:pPr>
      <w:r w:rsidRPr="00F25A01">
        <w:rPr>
          <w:rFonts w:ascii="Times New Roman" w:hAnsi="Times New Roman" w:cs="Times New Roman"/>
          <w:sz w:val="28"/>
          <w:szCs w:val="36"/>
        </w:rPr>
        <w:t xml:space="preserve">Недоразвитие  познавательной,  эмоционально-волевой  и  личностной сфер  обучающихся  с  умственной  отсталостью  (интеллектуальными нарушениями)  разных  групп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ребёнка. При этом, несмотря на многообразие индивидуальных вариантов  структуры  данного  нарушения,  перспективы  образования  детей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 </w:t>
      </w:r>
    </w:p>
    <w:p w:rsidR="00BD4D0A" w:rsidRPr="00F25A01" w:rsidRDefault="00BD4D0A" w:rsidP="00892EE9">
      <w:pPr>
        <w:tabs>
          <w:tab w:val="left" w:pos="1005"/>
        </w:tabs>
        <w:ind w:firstLine="709"/>
        <w:rPr>
          <w:rFonts w:ascii="Times New Roman" w:hAnsi="Times New Roman" w:cs="Times New Roman"/>
          <w:sz w:val="28"/>
          <w:szCs w:val="36"/>
        </w:rPr>
      </w:pPr>
      <w:r w:rsidRPr="00F25A01">
        <w:rPr>
          <w:rFonts w:ascii="Times New Roman" w:hAnsi="Times New Roman" w:cs="Times New Roman"/>
          <w:sz w:val="28"/>
          <w:szCs w:val="36"/>
        </w:rPr>
        <w:t>Таким  образом,  современные  научные  представления  об  особенностях психофизического  развития  разных  групп  обучающихся  с  умственной отсталостью  (интеллектуальными  нарушениями)  позволяют  выделить образовательные потребности, как общие для всех обучающи</w:t>
      </w:r>
      <w:r w:rsidR="00543286" w:rsidRPr="00F25A01">
        <w:rPr>
          <w:rFonts w:ascii="Times New Roman" w:hAnsi="Times New Roman" w:cs="Times New Roman"/>
          <w:sz w:val="28"/>
          <w:szCs w:val="36"/>
        </w:rPr>
        <w:t>хся с ограниченными возможностями здоровья</w:t>
      </w:r>
      <w:r w:rsidRPr="00F25A01">
        <w:rPr>
          <w:rFonts w:ascii="Times New Roman" w:hAnsi="Times New Roman" w:cs="Times New Roman"/>
          <w:sz w:val="28"/>
          <w:szCs w:val="36"/>
        </w:rPr>
        <w:t>, так и специфические.</w:t>
      </w:r>
    </w:p>
    <w:p w:rsidR="00BD4D0A" w:rsidRPr="00F25A01" w:rsidRDefault="00BD4D0A" w:rsidP="00892EE9">
      <w:pPr>
        <w:tabs>
          <w:tab w:val="left" w:pos="0"/>
        </w:tabs>
        <w:spacing w:after="0"/>
        <w:rPr>
          <w:rFonts w:ascii="Times New Roman" w:hAnsi="Times New Roman" w:cs="Times New Roman"/>
          <w:sz w:val="28"/>
          <w:szCs w:val="36"/>
        </w:rPr>
      </w:pPr>
      <w:r w:rsidRPr="00F25A01">
        <w:rPr>
          <w:rFonts w:ascii="Times New Roman" w:hAnsi="Times New Roman" w:cs="Times New Roman"/>
          <w:sz w:val="28"/>
          <w:szCs w:val="36"/>
        </w:rPr>
        <w:tab/>
      </w:r>
      <w:r w:rsidRPr="00F25A01">
        <w:rPr>
          <w:rFonts w:ascii="Times New Roman" w:hAnsi="Times New Roman" w:cs="Times New Roman"/>
          <w:i/>
          <w:sz w:val="28"/>
          <w:szCs w:val="36"/>
        </w:rPr>
        <w:t>К  общим  потребностям  относятся</w:t>
      </w:r>
      <w:r w:rsidRPr="00F25A01">
        <w:rPr>
          <w:rFonts w:ascii="Times New Roman" w:hAnsi="Times New Roman" w:cs="Times New Roman"/>
          <w:sz w:val="28"/>
          <w:szCs w:val="36"/>
        </w:rPr>
        <w:t xml:space="preserve">:  время  начала  образования, содержание образования, разработка и использование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образовательном процессе. </w:t>
      </w:r>
    </w:p>
    <w:p w:rsidR="00BD4D0A" w:rsidRPr="00F25A01" w:rsidRDefault="00BD4D0A" w:rsidP="00892EE9">
      <w:pPr>
        <w:tabs>
          <w:tab w:val="left" w:pos="0"/>
        </w:tabs>
        <w:ind w:firstLine="709"/>
        <w:rPr>
          <w:rFonts w:ascii="Times New Roman" w:hAnsi="Times New Roman" w:cs="Times New Roman"/>
          <w:sz w:val="28"/>
          <w:szCs w:val="36"/>
        </w:rPr>
      </w:pPr>
      <w:r w:rsidRPr="00F25A01">
        <w:rPr>
          <w:rFonts w:ascii="Times New Roman" w:hAnsi="Times New Roman" w:cs="Times New Roman"/>
          <w:sz w:val="28"/>
          <w:szCs w:val="36"/>
        </w:rPr>
        <w:t>Для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BD4D0A" w:rsidRPr="00F25A01" w:rsidRDefault="00BD4D0A" w:rsidP="00BC3DD5">
      <w:pPr>
        <w:pStyle w:val="a3"/>
        <w:numPr>
          <w:ilvl w:val="0"/>
          <w:numId w:val="3"/>
        </w:numPr>
        <w:tabs>
          <w:tab w:val="left" w:pos="1005"/>
        </w:tabs>
        <w:jc w:val="both"/>
        <w:rPr>
          <w:rFonts w:ascii="Times New Roman" w:hAnsi="Times New Roman" w:cs="Times New Roman"/>
          <w:sz w:val="28"/>
          <w:szCs w:val="36"/>
        </w:rPr>
      </w:pPr>
      <w:r w:rsidRPr="00F25A01">
        <w:rPr>
          <w:rFonts w:ascii="Times New Roman" w:hAnsi="Times New Roman" w:cs="Times New Roman"/>
          <w:sz w:val="28"/>
          <w:szCs w:val="36"/>
        </w:rPr>
        <w:t xml:space="preserve">раннее получение специальной помощи средствами образования; </w:t>
      </w:r>
    </w:p>
    <w:p w:rsidR="00BD4D0A" w:rsidRPr="00F25A01" w:rsidRDefault="00BD4D0A" w:rsidP="00BC3DD5">
      <w:pPr>
        <w:pStyle w:val="a3"/>
        <w:numPr>
          <w:ilvl w:val="0"/>
          <w:numId w:val="3"/>
        </w:numPr>
        <w:tabs>
          <w:tab w:val="left" w:pos="1005"/>
        </w:tabs>
        <w:jc w:val="both"/>
        <w:rPr>
          <w:rFonts w:ascii="Times New Roman" w:hAnsi="Times New Roman" w:cs="Times New Roman"/>
          <w:sz w:val="28"/>
          <w:szCs w:val="36"/>
        </w:rPr>
      </w:pPr>
      <w:r w:rsidRPr="00F25A01">
        <w:rPr>
          <w:rFonts w:ascii="Times New Roman" w:hAnsi="Times New Roman" w:cs="Times New Roman"/>
          <w:sz w:val="28"/>
          <w:szCs w:val="36"/>
        </w:rPr>
        <w:lastRenderedPageBreak/>
        <w:t>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BD4D0A" w:rsidRPr="00F25A01" w:rsidRDefault="00BD4D0A" w:rsidP="00BC3DD5">
      <w:pPr>
        <w:pStyle w:val="a3"/>
        <w:numPr>
          <w:ilvl w:val="0"/>
          <w:numId w:val="3"/>
        </w:numPr>
        <w:tabs>
          <w:tab w:val="left" w:pos="1005"/>
        </w:tabs>
        <w:jc w:val="both"/>
        <w:rPr>
          <w:rFonts w:ascii="Times New Roman" w:hAnsi="Times New Roman" w:cs="Times New Roman"/>
          <w:sz w:val="28"/>
          <w:szCs w:val="36"/>
        </w:rPr>
      </w:pPr>
      <w:r w:rsidRPr="00F25A01">
        <w:rPr>
          <w:rFonts w:ascii="Times New Roman" w:hAnsi="Times New Roman" w:cs="Times New Roman"/>
          <w:sz w:val="28"/>
          <w:szCs w:val="36"/>
        </w:rPr>
        <w:t>научный,  практико-ориентированный,  действенный  характер содержания образования;</w:t>
      </w:r>
    </w:p>
    <w:p w:rsidR="00BD4D0A" w:rsidRPr="00F25A01" w:rsidRDefault="00BD4D0A" w:rsidP="00BC3DD5">
      <w:pPr>
        <w:pStyle w:val="a3"/>
        <w:numPr>
          <w:ilvl w:val="0"/>
          <w:numId w:val="3"/>
        </w:numPr>
        <w:tabs>
          <w:tab w:val="left" w:pos="1005"/>
        </w:tabs>
        <w:jc w:val="both"/>
        <w:rPr>
          <w:rFonts w:ascii="Times New Roman" w:hAnsi="Times New Roman" w:cs="Times New Roman"/>
          <w:sz w:val="28"/>
          <w:szCs w:val="36"/>
        </w:rPr>
      </w:pPr>
      <w:r w:rsidRPr="00F25A01">
        <w:rPr>
          <w:rFonts w:ascii="Times New Roman" w:hAnsi="Times New Roman" w:cs="Times New Roman"/>
          <w:sz w:val="28"/>
          <w:szCs w:val="36"/>
        </w:rPr>
        <w:t>доступность  содержания  познавательных  задач,  реализуемых  в процессе образования;</w:t>
      </w:r>
    </w:p>
    <w:p w:rsidR="00BD4D0A" w:rsidRPr="00F25A01" w:rsidRDefault="00BD4D0A" w:rsidP="00543286">
      <w:pPr>
        <w:pStyle w:val="a3"/>
        <w:numPr>
          <w:ilvl w:val="0"/>
          <w:numId w:val="3"/>
        </w:numPr>
        <w:tabs>
          <w:tab w:val="left" w:pos="1005"/>
        </w:tabs>
        <w:jc w:val="both"/>
        <w:rPr>
          <w:rFonts w:ascii="Times New Roman" w:hAnsi="Times New Roman" w:cs="Times New Roman"/>
          <w:sz w:val="28"/>
          <w:szCs w:val="36"/>
        </w:rPr>
      </w:pPr>
      <w:r w:rsidRPr="00F25A01">
        <w:rPr>
          <w:rFonts w:ascii="Times New Roman" w:hAnsi="Times New Roman" w:cs="Times New Roman"/>
          <w:sz w:val="28"/>
          <w:szCs w:val="36"/>
        </w:rPr>
        <w:t>систематическая  актуализация  сформированных  у  обучающихся знаний  и  умений;  специальное  обучение  их  «переносу»  с  учетомизменяющихся  условий  учебных,  познавательных,  трудовых  и  других ситуаций;</w:t>
      </w:r>
    </w:p>
    <w:p w:rsidR="00BD4D0A" w:rsidRPr="00F25A01" w:rsidRDefault="00BD4D0A" w:rsidP="00BC3DD5">
      <w:pPr>
        <w:pStyle w:val="a3"/>
        <w:numPr>
          <w:ilvl w:val="0"/>
          <w:numId w:val="3"/>
        </w:numPr>
        <w:tabs>
          <w:tab w:val="left" w:pos="1005"/>
        </w:tabs>
        <w:jc w:val="both"/>
        <w:rPr>
          <w:rFonts w:ascii="Times New Roman" w:hAnsi="Times New Roman" w:cs="Times New Roman"/>
          <w:sz w:val="28"/>
          <w:szCs w:val="36"/>
        </w:rPr>
      </w:pPr>
      <w:r w:rsidRPr="00F25A01">
        <w:rPr>
          <w:rFonts w:ascii="Times New Roman" w:hAnsi="Times New Roman" w:cs="Times New Roman"/>
          <w:sz w:val="28"/>
          <w:szCs w:val="36"/>
        </w:rPr>
        <w:t>обеспечении  особой  пространственной  и  временной  организации общеобразовательной  среды  с  учетом  функционального  состояния центральной  нервной  системы  и  нейродинамики  психических  процессов обучающихся с умственной отсталостью(интеллектуальными нарушениями);</w:t>
      </w:r>
    </w:p>
    <w:p w:rsidR="00BD4D0A" w:rsidRPr="00F25A01" w:rsidRDefault="00BD4D0A" w:rsidP="00BC3DD5">
      <w:pPr>
        <w:pStyle w:val="a3"/>
        <w:numPr>
          <w:ilvl w:val="0"/>
          <w:numId w:val="3"/>
        </w:numPr>
        <w:tabs>
          <w:tab w:val="left" w:pos="1005"/>
        </w:tabs>
        <w:jc w:val="both"/>
        <w:rPr>
          <w:rFonts w:ascii="Times New Roman" w:hAnsi="Times New Roman" w:cs="Times New Roman"/>
          <w:sz w:val="28"/>
          <w:szCs w:val="36"/>
        </w:rPr>
      </w:pPr>
      <w:r w:rsidRPr="00F25A01">
        <w:rPr>
          <w:rFonts w:ascii="Times New Roman" w:hAnsi="Times New Roman" w:cs="Times New Roman"/>
          <w:sz w:val="28"/>
          <w:szCs w:val="36"/>
        </w:rP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BD4D0A" w:rsidRPr="00F25A01" w:rsidRDefault="00BD4D0A" w:rsidP="00BC3DD5">
      <w:pPr>
        <w:pStyle w:val="a3"/>
        <w:numPr>
          <w:ilvl w:val="0"/>
          <w:numId w:val="3"/>
        </w:numPr>
        <w:tabs>
          <w:tab w:val="left" w:pos="1005"/>
        </w:tabs>
        <w:jc w:val="both"/>
        <w:rPr>
          <w:rFonts w:ascii="Times New Roman" w:hAnsi="Times New Roman" w:cs="Times New Roman"/>
          <w:sz w:val="28"/>
          <w:szCs w:val="36"/>
        </w:rPr>
      </w:pPr>
      <w:r w:rsidRPr="00F25A01">
        <w:rPr>
          <w:rFonts w:ascii="Times New Roman" w:hAnsi="Times New Roman" w:cs="Times New Roman"/>
          <w:sz w:val="28"/>
          <w:szCs w:val="36"/>
        </w:rPr>
        <w:t>развитие  мотивации  и  интереса  к  познанию  окружающего  мира  с учетом  возрастных  и  индивидуальных  особенностей  ребенка  к  обучению  и социальному взаимодействию со средой;</w:t>
      </w:r>
    </w:p>
    <w:p w:rsidR="00316BAE" w:rsidRDefault="00BD4D0A" w:rsidP="00456A23">
      <w:pPr>
        <w:pStyle w:val="a3"/>
        <w:numPr>
          <w:ilvl w:val="0"/>
          <w:numId w:val="3"/>
        </w:numPr>
        <w:tabs>
          <w:tab w:val="left" w:pos="1005"/>
        </w:tabs>
        <w:jc w:val="both"/>
        <w:rPr>
          <w:rFonts w:ascii="Times New Roman" w:hAnsi="Times New Roman" w:cs="Times New Roman"/>
          <w:sz w:val="28"/>
          <w:szCs w:val="36"/>
        </w:rPr>
      </w:pPr>
      <w:r w:rsidRPr="00F25A01">
        <w:rPr>
          <w:rFonts w:ascii="Times New Roman" w:hAnsi="Times New Roman" w:cs="Times New Roman"/>
          <w:sz w:val="28"/>
          <w:szCs w:val="36"/>
        </w:rPr>
        <w:t>стимуляция  познавательной  активности,  формирование  позитивного отношения к окружающему миру.</w:t>
      </w:r>
    </w:p>
    <w:p w:rsidR="00BC267E" w:rsidRDefault="00BC267E" w:rsidP="00543286">
      <w:pPr>
        <w:pStyle w:val="a3"/>
        <w:tabs>
          <w:tab w:val="left" w:pos="1005"/>
        </w:tabs>
        <w:jc w:val="center"/>
        <w:rPr>
          <w:rFonts w:ascii="Times New Roman" w:hAnsi="Times New Roman" w:cs="Times New Roman"/>
          <w:b/>
          <w:sz w:val="28"/>
          <w:szCs w:val="36"/>
        </w:rPr>
      </w:pPr>
    </w:p>
    <w:p w:rsidR="00BC267E" w:rsidRDefault="00BC267E" w:rsidP="00543286">
      <w:pPr>
        <w:pStyle w:val="a3"/>
        <w:tabs>
          <w:tab w:val="left" w:pos="1005"/>
        </w:tabs>
        <w:jc w:val="center"/>
        <w:rPr>
          <w:rFonts w:ascii="Times New Roman" w:hAnsi="Times New Roman" w:cs="Times New Roman"/>
          <w:b/>
          <w:sz w:val="28"/>
          <w:szCs w:val="36"/>
        </w:rPr>
      </w:pPr>
    </w:p>
    <w:p w:rsidR="00195A8E" w:rsidRPr="00F25A01" w:rsidRDefault="007C0661" w:rsidP="00543286">
      <w:pPr>
        <w:pStyle w:val="a3"/>
        <w:tabs>
          <w:tab w:val="left" w:pos="1005"/>
        </w:tabs>
        <w:jc w:val="center"/>
        <w:rPr>
          <w:rFonts w:ascii="Times New Roman" w:hAnsi="Times New Roman" w:cs="Times New Roman"/>
          <w:b/>
          <w:sz w:val="28"/>
          <w:szCs w:val="36"/>
        </w:rPr>
      </w:pPr>
      <w:r w:rsidRPr="00F25A01">
        <w:rPr>
          <w:rFonts w:ascii="Times New Roman" w:hAnsi="Times New Roman" w:cs="Times New Roman"/>
          <w:b/>
          <w:sz w:val="28"/>
          <w:szCs w:val="36"/>
        </w:rPr>
        <w:t>1.8</w:t>
      </w:r>
      <w:r w:rsidR="008C62B8" w:rsidRPr="00F25A01">
        <w:rPr>
          <w:rFonts w:ascii="Times New Roman" w:hAnsi="Times New Roman" w:cs="Times New Roman"/>
          <w:b/>
          <w:sz w:val="28"/>
          <w:szCs w:val="36"/>
        </w:rPr>
        <w:t xml:space="preserve"> Планируемые результаты освоения обучающимися с легкойумственной отсталостью (интеллектуальными нарушениями)адаптированной основной общеобразовательной программы</w:t>
      </w:r>
    </w:p>
    <w:p w:rsidR="008C62B8" w:rsidRPr="00F25A01" w:rsidRDefault="008C62B8" w:rsidP="008C62B8">
      <w:pPr>
        <w:pStyle w:val="a3"/>
        <w:tabs>
          <w:tab w:val="left" w:pos="1005"/>
        </w:tabs>
        <w:jc w:val="both"/>
        <w:rPr>
          <w:rFonts w:ascii="Times New Roman" w:hAnsi="Times New Roman" w:cs="Times New Roman"/>
          <w:b/>
          <w:sz w:val="28"/>
          <w:szCs w:val="36"/>
        </w:rPr>
      </w:pPr>
    </w:p>
    <w:p w:rsidR="008C62B8" w:rsidRPr="00F25A01" w:rsidRDefault="008C62B8" w:rsidP="00A575F7">
      <w:pPr>
        <w:pStyle w:val="a3"/>
        <w:tabs>
          <w:tab w:val="left" w:pos="709"/>
        </w:tabs>
        <w:ind w:left="0"/>
        <w:jc w:val="both"/>
        <w:rPr>
          <w:rFonts w:ascii="Times New Roman" w:hAnsi="Times New Roman" w:cs="Times New Roman"/>
          <w:sz w:val="28"/>
          <w:szCs w:val="36"/>
        </w:rPr>
      </w:pPr>
      <w:r w:rsidRPr="00F25A01">
        <w:rPr>
          <w:rFonts w:ascii="Times New Roman" w:hAnsi="Times New Roman" w:cs="Times New Roman"/>
          <w:b/>
          <w:sz w:val="28"/>
          <w:szCs w:val="36"/>
        </w:rPr>
        <w:tab/>
      </w:r>
      <w:r w:rsidRPr="00F25A01">
        <w:rPr>
          <w:rFonts w:ascii="Times New Roman" w:hAnsi="Times New Roman" w:cs="Times New Roman"/>
          <w:sz w:val="28"/>
          <w:szCs w:val="36"/>
        </w:rPr>
        <w:t>Результаты  освоения  с  обучающимися  с  легкой  умственной отсталостью  (интеллектуальными  нарушениями)  АООП  оцениваются  как итоговые на момент завершения образования.</w:t>
      </w:r>
    </w:p>
    <w:p w:rsidR="008C62B8" w:rsidRPr="00F25A01" w:rsidRDefault="008C62B8" w:rsidP="008C62B8">
      <w:pPr>
        <w:pStyle w:val="a3"/>
        <w:tabs>
          <w:tab w:val="left" w:pos="709"/>
        </w:tabs>
        <w:ind w:left="0"/>
        <w:jc w:val="both"/>
        <w:rPr>
          <w:rFonts w:ascii="Times New Roman" w:hAnsi="Times New Roman" w:cs="Times New Roman"/>
          <w:sz w:val="28"/>
          <w:szCs w:val="36"/>
        </w:rPr>
      </w:pPr>
      <w:r w:rsidRPr="00F25A01">
        <w:rPr>
          <w:rFonts w:ascii="Times New Roman" w:hAnsi="Times New Roman" w:cs="Times New Roman"/>
          <w:sz w:val="28"/>
          <w:szCs w:val="36"/>
        </w:rPr>
        <w:tab/>
        <w:t>Освоение  обучающимися  АООП,  которая  создана  на  основе  ФГОС</w:t>
      </w:r>
      <w:r w:rsidR="00BF0F76">
        <w:rPr>
          <w:rFonts w:ascii="Times New Roman" w:hAnsi="Times New Roman" w:cs="Times New Roman"/>
          <w:sz w:val="28"/>
          <w:szCs w:val="36"/>
        </w:rPr>
        <w:t xml:space="preserve"> образования обучающихся с умственной отсталостью (интеллектуальными нарушениями)</w:t>
      </w:r>
      <w:r w:rsidRPr="00F25A01">
        <w:rPr>
          <w:rFonts w:ascii="Times New Roman" w:hAnsi="Times New Roman" w:cs="Times New Roman"/>
          <w:sz w:val="28"/>
          <w:szCs w:val="36"/>
        </w:rPr>
        <w:t>, предполагает  достижение  ими  двух  видов  результатов</w:t>
      </w:r>
      <w:r w:rsidRPr="00F25A01">
        <w:rPr>
          <w:rFonts w:ascii="Times New Roman" w:hAnsi="Times New Roman" w:cs="Times New Roman"/>
          <w:i/>
          <w:sz w:val="28"/>
          <w:szCs w:val="36"/>
        </w:rPr>
        <w:t>:  личностных  и предметных</w:t>
      </w:r>
      <w:r w:rsidRPr="00F25A01">
        <w:rPr>
          <w:rFonts w:ascii="Times New Roman" w:hAnsi="Times New Roman" w:cs="Times New Roman"/>
          <w:sz w:val="28"/>
          <w:szCs w:val="36"/>
        </w:rPr>
        <w:t xml:space="preserve">. </w:t>
      </w:r>
    </w:p>
    <w:p w:rsidR="00C82300" w:rsidRDefault="008C62B8" w:rsidP="00543286">
      <w:pPr>
        <w:pStyle w:val="a3"/>
        <w:tabs>
          <w:tab w:val="left" w:pos="709"/>
        </w:tabs>
        <w:ind w:left="0"/>
        <w:jc w:val="both"/>
        <w:rPr>
          <w:rFonts w:ascii="Times New Roman" w:hAnsi="Times New Roman" w:cs="Times New Roman"/>
          <w:sz w:val="28"/>
          <w:szCs w:val="36"/>
        </w:rPr>
      </w:pPr>
      <w:r w:rsidRPr="00F25A01">
        <w:rPr>
          <w:rFonts w:ascii="Times New Roman" w:hAnsi="Times New Roman" w:cs="Times New Roman"/>
          <w:sz w:val="28"/>
          <w:szCs w:val="36"/>
        </w:rPr>
        <w:tab/>
        <w:t xml:space="preserve">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w:t>
      </w:r>
      <w:r w:rsidRPr="00F25A01">
        <w:rPr>
          <w:rFonts w:ascii="Times New Roman" w:hAnsi="Times New Roman" w:cs="Times New Roman"/>
          <w:sz w:val="28"/>
          <w:szCs w:val="36"/>
        </w:rPr>
        <w:lastRenderedPageBreak/>
        <w:t>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3D550C" w:rsidRPr="00F25A01" w:rsidRDefault="003D550C" w:rsidP="00543286">
      <w:pPr>
        <w:pStyle w:val="a3"/>
        <w:tabs>
          <w:tab w:val="left" w:pos="709"/>
        </w:tabs>
        <w:ind w:left="0"/>
        <w:jc w:val="both"/>
        <w:rPr>
          <w:rFonts w:ascii="Times New Roman" w:hAnsi="Times New Roman" w:cs="Times New Roman"/>
          <w:sz w:val="28"/>
          <w:szCs w:val="36"/>
        </w:rPr>
      </w:pPr>
    </w:p>
    <w:tbl>
      <w:tblPr>
        <w:tblStyle w:val="a4"/>
        <w:tblW w:w="16250" w:type="dxa"/>
        <w:tblLook w:val="04A0"/>
      </w:tblPr>
      <w:tblGrid>
        <w:gridCol w:w="5495"/>
        <w:gridCol w:w="10755"/>
      </w:tblGrid>
      <w:tr w:rsidR="00115D36" w:rsidRPr="00F25A01" w:rsidTr="00880817">
        <w:tc>
          <w:tcPr>
            <w:tcW w:w="5495" w:type="dxa"/>
          </w:tcPr>
          <w:p w:rsidR="00115D36" w:rsidRPr="00F25A01" w:rsidRDefault="00E027E4" w:rsidP="008A6F54">
            <w:pPr>
              <w:tabs>
                <w:tab w:val="left" w:pos="709"/>
              </w:tabs>
              <w:jc w:val="center"/>
              <w:rPr>
                <w:rFonts w:ascii="Times New Roman" w:hAnsi="Times New Roman" w:cs="Times New Roman"/>
                <w:b/>
                <w:sz w:val="28"/>
                <w:szCs w:val="28"/>
              </w:rPr>
            </w:pPr>
            <w:r w:rsidRPr="00F25A01">
              <w:rPr>
                <w:rFonts w:ascii="Times New Roman" w:hAnsi="Times New Roman" w:cs="Times New Roman"/>
                <w:b/>
                <w:kern w:val="2"/>
                <w:sz w:val="28"/>
                <w:szCs w:val="28"/>
              </w:rPr>
              <w:t>Требования ФГОС к личностным результатам</w:t>
            </w:r>
          </w:p>
        </w:tc>
        <w:tc>
          <w:tcPr>
            <w:tcW w:w="10755" w:type="dxa"/>
          </w:tcPr>
          <w:p w:rsidR="00115D36" w:rsidRPr="00F25A01" w:rsidRDefault="008A6F54" w:rsidP="008A6F54">
            <w:pPr>
              <w:tabs>
                <w:tab w:val="left" w:pos="709"/>
              </w:tabs>
              <w:jc w:val="center"/>
              <w:rPr>
                <w:rFonts w:ascii="Times New Roman" w:hAnsi="Times New Roman" w:cs="Times New Roman"/>
                <w:b/>
                <w:sz w:val="28"/>
                <w:szCs w:val="28"/>
              </w:rPr>
            </w:pPr>
            <w:r w:rsidRPr="00F25A01">
              <w:rPr>
                <w:rFonts w:ascii="Times New Roman" w:hAnsi="Times New Roman" w:cs="Times New Roman"/>
                <w:b/>
                <w:sz w:val="28"/>
                <w:szCs w:val="28"/>
              </w:rPr>
              <w:t>Д</w:t>
            </w:r>
            <w:r w:rsidR="00E027E4" w:rsidRPr="00F25A01">
              <w:rPr>
                <w:rFonts w:ascii="Times New Roman" w:hAnsi="Times New Roman" w:cs="Times New Roman"/>
                <w:b/>
                <w:sz w:val="28"/>
                <w:szCs w:val="28"/>
              </w:rPr>
              <w:t>остижения</w:t>
            </w:r>
            <w:r w:rsidRPr="00F25A01">
              <w:rPr>
                <w:rFonts w:ascii="Times New Roman" w:hAnsi="Times New Roman" w:cs="Times New Roman"/>
                <w:b/>
                <w:sz w:val="28"/>
                <w:szCs w:val="28"/>
              </w:rPr>
              <w:t xml:space="preserve"> требований личностных результатов</w:t>
            </w:r>
          </w:p>
          <w:p w:rsidR="008A6F54" w:rsidRPr="00F25A01" w:rsidRDefault="008A6F54" w:rsidP="008A6F54">
            <w:pPr>
              <w:tabs>
                <w:tab w:val="left" w:pos="709"/>
              </w:tabs>
              <w:jc w:val="center"/>
              <w:rPr>
                <w:rFonts w:ascii="Times New Roman" w:hAnsi="Times New Roman" w:cs="Times New Roman"/>
                <w:b/>
                <w:sz w:val="28"/>
                <w:szCs w:val="28"/>
              </w:rPr>
            </w:pPr>
          </w:p>
        </w:tc>
      </w:tr>
      <w:tr w:rsidR="008A6F54" w:rsidRPr="00F25A01" w:rsidTr="00880817">
        <w:tc>
          <w:tcPr>
            <w:tcW w:w="5495" w:type="dxa"/>
          </w:tcPr>
          <w:p w:rsidR="008A6F54" w:rsidRPr="00F25A01" w:rsidRDefault="008A6F54" w:rsidP="00A77624">
            <w:pPr>
              <w:tabs>
                <w:tab w:val="left" w:pos="1080"/>
              </w:tabs>
              <w:rPr>
                <w:rFonts w:ascii="Times New Roman" w:hAnsi="Times New Roman" w:cs="Times New Roman"/>
                <w:b/>
                <w:sz w:val="28"/>
                <w:szCs w:val="28"/>
              </w:rPr>
            </w:pPr>
            <w:r w:rsidRPr="00F25A01">
              <w:rPr>
                <w:rFonts w:ascii="Times New Roman" w:hAnsi="Times New Roman" w:cs="Times New Roman"/>
                <w:sz w:val="28"/>
                <w:szCs w:val="28"/>
              </w:rPr>
              <w:t>Осознание себя как гражданина России; формирование чувства гордости за свою Родину, российский народ и историю России;</w:t>
            </w:r>
          </w:p>
        </w:tc>
        <w:tc>
          <w:tcPr>
            <w:tcW w:w="10755" w:type="dxa"/>
          </w:tcPr>
          <w:p w:rsidR="00994342" w:rsidRPr="00F25A01" w:rsidRDefault="00B3269E" w:rsidP="009D1A2B">
            <w:pPr>
              <w:pStyle w:val="a3"/>
              <w:numPr>
                <w:ilvl w:val="0"/>
                <w:numId w:val="70"/>
              </w:numPr>
              <w:tabs>
                <w:tab w:val="left" w:pos="1080"/>
              </w:tabs>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Обучающийся з</w:t>
            </w:r>
            <w:r w:rsidR="00BE74F6" w:rsidRPr="00F25A01">
              <w:rPr>
                <w:rFonts w:ascii="Times New Roman" w:eastAsia="Times New Roman" w:hAnsi="Times New Roman" w:cs="Times New Roman"/>
                <w:sz w:val="28"/>
                <w:szCs w:val="28"/>
                <w:lang w:eastAsia="ru-RU"/>
              </w:rPr>
              <w:t>нает знаменательные</w:t>
            </w:r>
            <w:r w:rsidR="00994342" w:rsidRPr="00F25A01">
              <w:rPr>
                <w:rFonts w:ascii="Times New Roman" w:eastAsia="Times New Roman" w:hAnsi="Times New Roman" w:cs="Times New Roman"/>
                <w:sz w:val="28"/>
                <w:szCs w:val="28"/>
                <w:lang w:eastAsia="ru-RU"/>
              </w:rPr>
              <w:t xml:space="preserve"> для</w:t>
            </w:r>
            <w:r w:rsidR="00BE74F6" w:rsidRPr="00F25A01">
              <w:rPr>
                <w:rFonts w:ascii="Times New Roman" w:eastAsia="Times New Roman" w:hAnsi="Times New Roman" w:cs="Times New Roman"/>
                <w:sz w:val="28"/>
                <w:szCs w:val="28"/>
                <w:lang w:eastAsia="ru-RU"/>
              </w:rPr>
              <w:t xml:space="preserve"> Отечества исторические события</w:t>
            </w:r>
            <w:r w:rsidR="0090364F" w:rsidRPr="00F25A01">
              <w:rPr>
                <w:rFonts w:ascii="Times New Roman" w:eastAsia="Times New Roman" w:hAnsi="Times New Roman" w:cs="Times New Roman"/>
                <w:sz w:val="28"/>
                <w:szCs w:val="28"/>
                <w:lang w:eastAsia="ru-RU"/>
              </w:rPr>
              <w:t>.</w:t>
            </w:r>
          </w:p>
          <w:p w:rsidR="008A6F54" w:rsidRPr="00F25A01" w:rsidRDefault="00994342" w:rsidP="009D1A2B">
            <w:pPr>
              <w:pStyle w:val="a3"/>
              <w:numPr>
                <w:ilvl w:val="0"/>
                <w:numId w:val="70"/>
              </w:numPr>
              <w:tabs>
                <w:tab w:val="left" w:pos="709"/>
              </w:tabs>
              <w:jc w:val="both"/>
              <w:rPr>
                <w:rFonts w:ascii="Times New Roman" w:hAnsi="Times New Roman" w:cs="Times New Roman"/>
                <w:sz w:val="28"/>
                <w:szCs w:val="28"/>
                <w:shd w:val="clear" w:color="auto" w:fill="FFFFFF"/>
              </w:rPr>
            </w:pPr>
            <w:r w:rsidRPr="00F25A01">
              <w:rPr>
                <w:rFonts w:ascii="Times New Roman" w:hAnsi="Times New Roman" w:cs="Times New Roman"/>
                <w:sz w:val="28"/>
                <w:szCs w:val="28"/>
                <w:shd w:val="clear" w:color="auto" w:fill="FFFFFF"/>
              </w:rPr>
              <w:t>Осознание своей этничес</w:t>
            </w:r>
            <w:r w:rsidR="0090364F" w:rsidRPr="00F25A01">
              <w:rPr>
                <w:rFonts w:ascii="Times New Roman" w:hAnsi="Times New Roman" w:cs="Times New Roman"/>
                <w:sz w:val="28"/>
                <w:szCs w:val="28"/>
                <w:shd w:val="clear" w:color="auto" w:fill="FFFFFF"/>
              </w:rPr>
              <w:t>кой и культурной принадлежности.</w:t>
            </w:r>
          </w:p>
          <w:p w:rsidR="00994342" w:rsidRPr="00F25A01" w:rsidRDefault="00994342" w:rsidP="009D1A2B">
            <w:pPr>
              <w:pStyle w:val="a3"/>
              <w:numPr>
                <w:ilvl w:val="0"/>
                <w:numId w:val="70"/>
              </w:numPr>
              <w:tabs>
                <w:tab w:val="left" w:pos="709"/>
              </w:tabs>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Л</w:t>
            </w:r>
            <w:r w:rsidR="00BE74F6" w:rsidRPr="00F25A01">
              <w:rPr>
                <w:rFonts w:ascii="Times New Roman" w:eastAsia="Times New Roman" w:hAnsi="Times New Roman" w:cs="Times New Roman"/>
                <w:sz w:val="28"/>
                <w:szCs w:val="28"/>
                <w:lang w:eastAsia="ru-RU"/>
              </w:rPr>
              <w:t>юбит   родной  край, осознает  свою национальность</w:t>
            </w:r>
            <w:r w:rsidR="0090364F" w:rsidRPr="00F25A01">
              <w:rPr>
                <w:rFonts w:ascii="Times New Roman" w:eastAsia="Times New Roman" w:hAnsi="Times New Roman" w:cs="Times New Roman"/>
                <w:sz w:val="28"/>
                <w:szCs w:val="28"/>
                <w:lang w:eastAsia="ru-RU"/>
              </w:rPr>
              <w:t>.</w:t>
            </w:r>
          </w:p>
          <w:p w:rsidR="002D6E61" w:rsidRPr="00F25A01" w:rsidRDefault="002D6E61" w:rsidP="009D1A2B">
            <w:pPr>
              <w:pStyle w:val="a3"/>
              <w:numPr>
                <w:ilvl w:val="0"/>
                <w:numId w:val="70"/>
              </w:numPr>
              <w:tabs>
                <w:tab w:val="left" w:pos="709"/>
              </w:tabs>
              <w:jc w:val="both"/>
              <w:rPr>
                <w:rFonts w:ascii="Times New Roman" w:hAnsi="Times New Roman" w:cs="Times New Roman"/>
                <w:sz w:val="28"/>
                <w:szCs w:val="28"/>
              </w:rPr>
            </w:pPr>
            <w:r w:rsidRPr="00F25A01">
              <w:rPr>
                <w:rFonts w:ascii="Times New Roman" w:hAnsi="Times New Roman" w:cs="Times New Roman"/>
                <w:sz w:val="28"/>
                <w:szCs w:val="28"/>
              </w:rPr>
              <w:t>Знает  и с уважением относится к Г</w:t>
            </w:r>
            <w:r w:rsidR="0090364F" w:rsidRPr="00F25A01">
              <w:rPr>
                <w:rFonts w:ascii="Times New Roman" w:hAnsi="Times New Roman" w:cs="Times New Roman"/>
                <w:sz w:val="28"/>
                <w:szCs w:val="28"/>
              </w:rPr>
              <w:t>осударственным символам России.</w:t>
            </w:r>
          </w:p>
          <w:p w:rsidR="00E969A1" w:rsidRPr="003D550C" w:rsidRDefault="002D6E61" w:rsidP="00B00823">
            <w:pPr>
              <w:pStyle w:val="a3"/>
              <w:numPr>
                <w:ilvl w:val="0"/>
                <w:numId w:val="70"/>
              </w:numPr>
              <w:tabs>
                <w:tab w:val="left" w:pos="709"/>
              </w:tabs>
              <w:jc w:val="both"/>
              <w:rPr>
                <w:rFonts w:ascii="Times New Roman" w:eastAsia="Calibri" w:hAnsi="Times New Roman" w:cs="Times New Roman"/>
                <w:sz w:val="28"/>
                <w:szCs w:val="28"/>
              </w:rPr>
            </w:pPr>
            <w:r w:rsidRPr="00F25A01">
              <w:rPr>
                <w:rFonts w:ascii="Times New Roman" w:hAnsi="Times New Roman" w:cs="Times New Roman"/>
                <w:sz w:val="28"/>
                <w:szCs w:val="28"/>
              </w:rPr>
              <w:t>С</w:t>
            </w:r>
            <w:r w:rsidRPr="00F25A01">
              <w:rPr>
                <w:rFonts w:ascii="Times New Roman" w:eastAsia="Calibri" w:hAnsi="Times New Roman" w:cs="Times New Roman"/>
                <w:sz w:val="28"/>
                <w:szCs w:val="28"/>
              </w:rPr>
              <w:t>опереживает радостям и бедам своего народа и проявляет  эти чувства в добрых поступках.</w:t>
            </w:r>
          </w:p>
        </w:tc>
      </w:tr>
      <w:tr w:rsidR="008A6F54" w:rsidRPr="00F25A01" w:rsidTr="00880817">
        <w:tc>
          <w:tcPr>
            <w:tcW w:w="5495" w:type="dxa"/>
          </w:tcPr>
          <w:p w:rsidR="008A6F54" w:rsidRPr="00F25A01" w:rsidRDefault="008A6F54" w:rsidP="00A77624">
            <w:pPr>
              <w:tabs>
                <w:tab w:val="left" w:pos="1080"/>
              </w:tabs>
              <w:rPr>
                <w:rFonts w:ascii="Times New Roman" w:hAnsi="Times New Roman" w:cs="Times New Roman"/>
                <w:b/>
                <w:sz w:val="28"/>
                <w:szCs w:val="28"/>
              </w:rPr>
            </w:pPr>
            <w:r w:rsidRPr="00F25A01">
              <w:rPr>
                <w:rFonts w:ascii="Times New Roman" w:hAnsi="Times New Roman" w:cs="Times New Roman"/>
                <w:sz w:val="28"/>
                <w:szCs w:val="28"/>
              </w:rPr>
              <w:t>Формирование целостного, социально ориентированного взгляда на мир в его органичном единстве природной и социальной частей;</w:t>
            </w:r>
          </w:p>
        </w:tc>
        <w:tc>
          <w:tcPr>
            <w:tcW w:w="10755" w:type="dxa"/>
          </w:tcPr>
          <w:p w:rsidR="008A6F54" w:rsidRPr="00F25A01" w:rsidRDefault="00B3269E" w:rsidP="009D1A2B">
            <w:pPr>
              <w:pStyle w:val="a3"/>
              <w:numPr>
                <w:ilvl w:val="0"/>
                <w:numId w:val="71"/>
              </w:numPr>
              <w:tabs>
                <w:tab w:val="left" w:pos="709"/>
              </w:tabs>
              <w:jc w:val="both"/>
              <w:rPr>
                <w:rFonts w:ascii="Times New Roman" w:hAnsi="Times New Roman" w:cs="Times New Roman"/>
                <w:sz w:val="28"/>
                <w:szCs w:val="28"/>
              </w:rPr>
            </w:pPr>
            <w:r w:rsidRPr="00F25A01">
              <w:rPr>
                <w:rFonts w:ascii="Times New Roman" w:eastAsia="Times New Roman" w:hAnsi="Times New Roman" w:cs="Times New Roman"/>
                <w:sz w:val="28"/>
                <w:szCs w:val="28"/>
                <w:lang w:eastAsia="ru-RU"/>
              </w:rPr>
              <w:t>Обучающийся</w:t>
            </w:r>
            <w:r w:rsidRPr="00F25A01">
              <w:rPr>
                <w:rFonts w:ascii="Times New Roman" w:hAnsi="Times New Roman" w:cs="Times New Roman"/>
                <w:sz w:val="28"/>
                <w:szCs w:val="28"/>
              </w:rPr>
              <w:t xml:space="preserve"> с</w:t>
            </w:r>
            <w:r w:rsidR="00E05B38" w:rsidRPr="00F25A01">
              <w:rPr>
                <w:rFonts w:ascii="Times New Roman" w:hAnsi="Times New Roman" w:cs="Times New Roman"/>
                <w:sz w:val="28"/>
                <w:szCs w:val="28"/>
              </w:rPr>
              <w:t xml:space="preserve"> уважением относится к разнообразию наро</w:t>
            </w:r>
            <w:r w:rsidR="0090364F" w:rsidRPr="00F25A01">
              <w:rPr>
                <w:rFonts w:ascii="Times New Roman" w:hAnsi="Times New Roman" w:cs="Times New Roman"/>
                <w:sz w:val="28"/>
                <w:szCs w:val="28"/>
              </w:rPr>
              <w:t>дных традиций, культур, религий.</w:t>
            </w:r>
          </w:p>
          <w:p w:rsidR="00E05B38" w:rsidRPr="00F25A01" w:rsidRDefault="00E05B38" w:rsidP="009D1A2B">
            <w:pPr>
              <w:pStyle w:val="a3"/>
              <w:numPr>
                <w:ilvl w:val="0"/>
                <w:numId w:val="71"/>
              </w:numPr>
              <w:tabs>
                <w:tab w:val="left" w:pos="709"/>
              </w:tabs>
              <w:jc w:val="both"/>
              <w:rPr>
                <w:rFonts w:ascii="Times New Roman" w:hAnsi="Times New Roman" w:cs="Times New Roman"/>
                <w:sz w:val="28"/>
                <w:szCs w:val="28"/>
              </w:rPr>
            </w:pPr>
            <w:r w:rsidRPr="00F25A01">
              <w:rPr>
                <w:rFonts w:ascii="Times New Roman" w:hAnsi="Times New Roman" w:cs="Times New Roman"/>
                <w:sz w:val="28"/>
                <w:szCs w:val="28"/>
              </w:rPr>
              <w:t>Выстраивает отношения, общение со сверстниками несмотря на национальную принадлежность, на основ</w:t>
            </w:r>
            <w:r w:rsidR="0090364F" w:rsidRPr="00F25A01">
              <w:rPr>
                <w:rFonts w:ascii="Times New Roman" w:hAnsi="Times New Roman" w:cs="Times New Roman"/>
                <w:sz w:val="28"/>
                <w:szCs w:val="28"/>
              </w:rPr>
              <w:t>е общекультурных принципов.</w:t>
            </w:r>
          </w:p>
          <w:p w:rsidR="00E969A1" w:rsidRPr="003D550C" w:rsidRDefault="00E05B38" w:rsidP="00B00823">
            <w:pPr>
              <w:pStyle w:val="a3"/>
              <w:numPr>
                <w:ilvl w:val="0"/>
                <w:numId w:val="71"/>
              </w:numPr>
              <w:tabs>
                <w:tab w:val="left" w:pos="709"/>
              </w:tabs>
              <w:jc w:val="both"/>
              <w:rPr>
                <w:rFonts w:ascii="Times New Roman" w:hAnsi="Times New Roman" w:cs="Times New Roman"/>
                <w:sz w:val="28"/>
                <w:szCs w:val="28"/>
              </w:rPr>
            </w:pPr>
            <w:r w:rsidRPr="00F25A01">
              <w:rPr>
                <w:rFonts w:ascii="Times New Roman" w:hAnsi="Times New Roman" w:cs="Times New Roman"/>
                <w:sz w:val="28"/>
                <w:szCs w:val="28"/>
              </w:rPr>
              <w:t xml:space="preserve">Уважает  </w:t>
            </w:r>
            <w:r w:rsidRPr="00F25A01">
              <w:rPr>
                <w:rFonts w:ascii="Times New Roman" w:eastAsia="Calibri" w:hAnsi="Times New Roman" w:cs="Times New Roman"/>
                <w:sz w:val="28"/>
                <w:szCs w:val="28"/>
              </w:rPr>
              <w:t>историю и культуру других народов и стран, не допускает  их оскорбления, высмеивания</w:t>
            </w:r>
            <w:r w:rsidRPr="00F25A01">
              <w:rPr>
                <w:rFonts w:ascii="Times New Roman" w:hAnsi="Times New Roman" w:cs="Times New Roman"/>
                <w:sz w:val="28"/>
                <w:szCs w:val="28"/>
              </w:rPr>
              <w:t>.</w:t>
            </w:r>
          </w:p>
        </w:tc>
      </w:tr>
      <w:tr w:rsidR="008A6F54" w:rsidRPr="00F25A01" w:rsidTr="00880817">
        <w:tc>
          <w:tcPr>
            <w:tcW w:w="5495" w:type="dxa"/>
          </w:tcPr>
          <w:p w:rsidR="008A6F54" w:rsidRPr="003D550C" w:rsidRDefault="008A6F54" w:rsidP="00A77624">
            <w:pPr>
              <w:tabs>
                <w:tab w:val="left" w:pos="1080"/>
              </w:tabs>
              <w:rPr>
                <w:rFonts w:ascii="Times New Roman" w:hAnsi="Times New Roman" w:cs="Times New Roman"/>
                <w:sz w:val="28"/>
                <w:szCs w:val="28"/>
              </w:rPr>
            </w:pPr>
            <w:r w:rsidRPr="00F25A01">
              <w:rPr>
                <w:rFonts w:ascii="Times New Roman" w:hAnsi="Times New Roman" w:cs="Times New Roman"/>
                <w:sz w:val="28"/>
                <w:szCs w:val="28"/>
              </w:rPr>
              <w:t>Формирование уважительного отношения к иному мнению, истории и культуре других народов</w:t>
            </w:r>
          </w:p>
        </w:tc>
        <w:tc>
          <w:tcPr>
            <w:tcW w:w="10755" w:type="dxa"/>
          </w:tcPr>
          <w:p w:rsidR="008A6F54" w:rsidRPr="00F25A01" w:rsidRDefault="00B3269E" w:rsidP="009D1A2B">
            <w:pPr>
              <w:pStyle w:val="a3"/>
              <w:numPr>
                <w:ilvl w:val="0"/>
                <w:numId w:val="72"/>
              </w:numPr>
              <w:tabs>
                <w:tab w:val="left" w:pos="709"/>
              </w:tabs>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Обучающийся</w:t>
            </w:r>
            <w:r w:rsidR="00374069" w:rsidRPr="00F25A01">
              <w:rPr>
                <w:rFonts w:ascii="Times New Roman" w:eastAsia="Times New Roman" w:hAnsi="Times New Roman" w:cs="Times New Roman"/>
                <w:sz w:val="28"/>
                <w:szCs w:val="28"/>
                <w:lang w:eastAsia="ru-RU"/>
              </w:rPr>
              <w:t xml:space="preserve">  уважает  культуру и традиции </w:t>
            </w:r>
            <w:r w:rsidR="0090364F" w:rsidRPr="00F25A01">
              <w:rPr>
                <w:rFonts w:ascii="Times New Roman" w:eastAsia="Times New Roman" w:hAnsi="Times New Roman" w:cs="Times New Roman"/>
                <w:sz w:val="28"/>
                <w:szCs w:val="28"/>
                <w:lang w:eastAsia="ru-RU"/>
              </w:rPr>
              <w:t>народов России и мира.</w:t>
            </w:r>
          </w:p>
          <w:p w:rsidR="00374069" w:rsidRPr="00F25A01" w:rsidRDefault="00374069" w:rsidP="009D1A2B">
            <w:pPr>
              <w:pStyle w:val="a3"/>
              <w:numPr>
                <w:ilvl w:val="0"/>
                <w:numId w:val="72"/>
              </w:numPr>
              <w:tabs>
                <w:tab w:val="left" w:pos="709"/>
              </w:tabs>
              <w:jc w:val="both"/>
              <w:rPr>
                <w:rFonts w:ascii="Times New Roman" w:hAnsi="Times New Roman" w:cs="Times New Roman"/>
                <w:sz w:val="28"/>
                <w:szCs w:val="28"/>
              </w:rPr>
            </w:pPr>
            <w:r w:rsidRPr="00F25A01">
              <w:rPr>
                <w:rFonts w:ascii="Times New Roman" w:eastAsia="Times New Roman" w:hAnsi="Times New Roman" w:cs="Times New Roman"/>
                <w:sz w:val="28"/>
                <w:szCs w:val="28"/>
                <w:lang w:eastAsia="ru-RU"/>
              </w:rPr>
              <w:t>Умеет  выслушать иное мнение,</w:t>
            </w:r>
            <w:r w:rsidRPr="00F25A01">
              <w:rPr>
                <w:rFonts w:ascii="Times New Roman" w:hAnsi="Times New Roman" w:cs="Times New Roman"/>
                <w:sz w:val="28"/>
                <w:szCs w:val="28"/>
              </w:rPr>
              <w:t xml:space="preserve"> уважи</w:t>
            </w:r>
            <w:r w:rsidR="0090364F" w:rsidRPr="00F25A01">
              <w:rPr>
                <w:rFonts w:ascii="Times New Roman" w:hAnsi="Times New Roman" w:cs="Times New Roman"/>
                <w:sz w:val="28"/>
                <w:szCs w:val="28"/>
              </w:rPr>
              <w:t>тельно относится к иному мнению.</w:t>
            </w:r>
          </w:p>
        </w:tc>
      </w:tr>
      <w:tr w:rsidR="008A6F54" w:rsidRPr="00F25A01" w:rsidTr="00880817">
        <w:tc>
          <w:tcPr>
            <w:tcW w:w="5495" w:type="dxa"/>
          </w:tcPr>
          <w:p w:rsidR="008A6F54" w:rsidRPr="00F25A01" w:rsidRDefault="008A6F54" w:rsidP="00A77624">
            <w:pPr>
              <w:tabs>
                <w:tab w:val="left" w:pos="1080"/>
              </w:tabs>
              <w:rPr>
                <w:rFonts w:ascii="Times New Roman" w:hAnsi="Times New Roman" w:cs="Times New Roman"/>
                <w:b/>
                <w:sz w:val="28"/>
                <w:szCs w:val="28"/>
              </w:rPr>
            </w:pPr>
            <w:r w:rsidRPr="00F25A01">
              <w:rPr>
                <w:rFonts w:ascii="Times New Roman" w:hAnsi="Times New Roman" w:cs="Times New Roman"/>
                <w:sz w:val="28"/>
                <w:szCs w:val="28"/>
              </w:rPr>
              <w:t>Развитие адекватных представлений о собственных возможностях, о насущно необходимом жизнеобеспечении</w:t>
            </w:r>
          </w:p>
        </w:tc>
        <w:tc>
          <w:tcPr>
            <w:tcW w:w="10755" w:type="dxa"/>
          </w:tcPr>
          <w:p w:rsidR="008A6F54" w:rsidRPr="00F25A01" w:rsidRDefault="00B3269E" w:rsidP="009D1A2B">
            <w:pPr>
              <w:pStyle w:val="a3"/>
              <w:numPr>
                <w:ilvl w:val="0"/>
                <w:numId w:val="73"/>
              </w:numPr>
              <w:tabs>
                <w:tab w:val="left" w:pos="709"/>
              </w:tabs>
              <w:jc w:val="both"/>
              <w:rPr>
                <w:rFonts w:ascii="Times New Roman" w:hAnsi="Times New Roman" w:cs="Times New Roman"/>
                <w:sz w:val="28"/>
                <w:szCs w:val="28"/>
              </w:rPr>
            </w:pPr>
            <w:r w:rsidRPr="00F25A01">
              <w:rPr>
                <w:rFonts w:ascii="Times New Roman" w:eastAsia="Times New Roman" w:hAnsi="Times New Roman" w:cs="Times New Roman"/>
                <w:sz w:val="28"/>
                <w:szCs w:val="28"/>
                <w:lang w:eastAsia="ru-RU"/>
              </w:rPr>
              <w:t>Обучающийся</w:t>
            </w:r>
            <w:r w:rsidR="00EB16D1" w:rsidRPr="00F25A01">
              <w:rPr>
                <w:rFonts w:ascii="Times New Roman" w:hAnsi="Times New Roman" w:cs="Times New Roman"/>
                <w:sz w:val="28"/>
                <w:szCs w:val="28"/>
              </w:rPr>
              <w:t xml:space="preserve"> умеет  адекватно оценивать свои  возможности и силы (</w:t>
            </w:r>
            <w:r w:rsidR="007A08A7" w:rsidRPr="00F25A01">
              <w:rPr>
                <w:rFonts w:ascii="Times New Roman" w:hAnsi="Times New Roman" w:cs="Times New Roman"/>
                <w:sz w:val="28"/>
                <w:szCs w:val="28"/>
              </w:rPr>
              <w:t>р</w:t>
            </w:r>
            <w:r w:rsidR="00EB16D1" w:rsidRPr="00F25A01">
              <w:rPr>
                <w:rFonts w:ascii="Times New Roman" w:hAnsi="Times New Roman" w:cs="Times New Roman"/>
                <w:sz w:val="28"/>
                <w:szCs w:val="28"/>
              </w:rPr>
              <w:t>азлича</w:t>
            </w:r>
            <w:r w:rsidR="0090364F" w:rsidRPr="00F25A01">
              <w:rPr>
                <w:rFonts w:ascii="Times New Roman" w:hAnsi="Times New Roman" w:cs="Times New Roman"/>
                <w:sz w:val="28"/>
                <w:szCs w:val="28"/>
              </w:rPr>
              <w:t>ет «что я хочу» и «что я могу»).</w:t>
            </w:r>
          </w:p>
          <w:p w:rsidR="00EB16D1" w:rsidRPr="00F25A01" w:rsidRDefault="007A08A7" w:rsidP="009D1A2B">
            <w:pPr>
              <w:pStyle w:val="a3"/>
              <w:numPr>
                <w:ilvl w:val="0"/>
                <w:numId w:val="73"/>
              </w:numPr>
              <w:tabs>
                <w:tab w:val="left" w:pos="709"/>
              </w:tabs>
              <w:jc w:val="both"/>
              <w:rPr>
                <w:rFonts w:ascii="Times New Roman" w:hAnsi="Times New Roman" w:cs="Times New Roman"/>
                <w:sz w:val="28"/>
                <w:szCs w:val="28"/>
                <w:shd w:val="clear" w:color="auto" w:fill="FFFFFF"/>
              </w:rPr>
            </w:pPr>
            <w:r w:rsidRPr="00F25A01">
              <w:rPr>
                <w:rFonts w:ascii="Times New Roman" w:hAnsi="Times New Roman" w:cs="Times New Roman"/>
                <w:sz w:val="28"/>
                <w:szCs w:val="28"/>
              </w:rPr>
              <w:t xml:space="preserve">Может обратиться к взрослому за помощью и сформулировать просьбу </w:t>
            </w:r>
            <w:r w:rsidRPr="00F25A01">
              <w:rPr>
                <w:rFonts w:ascii="Times New Roman" w:hAnsi="Times New Roman" w:cs="Times New Roman"/>
                <w:sz w:val="28"/>
                <w:szCs w:val="28"/>
                <w:shd w:val="clear" w:color="auto" w:fill="FFFFFF"/>
              </w:rPr>
              <w:t>т</w:t>
            </w:r>
            <w:r w:rsidR="0090364F" w:rsidRPr="00F25A01">
              <w:rPr>
                <w:rFonts w:ascii="Times New Roman" w:hAnsi="Times New Roman" w:cs="Times New Roman"/>
                <w:sz w:val="28"/>
                <w:szCs w:val="28"/>
                <w:shd w:val="clear" w:color="auto" w:fill="FFFFFF"/>
              </w:rPr>
              <w:t>очно описать возникшую проблему.</w:t>
            </w:r>
          </w:p>
          <w:p w:rsidR="007A08A7" w:rsidRPr="00F25A01" w:rsidRDefault="007A08A7" w:rsidP="009D1A2B">
            <w:pPr>
              <w:pStyle w:val="a3"/>
              <w:numPr>
                <w:ilvl w:val="0"/>
                <w:numId w:val="73"/>
              </w:numPr>
              <w:tabs>
                <w:tab w:val="left" w:pos="709"/>
              </w:tabs>
              <w:jc w:val="both"/>
              <w:rPr>
                <w:rFonts w:ascii="Times New Roman" w:hAnsi="Times New Roman" w:cs="Times New Roman"/>
                <w:sz w:val="28"/>
                <w:szCs w:val="28"/>
              </w:rPr>
            </w:pPr>
            <w:r w:rsidRPr="00F25A01">
              <w:rPr>
                <w:rFonts w:ascii="Times New Roman" w:hAnsi="Times New Roman" w:cs="Times New Roman"/>
                <w:sz w:val="28"/>
                <w:szCs w:val="28"/>
              </w:rPr>
              <w:t>Осваивает навыки самообслуживания.</w:t>
            </w:r>
          </w:p>
        </w:tc>
      </w:tr>
      <w:tr w:rsidR="008A6F54" w:rsidRPr="00F25A01" w:rsidTr="00880817">
        <w:tc>
          <w:tcPr>
            <w:tcW w:w="5495" w:type="dxa"/>
          </w:tcPr>
          <w:p w:rsidR="008A6F54" w:rsidRPr="00F25A01" w:rsidRDefault="008A6F54" w:rsidP="00A77624">
            <w:pPr>
              <w:tabs>
                <w:tab w:val="left" w:pos="1080"/>
              </w:tabs>
              <w:rPr>
                <w:rFonts w:ascii="Times New Roman" w:hAnsi="Times New Roman" w:cs="Times New Roman"/>
                <w:b/>
                <w:sz w:val="28"/>
                <w:szCs w:val="28"/>
              </w:rPr>
            </w:pPr>
            <w:r w:rsidRPr="00F25A01">
              <w:rPr>
                <w:rFonts w:ascii="Times New Roman" w:hAnsi="Times New Roman" w:cs="Times New Roman"/>
                <w:sz w:val="28"/>
                <w:szCs w:val="28"/>
              </w:rPr>
              <w:t>Овладение начальными навыками адаптации в динамично изменяющемся и развивающемся мире</w:t>
            </w:r>
          </w:p>
        </w:tc>
        <w:tc>
          <w:tcPr>
            <w:tcW w:w="10755" w:type="dxa"/>
          </w:tcPr>
          <w:p w:rsidR="002A4C9F" w:rsidRPr="00F25A01" w:rsidRDefault="00540ACD" w:rsidP="009D1A2B">
            <w:pPr>
              <w:pStyle w:val="a3"/>
              <w:numPr>
                <w:ilvl w:val="0"/>
                <w:numId w:val="74"/>
              </w:numPr>
              <w:tabs>
                <w:tab w:val="left" w:pos="709"/>
              </w:tabs>
              <w:jc w:val="both"/>
              <w:rPr>
                <w:rFonts w:ascii="Times New Roman" w:hAnsi="Times New Roman" w:cs="Times New Roman"/>
                <w:sz w:val="28"/>
                <w:szCs w:val="28"/>
              </w:rPr>
            </w:pPr>
            <w:r w:rsidRPr="00F25A01">
              <w:rPr>
                <w:rFonts w:ascii="Times New Roman" w:eastAsia="Times New Roman" w:hAnsi="Times New Roman" w:cs="Times New Roman"/>
                <w:sz w:val="28"/>
                <w:szCs w:val="28"/>
                <w:lang w:eastAsia="ru-RU"/>
              </w:rPr>
              <w:t>Обучающийся</w:t>
            </w:r>
            <w:r w:rsidRPr="00F25A01">
              <w:rPr>
                <w:rFonts w:ascii="Times New Roman" w:hAnsi="Times New Roman" w:cs="Times New Roman"/>
                <w:sz w:val="28"/>
                <w:szCs w:val="28"/>
              </w:rPr>
              <w:t xml:space="preserve"> умеет выстраивать добропорядочные отношения в учебном коллективе, в коллективах групп продлённого дня, дополнительного образования</w:t>
            </w:r>
            <w:r w:rsidR="0090364F" w:rsidRPr="00F25A01">
              <w:rPr>
                <w:rFonts w:ascii="Times New Roman" w:hAnsi="Times New Roman" w:cs="Times New Roman"/>
                <w:sz w:val="28"/>
                <w:szCs w:val="28"/>
              </w:rPr>
              <w:t>.</w:t>
            </w:r>
          </w:p>
          <w:p w:rsidR="00540ACD" w:rsidRPr="00F25A01" w:rsidRDefault="002A4C9F" w:rsidP="009D1A2B">
            <w:pPr>
              <w:pStyle w:val="a3"/>
              <w:numPr>
                <w:ilvl w:val="0"/>
                <w:numId w:val="74"/>
              </w:numPr>
              <w:tabs>
                <w:tab w:val="left" w:pos="709"/>
              </w:tabs>
              <w:jc w:val="both"/>
              <w:rPr>
                <w:rFonts w:ascii="Times New Roman" w:hAnsi="Times New Roman" w:cs="Times New Roman"/>
                <w:sz w:val="28"/>
                <w:szCs w:val="28"/>
              </w:rPr>
            </w:pPr>
            <w:r w:rsidRPr="00F25A01">
              <w:rPr>
                <w:rFonts w:ascii="Times New Roman" w:hAnsi="Times New Roman" w:cs="Times New Roman"/>
                <w:sz w:val="28"/>
                <w:szCs w:val="28"/>
                <w:shd w:val="clear" w:color="auto" w:fill="FFFFFF"/>
              </w:rPr>
              <w:t>Умеет</w:t>
            </w:r>
            <w:r w:rsidR="00540ACD" w:rsidRPr="00F25A01">
              <w:rPr>
                <w:rFonts w:ascii="Times New Roman" w:hAnsi="Times New Roman" w:cs="Times New Roman"/>
                <w:sz w:val="28"/>
                <w:szCs w:val="28"/>
                <w:shd w:val="clear" w:color="auto" w:fill="FFFFFF"/>
              </w:rPr>
              <w:t xml:space="preserve"> вести в любых проблемных ситуациях</w:t>
            </w:r>
            <w:r w:rsidR="0090364F" w:rsidRPr="00F25A01">
              <w:rPr>
                <w:rFonts w:ascii="Times New Roman" w:hAnsi="Times New Roman" w:cs="Times New Roman"/>
                <w:sz w:val="28"/>
                <w:szCs w:val="28"/>
                <w:shd w:val="clear" w:color="auto" w:fill="FFFFFF"/>
              </w:rPr>
              <w:t>.</w:t>
            </w:r>
          </w:p>
          <w:p w:rsidR="008A6F54" w:rsidRPr="00F25A01" w:rsidRDefault="00540ACD" w:rsidP="009D1A2B">
            <w:pPr>
              <w:pStyle w:val="a3"/>
              <w:numPr>
                <w:ilvl w:val="0"/>
                <w:numId w:val="74"/>
              </w:numPr>
              <w:tabs>
                <w:tab w:val="left" w:pos="709"/>
              </w:tabs>
              <w:jc w:val="both"/>
              <w:rPr>
                <w:rFonts w:ascii="Times New Roman" w:hAnsi="Times New Roman" w:cs="Times New Roman"/>
                <w:sz w:val="28"/>
                <w:szCs w:val="28"/>
              </w:rPr>
            </w:pPr>
            <w:r w:rsidRPr="00F25A01">
              <w:rPr>
                <w:rFonts w:ascii="Times New Roman" w:hAnsi="Times New Roman" w:cs="Times New Roman"/>
                <w:sz w:val="28"/>
                <w:szCs w:val="28"/>
                <w:shd w:val="clear" w:color="auto" w:fill="FFFFFF"/>
              </w:rPr>
              <w:t>Принимает  и осваивает  социальную роль обучающегося</w:t>
            </w:r>
            <w:r w:rsidR="0090364F" w:rsidRPr="00F25A01">
              <w:rPr>
                <w:rFonts w:ascii="Times New Roman" w:hAnsi="Times New Roman" w:cs="Times New Roman"/>
                <w:sz w:val="28"/>
                <w:szCs w:val="28"/>
                <w:shd w:val="clear" w:color="auto" w:fill="FFFFFF"/>
              </w:rPr>
              <w:t>.</w:t>
            </w:r>
          </w:p>
        </w:tc>
      </w:tr>
      <w:tr w:rsidR="0084050C" w:rsidRPr="00F25A01" w:rsidTr="00880817">
        <w:tc>
          <w:tcPr>
            <w:tcW w:w="5495" w:type="dxa"/>
          </w:tcPr>
          <w:p w:rsidR="0084050C" w:rsidRPr="00F25A01" w:rsidRDefault="0084050C" w:rsidP="00A77624">
            <w:pPr>
              <w:tabs>
                <w:tab w:val="left" w:pos="1080"/>
              </w:tabs>
              <w:rPr>
                <w:rFonts w:ascii="Times New Roman" w:hAnsi="Times New Roman" w:cs="Times New Roman"/>
                <w:b/>
                <w:sz w:val="28"/>
                <w:szCs w:val="28"/>
              </w:rPr>
            </w:pPr>
            <w:r w:rsidRPr="00F25A01">
              <w:rPr>
                <w:rFonts w:ascii="Times New Roman" w:hAnsi="Times New Roman" w:cs="Times New Roman"/>
                <w:sz w:val="28"/>
                <w:szCs w:val="28"/>
              </w:rPr>
              <w:lastRenderedPageBreak/>
              <w:t>Овладение социально</w:t>
            </w:r>
            <w:r w:rsidRPr="00F25A01">
              <w:rPr>
                <w:rFonts w:ascii="Times New Roman" w:hAnsi="Times New Roman" w:cs="Times New Roman"/>
                <w:sz w:val="28"/>
                <w:szCs w:val="28"/>
              </w:rPr>
              <w:softHyphen/>
              <w:t xml:space="preserve"> бытовыми умениями, используемыми в повседневной жизни</w:t>
            </w:r>
          </w:p>
        </w:tc>
        <w:tc>
          <w:tcPr>
            <w:tcW w:w="10755" w:type="dxa"/>
          </w:tcPr>
          <w:p w:rsidR="0084050C" w:rsidRPr="00F25A01" w:rsidRDefault="003C5568" w:rsidP="009D1A2B">
            <w:pPr>
              <w:pStyle w:val="a3"/>
              <w:numPr>
                <w:ilvl w:val="0"/>
                <w:numId w:val="75"/>
              </w:numPr>
              <w:tabs>
                <w:tab w:val="left" w:pos="1080"/>
              </w:tabs>
              <w:jc w:val="both"/>
              <w:rPr>
                <w:rFonts w:ascii="Times New Roman" w:hAnsi="Times New Roman" w:cs="Times New Roman"/>
                <w:sz w:val="28"/>
                <w:szCs w:val="28"/>
              </w:rPr>
            </w:pPr>
            <w:r w:rsidRPr="00F25A01">
              <w:rPr>
                <w:rFonts w:ascii="Times New Roman" w:hAnsi="Times New Roman" w:cs="Times New Roman"/>
                <w:sz w:val="28"/>
                <w:szCs w:val="28"/>
              </w:rPr>
              <w:t>Обучающийся осваивает навыки  самостоятельности и независимости</w:t>
            </w:r>
            <w:r w:rsidR="0084050C" w:rsidRPr="00F25A01">
              <w:rPr>
                <w:rFonts w:ascii="Times New Roman" w:hAnsi="Times New Roman" w:cs="Times New Roman"/>
                <w:sz w:val="28"/>
                <w:szCs w:val="28"/>
              </w:rPr>
              <w:t xml:space="preserve"> в быту, </w:t>
            </w:r>
            <w:r w:rsidRPr="00F25A01">
              <w:rPr>
                <w:rFonts w:ascii="Times New Roman" w:hAnsi="Times New Roman" w:cs="Times New Roman"/>
                <w:sz w:val="28"/>
                <w:szCs w:val="28"/>
              </w:rPr>
              <w:t xml:space="preserve"> умеет обращаться </w:t>
            </w:r>
            <w:r w:rsidR="0084050C" w:rsidRPr="00F25A01">
              <w:rPr>
                <w:rFonts w:ascii="Times New Roman" w:hAnsi="Times New Roman" w:cs="Times New Roman"/>
                <w:sz w:val="28"/>
                <w:szCs w:val="28"/>
              </w:rPr>
              <w:t xml:space="preserve"> с электроприборами, </w:t>
            </w:r>
            <w:r w:rsidRPr="00F25A01">
              <w:rPr>
                <w:rFonts w:ascii="Times New Roman" w:hAnsi="Times New Roman" w:cs="Times New Roman"/>
                <w:sz w:val="28"/>
                <w:szCs w:val="28"/>
              </w:rPr>
              <w:t xml:space="preserve"> осваивает </w:t>
            </w:r>
            <w:r w:rsidR="0084050C" w:rsidRPr="00F25A01">
              <w:rPr>
                <w:rFonts w:ascii="Times New Roman" w:hAnsi="Times New Roman" w:cs="Times New Roman"/>
                <w:sz w:val="28"/>
                <w:szCs w:val="28"/>
              </w:rPr>
              <w:t>правила поведения на дороге, в транспорте и  при общении с незнакомы</w:t>
            </w:r>
            <w:r w:rsidR="0090364F" w:rsidRPr="00F25A01">
              <w:rPr>
                <w:rFonts w:ascii="Times New Roman" w:hAnsi="Times New Roman" w:cs="Times New Roman"/>
                <w:sz w:val="28"/>
                <w:szCs w:val="28"/>
              </w:rPr>
              <w:t>ми людьми.</w:t>
            </w:r>
          </w:p>
          <w:p w:rsidR="0084050C" w:rsidRPr="00F25A01" w:rsidRDefault="003C5568" w:rsidP="009D1A2B">
            <w:pPr>
              <w:pStyle w:val="a3"/>
              <w:numPr>
                <w:ilvl w:val="0"/>
                <w:numId w:val="75"/>
              </w:numPr>
              <w:tabs>
                <w:tab w:val="left" w:pos="1080"/>
              </w:tabs>
              <w:jc w:val="both"/>
              <w:rPr>
                <w:rFonts w:ascii="Times New Roman" w:hAnsi="Times New Roman" w:cs="Times New Roman"/>
                <w:sz w:val="28"/>
                <w:szCs w:val="28"/>
              </w:rPr>
            </w:pPr>
            <w:r w:rsidRPr="00F25A01">
              <w:rPr>
                <w:rFonts w:ascii="Times New Roman" w:hAnsi="Times New Roman" w:cs="Times New Roman"/>
                <w:sz w:val="28"/>
                <w:szCs w:val="28"/>
              </w:rPr>
              <w:t xml:space="preserve">Знает </w:t>
            </w:r>
            <w:r w:rsidR="0084050C" w:rsidRPr="00F25A01">
              <w:rPr>
                <w:rFonts w:ascii="Times New Roman" w:hAnsi="Times New Roman" w:cs="Times New Roman"/>
                <w:sz w:val="28"/>
                <w:szCs w:val="28"/>
              </w:rPr>
              <w:t xml:space="preserve">  правил</w:t>
            </w:r>
            <w:r w:rsidRPr="00F25A01">
              <w:rPr>
                <w:rFonts w:ascii="Times New Roman" w:hAnsi="Times New Roman" w:cs="Times New Roman"/>
                <w:sz w:val="28"/>
                <w:szCs w:val="28"/>
              </w:rPr>
              <w:t>а</w:t>
            </w:r>
            <w:r w:rsidR="0084050C" w:rsidRPr="00F25A01">
              <w:rPr>
                <w:rFonts w:ascii="Times New Roman" w:hAnsi="Times New Roman" w:cs="Times New Roman"/>
                <w:sz w:val="28"/>
                <w:szCs w:val="28"/>
              </w:rPr>
              <w:t xml:space="preserve"> поведения в школе, прав</w:t>
            </w:r>
            <w:r w:rsidRPr="00F25A01">
              <w:rPr>
                <w:rFonts w:ascii="Times New Roman" w:hAnsi="Times New Roman" w:cs="Times New Roman"/>
                <w:sz w:val="28"/>
                <w:szCs w:val="28"/>
              </w:rPr>
              <w:t>а и обязанности</w:t>
            </w:r>
            <w:r w:rsidR="0090364F" w:rsidRPr="00F25A01">
              <w:rPr>
                <w:rFonts w:ascii="Times New Roman" w:hAnsi="Times New Roman" w:cs="Times New Roman"/>
                <w:sz w:val="28"/>
                <w:szCs w:val="28"/>
              </w:rPr>
              <w:t xml:space="preserve"> ученика.</w:t>
            </w:r>
          </w:p>
          <w:p w:rsidR="0084050C" w:rsidRPr="00F25A01" w:rsidRDefault="003C5568" w:rsidP="009D1A2B">
            <w:pPr>
              <w:pStyle w:val="a3"/>
              <w:numPr>
                <w:ilvl w:val="0"/>
                <w:numId w:val="75"/>
              </w:numPr>
              <w:tabs>
                <w:tab w:val="left" w:pos="1080"/>
              </w:tabs>
              <w:jc w:val="both"/>
              <w:rPr>
                <w:rFonts w:ascii="Times New Roman" w:hAnsi="Times New Roman" w:cs="Times New Roman"/>
                <w:sz w:val="28"/>
                <w:szCs w:val="28"/>
              </w:rPr>
            </w:pPr>
            <w:r w:rsidRPr="00F25A01">
              <w:rPr>
                <w:rFonts w:ascii="Times New Roman" w:hAnsi="Times New Roman" w:cs="Times New Roman"/>
                <w:sz w:val="28"/>
                <w:szCs w:val="28"/>
              </w:rPr>
              <w:t xml:space="preserve">Понимает  предназначения </w:t>
            </w:r>
            <w:r w:rsidR="0084050C" w:rsidRPr="00F25A01">
              <w:rPr>
                <w:rFonts w:ascii="Times New Roman" w:hAnsi="Times New Roman" w:cs="Times New Roman"/>
                <w:sz w:val="28"/>
                <w:szCs w:val="28"/>
              </w:rPr>
              <w:t xml:space="preserve"> окру</w:t>
            </w:r>
            <w:r w:rsidR="0090364F" w:rsidRPr="00F25A01">
              <w:rPr>
                <w:rFonts w:ascii="Times New Roman" w:hAnsi="Times New Roman" w:cs="Times New Roman"/>
                <w:sz w:val="28"/>
                <w:szCs w:val="28"/>
              </w:rPr>
              <w:t>жающих в быту предметов и вещей.</w:t>
            </w:r>
          </w:p>
          <w:p w:rsidR="0084050C" w:rsidRPr="00F25A01" w:rsidRDefault="003C5568" w:rsidP="009D1A2B">
            <w:pPr>
              <w:pStyle w:val="a3"/>
              <w:numPr>
                <w:ilvl w:val="0"/>
                <w:numId w:val="75"/>
              </w:numPr>
              <w:tabs>
                <w:tab w:val="left" w:pos="1080"/>
              </w:tabs>
              <w:jc w:val="both"/>
              <w:rPr>
                <w:rFonts w:ascii="Times New Roman" w:hAnsi="Times New Roman" w:cs="Times New Roman"/>
                <w:sz w:val="28"/>
                <w:szCs w:val="28"/>
              </w:rPr>
            </w:pPr>
            <w:r w:rsidRPr="00F25A01">
              <w:rPr>
                <w:rFonts w:ascii="Times New Roman" w:hAnsi="Times New Roman" w:cs="Times New Roman"/>
                <w:sz w:val="28"/>
                <w:szCs w:val="28"/>
              </w:rPr>
              <w:t xml:space="preserve">Умеет </w:t>
            </w:r>
            <w:r w:rsidR="0084050C" w:rsidRPr="00F25A01">
              <w:rPr>
                <w:rFonts w:ascii="Times New Roman" w:hAnsi="Times New Roman" w:cs="Times New Roman"/>
                <w:sz w:val="28"/>
                <w:szCs w:val="28"/>
              </w:rPr>
              <w:t xml:space="preserve"> ориентироваться в</w:t>
            </w:r>
            <w:r w:rsidR="0090364F" w:rsidRPr="00F25A01">
              <w:rPr>
                <w:rFonts w:ascii="Times New Roman" w:hAnsi="Times New Roman" w:cs="Times New Roman"/>
                <w:sz w:val="28"/>
                <w:szCs w:val="28"/>
              </w:rPr>
              <w:t xml:space="preserve"> пространстве школы, расписании.</w:t>
            </w:r>
          </w:p>
          <w:p w:rsidR="0084050C" w:rsidRPr="00F25A01" w:rsidRDefault="003C5568" w:rsidP="009D1A2B">
            <w:pPr>
              <w:pStyle w:val="a3"/>
              <w:numPr>
                <w:ilvl w:val="0"/>
                <w:numId w:val="75"/>
              </w:numPr>
              <w:tabs>
                <w:tab w:val="left" w:pos="1080"/>
              </w:tabs>
              <w:jc w:val="both"/>
              <w:rPr>
                <w:rFonts w:ascii="Times New Roman" w:hAnsi="Times New Roman" w:cs="Times New Roman"/>
                <w:sz w:val="28"/>
                <w:szCs w:val="28"/>
              </w:rPr>
            </w:pPr>
            <w:r w:rsidRPr="00F25A01">
              <w:rPr>
                <w:rFonts w:ascii="Times New Roman" w:hAnsi="Times New Roman" w:cs="Times New Roman"/>
                <w:sz w:val="28"/>
                <w:szCs w:val="28"/>
              </w:rPr>
              <w:t xml:space="preserve">Стремится </w:t>
            </w:r>
            <w:r w:rsidR="0084050C" w:rsidRPr="00F25A01">
              <w:rPr>
                <w:rFonts w:ascii="Times New Roman" w:hAnsi="Times New Roman" w:cs="Times New Roman"/>
                <w:sz w:val="28"/>
                <w:szCs w:val="28"/>
              </w:rPr>
              <w:t xml:space="preserve"> участвовать  в повседневной жизни класса, мероприятиях класса и школы.</w:t>
            </w:r>
          </w:p>
        </w:tc>
      </w:tr>
      <w:tr w:rsidR="0084050C" w:rsidRPr="00F25A01" w:rsidTr="00880817">
        <w:tc>
          <w:tcPr>
            <w:tcW w:w="5495" w:type="dxa"/>
          </w:tcPr>
          <w:p w:rsidR="0084050C" w:rsidRPr="00F25A01" w:rsidRDefault="0084050C" w:rsidP="00A77624">
            <w:pPr>
              <w:tabs>
                <w:tab w:val="left" w:pos="1080"/>
              </w:tabs>
              <w:rPr>
                <w:rFonts w:ascii="Times New Roman" w:hAnsi="Times New Roman" w:cs="Times New Roman"/>
                <w:sz w:val="28"/>
                <w:szCs w:val="28"/>
              </w:rPr>
            </w:pPr>
            <w:r w:rsidRPr="00F25A01">
              <w:rPr>
                <w:rFonts w:ascii="Times New Roman" w:hAnsi="Times New Roman" w:cs="Times New Roman"/>
                <w:sz w:val="28"/>
                <w:szCs w:val="28"/>
              </w:rPr>
              <w:t>Владение навыками коммуникации и принятыми ритуалами социального взаимодействия</w:t>
            </w:r>
          </w:p>
        </w:tc>
        <w:tc>
          <w:tcPr>
            <w:tcW w:w="10755" w:type="dxa"/>
          </w:tcPr>
          <w:p w:rsidR="0084050C" w:rsidRPr="00F25A01" w:rsidRDefault="00697153" w:rsidP="009D1A2B">
            <w:pPr>
              <w:pStyle w:val="a3"/>
              <w:numPr>
                <w:ilvl w:val="0"/>
                <w:numId w:val="76"/>
              </w:numPr>
              <w:tabs>
                <w:tab w:val="left" w:pos="1080"/>
              </w:tabs>
              <w:rPr>
                <w:rFonts w:ascii="Times New Roman" w:hAnsi="Times New Roman" w:cs="Times New Roman"/>
                <w:sz w:val="28"/>
                <w:szCs w:val="28"/>
              </w:rPr>
            </w:pPr>
            <w:r w:rsidRPr="00F25A01">
              <w:rPr>
                <w:rFonts w:ascii="Times New Roman" w:hAnsi="Times New Roman" w:cs="Times New Roman"/>
                <w:sz w:val="28"/>
                <w:szCs w:val="28"/>
              </w:rPr>
              <w:t>Обучающийся з</w:t>
            </w:r>
            <w:r w:rsidR="004429FF" w:rsidRPr="00F25A01">
              <w:rPr>
                <w:rFonts w:ascii="Times New Roman" w:hAnsi="Times New Roman" w:cs="Times New Roman"/>
                <w:sz w:val="28"/>
                <w:szCs w:val="28"/>
              </w:rPr>
              <w:t>нает</w:t>
            </w:r>
            <w:r w:rsidRPr="00F25A01">
              <w:rPr>
                <w:rFonts w:ascii="Times New Roman" w:hAnsi="Times New Roman" w:cs="Times New Roman"/>
                <w:sz w:val="28"/>
                <w:szCs w:val="28"/>
              </w:rPr>
              <w:t xml:space="preserve"> правил</w:t>
            </w:r>
            <w:r w:rsidR="004429FF" w:rsidRPr="00F25A01">
              <w:rPr>
                <w:rFonts w:ascii="Times New Roman" w:hAnsi="Times New Roman" w:cs="Times New Roman"/>
                <w:sz w:val="28"/>
                <w:szCs w:val="28"/>
              </w:rPr>
              <w:t>а</w:t>
            </w:r>
            <w:r w:rsidRPr="00F25A01">
              <w:rPr>
                <w:rFonts w:ascii="Times New Roman" w:hAnsi="Times New Roman" w:cs="Times New Roman"/>
                <w:sz w:val="28"/>
                <w:szCs w:val="28"/>
              </w:rPr>
              <w:t xml:space="preserve"> коммуникации</w:t>
            </w:r>
            <w:r w:rsidR="0090364F" w:rsidRPr="00F25A01">
              <w:rPr>
                <w:rFonts w:ascii="Times New Roman" w:hAnsi="Times New Roman" w:cs="Times New Roman"/>
                <w:sz w:val="28"/>
                <w:szCs w:val="28"/>
              </w:rPr>
              <w:t>.</w:t>
            </w:r>
          </w:p>
          <w:p w:rsidR="00697153" w:rsidRPr="00F25A01" w:rsidRDefault="00AE13CB" w:rsidP="009D1A2B">
            <w:pPr>
              <w:pStyle w:val="a3"/>
              <w:numPr>
                <w:ilvl w:val="0"/>
                <w:numId w:val="76"/>
              </w:numPr>
              <w:tabs>
                <w:tab w:val="left" w:pos="1080"/>
              </w:tabs>
              <w:rPr>
                <w:rFonts w:ascii="Times New Roman" w:hAnsi="Times New Roman" w:cs="Times New Roman"/>
                <w:sz w:val="28"/>
                <w:szCs w:val="28"/>
              </w:rPr>
            </w:pPr>
            <w:r w:rsidRPr="00F25A01">
              <w:rPr>
                <w:rFonts w:ascii="Times New Roman" w:hAnsi="Times New Roman" w:cs="Times New Roman"/>
                <w:sz w:val="28"/>
                <w:szCs w:val="28"/>
              </w:rPr>
              <w:t>Умеет</w:t>
            </w:r>
            <w:r w:rsidR="00697153" w:rsidRPr="00F25A01">
              <w:rPr>
                <w:rFonts w:ascii="Times New Roman" w:hAnsi="Times New Roman" w:cs="Times New Roman"/>
                <w:sz w:val="28"/>
                <w:szCs w:val="28"/>
              </w:rPr>
              <w:t>инициировать и поддерживать  коммуникацию с взрослыми</w:t>
            </w:r>
            <w:r w:rsidR="0090364F" w:rsidRPr="00F25A01">
              <w:rPr>
                <w:rFonts w:ascii="Times New Roman" w:hAnsi="Times New Roman" w:cs="Times New Roman"/>
                <w:sz w:val="28"/>
                <w:szCs w:val="28"/>
              </w:rPr>
              <w:t>.</w:t>
            </w:r>
          </w:p>
          <w:p w:rsidR="00697153" w:rsidRPr="00F25A01" w:rsidRDefault="00AE13CB" w:rsidP="009D1A2B">
            <w:pPr>
              <w:pStyle w:val="a3"/>
              <w:numPr>
                <w:ilvl w:val="0"/>
                <w:numId w:val="76"/>
              </w:numPr>
              <w:tabs>
                <w:tab w:val="left" w:pos="1080"/>
              </w:tabs>
              <w:rPr>
                <w:rFonts w:ascii="Times New Roman" w:hAnsi="Times New Roman" w:cs="Times New Roman"/>
                <w:sz w:val="28"/>
                <w:szCs w:val="28"/>
              </w:rPr>
            </w:pPr>
            <w:r w:rsidRPr="00F25A01">
              <w:rPr>
                <w:rFonts w:ascii="Times New Roman" w:hAnsi="Times New Roman" w:cs="Times New Roman"/>
                <w:sz w:val="28"/>
                <w:szCs w:val="28"/>
              </w:rPr>
              <w:t>Умеет</w:t>
            </w:r>
            <w:r w:rsidR="00697153" w:rsidRPr="00F25A01">
              <w:rPr>
                <w:rFonts w:ascii="Times New Roman" w:hAnsi="Times New Roman" w:cs="Times New Roman"/>
                <w:sz w:val="28"/>
                <w:szCs w:val="28"/>
              </w:rPr>
              <w:t xml:space="preserve">  применять  адекватные  способы  поведения в разных ситуация</w:t>
            </w:r>
            <w:r w:rsidR="0090364F" w:rsidRPr="00F25A01">
              <w:rPr>
                <w:rFonts w:ascii="Times New Roman" w:hAnsi="Times New Roman" w:cs="Times New Roman"/>
                <w:sz w:val="28"/>
                <w:szCs w:val="28"/>
              </w:rPr>
              <w:t>.</w:t>
            </w:r>
          </w:p>
          <w:p w:rsidR="00697153" w:rsidRPr="00F25A01" w:rsidRDefault="00697153" w:rsidP="009D1A2B">
            <w:pPr>
              <w:pStyle w:val="a3"/>
              <w:numPr>
                <w:ilvl w:val="0"/>
                <w:numId w:val="76"/>
              </w:numPr>
              <w:tabs>
                <w:tab w:val="left" w:pos="1080"/>
              </w:tabs>
              <w:rPr>
                <w:rFonts w:ascii="Times New Roman" w:hAnsi="Times New Roman" w:cs="Times New Roman"/>
                <w:sz w:val="28"/>
                <w:szCs w:val="28"/>
              </w:rPr>
            </w:pPr>
            <w:r w:rsidRPr="00F25A01">
              <w:rPr>
                <w:rFonts w:ascii="Times New Roman" w:hAnsi="Times New Roman" w:cs="Times New Roman"/>
                <w:sz w:val="28"/>
                <w:szCs w:val="28"/>
              </w:rPr>
              <w:t>Владе</w:t>
            </w:r>
            <w:r w:rsidR="004429FF" w:rsidRPr="00F25A01">
              <w:rPr>
                <w:rFonts w:ascii="Times New Roman" w:hAnsi="Times New Roman" w:cs="Times New Roman"/>
                <w:sz w:val="28"/>
                <w:szCs w:val="28"/>
              </w:rPr>
              <w:t>ет</w:t>
            </w:r>
            <w:r w:rsidRPr="00F25A01">
              <w:rPr>
                <w:rFonts w:ascii="Times New Roman" w:hAnsi="Times New Roman" w:cs="Times New Roman"/>
                <w:sz w:val="28"/>
                <w:szCs w:val="28"/>
              </w:rPr>
              <w:t xml:space="preserve"> культурными формами выражения своих чувств</w:t>
            </w:r>
            <w:r w:rsidR="0090364F" w:rsidRPr="00F25A01">
              <w:rPr>
                <w:rFonts w:ascii="Times New Roman" w:hAnsi="Times New Roman" w:cs="Times New Roman"/>
                <w:sz w:val="28"/>
                <w:szCs w:val="28"/>
              </w:rPr>
              <w:t>.</w:t>
            </w:r>
          </w:p>
          <w:p w:rsidR="00697153" w:rsidRPr="00F25A01" w:rsidRDefault="00AE13CB" w:rsidP="009D1A2B">
            <w:pPr>
              <w:pStyle w:val="a3"/>
              <w:numPr>
                <w:ilvl w:val="0"/>
                <w:numId w:val="76"/>
              </w:numPr>
              <w:tabs>
                <w:tab w:val="left" w:pos="1080"/>
              </w:tabs>
              <w:rPr>
                <w:rFonts w:ascii="Times New Roman" w:hAnsi="Times New Roman" w:cs="Times New Roman"/>
                <w:sz w:val="28"/>
                <w:szCs w:val="28"/>
              </w:rPr>
            </w:pPr>
            <w:r w:rsidRPr="00F25A01">
              <w:rPr>
                <w:rFonts w:ascii="Times New Roman" w:hAnsi="Times New Roman" w:cs="Times New Roman"/>
                <w:sz w:val="28"/>
                <w:szCs w:val="28"/>
              </w:rPr>
              <w:t>Умеет</w:t>
            </w:r>
            <w:r w:rsidR="00697153" w:rsidRPr="00F25A01">
              <w:rPr>
                <w:rFonts w:ascii="Times New Roman" w:hAnsi="Times New Roman" w:cs="Times New Roman"/>
                <w:sz w:val="28"/>
                <w:szCs w:val="28"/>
              </w:rPr>
              <w:t xml:space="preserve">обращаться  за </w:t>
            </w:r>
            <w:r w:rsidR="004429FF" w:rsidRPr="00F25A01">
              <w:rPr>
                <w:rFonts w:ascii="Times New Roman" w:hAnsi="Times New Roman" w:cs="Times New Roman"/>
                <w:sz w:val="28"/>
                <w:szCs w:val="28"/>
              </w:rPr>
              <w:t>п</w:t>
            </w:r>
            <w:r w:rsidR="00697153" w:rsidRPr="00F25A01">
              <w:rPr>
                <w:rFonts w:ascii="Times New Roman" w:hAnsi="Times New Roman" w:cs="Times New Roman"/>
                <w:sz w:val="28"/>
                <w:szCs w:val="28"/>
              </w:rPr>
              <w:t>омощью</w:t>
            </w:r>
            <w:r w:rsidR="0090364F" w:rsidRPr="00F25A01">
              <w:rPr>
                <w:rFonts w:ascii="Times New Roman" w:hAnsi="Times New Roman" w:cs="Times New Roman"/>
                <w:sz w:val="28"/>
                <w:szCs w:val="28"/>
              </w:rPr>
              <w:t>.</w:t>
            </w:r>
          </w:p>
          <w:p w:rsidR="00697153" w:rsidRPr="00F25A01" w:rsidRDefault="00697153" w:rsidP="009D1A2B">
            <w:pPr>
              <w:pStyle w:val="a3"/>
              <w:numPr>
                <w:ilvl w:val="0"/>
                <w:numId w:val="76"/>
              </w:numPr>
              <w:tabs>
                <w:tab w:val="left" w:pos="1080"/>
              </w:tabs>
              <w:rPr>
                <w:rFonts w:ascii="Times New Roman" w:hAnsi="Times New Roman" w:cs="Times New Roman"/>
                <w:sz w:val="28"/>
                <w:szCs w:val="28"/>
              </w:rPr>
            </w:pPr>
            <w:r w:rsidRPr="00F25A01">
              <w:rPr>
                <w:rFonts w:ascii="Times New Roman" w:hAnsi="Times New Roman" w:cs="Times New Roman"/>
                <w:sz w:val="28"/>
                <w:szCs w:val="28"/>
              </w:rPr>
              <w:t>С</w:t>
            </w:r>
            <w:r w:rsidR="004429FF" w:rsidRPr="00F25A01">
              <w:rPr>
                <w:rFonts w:ascii="Times New Roman" w:hAnsi="Times New Roman" w:cs="Times New Roman"/>
                <w:sz w:val="28"/>
                <w:szCs w:val="28"/>
              </w:rPr>
              <w:t>пособен</w:t>
            </w:r>
            <w:r w:rsidRPr="00F25A01">
              <w:rPr>
                <w:rFonts w:ascii="Times New Roman" w:hAnsi="Times New Roman" w:cs="Times New Roman"/>
                <w:sz w:val="28"/>
                <w:szCs w:val="28"/>
              </w:rPr>
              <w:t>инициировать и поддерживать коммуникацию со сверстниками</w:t>
            </w:r>
            <w:r w:rsidR="004429FF" w:rsidRPr="00F25A01">
              <w:rPr>
                <w:rFonts w:ascii="Times New Roman" w:hAnsi="Times New Roman" w:cs="Times New Roman"/>
                <w:sz w:val="28"/>
                <w:szCs w:val="28"/>
              </w:rPr>
              <w:t>.</w:t>
            </w:r>
          </w:p>
        </w:tc>
      </w:tr>
      <w:tr w:rsidR="0084050C" w:rsidRPr="00F25A01" w:rsidTr="00880817">
        <w:tc>
          <w:tcPr>
            <w:tcW w:w="5495" w:type="dxa"/>
          </w:tcPr>
          <w:p w:rsidR="00301B4A" w:rsidRPr="00F25A01" w:rsidRDefault="0084050C" w:rsidP="00A77624">
            <w:pPr>
              <w:tabs>
                <w:tab w:val="left" w:pos="1080"/>
              </w:tabs>
              <w:rPr>
                <w:rFonts w:ascii="Times New Roman" w:hAnsi="Times New Roman" w:cs="Times New Roman"/>
                <w:sz w:val="28"/>
                <w:szCs w:val="28"/>
              </w:rPr>
            </w:pPr>
            <w:r w:rsidRPr="00F25A01">
              <w:rPr>
                <w:rFonts w:ascii="Times New Roman" w:hAnsi="Times New Roman" w:cs="Times New Roman"/>
                <w:sz w:val="28"/>
                <w:szCs w:val="28"/>
              </w:rPr>
              <w:t>Способность к осмыслению и дифференциации картины мира, ее временно</w:t>
            </w:r>
            <w:r w:rsidR="00301B4A" w:rsidRPr="00F25A01">
              <w:rPr>
                <w:rFonts w:ascii="Times New Roman" w:hAnsi="Times New Roman" w:cs="Times New Roman"/>
                <w:sz w:val="28"/>
                <w:szCs w:val="28"/>
              </w:rPr>
              <w:t xml:space="preserve"> –</w:t>
            </w:r>
            <w:r w:rsidRPr="00F25A01">
              <w:rPr>
                <w:rFonts w:ascii="Times New Roman" w:hAnsi="Times New Roman" w:cs="Times New Roman"/>
                <w:sz w:val="28"/>
                <w:szCs w:val="28"/>
              </w:rPr>
              <w:t xml:space="preserve"> пространственной</w:t>
            </w:r>
          </w:p>
          <w:p w:rsidR="0084050C" w:rsidRPr="00F25A01" w:rsidRDefault="0084050C" w:rsidP="00A77624">
            <w:pPr>
              <w:tabs>
                <w:tab w:val="left" w:pos="1080"/>
              </w:tabs>
              <w:rPr>
                <w:rFonts w:ascii="Times New Roman" w:hAnsi="Times New Roman" w:cs="Times New Roman"/>
                <w:b/>
                <w:sz w:val="28"/>
                <w:szCs w:val="28"/>
              </w:rPr>
            </w:pPr>
            <w:r w:rsidRPr="00F25A01">
              <w:rPr>
                <w:rFonts w:ascii="Times New Roman" w:hAnsi="Times New Roman" w:cs="Times New Roman"/>
                <w:sz w:val="28"/>
                <w:szCs w:val="28"/>
              </w:rPr>
              <w:t xml:space="preserve"> организации</w:t>
            </w:r>
          </w:p>
        </w:tc>
        <w:tc>
          <w:tcPr>
            <w:tcW w:w="10755" w:type="dxa"/>
          </w:tcPr>
          <w:p w:rsidR="0084050C" w:rsidRPr="00F25A01" w:rsidRDefault="00EE1002" w:rsidP="009D1A2B">
            <w:pPr>
              <w:pStyle w:val="a3"/>
              <w:numPr>
                <w:ilvl w:val="0"/>
                <w:numId w:val="77"/>
              </w:numPr>
              <w:tabs>
                <w:tab w:val="left" w:pos="1080"/>
              </w:tabs>
              <w:jc w:val="both"/>
              <w:rPr>
                <w:rFonts w:ascii="Times New Roman" w:hAnsi="Times New Roman" w:cs="Times New Roman"/>
                <w:sz w:val="28"/>
                <w:szCs w:val="28"/>
              </w:rPr>
            </w:pPr>
            <w:r w:rsidRPr="00F25A01">
              <w:rPr>
                <w:rFonts w:ascii="Times New Roman" w:eastAsia="Times New Roman" w:hAnsi="Times New Roman" w:cs="Times New Roman"/>
                <w:sz w:val="28"/>
                <w:szCs w:val="28"/>
                <w:lang w:eastAsia="ru-RU"/>
              </w:rPr>
              <w:t>Обучающийся</w:t>
            </w:r>
            <w:r w:rsidR="008B5937" w:rsidRPr="00F25A01">
              <w:rPr>
                <w:rFonts w:ascii="Times New Roman" w:hAnsi="Times New Roman" w:cs="Times New Roman"/>
                <w:sz w:val="28"/>
                <w:szCs w:val="28"/>
              </w:rPr>
              <w:t xml:space="preserve"> владеет адекватным  бытовым поведением с точки зрения  </w:t>
            </w:r>
            <w:r w:rsidR="0090364F" w:rsidRPr="00F25A01">
              <w:rPr>
                <w:rFonts w:ascii="Times New Roman" w:hAnsi="Times New Roman" w:cs="Times New Roman"/>
                <w:sz w:val="28"/>
                <w:szCs w:val="28"/>
              </w:rPr>
              <w:t>опасности/безопасности для себя.</w:t>
            </w:r>
          </w:p>
          <w:p w:rsidR="008B5937" w:rsidRPr="00F25A01" w:rsidRDefault="008B5937" w:rsidP="009D1A2B">
            <w:pPr>
              <w:pStyle w:val="a3"/>
              <w:numPr>
                <w:ilvl w:val="0"/>
                <w:numId w:val="77"/>
              </w:numPr>
              <w:tabs>
                <w:tab w:val="left" w:pos="1080"/>
              </w:tabs>
              <w:jc w:val="both"/>
              <w:rPr>
                <w:rFonts w:ascii="Times New Roman" w:hAnsi="Times New Roman" w:cs="Times New Roman"/>
                <w:sz w:val="28"/>
                <w:szCs w:val="28"/>
              </w:rPr>
            </w:pPr>
            <w:r w:rsidRPr="00F25A01">
              <w:rPr>
                <w:rFonts w:ascii="Times New Roman" w:hAnsi="Times New Roman" w:cs="Times New Roman"/>
                <w:sz w:val="28"/>
                <w:szCs w:val="28"/>
              </w:rPr>
              <w:t>Имеет адекватные навыки  бытового поведения с точки зрения  сохранности окружающ</w:t>
            </w:r>
            <w:r w:rsidR="0090364F" w:rsidRPr="00F25A01">
              <w:rPr>
                <w:rFonts w:ascii="Times New Roman" w:hAnsi="Times New Roman" w:cs="Times New Roman"/>
                <w:sz w:val="28"/>
                <w:szCs w:val="28"/>
              </w:rPr>
              <w:t>ей предметной и природной среды.</w:t>
            </w:r>
          </w:p>
          <w:p w:rsidR="008B5937" w:rsidRPr="00F25A01" w:rsidRDefault="008B5937" w:rsidP="009D1A2B">
            <w:pPr>
              <w:pStyle w:val="a3"/>
              <w:numPr>
                <w:ilvl w:val="0"/>
                <w:numId w:val="77"/>
              </w:numPr>
              <w:tabs>
                <w:tab w:val="left" w:pos="1080"/>
              </w:tabs>
              <w:jc w:val="both"/>
              <w:rPr>
                <w:rFonts w:ascii="Times New Roman" w:hAnsi="Times New Roman" w:cs="Times New Roman"/>
                <w:sz w:val="28"/>
                <w:szCs w:val="28"/>
              </w:rPr>
            </w:pPr>
            <w:r w:rsidRPr="00F25A01">
              <w:rPr>
                <w:rFonts w:ascii="Times New Roman" w:hAnsi="Times New Roman" w:cs="Times New Roman"/>
                <w:sz w:val="28"/>
                <w:szCs w:val="28"/>
              </w:rPr>
              <w:t>Умеет использовать вещи в соответствии с их функциями, принятым порядком и характером ситуации</w:t>
            </w:r>
            <w:r w:rsidR="0090364F" w:rsidRPr="00F25A01">
              <w:rPr>
                <w:rFonts w:ascii="Times New Roman" w:hAnsi="Times New Roman" w:cs="Times New Roman"/>
                <w:sz w:val="28"/>
                <w:szCs w:val="28"/>
              </w:rPr>
              <w:t>.</w:t>
            </w:r>
          </w:p>
          <w:p w:rsidR="00540704" w:rsidRPr="00F25A01" w:rsidRDefault="00540704" w:rsidP="009D1A2B">
            <w:pPr>
              <w:pStyle w:val="a3"/>
              <w:numPr>
                <w:ilvl w:val="0"/>
                <w:numId w:val="77"/>
              </w:numPr>
              <w:tabs>
                <w:tab w:val="left" w:pos="1080"/>
              </w:tabs>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Умеет накапливать личные впечатления, связанные с явлениями окружающего мира, упорядочива</w:t>
            </w:r>
            <w:r w:rsidR="0090364F" w:rsidRPr="00F25A01">
              <w:rPr>
                <w:rFonts w:ascii="Times New Roman" w:eastAsia="Times New Roman" w:hAnsi="Times New Roman" w:cs="Times New Roman"/>
                <w:sz w:val="28"/>
                <w:szCs w:val="28"/>
                <w:lang w:eastAsia="ru-RU"/>
              </w:rPr>
              <w:t>ть их во времени и пространстве.</w:t>
            </w:r>
          </w:p>
          <w:p w:rsidR="00540704" w:rsidRPr="00F25A01" w:rsidRDefault="00540704" w:rsidP="009D1A2B">
            <w:pPr>
              <w:pStyle w:val="a3"/>
              <w:numPr>
                <w:ilvl w:val="0"/>
                <w:numId w:val="77"/>
              </w:numPr>
              <w:tabs>
                <w:tab w:val="left" w:pos="1080"/>
              </w:tabs>
              <w:jc w:val="both"/>
              <w:rPr>
                <w:rFonts w:ascii="Times New Roman" w:hAnsi="Times New Roman" w:cs="Times New Roman"/>
                <w:b/>
                <w:sz w:val="28"/>
                <w:szCs w:val="28"/>
              </w:rPr>
            </w:pPr>
            <w:r w:rsidRPr="00F25A01">
              <w:rPr>
                <w:rFonts w:ascii="Times New Roman" w:hAnsi="Times New Roman" w:cs="Times New Roman"/>
                <w:sz w:val="28"/>
                <w:szCs w:val="28"/>
              </w:rPr>
              <w:t xml:space="preserve">Развивает  любознательность и наблюдательность, умеет </w:t>
            </w:r>
            <w:r w:rsidRPr="00F25A01">
              <w:rPr>
                <w:rFonts w:ascii="Times New Roman" w:hAnsi="Times New Roman" w:cs="Times New Roman"/>
                <w:sz w:val="28"/>
                <w:szCs w:val="28"/>
                <w:shd w:val="clear" w:color="auto" w:fill="FFFFFF"/>
              </w:rPr>
              <w:t xml:space="preserve"> задавать вопросы, включаться в совместную со взрослым исследовательскую деятельность.</w:t>
            </w:r>
          </w:p>
        </w:tc>
      </w:tr>
      <w:tr w:rsidR="0084050C" w:rsidRPr="00F25A01" w:rsidTr="00880817">
        <w:tc>
          <w:tcPr>
            <w:tcW w:w="5495" w:type="dxa"/>
          </w:tcPr>
          <w:p w:rsidR="0084050C" w:rsidRPr="00F25A01" w:rsidRDefault="0084050C" w:rsidP="00A77624">
            <w:pPr>
              <w:tabs>
                <w:tab w:val="left" w:pos="1080"/>
              </w:tabs>
              <w:rPr>
                <w:rFonts w:ascii="Times New Roman" w:hAnsi="Times New Roman" w:cs="Times New Roman"/>
                <w:b/>
                <w:sz w:val="28"/>
                <w:szCs w:val="28"/>
              </w:rPr>
            </w:pPr>
            <w:r w:rsidRPr="00F25A01">
              <w:rPr>
                <w:rFonts w:ascii="Times New Roman"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tc>
        <w:tc>
          <w:tcPr>
            <w:tcW w:w="10755" w:type="dxa"/>
          </w:tcPr>
          <w:p w:rsidR="0084050C" w:rsidRPr="00F25A01" w:rsidRDefault="00EE1002" w:rsidP="009D1A2B">
            <w:pPr>
              <w:pStyle w:val="a3"/>
              <w:numPr>
                <w:ilvl w:val="0"/>
                <w:numId w:val="78"/>
              </w:numPr>
              <w:tabs>
                <w:tab w:val="left" w:pos="1080"/>
              </w:tabs>
              <w:jc w:val="both"/>
              <w:rPr>
                <w:rFonts w:ascii="Times New Roman" w:hAnsi="Times New Roman" w:cs="Times New Roman"/>
                <w:sz w:val="28"/>
                <w:szCs w:val="28"/>
              </w:rPr>
            </w:pPr>
            <w:r w:rsidRPr="00F25A01">
              <w:rPr>
                <w:rFonts w:ascii="Times New Roman" w:eastAsia="Times New Roman" w:hAnsi="Times New Roman" w:cs="Times New Roman"/>
                <w:sz w:val="28"/>
                <w:szCs w:val="28"/>
                <w:lang w:eastAsia="ru-RU"/>
              </w:rPr>
              <w:t>Обучающийся</w:t>
            </w:r>
            <w:r w:rsidR="0031733B" w:rsidRPr="00F25A01">
              <w:rPr>
                <w:rFonts w:ascii="Times New Roman" w:hAnsi="Times New Roman" w:cs="Times New Roman"/>
                <w:sz w:val="28"/>
                <w:szCs w:val="28"/>
              </w:rPr>
              <w:t xml:space="preserve">знает </w:t>
            </w:r>
            <w:r w:rsidR="00540704" w:rsidRPr="00F25A01">
              <w:rPr>
                <w:rFonts w:ascii="Times New Roman" w:hAnsi="Times New Roman" w:cs="Times New Roman"/>
                <w:sz w:val="28"/>
                <w:szCs w:val="28"/>
              </w:rPr>
              <w:t xml:space="preserve"> правил</w:t>
            </w:r>
            <w:r w:rsidR="0031733B" w:rsidRPr="00F25A01">
              <w:rPr>
                <w:rFonts w:ascii="Times New Roman" w:hAnsi="Times New Roman" w:cs="Times New Roman"/>
                <w:sz w:val="28"/>
                <w:szCs w:val="28"/>
              </w:rPr>
              <w:t xml:space="preserve">а </w:t>
            </w:r>
            <w:r w:rsidR="00540704" w:rsidRPr="00F25A01">
              <w:rPr>
                <w:rFonts w:ascii="Times New Roman" w:hAnsi="Times New Roman" w:cs="Times New Roman"/>
                <w:sz w:val="28"/>
                <w:szCs w:val="28"/>
              </w:rPr>
              <w:t xml:space="preserve"> поведения в разных социальных ситуациях с людьми разного возраста и статуса</w:t>
            </w:r>
            <w:r w:rsidR="0090364F" w:rsidRPr="00F25A01">
              <w:rPr>
                <w:rFonts w:ascii="Times New Roman" w:hAnsi="Times New Roman" w:cs="Times New Roman"/>
                <w:sz w:val="28"/>
                <w:szCs w:val="28"/>
              </w:rPr>
              <w:t>.</w:t>
            </w:r>
          </w:p>
          <w:p w:rsidR="00540704" w:rsidRPr="00F25A01" w:rsidRDefault="0031733B" w:rsidP="009D1A2B">
            <w:pPr>
              <w:pStyle w:val="a3"/>
              <w:numPr>
                <w:ilvl w:val="0"/>
                <w:numId w:val="78"/>
              </w:numPr>
              <w:tabs>
                <w:tab w:val="left" w:pos="1080"/>
              </w:tabs>
              <w:jc w:val="both"/>
              <w:rPr>
                <w:rFonts w:ascii="Times New Roman" w:hAnsi="Times New Roman" w:cs="Times New Roman"/>
                <w:sz w:val="28"/>
                <w:szCs w:val="28"/>
              </w:rPr>
            </w:pPr>
            <w:r w:rsidRPr="00F25A01">
              <w:rPr>
                <w:rFonts w:ascii="Times New Roman" w:hAnsi="Times New Roman" w:cs="Times New Roman"/>
                <w:sz w:val="28"/>
                <w:szCs w:val="28"/>
              </w:rPr>
              <w:t>Умеет</w:t>
            </w:r>
            <w:r w:rsidR="00540704" w:rsidRPr="00F25A01">
              <w:rPr>
                <w:rFonts w:ascii="Times New Roman" w:hAnsi="Times New Roman" w:cs="Times New Roman"/>
                <w:sz w:val="28"/>
                <w:szCs w:val="28"/>
              </w:rPr>
              <w:t xml:space="preserve"> адекватно использовать принятые социальные ритуалы</w:t>
            </w:r>
            <w:r w:rsidR="0090364F" w:rsidRPr="00F25A01">
              <w:rPr>
                <w:rFonts w:ascii="Times New Roman" w:hAnsi="Times New Roman" w:cs="Times New Roman"/>
                <w:sz w:val="28"/>
                <w:szCs w:val="28"/>
              </w:rPr>
              <w:t>.</w:t>
            </w:r>
          </w:p>
          <w:p w:rsidR="00540704" w:rsidRPr="00F25A01" w:rsidRDefault="0031733B" w:rsidP="009D1A2B">
            <w:pPr>
              <w:pStyle w:val="a3"/>
              <w:numPr>
                <w:ilvl w:val="0"/>
                <w:numId w:val="78"/>
              </w:numPr>
              <w:tabs>
                <w:tab w:val="left" w:pos="1080"/>
              </w:tabs>
              <w:jc w:val="both"/>
              <w:rPr>
                <w:rFonts w:ascii="Times New Roman" w:hAnsi="Times New Roman" w:cs="Times New Roman"/>
                <w:sz w:val="28"/>
                <w:szCs w:val="28"/>
                <w:shd w:val="clear" w:color="auto" w:fill="FFFFFF"/>
              </w:rPr>
            </w:pPr>
            <w:r w:rsidRPr="00F25A01">
              <w:rPr>
                <w:rFonts w:ascii="Times New Roman" w:hAnsi="Times New Roman" w:cs="Times New Roman"/>
                <w:sz w:val="28"/>
                <w:szCs w:val="28"/>
                <w:shd w:val="clear" w:color="auto" w:fill="FFFFFF"/>
              </w:rPr>
              <w:t>В</w:t>
            </w:r>
            <w:r w:rsidR="00540704" w:rsidRPr="00F25A01">
              <w:rPr>
                <w:rFonts w:ascii="Times New Roman" w:hAnsi="Times New Roman" w:cs="Times New Roman"/>
                <w:sz w:val="28"/>
                <w:szCs w:val="28"/>
                <w:shd w:val="clear" w:color="auto" w:fill="FFFFFF"/>
              </w:rPr>
              <w:t>ступить в контакт и общаться в соответствии с возрастом близостью и социальным статусом собеседника</w:t>
            </w:r>
            <w:r w:rsidR="0090364F" w:rsidRPr="00F25A01">
              <w:rPr>
                <w:rFonts w:ascii="Times New Roman" w:hAnsi="Times New Roman" w:cs="Times New Roman"/>
                <w:sz w:val="28"/>
                <w:szCs w:val="28"/>
                <w:shd w:val="clear" w:color="auto" w:fill="FFFFFF"/>
              </w:rPr>
              <w:t>.</w:t>
            </w:r>
          </w:p>
          <w:p w:rsidR="00540704" w:rsidRPr="00F25A01" w:rsidRDefault="00540704" w:rsidP="009D1A2B">
            <w:pPr>
              <w:pStyle w:val="a3"/>
              <w:numPr>
                <w:ilvl w:val="0"/>
                <w:numId w:val="78"/>
              </w:numPr>
              <w:tabs>
                <w:tab w:val="left" w:pos="1080"/>
              </w:tabs>
              <w:jc w:val="both"/>
              <w:rPr>
                <w:rFonts w:ascii="Times New Roman" w:hAnsi="Times New Roman" w:cs="Times New Roman"/>
                <w:sz w:val="28"/>
                <w:szCs w:val="28"/>
              </w:rPr>
            </w:pPr>
            <w:r w:rsidRPr="00F25A01">
              <w:rPr>
                <w:rFonts w:ascii="Times New Roman" w:hAnsi="Times New Roman" w:cs="Times New Roman"/>
                <w:sz w:val="28"/>
                <w:szCs w:val="28"/>
              </w:rPr>
              <w:t>У</w:t>
            </w:r>
            <w:r w:rsidR="0031733B" w:rsidRPr="00F25A01">
              <w:rPr>
                <w:rFonts w:ascii="Times New Roman" w:hAnsi="Times New Roman" w:cs="Times New Roman"/>
                <w:sz w:val="28"/>
                <w:szCs w:val="28"/>
              </w:rPr>
              <w:t>меет</w:t>
            </w:r>
            <w:r w:rsidRPr="00F25A01">
              <w:rPr>
                <w:rFonts w:ascii="Times New Roman" w:hAnsi="Times New Roman" w:cs="Times New Roman"/>
                <w:sz w:val="28"/>
                <w:szCs w:val="28"/>
              </w:rPr>
              <w:t xml:space="preserve"> корректно привлечь к себе внимание</w:t>
            </w:r>
            <w:r w:rsidR="0090364F" w:rsidRPr="00F25A01">
              <w:rPr>
                <w:rFonts w:ascii="Times New Roman" w:hAnsi="Times New Roman" w:cs="Times New Roman"/>
                <w:sz w:val="28"/>
                <w:szCs w:val="28"/>
              </w:rPr>
              <w:t>.</w:t>
            </w:r>
          </w:p>
          <w:p w:rsidR="00540704" w:rsidRPr="00F25A01" w:rsidRDefault="00540704" w:rsidP="009D1A2B">
            <w:pPr>
              <w:pStyle w:val="a3"/>
              <w:numPr>
                <w:ilvl w:val="0"/>
                <w:numId w:val="78"/>
              </w:numPr>
              <w:tabs>
                <w:tab w:val="left" w:pos="1080"/>
              </w:tabs>
              <w:jc w:val="both"/>
              <w:rPr>
                <w:rFonts w:ascii="Times New Roman" w:hAnsi="Times New Roman" w:cs="Times New Roman"/>
                <w:sz w:val="28"/>
                <w:szCs w:val="28"/>
              </w:rPr>
            </w:pPr>
            <w:r w:rsidRPr="00F25A01">
              <w:rPr>
                <w:rFonts w:ascii="Times New Roman" w:hAnsi="Times New Roman" w:cs="Times New Roman"/>
                <w:sz w:val="28"/>
                <w:szCs w:val="28"/>
              </w:rPr>
              <w:lastRenderedPageBreak/>
              <w:t>Ум</w:t>
            </w:r>
            <w:r w:rsidR="0031733B" w:rsidRPr="00F25A01">
              <w:rPr>
                <w:rFonts w:ascii="Times New Roman" w:hAnsi="Times New Roman" w:cs="Times New Roman"/>
                <w:sz w:val="28"/>
                <w:szCs w:val="28"/>
              </w:rPr>
              <w:t>еет</w:t>
            </w:r>
            <w:r w:rsidRPr="00F25A01">
              <w:rPr>
                <w:rFonts w:ascii="Times New Roman" w:hAnsi="Times New Roman" w:cs="Times New Roman"/>
                <w:sz w:val="28"/>
                <w:szCs w:val="28"/>
              </w:rPr>
              <w:t xml:space="preserve"> отстраниться от нежелательного контакта</w:t>
            </w:r>
            <w:r w:rsidR="0090364F" w:rsidRPr="00F25A01">
              <w:rPr>
                <w:rFonts w:ascii="Times New Roman" w:hAnsi="Times New Roman" w:cs="Times New Roman"/>
                <w:sz w:val="28"/>
                <w:szCs w:val="28"/>
              </w:rPr>
              <w:t xml:space="preserve">, </w:t>
            </w:r>
            <w:r w:rsidRPr="00F25A01">
              <w:rPr>
                <w:rFonts w:ascii="Times New Roman" w:hAnsi="Times New Roman" w:cs="Times New Roman"/>
                <w:sz w:val="28"/>
                <w:szCs w:val="28"/>
                <w:shd w:val="clear" w:color="auto" w:fill="FFFFFF"/>
              </w:rPr>
              <w:t>выразить свои чувства, отказ, недовольство, благодарность, сочувствие, намерение, просьбу, опасение и др</w:t>
            </w:r>
          </w:p>
        </w:tc>
      </w:tr>
      <w:tr w:rsidR="0084050C" w:rsidRPr="00F25A01" w:rsidTr="00880817">
        <w:tc>
          <w:tcPr>
            <w:tcW w:w="5495" w:type="dxa"/>
          </w:tcPr>
          <w:p w:rsidR="0084050C" w:rsidRPr="00F25A01" w:rsidRDefault="0084050C" w:rsidP="00A77624">
            <w:pPr>
              <w:tabs>
                <w:tab w:val="left" w:pos="1080"/>
              </w:tabs>
              <w:rPr>
                <w:rFonts w:ascii="Times New Roman" w:hAnsi="Times New Roman" w:cs="Times New Roman"/>
                <w:b/>
                <w:sz w:val="28"/>
                <w:szCs w:val="28"/>
              </w:rPr>
            </w:pPr>
            <w:r w:rsidRPr="00F25A01">
              <w:rPr>
                <w:rFonts w:ascii="Times New Roman" w:hAnsi="Times New Roman" w:cs="Times New Roman"/>
                <w:sz w:val="28"/>
                <w:szCs w:val="28"/>
              </w:rPr>
              <w:lastRenderedPageBreak/>
              <w:t>Принятие и освоение социальной роли обучающегося, формирование и развитие социально значимых мотивов учебной деятельности</w:t>
            </w:r>
          </w:p>
        </w:tc>
        <w:tc>
          <w:tcPr>
            <w:tcW w:w="10755" w:type="dxa"/>
          </w:tcPr>
          <w:p w:rsidR="000B7CB2" w:rsidRPr="00F25A01" w:rsidRDefault="00EE1002" w:rsidP="009D1A2B">
            <w:pPr>
              <w:pStyle w:val="a3"/>
              <w:numPr>
                <w:ilvl w:val="0"/>
                <w:numId w:val="79"/>
              </w:numPr>
              <w:tabs>
                <w:tab w:val="left" w:pos="1080"/>
              </w:tabs>
              <w:rPr>
                <w:rFonts w:ascii="Times New Roman" w:hAnsi="Times New Roman" w:cs="Times New Roman"/>
                <w:sz w:val="28"/>
                <w:szCs w:val="28"/>
              </w:rPr>
            </w:pPr>
            <w:r w:rsidRPr="00F25A01">
              <w:rPr>
                <w:rFonts w:ascii="Times New Roman" w:eastAsia="Times New Roman" w:hAnsi="Times New Roman" w:cs="Times New Roman"/>
                <w:sz w:val="28"/>
                <w:szCs w:val="28"/>
                <w:lang w:eastAsia="ru-RU"/>
              </w:rPr>
              <w:t>Обучающийся</w:t>
            </w:r>
            <w:r w:rsidR="000B7CB2" w:rsidRPr="00F25A01">
              <w:rPr>
                <w:rFonts w:ascii="Times New Roman" w:hAnsi="Times New Roman" w:cs="Times New Roman"/>
                <w:sz w:val="28"/>
                <w:szCs w:val="28"/>
                <w:shd w:val="clear" w:color="auto" w:fill="FFFFFF"/>
              </w:rPr>
              <w:t xml:space="preserve"> воспринимает  важность  учебы,  проявляет </w:t>
            </w:r>
            <w:r w:rsidR="000B7CB2" w:rsidRPr="00F25A01">
              <w:rPr>
                <w:rFonts w:ascii="Times New Roman" w:eastAsia="Times New Roman" w:hAnsi="Times New Roman" w:cs="Times New Roman"/>
                <w:sz w:val="28"/>
                <w:szCs w:val="28"/>
                <w:lang w:eastAsia="ru-RU"/>
              </w:rPr>
              <w:t>любо</w:t>
            </w:r>
            <w:r w:rsidR="0090364F" w:rsidRPr="00F25A01">
              <w:rPr>
                <w:rFonts w:ascii="Times New Roman" w:eastAsia="Times New Roman" w:hAnsi="Times New Roman" w:cs="Times New Roman"/>
                <w:sz w:val="28"/>
                <w:szCs w:val="28"/>
                <w:lang w:eastAsia="ru-RU"/>
              </w:rPr>
              <w:t>знательность и интерес к новом.</w:t>
            </w:r>
          </w:p>
          <w:p w:rsidR="0084050C" w:rsidRPr="00F25A01" w:rsidRDefault="000B7CB2" w:rsidP="009D1A2B">
            <w:pPr>
              <w:pStyle w:val="a3"/>
              <w:numPr>
                <w:ilvl w:val="0"/>
                <w:numId w:val="79"/>
              </w:numPr>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Ориентируется  на образец поведения «хорошего уче</w:t>
            </w:r>
            <w:r w:rsidR="0090364F" w:rsidRPr="00F25A01">
              <w:rPr>
                <w:rFonts w:ascii="Times New Roman" w:eastAsia="Times New Roman" w:hAnsi="Times New Roman" w:cs="Times New Roman"/>
                <w:sz w:val="28"/>
                <w:szCs w:val="28"/>
                <w:lang w:eastAsia="ru-RU"/>
              </w:rPr>
              <w:t>ника» как пример для подражания.</w:t>
            </w:r>
          </w:p>
          <w:p w:rsidR="000B7CB2" w:rsidRPr="00F25A01" w:rsidRDefault="000B7CB2" w:rsidP="009D1A2B">
            <w:pPr>
              <w:pStyle w:val="a3"/>
              <w:numPr>
                <w:ilvl w:val="0"/>
                <w:numId w:val="79"/>
              </w:numPr>
              <w:rPr>
                <w:rFonts w:ascii="Times New Roman" w:hAnsi="Times New Roman" w:cs="Times New Roman"/>
                <w:sz w:val="28"/>
                <w:szCs w:val="28"/>
              </w:rPr>
            </w:pPr>
            <w:r w:rsidRPr="00F25A01">
              <w:rPr>
                <w:rFonts w:ascii="Times New Roman" w:hAnsi="Times New Roman" w:cs="Times New Roman"/>
                <w:sz w:val="28"/>
                <w:szCs w:val="28"/>
              </w:rPr>
              <w:t>Обучающийся  активно участвует в процессе обучения</w:t>
            </w:r>
            <w:r w:rsidR="0090364F" w:rsidRPr="00F25A01">
              <w:rPr>
                <w:rFonts w:ascii="Times New Roman" w:hAnsi="Times New Roman" w:cs="Times New Roman"/>
                <w:sz w:val="28"/>
                <w:szCs w:val="28"/>
              </w:rPr>
              <w:t>.</w:t>
            </w:r>
          </w:p>
        </w:tc>
      </w:tr>
      <w:tr w:rsidR="0084050C" w:rsidRPr="00F25A01" w:rsidTr="003D550C">
        <w:trPr>
          <w:trHeight w:val="2379"/>
        </w:trPr>
        <w:tc>
          <w:tcPr>
            <w:tcW w:w="5495" w:type="dxa"/>
          </w:tcPr>
          <w:p w:rsidR="0084050C" w:rsidRPr="00F25A01" w:rsidRDefault="0084050C" w:rsidP="00A77624">
            <w:pPr>
              <w:tabs>
                <w:tab w:val="left" w:pos="1080"/>
              </w:tabs>
              <w:rPr>
                <w:rFonts w:ascii="Times New Roman" w:hAnsi="Times New Roman" w:cs="Times New Roman"/>
                <w:b/>
                <w:sz w:val="28"/>
                <w:szCs w:val="28"/>
              </w:rPr>
            </w:pPr>
            <w:r w:rsidRPr="00F25A01">
              <w:rPr>
                <w:rFonts w:ascii="Times New Roman" w:hAnsi="Times New Roman" w:cs="Times New Roman"/>
                <w:sz w:val="28"/>
                <w:szCs w:val="28"/>
              </w:rPr>
              <w:t>Развитие навыков сотрудничества со взрослыми и сверстниками в разных социальных ситуациях</w:t>
            </w:r>
          </w:p>
        </w:tc>
        <w:tc>
          <w:tcPr>
            <w:tcW w:w="10755" w:type="dxa"/>
          </w:tcPr>
          <w:p w:rsidR="006B4D11" w:rsidRPr="00F25A01" w:rsidRDefault="0084050C" w:rsidP="009D1A2B">
            <w:pPr>
              <w:pStyle w:val="a3"/>
              <w:numPr>
                <w:ilvl w:val="0"/>
                <w:numId w:val="80"/>
              </w:numPr>
              <w:tabs>
                <w:tab w:val="left" w:pos="1080"/>
              </w:tabs>
              <w:rPr>
                <w:rFonts w:ascii="Times New Roman" w:hAnsi="Times New Roman" w:cs="Times New Roman"/>
                <w:sz w:val="28"/>
                <w:szCs w:val="28"/>
              </w:rPr>
            </w:pPr>
            <w:r w:rsidRPr="00F25A01">
              <w:rPr>
                <w:rFonts w:ascii="Times New Roman" w:eastAsia="Times New Roman" w:hAnsi="Times New Roman" w:cs="Times New Roman"/>
                <w:sz w:val="28"/>
                <w:szCs w:val="28"/>
                <w:lang w:eastAsia="ru-RU"/>
              </w:rPr>
              <w:t>Обучающийся</w:t>
            </w:r>
            <w:r w:rsidR="006B4D11" w:rsidRPr="00F25A01">
              <w:rPr>
                <w:rFonts w:ascii="Times New Roman" w:hAnsi="Times New Roman" w:cs="Times New Roman"/>
                <w:sz w:val="28"/>
                <w:szCs w:val="28"/>
              </w:rPr>
              <w:t>умеет   сотрудничать со взрослыми в разных  социальных ситуация  с  соблюдением  в повседневной жизни норм речевого этикета и правила устного общения (обращение, вежл</w:t>
            </w:r>
            <w:r w:rsidR="0090364F" w:rsidRPr="00F25A01">
              <w:rPr>
                <w:rFonts w:ascii="Times New Roman" w:hAnsi="Times New Roman" w:cs="Times New Roman"/>
                <w:sz w:val="28"/>
                <w:szCs w:val="28"/>
              </w:rPr>
              <w:t>ивые слова).</w:t>
            </w:r>
          </w:p>
          <w:p w:rsidR="006B4D11" w:rsidRPr="00F25A01" w:rsidRDefault="006B4D11" w:rsidP="009D1A2B">
            <w:pPr>
              <w:pStyle w:val="a3"/>
              <w:numPr>
                <w:ilvl w:val="0"/>
                <w:numId w:val="80"/>
              </w:numPr>
              <w:tabs>
                <w:tab w:val="left" w:pos="1080"/>
              </w:tabs>
              <w:rPr>
                <w:rFonts w:ascii="Times New Roman" w:hAnsi="Times New Roman" w:cs="Times New Roman"/>
                <w:sz w:val="28"/>
                <w:szCs w:val="28"/>
              </w:rPr>
            </w:pPr>
            <w:r w:rsidRPr="00F25A01">
              <w:rPr>
                <w:rFonts w:ascii="Times New Roman" w:hAnsi="Times New Roman" w:cs="Times New Roman"/>
                <w:sz w:val="28"/>
                <w:szCs w:val="28"/>
              </w:rPr>
              <w:t>Участвует  в  коллективной и групповой работе  сверстников, с соблюдением  в повсед</w:t>
            </w:r>
            <w:r w:rsidR="0090364F" w:rsidRPr="00F25A01">
              <w:rPr>
                <w:rFonts w:ascii="Times New Roman" w:hAnsi="Times New Roman" w:cs="Times New Roman"/>
                <w:sz w:val="28"/>
                <w:szCs w:val="28"/>
              </w:rPr>
              <w:t>невной жизни  норм коммуникации.</w:t>
            </w:r>
          </w:p>
          <w:p w:rsidR="002C4CEB" w:rsidRPr="00F25A01" w:rsidRDefault="002C4CEB" w:rsidP="009D1A2B">
            <w:pPr>
              <w:pStyle w:val="a3"/>
              <w:numPr>
                <w:ilvl w:val="0"/>
                <w:numId w:val="80"/>
              </w:numPr>
              <w:tabs>
                <w:tab w:val="left" w:pos="1080"/>
              </w:tabs>
              <w:rPr>
                <w:rFonts w:ascii="Times New Roman" w:hAnsi="Times New Roman" w:cs="Times New Roman"/>
                <w:sz w:val="28"/>
                <w:szCs w:val="28"/>
              </w:rPr>
            </w:pPr>
            <w:r w:rsidRPr="00F25A01">
              <w:rPr>
                <w:rFonts w:ascii="Times New Roman" w:hAnsi="Times New Roman" w:cs="Times New Roman"/>
                <w:sz w:val="28"/>
                <w:szCs w:val="28"/>
              </w:rPr>
              <w:t>Умеет  в ситуации конфликта найти путь</w:t>
            </w:r>
            <w:r w:rsidR="0090364F" w:rsidRPr="00F25A01">
              <w:rPr>
                <w:rFonts w:ascii="Times New Roman" w:hAnsi="Times New Roman" w:cs="Times New Roman"/>
                <w:sz w:val="28"/>
                <w:szCs w:val="28"/>
              </w:rPr>
              <w:t xml:space="preserve">  ненасильственного преодоления.</w:t>
            </w:r>
          </w:p>
          <w:p w:rsidR="00E969A1" w:rsidRPr="00F25A01" w:rsidRDefault="002C4CEB" w:rsidP="009D1A2B">
            <w:pPr>
              <w:pStyle w:val="a3"/>
              <w:numPr>
                <w:ilvl w:val="0"/>
                <w:numId w:val="80"/>
              </w:numPr>
              <w:tabs>
                <w:tab w:val="left" w:pos="1080"/>
              </w:tabs>
              <w:rPr>
                <w:rFonts w:ascii="Times New Roman" w:hAnsi="Times New Roman" w:cs="Times New Roman"/>
                <w:sz w:val="28"/>
                <w:szCs w:val="28"/>
              </w:rPr>
            </w:pPr>
            <w:r w:rsidRPr="00F25A01">
              <w:rPr>
                <w:rFonts w:ascii="Times New Roman" w:hAnsi="Times New Roman" w:cs="Times New Roman"/>
                <w:sz w:val="28"/>
                <w:szCs w:val="28"/>
              </w:rPr>
              <w:t>Учитывает др</w:t>
            </w:r>
            <w:r w:rsidR="00E969A1" w:rsidRPr="00F25A01">
              <w:rPr>
                <w:rFonts w:ascii="Times New Roman" w:hAnsi="Times New Roman" w:cs="Times New Roman"/>
                <w:sz w:val="28"/>
                <w:szCs w:val="28"/>
              </w:rPr>
              <w:t>угое мнение в совместной работе.</w:t>
            </w:r>
          </w:p>
        </w:tc>
      </w:tr>
      <w:tr w:rsidR="0084050C" w:rsidRPr="00F25A01" w:rsidTr="00880817">
        <w:tc>
          <w:tcPr>
            <w:tcW w:w="5495" w:type="dxa"/>
          </w:tcPr>
          <w:p w:rsidR="0084050C" w:rsidRPr="00F25A01" w:rsidRDefault="0084050C" w:rsidP="00A77624">
            <w:pPr>
              <w:tabs>
                <w:tab w:val="left" w:pos="1080"/>
              </w:tabs>
              <w:rPr>
                <w:rFonts w:ascii="Times New Roman" w:hAnsi="Times New Roman" w:cs="Times New Roman"/>
                <w:b/>
                <w:sz w:val="28"/>
                <w:szCs w:val="28"/>
              </w:rPr>
            </w:pPr>
            <w:r w:rsidRPr="00F25A01">
              <w:rPr>
                <w:rFonts w:ascii="Times New Roman" w:hAnsi="Times New Roman" w:cs="Times New Roman"/>
                <w:sz w:val="28"/>
                <w:szCs w:val="28"/>
              </w:rPr>
              <w:t>Формирование эстетических потребностей, ценностей и чувств</w:t>
            </w:r>
          </w:p>
        </w:tc>
        <w:tc>
          <w:tcPr>
            <w:tcW w:w="10755" w:type="dxa"/>
          </w:tcPr>
          <w:p w:rsidR="0084050C" w:rsidRPr="00F25A01" w:rsidRDefault="0084050C" w:rsidP="009D1A2B">
            <w:pPr>
              <w:pStyle w:val="a3"/>
              <w:numPr>
                <w:ilvl w:val="0"/>
                <w:numId w:val="81"/>
              </w:numPr>
              <w:tabs>
                <w:tab w:val="left" w:pos="709"/>
              </w:tabs>
              <w:rPr>
                <w:rFonts w:ascii="Times New Roman" w:hAnsi="Times New Roman" w:cs="Times New Roman"/>
                <w:sz w:val="28"/>
                <w:szCs w:val="28"/>
              </w:rPr>
            </w:pPr>
            <w:r w:rsidRPr="00F25A01">
              <w:rPr>
                <w:rFonts w:ascii="Times New Roman" w:eastAsia="Times New Roman" w:hAnsi="Times New Roman" w:cs="Times New Roman"/>
                <w:sz w:val="28"/>
                <w:szCs w:val="28"/>
                <w:lang w:eastAsia="ru-RU"/>
              </w:rPr>
              <w:t>Обучающийся</w:t>
            </w:r>
            <w:r w:rsidRPr="00F25A01">
              <w:rPr>
                <w:rFonts w:ascii="Times New Roman" w:eastAsia="Calibri" w:hAnsi="Times New Roman" w:cs="Times New Roman"/>
                <w:sz w:val="28"/>
                <w:szCs w:val="28"/>
              </w:rPr>
              <w:t xml:space="preserve"> умеет различать «красивое» и «некрасивое», ощущает потребность в «прекрасном», которое выражается в удержании критерия «красиво» (эстетично),  в отношениях к людям, к результатам труда</w:t>
            </w:r>
            <w:r w:rsidR="007A35B1" w:rsidRPr="00F25A01">
              <w:rPr>
                <w:rFonts w:ascii="Times New Roman" w:eastAsia="Calibri" w:hAnsi="Times New Roman" w:cs="Times New Roman"/>
                <w:sz w:val="28"/>
                <w:szCs w:val="28"/>
              </w:rPr>
              <w:t>;</w:t>
            </w:r>
          </w:p>
        </w:tc>
      </w:tr>
      <w:tr w:rsidR="0084050C" w:rsidRPr="00F25A01" w:rsidTr="00880817">
        <w:tc>
          <w:tcPr>
            <w:tcW w:w="5495" w:type="dxa"/>
          </w:tcPr>
          <w:p w:rsidR="0084050C" w:rsidRPr="00F25A01" w:rsidRDefault="0084050C" w:rsidP="00A77624">
            <w:pPr>
              <w:tabs>
                <w:tab w:val="left" w:pos="1080"/>
              </w:tabs>
              <w:rPr>
                <w:rFonts w:ascii="Times New Roman" w:hAnsi="Times New Roman" w:cs="Times New Roman"/>
                <w:b/>
                <w:sz w:val="28"/>
                <w:szCs w:val="28"/>
              </w:rPr>
            </w:pPr>
            <w:r w:rsidRPr="00F25A01">
              <w:rPr>
                <w:rFonts w:ascii="Times New Roman" w:hAnsi="Times New Roman" w:cs="Times New Roman"/>
                <w:sz w:val="28"/>
                <w:szCs w:val="28"/>
              </w:rPr>
              <w:t>Развитие этических чувств, доброжелательности и эмоционально-нравственной отзывчивости, понимания и сопереживания чувствам других людей</w:t>
            </w:r>
          </w:p>
        </w:tc>
        <w:tc>
          <w:tcPr>
            <w:tcW w:w="10755" w:type="dxa"/>
          </w:tcPr>
          <w:p w:rsidR="0084050C" w:rsidRPr="00F25A01" w:rsidRDefault="0084050C" w:rsidP="009D1A2B">
            <w:pPr>
              <w:pStyle w:val="a5"/>
              <w:numPr>
                <w:ilvl w:val="0"/>
                <w:numId w:val="81"/>
              </w:numPr>
              <w:spacing w:line="240" w:lineRule="auto"/>
              <w:ind w:right="-5"/>
              <w:rPr>
                <w:sz w:val="28"/>
                <w:szCs w:val="28"/>
              </w:rPr>
            </w:pPr>
            <w:r w:rsidRPr="00F25A01">
              <w:rPr>
                <w:sz w:val="28"/>
                <w:szCs w:val="28"/>
              </w:rPr>
              <w:t>Обучающийся понимает ценности нравственных норм, умеет соотносить эти нормы с поступками как собственных, так и окружающих люд</w:t>
            </w:r>
            <w:r w:rsidR="0090364F" w:rsidRPr="00F25A01">
              <w:rPr>
                <w:sz w:val="28"/>
                <w:szCs w:val="28"/>
              </w:rPr>
              <w:t>ей.</w:t>
            </w:r>
          </w:p>
          <w:p w:rsidR="0084050C" w:rsidRPr="00F25A01" w:rsidRDefault="0084050C" w:rsidP="009D1A2B">
            <w:pPr>
              <w:pStyle w:val="a3"/>
              <w:numPr>
                <w:ilvl w:val="0"/>
                <w:numId w:val="81"/>
              </w:numPr>
              <w:tabs>
                <w:tab w:val="left" w:pos="709"/>
              </w:tabs>
              <w:rPr>
                <w:rFonts w:ascii="Times New Roman" w:hAnsi="Times New Roman" w:cs="Times New Roman"/>
                <w:sz w:val="28"/>
                <w:szCs w:val="28"/>
              </w:rPr>
            </w:pPr>
            <w:r w:rsidRPr="00F25A01">
              <w:rPr>
                <w:rFonts w:ascii="Times New Roman" w:hAnsi="Times New Roman" w:cs="Times New Roman"/>
                <w:sz w:val="28"/>
                <w:szCs w:val="28"/>
              </w:rPr>
              <w:t>Проявляет доброжелательность в отношении к другим, эмоциональную отзывчивость и сопереживание к чувствам родных и близких, одноклассников, к событиям в классе, в стране</w:t>
            </w:r>
            <w:r w:rsidR="0090364F" w:rsidRPr="00F25A01">
              <w:rPr>
                <w:rFonts w:ascii="Times New Roman" w:hAnsi="Times New Roman" w:cs="Times New Roman"/>
                <w:sz w:val="28"/>
                <w:szCs w:val="28"/>
              </w:rPr>
              <w:t>.</w:t>
            </w:r>
          </w:p>
        </w:tc>
      </w:tr>
      <w:tr w:rsidR="0084050C" w:rsidRPr="00F25A01" w:rsidTr="00880817">
        <w:tc>
          <w:tcPr>
            <w:tcW w:w="5495" w:type="dxa"/>
          </w:tcPr>
          <w:p w:rsidR="0084050C" w:rsidRPr="00F25A01" w:rsidRDefault="0084050C" w:rsidP="00A77624">
            <w:pPr>
              <w:tabs>
                <w:tab w:val="left" w:pos="1080"/>
              </w:tabs>
              <w:rPr>
                <w:rFonts w:ascii="Times New Roman" w:hAnsi="Times New Roman" w:cs="Times New Roman"/>
                <w:b/>
                <w:sz w:val="28"/>
                <w:szCs w:val="28"/>
              </w:rPr>
            </w:pPr>
            <w:r w:rsidRPr="00F25A01">
              <w:rPr>
                <w:rFonts w:ascii="Times New Roman" w:hAnsi="Times New Roman" w:cs="Times New Roman"/>
                <w:sz w:val="28"/>
                <w:szCs w:val="28"/>
              </w:rP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tc>
        <w:tc>
          <w:tcPr>
            <w:tcW w:w="10755" w:type="dxa"/>
          </w:tcPr>
          <w:p w:rsidR="00B464D6" w:rsidRPr="00F25A01" w:rsidRDefault="0084050C" w:rsidP="009D1A2B">
            <w:pPr>
              <w:pStyle w:val="a3"/>
              <w:numPr>
                <w:ilvl w:val="0"/>
                <w:numId w:val="82"/>
              </w:numPr>
              <w:tabs>
                <w:tab w:val="left" w:pos="1080"/>
              </w:tabs>
              <w:rPr>
                <w:rFonts w:ascii="Times New Roman" w:hAnsi="Times New Roman" w:cs="Times New Roman"/>
                <w:sz w:val="28"/>
                <w:szCs w:val="28"/>
              </w:rPr>
            </w:pPr>
            <w:r w:rsidRPr="00F25A01">
              <w:rPr>
                <w:rFonts w:ascii="Times New Roman" w:eastAsia="Times New Roman" w:hAnsi="Times New Roman" w:cs="Times New Roman"/>
                <w:sz w:val="28"/>
                <w:szCs w:val="28"/>
                <w:lang w:eastAsia="ru-RU"/>
              </w:rPr>
              <w:t>Обучающийся</w:t>
            </w:r>
            <w:r w:rsidR="00B464D6" w:rsidRPr="00F25A01">
              <w:rPr>
                <w:rFonts w:ascii="Times New Roman" w:hAnsi="Times New Roman" w:cs="Times New Roman"/>
                <w:sz w:val="28"/>
                <w:szCs w:val="28"/>
              </w:rPr>
              <w:t xml:space="preserve"> ориентирован  на здоровый  и безопасный об</w:t>
            </w:r>
            <w:r w:rsidR="0090364F" w:rsidRPr="00F25A01">
              <w:rPr>
                <w:rFonts w:ascii="Times New Roman" w:hAnsi="Times New Roman" w:cs="Times New Roman"/>
                <w:sz w:val="28"/>
                <w:szCs w:val="28"/>
              </w:rPr>
              <w:t>раз жизни, соблюдает  режим дня.</w:t>
            </w:r>
          </w:p>
          <w:p w:rsidR="00B464D6" w:rsidRPr="00F25A01" w:rsidRDefault="00B464D6" w:rsidP="009D1A2B">
            <w:pPr>
              <w:pStyle w:val="a3"/>
              <w:numPr>
                <w:ilvl w:val="0"/>
                <w:numId w:val="82"/>
              </w:numPr>
              <w:tabs>
                <w:tab w:val="left" w:pos="1080"/>
              </w:tabs>
              <w:rPr>
                <w:rFonts w:ascii="Times New Roman" w:hAnsi="Times New Roman" w:cs="Times New Roman"/>
                <w:sz w:val="28"/>
                <w:szCs w:val="28"/>
              </w:rPr>
            </w:pPr>
            <w:r w:rsidRPr="00F25A01">
              <w:rPr>
                <w:rFonts w:ascii="Times New Roman" w:hAnsi="Times New Roman" w:cs="Times New Roman"/>
                <w:sz w:val="28"/>
                <w:szCs w:val="28"/>
              </w:rPr>
              <w:t>Участ</w:t>
            </w:r>
            <w:r w:rsidR="00C15A75" w:rsidRPr="00F25A01">
              <w:rPr>
                <w:rFonts w:ascii="Times New Roman" w:hAnsi="Times New Roman" w:cs="Times New Roman"/>
                <w:sz w:val="28"/>
                <w:szCs w:val="28"/>
              </w:rPr>
              <w:t>вует</w:t>
            </w:r>
            <w:r w:rsidRPr="00F25A01">
              <w:rPr>
                <w:rFonts w:ascii="Times New Roman" w:hAnsi="Times New Roman" w:cs="Times New Roman"/>
                <w:sz w:val="28"/>
                <w:szCs w:val="28"/>
              </w:rPr>
              <w:t xml:space="preserve">  в физкультурно-оздоровительных мероприятиях</w:t>
            </w:r>
            <w:r w:rsidR="0090364F" w:rsidRPr="00F25A01">
              <w:rPr>
                <w:rFonts w:ascii="Times New Roman" w:hAnsi="Times New Roman" w:cs="Times New Roman"/>
                <w:sz w:val="28"/>
                <w:szCs w:val="28"/>
              </w:rPr>
              <w:t>.</w:t>
            </w:r>
          </w:p>
          <w:p w:rsidR="00B464D6" w:rsidRPr="00F25A01" w:rsidRDefault="00B464D6" w:rsidP="009D1A2B">
            <w:pPr>
              <w:pStyle w:val="a3"/>
              <w:numPr>
                <w:ilvl w:val="0"/>
                <w:numId w:val="82"/>
              </w:numPr>
              <w:tabs>
                <w:tab w:val="left" w:pos="709"/>
              </w:tabs>
              <w:rPr>
                <w:rFonts w:ascii="Times New Roman" w:hAnsi="Times New Roman" w:cs="Times New Roman"/>
                <w:sz w:val="28"/>
                <w:szCs w:val="28"/>
              </w:rPr>
            </w:pPr>
            <w:r w:rsidRPr="00F25A01">
              <w:rPr>
                <w:rFonts w:ascii="Times New Roman" w:hAnsi="Times New Roman" w:cs="Times New Roman"/>
                <w:sz w:val="28"/>
                <w:szCs w:val="28"/>
              </w:rPr>
              <w:t>Зан</w:t>
            </w:r>
            <w:r w:rsidR="00C15A75" w:rsidRPr="00F25A01">
              <w:rPr>
                <w:rFonts w:ascii="Times New Roman" w:hAnsi="Times New Roman" w:cs="Times New Roman"/>
                <w:sz w:val="28"/>
                <w:szCs w:val="28"/>
              </w:rPr>
              <w:t xml:space="preserve">имается </w:t>
            </w:r>
            <w:r w:rsidRPr="00F25A01">
              <w:rPr>
                <w:rFonts w:ascii="Times New Roman" w:hAnsi="Times New Roman" w:cs="Times New Roman"/>
                <w:sz w:val="28"/>
                <w:szCs w:val="28"/>
              </w:rPr>
              <w:t xml:space="preserve"> творческим трудом или спортом</w:t>
            </w:r>
            <w:r w:rsidR="0090364F" w:rsidRPr="00F25A01">
              <w:rPr>
                <w:rFonts w:ascii="Times New Roman" w:hAnsi="Times New Roman" w:cs="Times New Roman"/>
                <w:sz w:val="28"/>
                <w:szCs w:val="28"/>
              </w:rPr>
              <w:t>.</w:t>
            </w:r>
          </w:p>
          <w:p w:rsidR="0084050C" w:rsidRPr="003D550C" w:rsidRDefault="00B464D6" w:rsidP="00B464D6">
            <w:pPr>
              <w:pStyle w:val="a3"/>
              <w:numPr>
                <w:ilvl w:val="0"/>
                <w:numId w:val="82"/>
              </w:numPr>
              <w:tabs>
                <w:tab w:val="left" w:pos="1080"/>
              </w:tabs>
              <w:rPr>
                <w:rFonts w:ascii="Times New Roman" w:hAnsi="Times New Roman" w:cs="Times New Roman"/>
                <w:sz w:val="28"/>
                <w:szCs w:val="28"/>
              </w:rPr>
            </w:pPr>
            <w:r w:rsidRPr="00F25A01">
              <w:rPr>
                <w:rFonts w:ascii="Times New Roman" w:hAnsi="Times New Roman" w:cs="Times New Roman"/>
                <w:sz w:val="28"/>
                <w:szCs w:val="28"/>
              </w:rPr>
              <w:t>Проявл</w:t>
            </w:r>
            <w:r w:rsidR="00C15A75" w:rsidRPr="00F25A01">
              <w:rPr>
                <w:rFonts w:ascii="Times New Roman" w:hAnsi="Times New Roman" w:cs="Times New Roman"/>
                <w:sz w:val="28"/>
                <w:szCs w:val="28"/>
              </w:rPr>
              <w:t>яет</w:t>
            </w:r>
            <w:r w:rsidRPr="00F25A01">
              <w:rPr>
                <w:rFonts w:ascii="Times New Roman" w:hAnsi="Times New Roman" w:cs="Times New Roman"/>
                <w:sz w:val="28"/>
                <w:szCs w:val="28"/>
              </w:rPr>
              <w:t xml:space="preserve">  бережно</w:t>
            </w:r>
            <w:r w:rsidR="00C15A75" w:rsidRPr="00F25A01">
              <w:rPr>
                <w:rFonts w:ascii="Times New Roman" w:hAnsi="Times New Roman" w:cs="Times New Roman"/>
                <w:sz w:val="28"/>
                <w:szCs w:val="28"/>
              </w:rPr>
              <w:t xml:space="preserve">е </w:t>
            </w:r>
            <w:r w:rsidRPr="00F25A01">
              <w:rPr>
                <w:rFonts w:ascii="Times New Roman" w:hAnsi="Times New Roman" w:cs="Times New Roman"/>
                <w:sz w:val="28"/>
                <w:szCs w:val="28"/>
              </w:rPr>
              <w:t xml:space="preserve"> отношени</w:t>
            </w:r>
            <w:r w:rsidR="00C15A75" w:rsidRPr="00F25A01">
              <w:rPr>
                <w:rFonts w:ascii="Times New Roman" w:hAnsi="Times New Roman" w:cs="Times New Roman"/>
                <w:sz w:val="28"/>
                <w:szCs w:val="28"/>
              </w:rPr>
              <w:t>е</w:t>
            </w:r>
            <w:r w:rsidRPr="00F25A01">
              <w:rPr>
                <w:rFonts w:ascii="Times New Roman" w:hAnsi="Times New Roman" w:cs="Times New Roman"/>
                <w:sz w:val="28"/>
                <w:szCs w:val="28"/>
              </w:rPr>
              <w:t xml:space="preserve"> к результатам своего и чужого труда</w:t>
            </w:r>
            <w:r w:rsidR="0090364F" w:rsidRPr="00F25A01">
              <w:rPr>
                <w:rFonts w:ascii="Times New Roman" w:hAnsi="Times New Roman" w:cs="Times New Roman"/>
                <w:sz w:val="28"/>
                <w:szCs w:val="28"/>
              </w:rPr>
              <w:t>.</w:t>
            </w:r>
          </w:p>
        </w:tc>
      </w:tr>
    </w:tbl>
    <w:p w:rsidR="004D58F9" w:rsidRPr="00F25A01" w:rsidRDefault="004D58F9" w:rsidP="00A575F7">
      <w:pPr>
        <w:tabs>
          <w:tab w:val="left" w:pos="709"/>
        </w:tabs>
        <w:rPr>
          <w:rFonts w:ascii="Times New Roman" w:hAnsi="Times New Roman" w:cs="Times New Roman"/>
        </w:rPr>
      </w:pPr>
    </w:p>
    <w:p w:rsidR="004D58F9" w:rsidRPr="00F25A01" w:rsidRDefault="004D58F9" w:rsidP="004D58F9">
      <w:pPr>
        <w:tabs>
          <w:tab w:val="left" w:pos="709"/>
        </w:tabs>
        <w:jc w:val="center"/>
        <w:rPr>
          <w:rFonts w:ascii="Times New Roman" w:hAnsi="Times New Roman" w:cs="Times New Roman"/>
          <w:b/>
          <w:sz w:val="28"/>
        </w:rPr>
      </w:pPr>
      <w:r w:rsidRPr="00F25A01">
        <w:rPr>
          <w:rFonts w:ascii="Times New Roman" w:hAnsi="Times New Roman" w:cs="Times New Roman"/>
          <w:b/>
          <w:sz w:val="28"/>
        </w:rPr>
        <w:t>Предметные  результаты  освоения  АООП</w:t>
      </w:r>
    </w:p>
    <w:p w:rsidR="004018A2" w:rsidRPr="00F25A01" w:rsidRDefault="004018A2" w:rsidP="004018A2">
      <w:pPr>
        <w:tabs>
          <w:tab w:val="left" w:pos="709"/>
        </w:tabs>
        <w:jc w:val="both"/>
        <w:rPr>
          <w:rFonts w:ascii="Times New Roman" w:hAnsi="Times New Roman" w:cs="Times New Roman"/>
          <w:i/>
          <w:sz w:val="28"/>
        </w:rPr>
      </w:pPr>
      <w:r w:rsidRPr="00F25A01">
        <w:rPr>
          <w:rFonts w:ascii="Times New Roman" w:hAnsi="Times New Roman" w:cs="Times New Roman"/>
          <w:sz w:val="28"/>
        </w:rPr>
        <w:lastRenderedPageBreak/>
        <w:tab/>
        <w:t xml:space="preserve">Предметные  результаты  освоения  АООПобразования </w:t>
      </w:r>
      <w:r w:rsidR="007D6CD5">
        <w:rPr>
          <w:rFonts w:ascii="Times New Roman" w:hAnsi="Times New Roman" w:cs="Times New Roman"/>
          <w:sz w:val="28"/>
          <w:szCs w:val="36"/>
        </w:rPr>
        <w:t>обучающихся с умственной отсталостью (интеллектуальными нарушениями)</w:t>
      </w:r>
      <w:r w:rsidRPr="00F25A01">
        <w:rPr>
          <w:rFonts w:ascii="Times New Roman" w:hAnsi="Times New Roman" w:cs="Times New Roman"/>
          <w:sz w:val="28"/>
        </w:rPr>
        <w:t xml:space="preserve"> включают</w:t>
      </w:r>
      <w:r w:rsidR="007D6CD5">
        <w:rPr>
          <w:rFonts w:ascii="Times New Roman" w:hAnsi="Times New Roman" w:cs="Times New Roman"/>
          <w:sz w:val="28"/>
        </w:rPr>
        <w:t>:</w:t>
      </w:r>
      <w:r w:rsidRPr="00F25A01">
        <w:rPr>
          <w:rFonts w:ascii="Times New Roman" w:hAnsi="Times New Roman" w:cs="Times New Roman"/>
          <w:sz w:val="28"/>
        </w:rPr>
        <w:t xml:space="preserve"> освоенные  обучающимися  знания  и  умения,  специфичные  для  каждой предметной  области,  готовность  их  применения.  Предметные  результаты обучающихся  с  умственной  отсталостью  (интеллектуальными нарушениями)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 АООП </w:t>
      </w:r>
      <w:r w:rsidR="00F54144" w:rsidRPr="00F25A01">
        <w:rPr>
          <w:rFonts w:ascii="Times New Roman" w:hAnsi="Times New Roman" w:cs="Times New Roman"/>
          <w:sz w:val="28"/>
        </w:rPr>
        <w:t>образования обучающихся с умственной отсталостью (интеллектуальными нарушениями)</w:t>
      </w:r>
      <w:r w:rsidRPr="00F25A01">
        <w:rPr>
          <w:rFonts w:ascii="Times New Roman" w:hAnsi="Times New Roman" w:cs="Times New Roman"/>
          <w:sz w:val="28"/>
        </w:rPr>
        <w:t xml:space="preserve"> определяет  два  уровня  овладения  предметными  результатами: </w:t>
      </w:r>
      <w:r w:rsidRPr="00F25A01">
        <w:rPr>
          <w:rFonts w:ascii="Times New Roman" w:hAnsi="Times New Roman" w:cs="Times New Roman"/>
          <w:i/>
          <w:sz w:val="28"/>
        </w:rPr>
        <w:t xml:space="preserve">минимальный и достаточный. </w:t>
      </w:r>
    </w:p>
    <w:p w:rsidR="00225531" w:rsidRPr="00F25A01" w:rsidRDefault="004018A2" w:rsidP="00784999">
      <w:pPr>
        <w:tabs>
          <w:tab w:val="left" w:pos="709"/>
        </w:tabs>
        <w:spacing w:after="0"/>
        <w:jc w:val="both"/>
        <w:rPr>
          <w:rFonts w:ascii="Times New Roman" w:hAnsi="Times New Roman" w:cs="Times New Roman"/>
          <w:sz w:val="28"/>
        </w:rPr>
      </w:pPr>
      <w:r w:rsidRPr="00F25A01">
        <w:rPr>
          <w:rFonts w:ascii="Times New Roman" w:hAnsi="Times New Roman" w:cs="Times New Roman"/>
          <w:sz w:val="28"/>
        </w:rPr>
        <w:tab/>
      </w:r>
      <w:r w:rsidRPr="00F25A01">
        <w:rPr>
          <w:rFonts w:ascii="Times New Roman" w:hAnsi="Times New Roman" w:cs="Times New Roman"/>
          <w:i/>
          <w:sz w:val="28"/>
        </w:rPr>
        <w:t>Минимальный  уровень</w:t>
      </w:r>
      <w:r w:rsidRPr="00F25A01">
        <w:rPr>
          <w:rFonts w:ascii="Times New Roman" w:hAnsi="Times New Roman" w:cs="Times New Roman"/>
          <w:sz w:val="28"/>
        </w:rPr>
        <w:t xml:space="preserve">  является  обязательным  для  большинства обуча</w:t>
      </w:r>
      <w:r w:rsidR="00784999" w:rsidRPr="00F25A01">
        <w:rPr>
          <w:rFonts w:ascii="Times New Roman" w:hAnsi="Times New Roman" w:cs="Times New Roman"/>
          <w:sz w:val="28"/>
        </w:rPr>
        <w:t xml:space="preserve">ющихся с умственной отсталостью </w:t>
      </w:r>
      <w:r w:rsidRPr="00F25A01">
        <w:rPr>
          <w:rFonts w:ascii="Times New Roman" w:hAnsi="Times New Roman" w:cs="Times New Roman"/>
          <w:sz w:val="28"/>
        </w:rPr>
        <w:t>(интеллектуальными нарушениями).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Организация  может  перевести обучающегося  на  обучение  по  индивидуальному  плану  или  на  АООП</w:t>
      </w:r>
      <w:r w:rsidR="00784999" w:rsidRPr="00F25A01">
        <w:rPr>
          <w:rFonts w:ascii="Times New Roman" w:hAnsi="Times New Roman" w:cs="Times New Roman"/>
          <w:sz w:val="28"/>
        </w:rPr>
        <w:t xml:space="preserve"> образования обучающихся с умственной отсталостью (интеллектуальными нарушениями) (вариант 2):</w:t>
      </w:r>
    </w:p>
    <w:p w:rsidR="0047609B" w:rsidRPr="00F25A01" w:rsidRDefault="0047609B" w:rsidP="006C0B8D">
      <w:pPr>
        <w:numPr>
          <w:ilvl w:val="0"/>
          <w:numId w:val="18"/>
        </w:numPr>
        <w:tabs>
          <w:tab w:val="left" w:pos="6600"/>
        </w:tabs>
        <w:spacing w:after="0"/>
        <w:jc w:val="both"/>
        <w:rPr>
          <w:rFonts w:ascii="Times New Roman" w:hAnsi="Times New Roman" w:cs="Times New Roman"/>
          <w:sz w:val="28"/>
        </w:rPr>
      </w:pPr>
      <w:r w:rsidRPr="00F25A01">
        <w:rPr>
          <w:rFonts w:ascii="Times New Roman" w:hAnsi="Times New Roman" w:cs="Times New Roman"/>
          <w:bCs/>
          <w:sz w:val="28"/>
        </w:rPr>
        <w:t xml:space="preserve">Минимальный уровень достижения предметных результатов фиксируется в программах по предметам и курсам с ориентацией на всех обучающихся класса. </w:t>
      </w:r>
    </w:p>
    <w:p w:rsidR="0047609B" w:rsidRPr="00F25A01" w:rsidRDefault="0047609B" w:rsidP="006C0B8D">
      <w:pPr>
        <w:numPr>
          <w:ilvl w:val="0"/>
          <w:numId w:val="18"/>
        </w:numPr>
        <w:tabs>
          <w:tab w:val="left" w:pos="6600"/>
        </w:tabs>
        <w:spacing w:after="0"/>
        <w:jc w:val="both"/>
        <w:rPr>
          <w:rFonts w:ascii="Times New Roman" w:hAnsi="Times New Roman" w:cs="Times New Roman"/>
          <w:sz w:val="28"/>
        </w:rPr>
      </w:pPr>
      <w:r w:rsidRPr="00F25A01">
        <w:rPr>
          <w:rFonts w:ascii="Times New Roman" w:hAnsi="Times New Roman" w:cs="Times New Roman"/>
          <w:bCs/>
          <w:sz w:val="28"/>
        </w:rPr>
        <w:t>Достаточный уровень рассматривается как повышенный и не является обязательным для всех обучающихся с умственной отсталостью</w:t>
      </w:r>
      <w:r w:rsidR="00784999" w:rsidRPr="00F25A01">
        <w:rPr>
          <w:rFonts w:ascii="Times New Roman" w:hAnsi="Times New Roman" w:cs="Times New Roman"/>
          <w:bCs/>
          <w:sz w:val="28"/>
        </w:rPr>
        <w:t xml:space="preserve"> (интеллектуальными нарушениями)</w:t>
      </w:r>
      <w:r w:rsidRPr="00F25A01">
        <w:rPr>
          <w:rFonts w:ascii="Times New Roman" w:hAnsi="Times New Roman" w:cs="Times New Roman"/>
          <w:bCs/>
          <w:sz w:val="28"/>
        </w:rPr>
        <w:t xml:space="preserve">. </w:t>
      </w:r>
    </w:p>
    <w:p w:rsidR="00880817" w:rsidRPr="003D550C" w:rsidRDefault="0047609B" w:rsidP="00880817">
      <w:pPr>
        <w:numPr>
          <w:ilvl w:val="0"/>
          <w:numId w:val="18"/>
        </w:numPr>
        <w:tabs>
          <w:tab w:val="left" w:pos="6600"/>
        </w:tabs>
        <w:spacing w:after="0"/>
        <w:jc w:val="both"/>
        <w:rPr>
          <w:rFonts w:ascii="Times New Roman" w:hAnsi="Times New Roman" w:cs="Times New Roman"/>
          <w:sz w:val="28"/>
        </w:rPr>
      </w:pPr>
      <w:r w:rsidRPr="00F25A01">
        <w:rPr>
          <w:rFonts w:ascii="Times New Roman" w:hAnsi="Times New Roman" w:cs="Times New Roman"/>
          <w:bCs/>
          <w:sz w:val="28"/>
        </w:rPr>
        <w:t xml:space="preserve">Достаточный уровень достижения предметных результатов фиксируется в программах по предметам и курсам адресно для отдельных </w:t>
      </w:r>
      <w:r w:rsidR="00784999" w:rsidRPr="00F25A01">
        <w:rPr>
          <w:rFonts w:ascii="Times New Roman" w:hAnsi="Times New Roman" w:cs="Times New Roman"/>
          <w:bCs/>
          <w:sz w:val="28"/>
        </w:rPr>
        <w:t>обучающихся с умственной отсталостью (интеллектуальными нарушениями)</w:t>
      </w:r>
      <w:r w:rsidRPr="00F25A01">
        <w:rPr>
          <w:rFonts w:ascii="Times New Roman" w:hAnsi="Times New Roman" w:cs="Times New Roman"/>
          <w:bCs/>
          <w:sz w:val="28"/>
        </w:rPr>
        <w:t xml:space="preserve"> с указанием фамилий после проведения входящей диагностики.</w:t>
      </w:r>
    </w:p>
    <w:p w:rsidR="00BC267E" w:rsidRPr="00F25A01" w:rsidRDefault="00BC267E" w:rsidP="004348D7">
      <w:pPr>
        <w:tabs>
          <w:tab w:val="left" w:pos="6600"/>
        </w:tabs>
        <w:spacing w:after="0"/>
        <w:jc w:val="both"/>
        <w:rPr>
          <w:rFonts w:ascii="Times New Roman" w:hAnsi="Times New Roman" w:cs="Times New Roman"/>
          <w:sz w:val="28"/>
        </w:rPr>
      </w:pPr>
    </w:p>
    <w:p w:rsidR="004D58F9" w:rsidRPr="00F25A01" w:rsidRDefault="004018A2" w:rsidP="00543286">
      <w:pPr>
        <w:tabs>
          <w:tab w:val="left" w:pos="709"/>
        </w:tabs>
        <w:jc w:val="center"/>
        <w:rPr>
          <w:rFonts w:ascii="Times New Roman" w:hAnsi="Times New Roman" w:cs="Times New Roman"/>
          <w:b/>
          <w:sz w:val="28"/>
        </w:rPr>
      </w:pPr>
      <w:r w:rsidRPr="00F25A01">
        <w:rPr>
          <w:rFonts w:ascii="Times New Roman" w:hAnsi="Times New Roman" w:cs="Times New Roman"/>
          <w:b/>
          <w:sz w:val="28"/>
        </w:rPr>
        <w:t xml:space="preserve">Минимальный  и  достаточный  уровни  усвоения  предметных результатов по учебным предметам </w:t>
      </w:r>
      <w:r w:rsidR="007D51C1" w:rsidRPr="007D51C1">
        <w:rPr>
          <w:rFonts w:ascii="Times New Roman" w:hAnsi="Times New Roman" w:cs="Times New Roman"/>
          <w:b/>
          <w:bCs/>
          <w:sz w:val="28"/>
        </w:rPr>
        <w:t>за курс обучения на начальной ступени</w:t>
      </w:r>
    </w:p>
    <w:tbl>
      <w:tblPr>
        <w:tblStyle w:val="a4"/>
        <w:tblW w:w="16220" w:type="dxa"/>
        <w:tblLayout w:type="fixed"/>
        <w:tblLook w:val="04A0"/>
      </w:tblPr>
      <w:tblGrid>
        <w:gridCol w:w="1951"/>
        <w:gridCol w:w="6662"/>
        <w:gridCol w:w="7607"/>
      </w:tblGrid>
      <w:tr w:rsidR="00527190" w:rsidRPr="00F25A01" w:rsidTr="00880817">
        <w:trPr>
          <w:trHeight w:val="540"/>
        </w:trPr>
        <w:tc>
          <w:tcPr>
            <w:tcW w:w="1951" w:type="dxa"/>
            <w:vMerge w:val="restart"/>
          </w:tcPr>
          <w:p w:rsidR="00527190" w:rsidRPr="00F25A01" w:rsidRDefault="00527190" w:rsidP="004018A2">
            <w:pPr>
              <w:tabs>
                <w:tab w:val="left" w:pos="709"/>
              </w:tabs>
              <w:jc w:val="both"/>
              <w:rPr>
                <w:rFonts w:ascii="Times New Roman" w:hAnsi="Times New Roman" w:cs="Times New Roman"/>
                <w:b/>
                <w:sz w:val="28"/>
              </w:rPr>
            </w:pPr>
            <w:r w:rsidRPr="00F25A01">
              <w:rPr>
                <w:rFonts w:ascii="Times New Roman" w:hAnsi="Times New Roman" w:cs="Times New Roman"/>
                <w:b/>
                <w:sz w:val="28"/>
              </w:rPr>
              <w:t>Учебные предметы</w:t>
            </w:r>
          </w:p>
        </w:tc>
        <w:tc>
          <w:tcPr>
            <w:tcW w:w="14269" w:type="dxa"/>
            <w:gridSpan w:val="2"/>
          </w:tcPr>
          <w:p w:rsidR="00527190" w:rsidRPr="00F25A01" w:rsidRDefault="00527190" w:rsidP="00747B45">
            <w:pPr>
              <w:tabs>
                <w:tab w:val="left" w:pos="709"/>
              </w:tabs>
              <w:jc w:val="center"/>
              <w:rPr>
                <w:rFonts w:ascii="Times New Roman" w:hAnsi="Times New Roman" w:cs="Times New Roman"/>
                <w:b/>
                <w:sz w:val="28"/>
              </w:rPr>
            </w:pPr>
            <w:r w:rsidRPr="00F25A01">
              <w:rPr>
                <w:rFonts w:ascii="Times New Roman" w:hAnsi="Times New Roman" w:cs="Times New Roman"/>
                <w:b/>
                <w:sz w:val="28"/>
              </w:rPr>
              <w:t>Уровень освоения предметных результатов</w:t>
            </w:r>
          </w:p>
          <w:p w:rsidR="00527190" w:rsidRPr="00F25A01" w:rsidRDefault="00527190" w:rsidP="00747B45">
            <w:pPr>
              <w:tabs>
                <w:tab w:val="left" w:pos="709"/>
              </w:tabs>
              <w:jc w:val="center"/>
              <w:rPr>
                <w:rFonts w:ascii="Times New Roman" w:hAnsi="Times New Roman" w:cs="Times New Roman"/>
                <w:b/>
                <w:sz w:val="28"/>
              </w:rPr>
            </w:pPr>
          </w:p>
        </w:tc>
      </w:tr>
      <w:tr w:rsidR="00527190" w:rsidRPr="00F25A01" w:rsidTr="00880817">
        <w:trPr>
          <w:trHeight w:val="420"/>
        </w:trPr>
        <w:tc>
          <w:tcPr>
            <w:tcW w:w="1951" w:type="dxa"/>
            <w:vMerge/>
          </w:tcPr>
          <w:p w:rsidR="00527190" w:rsidRPr="00F25A01" w:rsidRDefault="00527190" w:rsidP="004018A2">
            <w:pPr>
              <w:tabs>
                <w:tab w:val="left" w:pos="709"/>
              </w:tabs>
              <w:jc w:val="both"/>
              <w:rPr>
                <w:rFonts w:ascii="Times New Roman" w:hAnsi="Times New Roman" w:cs="Times New Roman"/>
                <w:sz w:val="28"/>
              </w:rPr>
            </w:pPr>
          </w:p>
        </w:tc>
        <w:tc>
          <w:tcPr>
            <w:tcW w:w="6662" w:type="dxa"/>
          </w:tcPr>
          <w:p w:rsidR="00527190" w:rsidRPr="00F25A01" w:rsidRDefault="00527190" w:rsidP="00747B45">
            <w:pPr>
              <w:tabs>
                <w:tab w:val="left" w:pos="709"/>
              </w:tabs>
              <w:jc w:val="center"/>
              <w:rPr>
                <w:rFonts w:ascii="Times New Roman" w:hAnsi="Times New Roman" w:cs="Times New Roman"/>
                <w:b/>
                <w:sz w:val="28"/>
              </w:rPr>
            </w:pPr>
            <w:r w:rsidRPr="00F25A01">
              <w:rPr>
                <w:rFonts w:ascii="Times New Roman" w:hAnsi="Times New Roman" w:cs="Times New Roman"/>
                <w:b/>
                <w:sz w:val="28"/>
              </w:rPr>
              <w:t xml:space="preserve"> Минимальный уровень</w:t>
            </w:r>
          </w:p>
        </w:tc>
        <w:tc>
          <w:tcPr>
            <w:tcW w:w="7607" w:type="dxa"/>
          </w:tcPr>
          <w:p w:rsidR="00527190" w:rsidRPr="00F25A01" w:rsidRDefault="00527190" w:rsidP="00543286">
            <w:pPr>
              <w:tabs>
                <w:tab w:val="left" w:pos="709"/>
              </w:tabs>
              <w:rPr>
                <w:rFonts w:ascii="Times New Roman" w:hAnsi="Times New Roman" w:cs="Times New Roman"/>
                <w:b/>
                <w:sz w:val="28"/>
              </w:rPr>
            </w:pPr>
            <w:r w:rsidRPr="00F25A01">
              <w:rPr>
                <w:rFonts w:ascii="Times New Roman" w:hAnsi="Times New Roman" w:cs="Times New Roman"/>
                <w:b/>
                <w:sz w:val="28"/>
              </w:rPr>
              <w:t>Достаточный  уровень</w:t>
            </w:r>
          </w:p>
        </w:tc>
      </w:tr>
      <w:tr w:rsidR="00747B45" w:rsidRPr="00F25A01" w:rsidTr="00880817">
        <w:tc>
          <w:tcPr>
            <w:tcW w:w="1951" w:type="dxa"/>
          </w:tcPr>
          <w:p w:rsidR="00747B45" w:rsidRPr="00F25A01" w:rsidRDefault="00747B45" w:rsidP="004018A2">
            <w:pPr>
              <w:tabs>
                <w:tab w:val="left" w:pos="709"/>
              </w:tabs>
              <w:jc w:val="both"/>
              <w:rPr>
                <w:rFonts w:ascii="Times New Roman" w:hAnsi="Times New Roman" w:cs="Times New Roman"/>
                <w:b/>
                <w:sz w:val="28"/>
              </w:rPr>
            </w:pPr>
            <w:r w:rsidRPr="00F25A01">
              <w:rPr>
                <w:rFonts w:ascii="Times New Roman" w:hAnsi="Times New Roman" w:cs="Times New Roman"/>
                <w:b/>
                <w:sz w:val="28"/>
              </w:rPr>
              <w:t>Русский язык</w:t>
            </w:r>
          </w:p>
        </w:tc>
        <w:tc>
          <w:tcPr>
            <w:tcW w:w="6662" w:type="dxa"/>
          </w:tcPr>
          <w:p w:rsidR="00747B45" w:rsidRPr="00F25A01" w:rsidRDefault="00747B45" w:rsidP="009D1A2B">
            <w:pPr>
              <w:pStyle w:val="a3"/>
              <w:numPr>
                <w:ilvl w:val="0"/>
                <w:numId w:val="83"/>
              </w:numPr>
              <w:tabs>
                <w:tab w:val="left" w:pos="709"/>
              </w:tabs>
              <w:rPr>
                <w:rFonts w:ascii="Times New Roman" w:hAnsi="Times New Roman" w:cs="Times New Roman"/>
                <w:sz w:val="28"/>
              </w:rPr>
            </w:pPr>
            <w:r w:rsidRPr="00F25A01">
              <w:rPr>
                <w:rFonts w:ascii="Times New Roman" w:hAnsi="Times New Roman" w:cs="Times New Roman"/>
                <w:sz w:val="28"/>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твердости-мягкости;деление слов на слоги для переноса;</w:t>
            </w:r>
          </w:p>
          <w:p w:rsidR="00747B45" w:rsidRPr="00F25A01" w:rsidRDefault="00747B45" w:rsidP="009D1A2B">
            <w:pPr>
              <w:pStyle w:val="a3"/>
              <w:numPr>
                <w:ilvl w:val="0"/>
                <w:numId w:val="83"/>
              </w:numPr>
              <w:tabs>
                <w:tab w:val="left" w:pos="709"/>
              </w:tabs>
              <w:rPr>
                <w:rFonts w:ascii="Times New Roman" w:hAnsi="Times New Roman" w:cs="Times New Roman"/>
                <w:sz w:val="28"/>
              </w:rPr>
            </w:pPr>
            <w:r w:rsidRPr="00F25A01">
              <w:rPr>
                <w:rFonts w:ascii="Times New Roman" w:hAnsi="Times New Roman" w:cs="Times New Roman"/>
                <w:sz w:val="28"/>
              </w:rPr>
              <w:t>списывание  по  слогам  и  целыми  словами  с  рукописного  и  печатного текста с орфографическим проговариванием;</w:t>
            </w:r>
          </w:p>
          <w:p w:rsidR="00747B45" w:rsidRPr="00F25A01" w:rsidRDefault="00747B45" w:rsidP="009D1A2B">
            <w:pPr>
              <w:pStyle w:val="a3"/>
              <w:numPr>
                <w:ilvl w:val="0"/>
                <w:numId w:val="83"/>
              </w:numPr>
              <w:tabs>
                <w:tab w:val="left" w:pos="709"/>
              </w:tabs>
              <w:rPr>
                <w:rFonts w:ascii="Times New Roman" w:hAnsi="Times New Roman" w:cs="Times New Roman"/>
                <w:sz w:val="28"/>
              </w:rPr>
            </w:pPr>
            <w:r w:rsidRPr="00F25A01">
              <w:rPr>
                <w:rFonts w:ascii="Times New Roman" w:hAnsi="Times New Roman" w:cs="Times New Roman"/>
                <w:sz w:val="28"/>
              </w:rPr>
              <w:t>запись  под  диктовку  слов  и  коротких  предложений  (2-4  слова)  с изученными орфограммами;</w:t>
            </w:r>
          </w:p>
          <w:p w:rsidR="00747B45" w:rsidRPr="00F25A01" w:rsidRDefault="00747B45" w:rsidP="009D1A2B">
            <w:pPr>
              <w:pStyle w:val="a3"/>
              <w:numPr>
                <w:ilvl w:val="0"/>
                <w:numId w:val="83"/>
              </w:numPr>
              <w:tabs>
                <w:tab w:val="left" w:pos="709"/>
              </w:tabs>
              <w:rPr>
                <w:rFonts w:ascii="Times New Roman" w:hAnsi="Times New Roman" w:cs="Times New Roman"/>
                <w:sz w:val="28"/>
              </w:rPr>
            </w:pPr>
            <w:r w:rsidRPr="00F25A01">
              <w:rPr>
                <w:rFonts w:ascii="Times New Roman" w:hAnsi="Times New Roman" w:cs="Times New Roman"/>
                <w:sz w:val="28"/>
              </w:rPr>
              <w:t>обозначение  мягкости  и  твердости  согласных  звуков  на  письме гласными буквами и буквой Ь (после предварительной отработки);</w:t>
            </w:r>
          </w:p>
          <w:p w:rsidR="00747B45" w:rsidRPr="00F25A01" w:rsidRDefault="00747B45" w:rsidP="009D1A2B">
            <w:pPr>
              <w:pStyle w:val="a3"/>
              <w:numPr>
                <w:ilvl w:val="0"/>
                <w:numId w:val="83"/>
              </w:numPr>
              <w:tabs>
                <w:tab w:val="left" w:pos="709"/>
              </w:tabs>
              <w:rPr>
                <w:rFonts w:ascii="Times New Roman" w:hAnsi="Times New Roman" w:cs="Times New Roman"/>
                <w:sz w:val="28"/>
              </w:rPr>
            </w:pPr>
            <w:r w:rsidRPr="00F25A01">
              <w:rPr>
                <w:rFonts w:ascii="Times New Roman" w:hAnsi="Times New Roman" w:cs="Times New Roman"/>
                <w:sz w:val="28"/>
              </w:rPr>
              <w:t>дифференциация  и  подбор  слов,  обозначающих  предметы,  действия, признаки;</w:t>
            </w:r>
          </w:p>
          <w:p w:rsidR="00747B45" w:rsidRPr="00F25A01" w:rsidRDefault="00747B45" w:rsidP="009D1A2B">
            <w:pPr>
              <w:pStyle w:val="a3"/>
              <w:numPr>
                <w:ilvl w:val="0"/>
                <w:numId w:val="83"/>
              </w:numPr>
              <w:tabs>
                <w:tab w:val="left" w:pos="709"/>
              </w:tabs>
              <w:rPr>
                <w:rFonts w:ascii="Times New Roman" w:hAnsi="Times New Roman" w:cs="Times New Roman"/>
                <w:sz w:val="28"/>
              </w:rPr>
            </w:pPr>
            <w:r w:rsidRPr="00F25A01">
              <w:rPr>
                <w:rFonts w:ascii="Times New Roman" w:hAnsi="Times New Roman" w:cs="Times New Roman"/>
                <w:sz w:val="28"/>
              </w:rPr>
              <w:t>составление предложений, восстановление в них нарушенного порядка слов с ориентацией на серию сюжетных картинок;</w:t>
            </w:r>
          </w:p>
          <w:p w:rsidR="00747B45" w:rsidRPr="00F25A01" w:rsidRDefault="00747B45" w:rsidP="009D1A2B">
            <w:pPr>
              <w:pStyle w:val="a3"/>
              <w:numPr>
                <w:ilvl w:val="0"/>
                <w:numId w:val="83"/>
              </w:numPr>
              <w:tabs>
                <w:tab w:val="left" w:pos="709"/>
              </w:tabs>
              <w:rPr>
                <w:rFonts w:ascii="Times New Roman" w:hAnsi="Times New Roman" w:cs="Times New Roman"/>
                <w:sz w:val="28"/>
              </w:rPr>
            </w:pPr>
            <w:r w:rsidRPr="00F25A01">
              <w:rPr>
                <w:rFonts w:ascii="Times New Roman" w:hAnsi="Times New Roman" w:cs="Times New Roman"/>
                <w:sz w:val="28"/>
              </w:rPr>
              <w:t>выделение из текста предложений на заданную тему;</w:t>
            </w:r>
          </w:p>
          <w:p w:rsidR="00747B45" w:rsidRPr="00F25A01" w:rsidRDefault="00747B45" w:rsidP="009D1A2B">
            <w:pPr>
              <w:pStyle w:val="a3"/>
              <w:numPr>
                <w:ilvl w:val="0"/>
                <w:numId w:val="83"/>
              </w:numPr>
              <w:tabs>
                <w:tab w:val="left" w:pos="709"/>
              </w:tabs>
              <w:jc w:val="both"/>
              <w:rPr>
                <w:rFonts w:ascii="Times New Roman" w:hAnsi="Times New Roman" w:cs="Times New Roman"/>
                <w:sz w:val="28"/>
              </w:rPr>
            </w:pPr>
            <w:r w:rsidRPr="00F25A01">
              <w:rPr>
                <w:rFonts w:ascii="Times New Roman" w:hAnsi="Times New Roman" w:cs="Times New Roman"/>
                <w:sz w:val="28"/>
              </w:rPr>
              <w:t>участие в обсуждении темы текста и выбора заголовка к нему.</w:t>
            </w:r>
          </w:p>
        </w:tc>
        <w:tc>
          <w:tcPr>
            <w:tcW w:w="7607" w:type="dxa"/>
          </w:tcPr>
          <w:p w:rsidR="00217393" w:rsidRPr="00F25A01" w:rsidRDefault="00217393" w:rsidP="009D1A2B">
            <w:pPr>
              <w:pStyle w:val="a3"/>
              <w:numPr>
                <w:ilvl w:val="0"/>
                <w:numId w:val="83"/>
              </w:numPr>
              <w:tabs>
                <w:tab w:val="left" w:pos="709"/>
              </w:tabs>
              <w:rPr>
                <w:rFonts w:ascii="Times New Roman" w:hAnsi="Times New Roman" w:cs="Times New Roman"/>
                <w:sz w:val="28"/>
              </w:rPr>
            </w:pPr>
            <w:r w:rsidRPr="00F25A01">
              <w:rPr>
                <w:rFonts w:ascii="Times New Roman" w:hAnsi="Times New Roman" w:cs="Times New Roman"/>
                <w:sz w:val="28"/>
              </w:rPr>
              <w:t xml:space="preserve">различение звуков и букв; </w:t>
            </w:r>
          </w:p>
          <w:p w:rsidR="00217393" w:rsidRPr="00F25A01" w:rsidRDefault="00217393" w:rsidP="00543286">
            <w:pPr>
              <w:tabs>
                <w:tab w:val="left" w:pos="709"/>
              </w:tabs>
              <w:rPr>
                <w:rFonts w:ascii="Times New Roman" w:hAnsi="Times New Roman" w:cs="Times New Roman"/>
                <w:sz w:val="28"/>
              </w:rPr>
            </w:pPr>
            <w:r w:rsidRPr="00F25A01">
              <w:rPr>
                <w:rFonts w:ascii="Times New Roman" w:hAnsi="Times New Roman" w:cs="Times New Roman"/>
                <w:sz w:val="28"/>
              </w:rPr>
              <w:t>характеристика  гласных  и  согласных  звуков  с  опорой  на  образец  и опорную схему;</w:t>
            </w:r>
          </w:p>
          <w:p w:rsidR="00217393" w:rsidRPr="00F25A01" w:rsidRDefault="00BD3998" w:rsidP="009D1A2B">
            <w:pPr>
              <w:pStyle w:val="a3"/>
              <w:numPr>
                <w:ilvl w:val="0"/>
                <w:numId w:val="84"/>
              </w:numPr>
              <w:tabs>
                <w:tab w:val="left" w:pos="709"/>
              </w:tabs>
              <w:ind w:left="0" w:hanging="34"/>
              <w:rPr>
                <w:rFonts w:ascii="Times New Roman" w:hAnsi="Times New Roman" w:cs="Times New Roman"/>
                <w:sz w:val="28"/>
              </w:rPr>
            </w:pPr>
            <w:r w:rsidRPr="00F25A01">
              <w:rPr>
                <w:rFonts w:ascii="Times New Roman" w:hAnsi="Times New Roman" w:cs="Times New Roman"/>
                <w:sz w:val="28"/>
              </w:rPr>
              <w:t xml:space="preserve">списывание  рукописного </w:t>
            </w:r>
            <w:r w:rsidR="00217393" w:rsidRPr="00F25A01">
              <w:rPr>
                <w:rFonts w:ascii="Times New Roman" w:hAnsi="Times New Roman" w:cs="Times New Roman"/>
                <w:sz w:val="28"/>
              </w:rPr>
              <w:t>и  печатного  текста  целыми  словами  с орфографическим проговариванием;</w:t>
            </w:r>
          </w:p>
          <w:p w:rsidR="00217393" w:rsidRPr="00F25A01" w:rsidRDefault="00217393" w:rsidP="009D1A2B">
            <w:pPr>
              <w:pStyle w:val="a3"/>
              <w:numPr>
                <w:ilvl w:val="0"/>
                <w:numId w:val="84"/>
              </w:numPr>
              <w:tabs>
                <w:tab w:val="left" w:pos="709"/>
              </w:tabs>
              <w:ind w:left="0" w:hanging="34"/>
              <w:rPr>
                <w:rFonts w:ascii="Times New Roman" w:hAnsi="Times New Roman" w:cs="Times New Roman"/>
                <w:sz w:val="28"/>
              </w:rPr>
            </w:pPr>
            <w:r w:rsidRPr="00F25A01">
              <w:rPr>
                <w:rFonts w:ascii="Times New Roman" w:hAnsi="Times New Roman" w:cs="Times New Roman"/>
                <w:sz w:val="28"/>
              </w:rPr>
              <w:t>запись  под  диктовку  текста,  включающего  слова  с  изученными орфограммами (30-35 слов);</w:t>
            </w:r>
          </w:p>
          <w:p w:rsidR="00217393" w:rsidRPr="00F25A01" w:rsidRDefault="00217393" w:rsidP="009D1A2B">
            <w:pPr>
              <w:pStyle w:val="a3"/>
              <w:numPr>
                <w:ilvl w:val="0"/>
                <w:numId w:val="84"/>
              </w:numPr>
              <w:tabs>
                <w:tab w:val="left" w:pos="709"/>
              </w:tabs>
              <w:ind w:left="0" w:hanging="34"/>
              <w:rPr>
                <w:rFonts w:ascii="Times New Roman" w:hAnsi="Times New Roman" w:cs="Times New Roman"/>
                <w:sz w:val="28"/>
              </w:rPr>
            </w:pPr>
            <w:r w:rsidRPr="00F25A01">
              <w:rPr>
                <w:rFonts w:ascii="Times New Roman" w:hAnsi="Times New Roman" w:cs="Times New Roman"/>
                <w:sz w:val="28"/>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217393" w:rsidRPr="00F25A01" w:rsidRDefault="00217393" w:rsidP="009D1A2B">
            <w:pPr>
              <w:pStyle w:val="a3"/>
              <w:numPr>
                <w:ilvl w:val="0"/>
                <w:numId w:val="84"/>
              </w:numPr>
              <w:tabs>
                <w:tab w:val="left" w:pos="709"/>
              </w:tabs>
              <w:ind w:left="0" w:hanging="34"/>
              <w:rPr>
                <w:rFonts w:ascii="Times New Roman" w:hAnsi="Times New Roman" w:cs="Times New Roman"/>
                <w:sz w:val="28"/>
              </w:rPr>
            </w:pPr>
            <w:r w:rsidRPr="00F25A01">
              <w:rPr>
                <w:rFonts w:ascii="Times New Roman" w:hAnsi="Times New Roman" w:cs="Times New Roman"/>
                <w:sz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217393" w:rsidRPr="00F25A01" w:rsidRDefault="00217393" w:rsidP="009D1A2B">
            <w:pPr>
              <w:pStyle w:val="a3"/>
              <w:numPr>
                <w:ilvl w:val="0"/>
                <w:numId w:val="84"/>
              </w:numPr>
              <w:tabs>
                <w:tab w:val="left" w:pos="709"/>
              </w:tabs>
              <w:ind w:left="0" w:hanging="34"/>
              <w:rPr>
                <w:rFonts w:ascii="Times New Roman" w:hAnsi="Times New Roman" w:cs="Times New Roman"/>
                <w:sz w:val="28"/>
              </w:rPr>
            </w:pPr>
            <w:r w:rsidRPr="00F25A01">
              <w:rPr>
                <w:rFonts w:ascii="Times New Roman" w:hAnsi="Times New Roman" w:cs="Times New Roman"/>
                <w:sz w:val="28"/>
              </w:rPr>
              <w:t>деление текста на предложения;выделение  темы  текста  (о  чём  идет  речь),  выбор  одного  заголовка  из нескольких, подходящего по смыслу;</w:t>
            </w:r>
          </w:p>
          <w:p w:rsidR="00747B45" w:rsidRPr="00F25A01" w:rsidRDefault="00217393" w:rsidP="009D1A2B">
            <w:pPr>
              <w:pStyle w:val="a3"/>
              <w:numPr>
                <w:ilvl w:val="0"/>
                <w:numId w:val="84"/>
              </w:numPr>
              <w:tabs>
                <w:tab w:val="left" w:pos="709"/>
              </w:tabs>
              <w:ind w:left="0" w:hanging="34"/>
              <w:rPr>
                <w:rFonts w:ascii="Times New Roman" w:hAnsi="Times New Roman" w:cs="Times New Roman"/>
                <w:sz w:val="28"/>
              </w:rPr>
            </w:pPr>
            <w:r w:rsidRPr="00F25A01">
              <w:rPr>
                <w:rFonts w:ascii="Times New Roman" w:hAnsi="Times New Roman" w:cs="Times New Roman"/>
                <w:sz w:val="28"/>
              </w:rPr>
              <w:t>самостоятельная  запись  3-4  предложений  из  составленного  текста после его анализа.</w:t>
            </w:r>
          </w:p>
        </w:tc>
      </w:tr>
      <w:tr w:rsidR="00747B45" w:rsidRPr="00F25A01" w:rsidTr="00880817">
        <w:tc>
          <w:tcPr>
            <w:tcW w:w="1951" w:type="dxa"/>
          </w:tcPr>
          <w:p w:rsidR="00747B45" w:rsidRPr="00F25A01" w:rsidRDefault="00482010" w:rsidP="004018A2">
            <w:pPr>
              <w:tabs>
                <w:tab w:val="left" w:pos="709"/>
              </w:tabs>
              <w:jc w:val="both"/>
              <w:rPr>
                <w:rFonts w:ascii="Times New Roman" w:hAnsi="Times New Roman" w:cs="Times New Roman"/>
                <w:b/>
                <w:sz w:val="28"/>
              </w:rPr>
            </w:pPr>
            <w:r w:rsidRPr="00F25A01">
              <w:rPr>
                <w:rFonts w:ascii="Times New Roman" w:hAnsi="Times New Roman" w:cs="Times New Roman"/>
                <w:b/>
                <w:sz w:val="28"/>
              </w:rPr>
              <w:t>Чтение</w:t>
            </w:r>
          </w:p>
        </w:tc>
        <w:tc>
          <w:tcPr>
            <w:tcW w:w="6662" w:type="dxa"/>
          </w:tcPr>
          <w:p w:rsidR="00482010" w:rsidRPr="00F25A01" w:rsidRDefault="00482010" w:rsidP="009D1A2B">
            <w:pPr>
              <w:pStyle w:val="a3"/>
              <w:numPr>
                <w:ilvl w:val="0"/>
                <w:numId w:val="85"/>
              </w:numPr>
              <w:tabs>
                <w:tab w:val="left" w:pos="709"/>
              </w:tabs>
              <w:rPr>
                <w:rFonts w:ascii="Times New Roman" w:hAnsi="Times New Roman" w:cs="Times New Roman"/>
                <w:sz w:val="28"/>
              </w:rPr>
            </w:pPr>
            <w:r w:rsidRPr="00F25A01">
              <w:rPr>
                <w:rFonts w:ascii="Times New Roman" w:hAnsi="Times New Roman" w:cs="Times New Roman"/>
                <w:sz w:val="28"/>
              </w:rPr>
              <w:t>осознанное  и  правильное  чтение  текст  вслух  по  слогам  и  целыми словами;</w:t>
            </w:r>
          </w:p>
          <w:p w:rsidR="00482010" w:rsidRPr="00F25A01" w:rsidRDefault="00482010" w:rsidP="009D1A2B">
            <w:pPr>
              <w:pStyle w:val="a3"/>
              <w:numPr>
                <w:ilvl w:val="0"/>
                <w:numId w:val="85"/>
              </w:numPr>
              <w:tabs>
                <w:tab w:val="left" w:pos="709"/>
              </w:tabs>
              <w:rPr>
                <w:rFonts w:ascii="Times New Roman" w:hAnsi="Times New Roman" w:cs="Times New Roman"/>
                <w:sz w:val="28"/>
              </w:rPr>
            </w:pPr>
            <w:r w:rsidRPr="00F25A01">
              <w:rPr>
                <w:rFonts w:ascii="Times New Roman" w:hAnsi="Times New Roman" w:cs="Times New Roman"/>
                <w:sz w:val="28"/>
              </w:rPr>
              <w:t>пересказ содержания прочитанного текста по вопросам;</w:t>
            </w:r>
          </w:p>
          <w:p w:rsidR="00482010" w:rsidRPr="00F25A01" w:rsidRDefault="00482010" w:rsidP="009D1A2B">
            <w:pPr>
              <w:pStyle w:val="a3"/>
              <w:numPr>
                <w:ilvl w:val="0"/>
                <w:numId w:val="85"/>
              </w:numPr>
              <w:tabs>
                <w:tab w:val="left" w:pos="709"/>
              </w:tabs>
              <w:rPr>
                <w:rFonts w:ascii="Times New Roman" w:hAnsi="Times New Roman" w:cs="Times New Roman"/>
                <w:sz w:val="28"/>
              </w:rPr>
            </w:pPr>
            <w:r w:rsidRPr="00F25A01">
              <w:rPr>
                <w:rFonts w:ascii="Times New Roman" w:hAnsi="Times New Roman" w:cs="Times New Roman"/>
                <w:sz w:val="28"/>
              </w:rPr>
              <w:t>участие в коллективной работе по оценке поступков героев и событий;</w:t>
            </w:r>
          </w:p>
          <w:p w:rsidR="00747B45" w:rsidRPr="00F25A01" w:rsidRDefault="00482010" w:rsidP="009D1A2B">
            <w:pPr>
              <w:pStyle w:val="a3"/>
              <w:numPr>
                <w:ilvl w:val="0"/>
                <w:numId w:val="85"/>
              </w:numPr>
              <w:tabs>
                <w:tab w:val="left" w:pos="709"/>
              </w:tabs>
              <w:rPr>
                <w:rFonts w:ascii="Times New Roman" w:hAnsi="Times New Roman" w:cs="Times New Roman"/>
                <w:sz w:val="28"/>
              </w:rPr>
            </w:pPr>
            <w:r w:rsidRPr="00F25A01">
              <w:rPr>
                <w:rFonts w:ascii="Times New Roman" w:hAnsi="Times New Roman" w:cs="Times New Roman"/>
                <w:sz w:val="28"/>
              </w:rPr>
              <w:lastRenderedPageBreak/>
              <w:t>выразительное чтение наизусть 5-7 коротких стихотворений.</w:t>
            </w:r>
          </w:p>
        </w:tc>
        <w:tc>
          <w:tcPr>
            <w:tcW w:w="7607" w:type="dxa"/>
          </w:tcPr>
          <w:p w:rsidR="00482010" w:rsidRPr="00F25A01" w:rsidRDefault="00482010" w:rsidP="009D1A2B">
            <w:pPr>
              <w:pStyle w:val="a3"/>
              <w:numPr>
                <w:ilvl w:val="0"/>
                <w:numId w:val="86"/>
              </w:numPr>
              <w:tabs>
                <w:tab w:val="left" w:pos="709"/>
              </w:tabs>
              <w:rPr>
                <w:rFonts w:ascii="Times New Roman" w:hAnsi="Times New Roman" w:cs="Times New Roman"/>
                <w:sz w:val="28"/>
              </w:rPr>
            </w:pPr>
            <w:r w:rsidRPr="00F25A01">
              <w:rPr>
                <w:rFonts w:ascii="Times New Roman" w:hAnsi="Times New Roman" w:cs="Times New Roman"/>
                <w:sz w:val="28"/>
              </w:rPr>
              <w:lastRenderedPageBreak/>
              <w:t xml:space="preserve">чтение текста после предварительного анализа вслух целыми словами (сложные по семантике и структуре слова ― по слогам) с соблюдением пауз, </w:t>
            </w:r>
          </w:p>
          <w:p w:rsidR="00482010" w:rsidRPr="00F25A01" w:rsidRDefault="00482010" w:rsidP="009D1A2B">
            <w:pPr>
              <w:pStyle w:val="a3"/>
              <w:numPr>
                <w:ilvl w:val="0"/>
                <w:numId w:val="86"/>
              </w:numPr>
              <w:tabs>
                <w:tab w:val="left" w:pos="709"/>
              </w:tabs>
              <w:rPr>
                <w:rFonts w:ascii="Times New Roman" w:hAnsi="Times New Roman" w:cs="Times New Roman"/>
                <w:sz w:val="28"/>
              </w:rPr>
            </w:pPr>
            <w:r w:rsidRPr="00F25A01">
              <w:rPr>
                <w:rFonts w:ascii="Times New Roman" w:hAnsi="Times New Roman" w:cs="Times New Roman"/>
                <w:sz w:val="28"/>
              </w:rPr>
              <w:t>с соответствующим тоном голоса и темпом речи;</w:t>
            </w:r>
          </w:p>
          <w:p w:rsidR="00482010" w:rsidRPr="00F25A01" w:rsidRDefault="00482010" w:rsidP="009D1A2B">
            <w:pPr>
              <w:pStyle w:val="a3"/>
              <w:numPr>
                <w:ilvl w:val="0"/>
                <w:numId w:val="86"/>
              </w:numPr>
              <w:tabs>
                <w:tab w:val="left" w:pos="709"/>
              </w:tabs>
              <w:rPr>
                <w:rFonts w:ascii="Times New Roman" w:hAnsi="Times New Roman" w:cs="Times New Roman"/>
                <w:sz w:val="28"/>
              </w:rPr>
            </w:pPr>
            <w:r w:rsidRPr="00F25A01">
              <w:rPr>
                <w:rFonts w:ascii="Times New Roman" w:hAnsi="Times New Roman" w:cs="Times New Roman"/>
                <w:sz w:val="28"/>
              </w:rPr>
              <w:t>ответы на вопросы учителя по прочитанному тексту;</w:t>
            </w:r>
          </w:p>
          <w:p w:rsidR="00482010" w:rsidRPr="00F25A01" w:rsidRDefault="00482010" w:rsidP="009D1A2B">
            <w:pPr>
              <w:pStyle w:val="a3"/>
              <w:numPr>
                <w:ilvl w:val="0"/>
                <w:numId w:val="86"/>
              </w:numPr>
              <w:tabs>
                <w:tab w:val="left" w:pos="709"/>
              </w:tabs>
              <w:rPr>
                <w:rFonts w:ascii="Times New Roman" w:hAnsi="Times New Roman" w:cs="Times New Roman"/>
                <w:sz w:val="28"/>
              </w:rPr>
            </w:pPr>
            <w:r w:rsidRPr="00F25A01">
              <w:rPr>
                <w:rFonts w:ascii="Times New Roman" w:hAnsi="Times New Roman" w:cs="Times New Roman"/>
                <w:sz w:val="28"/>
              </w:rPr>
              <w:t xml:space="preserve">определение  основной  мысли  текста  после  </w:t>
            </w:r>
            <w:r w:rsidRPr="00F25A01">
              <w:rPr>
                <w:rFonts w:ascii="Times New Roman" w:hAnsi="Times New Roman" w:cs="Times New Roman"/>
                <w:sz w:val="28"/>
              </w:rPr>
              <w:lastRenderedPageBreak/>
              <w:t>предварительного  его анализа;</w:t>
            </w:r>
          </w:p>
          <w:p w:rsidR="00482010" w:rsidRPr="00F25A01" w:rsidRDefault="00482010" w:rsidP="009D1A2B">
            <w:pPr>
              <w:pStyle w:val="a3"/>
              <w:numPr>
                <w:ilvl w:val="0"/>
                <w:numId w:val="86"/>
              </w:numPr>
              <w:tabs>
                <w:tab w:val="left" w:pos="709"/>
              </w:tabs>
              <w:rPr>
                <w:rFonts w:ascii="Times New Roman" w:hAnsi="Times New Roman" w:cs="Times New Roman"/>
                <w:sz w:val="28"/>
              </w:rPr>
            </w:pPr>
            <w:r w:rsidRPr="00F25A01">
              <w:rPr>
                <w:rFonts w:ascii="Times New Roman" w:hAnsi="Times New Roman" w:cs="Times New Roman"/>
                <w:sz w:val="28"/>
              </w:rPr>
              <w:t>чтение текста молча с выполнением заданий учителя;</w:t>
            </w:r>
          </w:p>
          <w:p w:rsidR="00A63659" w:rsidRPr="00F25A01" w:rsidRDefault="00482010" w:rsidP="009D1A2B">
            <w:pPr>
              <w:pStyle w:val="a3"/>
              <w:numPr>
                <w:ilvl w:val="0"/>
                <w:numId w:val="86"/>
              </w:numPr>
              <w:tabs>
                <w:tab w:val="left" w:pos="709"/>
              </w:tabs>
              <w:rPr>
                <w:rFonts w:ascii="Times New Roman" w:hAnsi="Times New Roman" w:cs="Times New Roman"/>
                <w:sz w:val="28"/>
              </w:rPr>
            </w:pPr>
            <w:r w:rsidRPr="00F25A01">
              <w:rPr>
                <w:rFonts w:ascii="Times New Roman" w:hAnsi="Times New Roman" w:cs="Times New Roman"/>
                <w:sz w:val="28"/>
              </w:rPr>
              <w:t>определение  главных  действующих  лиц  произведения;</w:t>
            </w:r>
          </w:p>
          <w:p w:rsidR="00482010" w:rsidRPr="00F25A01" w:rsidRDefault="00482010" w:rsidP="009D1A2B">
            <w:pPr>
              <w:pStyle w:val="a3"/>
              <w:numPr>
                <w:ilvl w:val="0"/>
                <w:numId w:val="86"/>
              </w:numPr>
              <w:tabs>
                <w:tab w:val="left" w:pos="709"/>
              </w:tabs>
              <w:rPr>
                <w:rFonts w:ascii="Times New Roman" w:hAnsi="Times New Roman" w:cs="Times New Roman"/>
                <w:sz w:val="28"/>
              </w:rPr>
            </w:pPr>
            <w:r w:rsidRPr="00F25A01">
              <w:rPr>
                <w:rFonts w:ascii="Times New Roman" w:hAnsi="Times New Roman" w:cs="Times New Roman"/>
                <w:sz w:val="28"/>
              </w:rPr>
              <w:t>элементарная оценка их поступков;</w:t>
            </w:r>
          </w:p>
          <w:p w:rsidR="00482010" w:rsidRPr="00F25A01" w:rsidRDefault="00482010" w:rsidP="009D1A2B">
            <w:pPr>
              <w:pStyle w:val="a3"/>
              <w:numPr>
                <w:ilvl w:val="0"/>
                <w:numId w:val="86"/>
              </w:numPr>
              <w:tabs>
                <w:tab w:val="left" w:pos="709"/>
              </w:tabs>
              <w:rPr>
                <w:rFonts w:ascii="Times New Roman" w:hAnsi="Times New Roman" w:cs="Times New Roman"/>
                <w:sz w:val="28"/>
              </w:rPr>
            </w:pPr>
            <w:r w:rsidRPr="00F25A01">
              <w:rPr>
                <w:rFonts w:ascii="Times New Roman" w:hAnsi="Times New Roman" w:cs="Times New Roman"/>
                <w:sz w:val="28"/>
              </w:rPr>
              <w:t>чтение диалогов по ролям с использованием некоторых средств устной выразительности (после предварительного разбора);</w:t>
            </w:r>
          </w:p>
          <w:p w:rsidR="00482010" w:rsidRPr="00F25A01" w:rsidRDefault="00482010" w:rsidP="009D1A2B">
            <w:pPr>
              <w:pStyle w:val="a3"/>
              <w:numPr>
                <w:ilvl w:val="0"/>
                <w:numId w:val="86"/>
              </w:numPr>
              <w:tabs>
                <w:tab w:val="left" w:pos="709"/>
              </w:tabs>
              <w:rPr>
                <w:rFonts w:ascii="Times New Roman" w:hAnsi="Times New Roman" w:cs="Times New Roman"/>
                <w:sz w:val="28"/>
              </w:rPr>
            </w:pPr>
            <w:r w:rsidRPr="00F25A01">
              <w:rPr>
                <w:rFonts w:ascii="Times New Roman" w:hAnsi="Times New Roman" w:cs="Times New Roman"/>
                <w:sz w:val="28"/>
              </w:rPr>
              <w:t>пересказ  текста  по  частям  с  опорой  на  вопросы  учителя,  картинный план или иллюстрацию;</w:t>
            </w:r>
          </w:p>
          <w:p w:rsidR="00747B45" w:rsidRPr="00F25A01" w:rsidRDefault="00482010" w:rsidP="009D1A2B">
            <w:pPr>
              <w:pStyle w:val="a3"/>
              <w:numPr>
                <w:ilvl w:val="0"/>
                <w:numId w:val="86"/>
              </w:numPr>
              <w:tabs>
                <w:tab w:val="left" w:pos="709"/>
              </w:tabs>
              <w:rPr>
                <w:rFonts w:ascii="Times New Roman" w:hAnsi="Times New Roman" w:cs="Times New Roman"/>
                <w:sz w:val="28"/>
              </w:rPr>
            </w:pPr>
            <w:r w:rsidRPr="00F25A01">
              <w:rPr>
                <w:rFonts w:ascii="Times New Roman" w:hAnsi="Times New Roman" w:cs="Times New Roman"/>
                <w:sz w:val="28"/>
              </w:rPr>
              <w:t>выразительное чтение наизусть 7-8 стихотворений.</w:t>
            </w:r>
          </w:p>
        </w:tc>
      </w:tr>
      <w:tr w:rsidR="00747B45" w:rsidRPr="00F25A01" w:rsidTr="00880817">
        <w:tc>
          <w:tcPr>
            <w:tcW w:w="1951" w:type="dxa"/>
          </w:tcPr>
          <w:p w:rsidR="00747B45" w:rsidRPr="00F25A01" w:rsidRDefault="00902FCB" w:rsidP="004018A2">
            <w:pPr>
              <w:tabs>
                <w:tab w:val="left" w:pos="709"/>
              </w:tabs>
              <w:jc w:val="both"/>
              <w:rPr>
                <w:rFonts w:ascii="Times New Roman" w:hAnsi="Times New Roman" w:cs="Times New Roman"/>
                <w:b/>
                <w:sz w:val="28"/>
              </w:rPr>
            </w:pPr>
            <w:r w:rsidRPr="00F25A01">
              <w:rPr>
                <w:rFonts w:ascii="Times New Roman" w:hAnsi="Times New Roman" w:cs="Times New Roman"/>
                <w:b/>
                <w:sz w:val="28"/>
              </w:rPr>
              <w:lastRenderedPageBreak/>
              <w:t>Речевая практика</w:t>
            </w:r>
          </w:p>
        </w:tc>
        <w:tc>
          <w:tcPr>
            <w:tcW w:w="6662" w:type="dxa"/>
          </w:tcPr>
          <w:p w:rsidR="00902FCB" w:rsidRPr="00F25A01" w:rsidRDefault="00902FCB" w:rsidP="009D1A2B">
            <w:pPr>
              <w:pStyle w:val="a3"/>
              <w:numPr>
                <w:ilvl w:val="0"/>
                <w:numId w:val="87"/>
              </w:numPr>
              <w:tabs>
                <w:tab w:val="left" w:pos="709"/>
              </w:tabs>
              <w:rPr>
                <w:rFonts w:ascii="Times New Roman" w:hAnsi="Times New Roman" w:cs="Times New Roman"/>
                <w:sz w:val="28"/>
              </w:rPr>
            </w:pPr>
            <w:r w:rsidRPr="00F25A01">
              <w:rPr>
                <w:rFonts w:ascii="Times New Roman" w:hAnsi="Times New Roman" w:cs="Times New Roman"/>
                <w:sz w:val="28"/>
              </w:rPr>
              <w:t>формулировка  просьб  и  желаний  с  использованием  этикетных  слов  и выражений;</w:t>
            </w:r>
          </w:p>
          <w:p w:rsidR="00902FCB" w:rsidRPr="00F25A01" w:rsidRDefault="00902FCB" w:rsidP="009D1A2B">
            <w:pPr>
              <w:pStyle w:val="a3"/>
              <w:numPr>
                <w:ilvl w:val="0"/>
                <w:numId w:val="87"/>
              </w:numPr>
              <w:tabs>
                <w:tab w:val="left" w:pos="709"/>
              </w:tabs>
              <w:rPr>
                <w:rFonts w:ascii="Times New Roman" w:hAnsi="Times New Roman" w:cs="Times New Roman"/>
                <w:sz w:val="28"/>
              </w:rPr>
            </w:pPr>
            <w:r w:rsidRPr="00F25A01">
              <w:rPr>
                <w:rFonts w:ascii="Times New Roman" w:hAnsi="Times New Roman" w:cs="Times New Roman"/>
                <w:sz w:val="28"/>
              </w:rPr>
              <w:t>участие в ролевых играх в соответствии с речевыми возможностями;</w:t>
            </w:r>
          </w:p>
          <w:p w:rsidR="00902FCB" w:rsidRPr="00F25A01" w:rsidRDefault="00902FCB" w:rsidP="009D1A2B">
            <w:pPr>
              <w:pStyle w:val="a3"/>
              <w:numPr>
                <w:ilvl w:val="0"/>
                <w:numId w:val="87"/>
              </w:numPr>
              <w:tabs>
                <w:tab w:val="left" w:pos="709"/>
              </w:tabs>
              <w:rPr>
                <w:rFonts w:ascii="Times New Roman" w:hAnsi="Times New Roman" w:cs="Times New Roman"/>
                <w:sz w:val="28"/>
              </w:rPr>
            </w:pPr>
            <w:r w:rsidRPr="00F25A01">
              <w:rPr>
                <w:rFonts w:ascii="Times New Roman" w:hAnsi="Times New Roman" w:cs="Times New Roman"/>
                <w:sz w:val="28"/>
              </w:rPr>
              <w:t>восприятие  на слух сказок и рассказов; ответы на вопросы учителя по их содержанию с опорой на иллюстративный материал;</w:t>
            </w:r>
          </w:p>
          <w:p w:rsidR="00902FCB" w:rsidRPr="00F25A01" w:rsidRDefault="00902FCB" w:rsidP="009D1A2B">
            <w:pPr>
              <w:pStyle w:val="a3"/>
              <w:numPr>
                <w:ilvl w:val="0"/>
                <w:numId w:val="87"/>
              </w:numPr>
              <w:tabs>
                <w:tab w:val="left" w:pos="709"/>
              </w:tabs>
              <w:rPr>
                <w:rFonts w:ascii="Times New Roman" w:hAnsi="Times New Roman" w:cs="Times New Roman"/>
                <w:sz w:val="28"/>
              </w:rPr>
            </w:pPr>
            <w:r w:rsidRPr="00F25A01">
              <w:rPr>
                <w:rFonts w:ascii="Times New Roman" w:hAnsi="Times New Roman" w:cs="Times New Roman"/>
                <w:sz w:val="28"/>
              </w:rPr>
              <w:t>выразительное  произнесение  чистоговорок,  коротких  стихотворений  с опорой на образец чтения учителя;</w:t>
            </w:r>
          </w:p>
          <w:p w:rsidR="00902FCB" w:rsidRPr="00F25A01" w:rsidRDefault="00902FCB" w:rsidP="009D1A2B">
            <w:pPr>
              <w:pStyle w:val="a3"/>
              <w:numPr>
                <w:ilvl w:val="0"/>
                <w:numId w:val="87"/>
              </w:numPr>
              <w:tabs>
                <w:tab w:val="left" w:pos="709"/>
              </w:tabs>
              <w:rPr>
                <w:rFonts w:ascii="Times New Roman" w:hAnsi="Times New Roman" w:cs="Times New Roman"/>
                <w:sz w:val="28"/>
              </w:rPr>
            </w:pPr>
            <w:r w:rsidRPr="00F25A01">
              <w:rPr>
                <w:rFonts w:ascii="Times New Roman" w:hAnsi="Times New Roman" w:cs="Times New Roman"/>
                <w:sz w:val="28"/>
              </w:rPr>
              <w:t>участие в беседах на темы, близкие личному опыту ребенка;</w:t>
            </w:r>
          </w:p>
          <w:p w:rsidR="00747B45" w:rsidRPr="00F25A01" w:rsidRDefault="00902FCB" w:rsidP="009D1A2B">
            <w:pPr>
              <w:pStyle w:val="a3"/>
              <w:numPr>
                <w:ilvl w:val="0"/>
                <w:numId w:val="87"/>
              </w:numPr>
              <w:tabs>
                <w:tab w:val="left" w:pos="709"/>
              </w:tabs>
              <w:rPr>
                <w:rFonts w:ascii="Times New Roman" w:hAnsi="Times New Roman" w:cs="Times New Roman"/>
                <w:sz w:val="28"/>
              </w:rPr>
            </w:pPr>
            <w:r w:rsidRPr="00F25A01">
              <w:rPr>
                <w:rFonts w:ascii="Times New Roman" w:hAnsi="Times New Roman" w:cs="Times New Roman"/>
                <w:sz w:val="28"/>
              </w:rPr>
              <w:t>ответы  на  вопросы  учителя  по  содержанию  прослушанных  и/или просмотренных радио- и телепередач.</w:t>
            </w:r>
          </w:p>
        </w:tc>
        <w:tc>
          <w:tcPr>
            <w:tcW w:w="7607" w:type="dxa"/>
          </w:tcPr>
          <w:p w:rsidR="00902FCB" w:rsidRPr="00F25A01" w:rsidRDefault="00902FCB" w:rsidP="009D1A2B">
            <w:pPr>
              <w:pStyle w:val="a3"/>
              <w:numPr>
                <w:ilvl w:val="0"/>
                <w:numId w:val="87"/>
              </w:numPr>
              <w:tabs>
                <w:tab w:val="left" w:pos="709"/>
              </w:tabs>
              <w:rPr>
                <w:rFonts w:ascii="Times New Roman" w:hAnsi="Times New Roman" w:cs="Times New Roman"/>
                <w:sz w:val="28"/>
              </w:rPr>
            </w:pPr>
            <w:r w:rsidRPr="00F25A01">
              <w:rPr>
                <w:rFonts w:ascii="Times New Roman" w:hAnsi="Times New Roman" w:cs="Times New Roman"/>
                <w:sz w:val="28"/>
              </w:rPr>
              <w:t>понимание  содержания  небольших  по  объему  сказок,  рассказов  и стихотворений; ответы на вопросы;</w:t>
            </w:r>
          </w:p>
          <w:p w:rsidR="00902FCB" w:rsidRPr="00F25A01" w:rsidRDefault="00902FCB" w:rsidP="009D1A2B">
            <w:pPr>
              <w:pStyle w:val="a3"/>
              <w:numPr>
                <w:ilvl w:val="0"/>
                <w:numId w:val="87"/>
              </w:numPr>
              <w:tabs>
                <w:tab w:val="left" w:pos="709"/>
              </w:tabs>
              <w:rPr>
                <w:rFonts w:ascii="Times New Roman" w:hAnsi="Times New Roman" w:cs="Times New Roman"/>
                <w:sz w:val="28"/>
              </w:rPr>
            </w:pPr>
            <w:r w:rsidRPr="00F25A01">
              <w:rPr>
                <w:rFonts w:ascii="Times New Roman" w:hAnsi="Times New Roman" w:cs="Times New Roman"/>
                <w:sz w:val="28"/>
              </w:rPr>
              <w:t>понимание  содержания  детских  радио-  и  телепередач,  ответы  на вопросы учителя;</w:t>
            </w:r>
          </w:p>
          <w:p w:rsidR="00902FCB" w:rsidRPr="00F25A01" w:rsidRDefault="00902FCB" w:rsidP="009D1A2B">
            <w:pPr>
              <w:pStyle w:val="a3"/>
              <w:numPr>
                <w:ilvl w:val="0"/>
                <w:numId w:val="87"/>
              </w:numPr>
              <w:tabs>
                <w:tab w:val="left" w:pos="709"/>
              </w:tabs>
              <w:rPr>
                <w:rFonts w:ascii="Times New Roman" w:hAnsi="Times New Roman" w:cs="Times New Roman"/>
                <w:sz w:val="28"/>
              </w:rPr>
            </w:pPr>
            <w:r w:rsidRPr="00F25A01">
              <w:rPr>
                <w:rFonts w:ascii="Times New Roman" w:hAnsi="Times New Roman" w:cs="Times New Roman"/>
                <w:sz w:val="28"/>
              </w:rPr>
              <w:t>выбор  правильных  средств  интонации  с  опорой  на  образец  речи учителя и анализ речевой ситуации;</w:t>
            </w:r>
          </w:p>
          <w:p w:rsidR="00902FCB" w:rsidRPr="00F25A01" w:rsidRDefault="00902FCB" w:rsidP="009D1A2B">
            <w:pPr>
              <w:pStyle w:val="a3"/>
              <w:numPr>
                <w:ilvl w:val="0"/>
                <w:numId w:val="87"/>
              </w:numPr>
              <w:tabs>
                <w:tab w:val="left" w:pos="709"/>
              </w:tabs>
              <w:rPr>
                <w:rFonts w:ascii="Times New Roman" w:hAnsi="Times New Roman" w:cs="Times New Roman"/>
                <w:sz w:val="28"/>
              </w:rPr>
            </w:pPr>
            <w:r w:rsidRPr="00F25A01">
              <w:rPr>
                <w:rFonts w:ascii="Times New Roman" w:hAnsi="Times New Roman" w:cs="Times New Roman"/>
                <w:sz w:val="28"/>
              </w:rPr>
              <w:t>активное участие в диалогах по темам речевых ситуаций;</w:t>
            </w:r>
          </w:p>
          <w:p w:rsidR="00902FCB" w:rsidRPr="00F25A01" w:rsidRDefault="00902FCB" w:rsidP="009D1A2B">
            <w:pPr>
              <w:pStyle w:val="a3"/>
              <w:numPr>
                <w:ilvl w:val="0"/>
                <w:numId w:val="87"/>
              </w:numPr>
              <w:tabs>
                <w:tab w:val="left" w:pos="709"/>
              </w:tabs>
              <w:rPr>
                <w:rFonts w:ascii="Times New Roman" w:hAnsi="Times New Roman" w:cs="Times New Roman"/>
                <w:sz w:val="28"/>
              </w:rPr>
            </w:pPr>
            <w:r w:rsidRPr="00F25A01">
              <w:rPr>
                <w:rFonts w:ascii="Times New Roman" w:hAnsi="Times New Roman" w:cs="Times New Roman"/>
                <w:sz w:val="28"/>
              </w:rPr>
              <w:t>высказывание своих просьб и желаний; выполнение речевых действий (приветствия,  прощания,  извинения  и  т. п.),  используя  соответствующие этикетные слова и выражения;</w:t>
            </w:r>
          </w:p>
          <w:p w:rsidR="00902FCB" w:rsidRPr="00F25A01" w:rsidRDefault="00902FCB" w:rsidP="009D1A2B">
            <w:pPr>
              <w:pStyle w:val="a3"/>
              <w:numPr>
                <w:ilvl w:val="0"/>
                <w:numId w:val="87"/>
              </w:numPr>
              <w:tabs>
                <w:tab w:val="left" w:pos="709"/>
              </w:tabs>
              <w:rPr>
                <w:rFonts w:ascii="Times New Roman" w:hAnsi="Times New Roman" w:cs="Times New Roman"/>
                <w:sz w:val="28"/>
              </w:rPr>
            </w:pPr>
            <w:r w:rsidRPr="00F25A01">
              <w:rPr>
                <w:rFonts w:ascii="Times New Roman" w:hAnsi="Times New Roman" w:cs="Times New Roman"/>
                <w:sz w:val="28"/>
              </w:rPr>
              <w:t>участие  в  коллективном  составлении  рассказа  или  сказки  по  темам речевых ситуаций;</w:t>
            </w:r>
          </w:p>
          <w:p w:rsidR="00747B45" w:rsidRDefault="00902FCB" w:rsidP="009D1A2B">
            <w:pPr>
              <w:pStyle w:val="a3"/>
              <w:numPr>
                <w:ilvl w:val="0"/>
                <w:numId w:val="87"/>
              </w:numPr>
              <w:tabs>
                <w:tab w:val="left" w:pos="709"/>
              </w:tabs>
              <w:rPr>
                <w:rFonts w:ascii="Times New Roman" w:hAnsi="Times New Roman" w:cs="Times New Roman"/>
                <w:sz w:val="28"/>
              </w:rPr>
            </w:pPr>
            <w:r w:rsidRPr="00F25A01">
              <w:rPr>
                <w:rFonts w:ascii="Times New Roman" w:hAnsi="Times New Roman" w:cs="Times New Roman"/>
                <w:sz w:val="28"/>
              </w:rPr>
              <w:t>составление  рассказов  с  опорой  на  картинный  или  картинно-символический план.</w:t>
            </w:r>
          </w:p>
          <w:p w:rsidR="00896809" w:rsidRPr="00F25A01" w:rsidRDefault="00896809" w:rsidP="00896809">
            <w:pPr>
              <w:pStyle w:val="a3"/>
              <w:tabs>
                <w:tab w:val="left" w:pos="709"/>
              </w:tabs>
              <w:ind w:left="360"/>
              <w:rPr>
                <w:rFonts w:ascii="Times New Roman" w:hAnsi="Times New Roman" w:cs="Times New Roman"/>
                <w:sz w:val="28"/>
              </w:rPr>
            </w:pPr>
          </w:p>
        </w:tc>
      </w:tr>
      <w:tr w:rsidR="00896809" w:rsidRPr="003D4233" w:rsidTr="00880817">
        <w:tc>
          <w:tcPr>
            <w:tcW w:w="1951" w:type="dxa"/>
          </w:tcPr>
          <w:p w:rsidR="00896809" w:rsidRPr="00E93295" w:rsidRDefault="00896809" w:rsidP="00E93295">
            <w:pPr>
              <w:rPr>
                <w:rFonts w:ascii="Times New Roman" w:hAnsi="Times New Roman" w:cs="Times New Roman"/>
                <w:b/>
                <w:sz w:val="28"/>
                <w:szCs w:val="28"/>
                <w:lang w:val="tt-RU"/>
              </w:rPr>
            </w:pPr>
            <w:r w:rsidRPr="00E93295">
              <w:rPr>
                <w:rFonts w:ascii="Times New Roman" w:hAnsi="Times New Roman" w:cs="Times New Roman"/>
                <w:b/>
                <w:sz w:val="28"/>
                <w:szCs w:val="28"/>
                <w:lang w:val="tt-RU"/>
              </w:rPr>
              <w:t>Татар теле</w:t>
            </w:r>
          </w:p>
        </w:tc>
        <w:tc>
          <w:tcPr>
            <w:tcW w:w="6662" w:type="dxa"/>
          </w:tcPr>
          <w:p w:rsidR="00896809" w:rsidRDefault="00896809" w:rsidP="00896809">
            <w:pPr>
              <w:pStyle w:val="a6"/>
              <w:ind w:left="1440"/>
              <w:rPr>
                <w:rFonts w:eastAsia="Times New Roman"/>
                <w:lang w:val="tt-RU" w:eastAsia="ru-RU"/>
              </w:rPr>
            </w:pPr>
          </w:p>
          <w:p w:rsidR="00896809" w:rsidRPr="00896809" w:rsidRDefault="00896809" w:rsidP="009D1A2B">
            <w:pPr>
              <w:pStyle w:val="a6"/>
              <w:numPr>
                <w:ilvl w:val="0"/>
                <w:numId w:val="114"/>
              </w:numPr>
              <w:jc w:val="left"/>
              <w:rPr>
                <w:sz w:val="28"/>
                <w:szCs w:val="28"/>
                <w:lang w:val="tt-RU"/>
              </w:rPr>
            </w:pPr>
            <w:r w:rsidRPr="00653B96">
              <w:rPr>
                <w:sz w:val="28"/>
                <w:szCs w:val="28"/>
                <w:lang w:val="tt-RU"/>
              </w:rPr>
              <w:t xml:space="preserve">татар алфавиты хәрефләрен таный белү һәм алар белдергән авазларның әйтелешен үзләштерү; </w:t>
            </w:r>
          </w:p>
          <w:p w:rsidR="00896809" w:rsidRPr="00896809" w:rsidRDefault="00896809" w:rsidP="009D1A2B">
            <w:pPr>
              <w:pStyle w:val="a6"/>
              <w:numPr>
                <w:ilvl w:val="0"/>
                <w:numId w:val="114"/>
              </w:numPr>
              <w:jc w:val="left"/>
              <w:rPr>
                <w:sz w:val="28"/>
                <w:szCs w:val="28"/>
                <w:lang w:val="tt-RU"/>
              </w:rPr>
            </w:pPr>
            <w:r w:rsidRPr="00653B96">
              <w:rPr>
                <w:sz w:val="28"/>
                <w:szCs w:val="28"/>
                <w:lang w:val="tt-RU"/>
              </w:rPr>
              <w:lastRenderedPageBreak/>
              <w:t>укытучының дәрес уткәрү белән бәйле күрсәтмәләрен, сорауларын аңлап бару;</w:t>
            </w:r>
          </w:p>
          <w:p w:rsidR="00896809" w:rsidRPr="005036D7" w:rsidRDefault="00896809" w:rsidP="009D1A2B">
            <w:pPr>
              <w:pStyle w:val="a6"/>
              <w:numPr>
                <w:ilvl w:val="0"/>
                <w:numId w:val="114"/>
              </w:numPr>
              <w:jc w:val="left"/>
              <w:rPr>
                <w:rFonts w:eastAsia="Times New Roman"/>
                <w:lang w:val="tt-RU" w:eastAsia="ru-RU"/>
              </w:rPr>
            </w:pPr>
            <w:r w:rsidRPr="00BA4C7F">
              <w:rPr>
                <w:sz w:val="28"/>
                <w:szCs w:val="28"/>
                <w:lang w:val="tt-RU"/>
              </w:rPr>
              <w:t>дәреслектә бирелгән үрнәк диалогларны сәнгатьле итеп уку</w:t>
            </w:r>
            <w:r>
              <w:rPr>
                <w:sz w:val="28"/>
                <w:szCs w:val="28"/>
                <w:lang w:val="tt-RU"/>
              </w:rPr>
              <w:t xml:space="preserve">; </w:t>
            </w:r>
          </w:p>
          <w:p w:rsidR="00896809" w:rsidRPr="00896809" w:rsidRDefault="00896809" w:rsidP="009D1A2B">
            <w:pPr>
              <w:pStyle w:val="a6"/>
              <w:numPr>
                <w:ilvl w:val="0"/>
                <w:numId w:val="114"/>
              </w:numPr>
              <w:rPr>
                <w:rFonts w:eastAsia="Times New Roman"/>
                <w:sz w:val="28"/>
                <w:szCs w:val="28"/>
                <w:lang w:val="tt-RU" w:eastAsia="ru-RU"/>
              </w:rPr>
            </w:pPr>
            <w:r w:rsidRPr="005036D7">
              <w:rPr>
                <w:sz w:val="28"/>
                <w:szCs w:val="28"/>
                <w:lang w:val="tt-RU"/>
              </w:rPr>
              <w:t>д</w:t>
            </w:r>
            <w:r w:rsidRPr="005036D7">
              <w:rPr>
                <w:sz w:val="28"/>
                <w:szCs w:val="28"/>
              </w:rPr>
              <w:t xml:space="preserve">иалогта </w:t>
            </w:r>
            <w:r w:rsidRPr="005036D7">
              <w:rPr>
                <w:bCs/>
                <w:sz w:val="28"/>
                <w:szCs w:val="28"/>
              </w:rPr>
              <w:t>төшепкалганрепликаны</w:t>
            </w:r>
            <w:r w:rsidRPr="005036D7">
              <w:rPr>
                <w:sz w:val="28"/>
                <w:szCs w:val="28"/>
              </w:rPr>
              <w:t xml:space="preserve"> таба бел</w:t>
            </w:r>
            <w:r w:rsidRPr="005036D7">
              <w:rPr>
                <w:sz w:val="28"/>
                <w:szCs w:val="28"/>
                <w:lang w:val="tt-RU"/>
              </w:rPr>
              <w:t>ү</w:t>
            </w:r>
            <w:r>
              <w:rPr>
                <w:sz w:val="28"/>
                <w:szCs w:val="28"/>
                <w:lang w:val="tt-RU"/>
              </w:rPr>
              <w:t>;</w:t>
            </w:r>
          </w:p>
          <w:p w:rsidR="00896809" w:rsidRPr="00896809" w:rsidRDefault="00896809" w:rsidP="009D1A2B">
            <w:pPr>
              <w:pStyle w:val="a3"/>
              <w:numPr>
                <w:ilvl w:val="0"/>
                <w:numId w:val="114"/>
              </w:numPr>
              <w:rPr>
                <w:rFonts w:ascii="Times New Roman" w:hAnsi="Times New Roman" w:cs="Times New Roman"/>
                <w:sz w:val="28"/>
                <w:szCs w:val="28"/>
                <w:lang w:val="tt-RU"/>
              </w:rPr>
            </w:pPr>
            <w:r w:rsidRPr="00653B96">
              <w:rPr>
                <w:rFonts w:ascii="Times New Roman" w:eastAsia="Calibri" w:hAnsi="Times New Roman" w:cs="Times New Roman"/>
                <w:sz w:val="28"/>
                <w:szCs w:val="28"/>
                <w:lang w:val="tt-RU"/>
              </w:rPr>
              <w:t>тыңлагантаныш сүзләрдән торгансүзтезмә, җөмләләрнең эчтәлегенә төшенү;</w:t>
            </w:r>
          </w:p>
          <w:p w:rsidR="00896809" w:rsidRPr="00896809" w:rsidRDefault="00896809" w:rsidP="009D1A2B">
            <w:pPr>
              <w:pStyle w:val="a3"/>
              <w:numPr>
                <w:ilvl w:val="0"/>
                <w:numId w:val="114"/>
              </w:numPr>
              <w:rPr>
                <w:rFonts w:ascii="Times New Roman" w:hAnsi="Times New Roman" w:cs="Times New Roman"/>
                <w:sz w:val="28"/>
                <w:szCs w:val="28"/>
                <w:lang w:val="tt-RU"/>
              </w:rPr>
            </w:pPr>
            <w:r w:rsidRPr="00653B96">
              <w:rPr>
                <w:rFonts w:ascii="Times New Roman" w:eastAsia="Calibri" w:hAnsi="Times New Roman" w:cs="Times New Roman"/>
                <w:sz w:val="28"/>
                <w:szCs w:val="28"/>
                <w:lang w:val="tt-RU"/>
              </w:rPr>
              <w:t>лексик темага караган сүзләрне кулланып предметларны, рәсемдәге әйберләрне атый белү;</w:t>
            </w:r>
          </w:p>
          <w:p w:rsidR="00896809" w:rsidRPr="00896809" w:rsidRDefault="00896809" w:rsidP="009D1A2B">
            <w:pPr>
              <w:pStyle w:val="a6"/>
              <w:numPr>
                <w:ilvl w:val="0"/>
                <w:numId w:val="114"/>
              </w:numPr>
              <w:jc w:val="left"/>
              <w:rPr>
                <w:sz w:val="28"/>
                <w:szCs w:val="28"/>
                <w:lang w:val="tt-RU"/>
              </w:rPr>
            </w:pPr>
            <w:r w:rsidRPr="00653B96">
              <w:rPr>
                <w:sz w:val="28"/>
                <w:szCs w:val="28"/>
                <w:lang w:val="tt-RU"/>
              </w:rPr>
              <w:t>телдән өйрәнелгән уку материалына нигезләнеп, җөмләләрне кычкырып уку;</w:t>
            </w:r>
          </w:p>
          <w:p w:rsidR="00896809" w:rsidRPr="00896809" w:rsidRDefault="00896809" w:rsidP="009D1A2B">
            <w:pPr>
              <w:pStyle w:val="a6"/>
              <w:numPr>
                <w:ilvl w:val="0"/>
                <w:numId w:val="114"/>
              </w:numPr>
              <w:jc w:val="left"/>
              <w:rPr>
                <w:sz w:val="28"/>
                <w:szCs w:val="28"/>
                <w:lang w:val="tt-RU"/>
              </w:rPr>
            </w:pPr>
            <w:r w:rsidRPr="00653B96">
              <w:rPr>
                <w:sz w:val="28"/>
                <w:szCs w:val="28"/>
                <w:lang w:val="tt-RU"/>
              </w:rPr>
              <w:t xml:space="preserve">кечкенә күләмле 1-2 шигырьне яттан сөйләргә өйрәнү; </w:t>
            </w:r>
          </w:p>
          <w:p w:rsidR="00896809" w:rsidRPr="00896809" w:rsidRDefault="00896809" w:rsidP="009D1A2B">
            <w:pPr>
              <w:pStyle w:val="a6"/>
              <w:numPr>
                <w:ilvl w:val="0"/>
                <w:numId w:val="114"/>
              </w:numPr>
              <w:jc w:val="left"/>
              <w:rPr>
                <w:rFonts w:eastAsia="Times New Roman"/>
                <w:sz w:val="28"/>
                <w:szCs w:val="28"/>
                <w:lang w:val="tt-RU" w:eastAsia="ru-RU"/>
              </w:rPr>
            </w:pPr>
            <w:r w:rsidRPr="00E801DB">
              <w:rPr>
                <w:rFonts w:eastAsia="Times New Roman"/>
                <w:sz w:val="28"/>
                <w:szCs w:val="28"/>
                <w:lang w:val="tt-RU" w:eastAsia="ru-RU"/>
              </w:rPr>
              <w:t>татар алфавитындагы хәрефләрне дөрес, матур яза белү</w:t>
            </w:r>
            <w:r>
              <w:rPr>
                <w:rFonts w:eastAsia="Times New Roman"/>
                <w:sz w:val="28"/>
                <w:szCs w:val="28"/>
                <w:lang w:val="tt-RU" w:eastAsia="ru-RU"/>
              </w:rPr>
              <w:t xml:space="preserve">, </w:t>
            </w:r>
            <w:r w:rsidRPr="00E801DB">
              <w:rPr>
                <w:rFonts w:eastAsia="Times New Roman"/>
                <w:sz w:val="28"/>
                <w:szCs w:val="28"/>
                <w:lang w:val="tt-RU" w:eastAsia="ru-RU"/>
              </w:rPr>
              <w:t>сүзләрне иҗекләргә бүлү</w:t>
            </w:r>
            <w:r>
              <w:rPr>
                <w:rFonts w:eastAsia="Times New Roman"/>
                <w:sz w:val="28"/>
                <w:szCs w:val="28"/>
                <w:lang w:val="tt-RU" w:eastAsia="ru-RU"/>
              </w:rPr>
              <w:t>;</w:t>
            </w:r>
          </w:p>
          <w:p w:rsidR="00896809" w:rsidRPr="00896809" w:rsidRDefault="00896809" w:rsidP="009D1A2B">
            <w:pPr>
              <w:pStyle w:val="a6"/>
              <w:numPr>
                <w:ilvl w:val="0"/>
                <w:numId w:val="114"/>
              </w:numPr>
              <w:jc w:val="left"/>
              <w:rPr>
                <w:sz w:val="28"/>
                <w:szCs w:val="28"/>
                <w:lang w:val="tt-RU"/>
              </w:rPr>
            </w:pPr>
            <w:r w:rsidRPr="00653B96">
              <w:rPr>
                <w:sz w:val="28"/>
                <w:szCs w:val="28"/>
                <w:lang w:val="tt-RU"/>
              </w:rPr>
              <w:t xml:space="preserve">басма хәрефләр белән язылган 15-20 сүздән торган </w:t>
            </w:r>
            <w:r>
              <w:rPr>
                <w:sz w:val="28"/>
                <w:szCs w:val="28"/>
                <w:lang w:val="tt-RU"/>
              </w:rPr>
              <w:t>текстны дөрес итеп күчереп язу</w:t>
            </w:r>
          </w:p>
        </w:tc>
        <w:tc>
          <w:tcPr>
            <w:tcW w:w="7607" w:type="dxa"/>
          </w:tcPr>
          <w:p w:rsidR="00896809" w:rsidRDefault="00896809" w:rsidP="00896809">
            <w:pPr>
              <w:pStyle w:val="a6"/>
              <w:ind w:left="720"/>
              <w:rPr>
                <w:rFonts w:eastAsia="Times New Roman"/>
                <w:lang w:val="tt-RU" w:eastAsia="ru-RU"/>
              </w:rPr>
            </w:pPr>
          </w:p>
          <w:p w:rsidR="00896809" w:rsidRPr="00653B96" w:rsidRDefault="00896809" w:rsidP="009D1A2B">
            <w:pPr>
              <w:pStyle w:val="a6"/>
              <w:numPr>
                <w:ilvl w:val="0"/>
                <w:numId w:val="114"/>
              </w:numPr>
              <w:jc w:val="left"/>
              <w:rPr>
                <w:sz w:val="28"/>
                <w:szCs w:val="28"/>
                <w:lang w:val="tt-RU"/>
              </w:rPr>
            </w:pPr>
            <w:r w:rsidRPr="00653B96">
              <w:rPr>
                <w:sz w:val="28"/>
                <w:szCs w:val="28"/>
                <w:lang w:val="tt-RU"/>
              </w:rPr>
              <w:t xml:space="preserve">татар алфавиты хәрефләрен таный белү һәм алар белдергән </w:t>
            </w:r>
            <w:r>
              <w:rPr>
                <w:sz w:val="28"/>
                <w:szCs w:val="28"/>
                <w:lang w:val="tt-RU"/>
              </w:rPr>
              <w:t>авазларның әйтелешен үзләштерү,</w:t>
            </w:r>
          </w:p>
          <w:p w:rsidR="00896809" w:rsidRPr="00896809" w:rsidRDefault="00896809" w:rsidP="009D1A2B">
            <w:pPr>
              <w:pStyle w:val="a6"/>
              <w:numPr>
                <w:ilvl w:val="0"/>
                <w:numId w:val="114"/>
              </w:numPr>
              <w:rPr>
                <w:rFonts w:eastAsia="Times New Roman"/>
                <w:sz w:val="28"/>
                <w:szCs w:val="28"/>
                <w:lang w:val="tt-RU" w:eastAsia="ru-RU"/>
              </w:rPr>
            </w:pPr>
            <w:r w:rsidRPr="00EA15D4">
              <w:rPr>
                <w:rFonts w:eastAsia="Times New Roman"/>
                <w:sz w:val="28"/>
                <w:szCs w:val="28"/>
                <w:lang w:val="tt-RU" w:eastAsia="ru-RU"/>
              </w:rPr>
              <w:t xml:space="preserve">рус теленнән кергән сүзләрдә һәм татар теленең үз </w:t>
            </w:r>
            <w:r w:rsidRPr="00EA15D4">
              <w:rPr>
                <w:rFonts w:eastAsia="Times New Roman"/>
                <w:sz w:val="28"/>
                <w:szCs w:val="28"/>
                <w:lang w:val="tt-RU" w:eastAsia="ru-RU"/>
              </w:rPr>
              <w:lastRenderedPageBreak/>
              <w:t>сүзләрендә бер үк хәрефнең төрле авазлар белдерүен аңлап аера белү. Мәсәлән: алма – автобус; кош – помидор һ.б.</w:t>
            </w:r>
            <w:r>
              <w:rPr>
                <w:rFonts w:eastAsia="Times New Roman"/>
                <w:sz w:val="28"/>
                <w:szCs w:val="28"/>
                <w:lang w:val="tt-RU" w:eastAsia="ru-RU"/>
              </w:rPr>
              <w:t>;</w:t>
            </w:r>
          </w:p>
          <w:p w:rsidR="00896809" w:rsidRPr="00896809" w:rsidRDefault="00896809" w:rsidP="009D1A2B">
            <w:pPr>
              <w:pStyle w:val="a6"/>
              <w:numPr>
                <w:ilvl w:val="0"/>
                <w:numId w:val="114"/>
              </w:numPr>
              <w:jc w:val="left"/>
              <w:rPr>
                <w:sz w:val="28"/>
                <w:szCs w:val="28"/>
                <w:lang w:val="tt-RU"/>
              </w:rPr>
            </w:pPr>
            <w:r w:rsidRPr="00653B96">
              <w:rPr>
                <w:sz w:val="28"/>
                <w:szCs w:val="28"/>
                <w:lang w:val="tt-RU"/>
              </w:rPr>
              <w:t xml:space="preserve">укытучының дәрес үткәрү белән бәйле күрсәтмәләрен аңлау, кушканны үтәү, ризалык белдерә һәм кире кага белү; </w:t>
            </w:r>
          </w:p>
          <w:p w:rsidR="00896809" w:rsidRPr="00896809" w:rsidRDefault="00896809" w:rsidP="009D1A2B">
            <w:pPr>
              <w:pStyle w:val="a6"/>
              <w:numPr>
                <w:ilvl w:val="0"/>
                <w:numId w:val="114"/>
              </w:numPr>
              <w:jc w:val="left"/>
              <w:rPr>
                <w:sz w:val="28"/>
                <w:szCs w:val="28"/>
                <w:lang w:val="tt-RU"/>
              </w:rPr>
            </w:pPr>
            <w:r w:rsidRPr="00BA4C7F">
              <w:rPr>
                <w:sz w:val="28"/>
                <w:szCs w:val="28"/>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896809" w:rsidRPr="00896809" w:rsidRDefault="00896809" w:rsidP="009D1A2B">
            <w:pPr>
              <w:pStyle w:val="a6"/>
              <w:numPr>
                <w:ilvl w:val="0"/>
                <w:numId w:val="114"/>
              </w:numPr>
              <w:jc w:val="left"/>
              <w:rPr>
                <w:sz w:val="28"/>
                <w:szCs w:val="28"/>
                <w:lang w:val="tt-RU"/>
              </w:rPr>
            </w:pPr>
            <w:r w:rsidRPr="00653B96">
              <w:rPr>
                <w:sz w:val="28"/>
                <w:szCs w:val="28"/>
                <w:lang w:val="tt-RU"/>
              </w:rPr>
              <w:t xml:space="preserve">таныш булмаган 1-2 сүз кергән һәм таныш сүзләрдән торган кечкенә текстларны тыңлап аңлау; </w:t>
            </w:r>
          </w:p>
          <w:p w:rsidR="00896809" w:rsidRPr="00896809" w:rsidRDefault="00896809" w:rsidP="009D1A2B">
            <w:pPr>
              <w:pStyle w:val="a6"/>
              <w:numPr>
                <w:ilvl w:val="0"/>
                <w:numId w:val="114"/>
              </w:numPr>
              <w:jc w:val="left"/>
              <w:rPr>
                <w:sz w:val="28"/>
                <w:szCs w:val="28"/>
                <w:lang w:val="tt-RU"/>
              </w:rPr>
            </w:pPr>
            <w:r w:rsidRPr="00653B96">
              <w:rPr>
                <w:sz w:val="28"/>
                <w:szCs w:val="28"/>
                <w:lang w:val="tt-RU"/>
              </w:rPr>
              <w:t xml:space="preserve">сораулар ярдәмендә сюжетлы рәсемнәр буенча (терәк сүзләрдән файдаланып) җөмләләр төзү; </w:t>
            </w:r>
          </w:p>
          <w:p w:rsidR="00896809" w:rsidRPr="00896809" w:rsidRDefault="00896809" w:rsidP="009D1A2B">
            <w:pPr>
              <w:pStyle w:val="a6"/>
              <w:numPr>
                <w:ilvl w:val="0"/>
                <w:numId w:val="114"/>
              </w:numPr>
              <w:jc w:val="left"/>
              <w:rPr>
                <w:sz w:val="28"/>
                <w:szCs w:val="28"/>
                <w:lang w:val="tt-RU"/>
              </w:rPr>
            </w:pPr>
            <w:r w:rsidRPr="00653B96">
              <w:rPr>
                <w:sz w:val="28"/>
                <w:szCs w:val="28"/>
                <w:lang w:val="tt-RU"/>
              </w:rPr>
              <w:t>таныш текстларны дөрес интона</w:t>
            </w:r>
            <w:r w:rsidRPr="00653B96">
              <w:rPr>
                <w:sz w:val="28"/>
                <w:szCs w:val="28"/>
              </w:rPr>
              <w:t>ц</w:t>
            </w:r>
            <w:r w:rsidRPr="00653B96">
              <w:rPr>
                <w:sz w:val="28"/>
                <w:szCs w:val="28"/>
                <w:lang w:val="tt-RU"/>
              </w:rPr>
              <w:t>ия белән уку;</w:t>
            </w:r>
          </w:p>
          <w:p w:rsidR="00896809" w:rsidRPr="00896809" w:rsidRDefault="00896809" w:rsidP="009D1A2B">
            <w:pPr>
              <w:pStyle w:val="a6"/>
              <w:numPr>
                <w:ilvl w:val="0"/>
                <w:numId w:val="114"/>
              </w:numPr>
              <w:jc w:val="left"/>
              <w:rPr>
                <w:sz w:val="28"/>
                <w:szCs w:val="28"/>
                <w:lang w:val="tt-RU"/>
              </w:rPr>
            </w:pPr>
            <w:r w:rsidRPr="00653B96">
              <w:rPr>
                <w:sz w:val="28"/>
                <w:szCs w:val="28"/>
                <w:lang w:val="tt-RU"/>
              </w:rPr>
              <w:t xml:space="preserve">кечкенә күләмле 3-4 шигырьне яттан сөйләргә өйрәнү; </w:t>
            </w:r>
          </w:p>
          <w:p w:rsidR="00896809" w:rsidRPr="00896809" w:rsidRDefault="00896809" w:rsidP="009D1A2B">
            <w:pPr>
              <w:pStyle w:val="a3"/>
              <w:numPr>
                <w:ilvl w:val="0"/>
                <w:numId w:val="114"/>
              </w:numPr>
              <w:rPr>
                <w:rFonts w:ascii="Times New Roman" w:eastAsia="Times New Roman" w:hAnsi="Times New Roman" w:cs="Times New Roman"/>
                <w:sz w:val="28"/>
                <w:szCs w:val="28"/>
                <w:lang w:val="tt-RU" w:eastAsia="ru-RU"/>
              </w:rPr>
            </w:pPr>
            <w:r w:rsidRPr="00E801DB">
              <w:rPr>
                <w:rFonts w:ascii="Times New Roman" w:eastAsia="Times New Roman" w:hAnsi="Times New Roman" w:cs="Times New Roman"/>
                <w:sz w:val="28"/>
                <w:szCs w:val="28"/>
                <w:lang w:val="tt-RU" w:eastAsia="ru-RU"/>
              </w:rPr>
              <w:t>татар алфавитындагы хәрефләрне дөрес, матур яза белү</w:t>
            </w:r>
            <w:r w:rsidRPr="00F32143">
              <w:rPr>
                <w:rFonts w:ascii="Times New Roman" w:eastAsia="Times New Roman" w:hAnsi="Times New Roman" w:cs="Times New Roman"/>
                <w:sz w:val="28"/>
                <w:szCs w:val="28"/>
                <w:lang w:val="tt-RU" w:eastAsia="ru-RU"/>
              </w:rPr>
              <w:t xml:space="preserve"> сүзләрне иҗекләргә бүлү һәм юлдан-юлга иҗекләп д</w:t>
            </w:r>
            <w:r>
              <w:rPr>
                <w:rFonts w:ascii="Times New Roman" w:eastAsia="MS Mincho" w:hAnsi="Times New Roman" w:cs="Times New Roman"/>
                <w:sz w:val="28"/>
                <w:szCs w:val="28"/>
                <w:lang w:val="tt-RU" w:eastAsia="ru-RU"/>
              </w:rPr>
              <w:t>ө</w:t>
            </w:r>
            <w:r w:rsidRPr="00F32143">
              <w:rPr>
                <w:rFonts w:ascii="Times New Roman" w:eastAsia="Times New Roman" w:hAnsi="Times New Roman" w:cs="Times New Roman"/>
                <w:sz w:val="28"/>
                <w:szCs w:val="28"/>
                <w:lang w:val="tt-RU" w:eastAsia="ru-RU"/>
              </w:rPr>
              <w:t>рес</w:t>
            </w:r>
            <w:r w:rsidRPr="0011535A">
              <w:rPr>
                <w:rFonts w:ascii="Times New Roman" w:eastAsia="Times New Roman" w:hAnsi="Times New Roman" w:cs="Times New Roman"/>
                <w:sz w:val="28"/>
                <w:szCs w:val="28"/>
                <w:lang w:val="tt-RU" w:eastAsia="ru-RU"/>
              </w:rPr>
              <w:t xml:space="preserve"> күчерү.</w:t>
            </w:r>
          </w:p>
          <w:p w:rsidR="00896809" w:rsidRPr="00896809" w:rsidRDefault="00896809" w:rsidP="009D1A2B">
            <w:pPr>
              <w:pStyle w:val="a6"/>
              <w:numPr>
                <w:ilvl w:val="0"/>
                <w:numId w:val="114"/>
              </w:numPr>
              <w:jc w:val="left"/>
              <w:rPr>
                <w:sz w:val="28"/>
                <w:szCs w:val="28"/>
                <w:lang w:val="tt-RU"/>
              </w:rPr>
            </w:pPr>
            <w:r w:rsidRPr="00653B96">
              <w:rPr>
                <w:sz w:val="28"/>
                <w:szCs w:val="28"/>
                <w:lang w:val="tt-RU"/>
              </w:rPr>
              <w:t xml:space="preserve">басма хәрефләр белән язылган 30-35 сүздән торган </w:t>
            </w:r>
            <w:r>
              <w:rPr>
                <w:sz w:val="28"/>
                <w:szCs w:val="28"/>
                <w:lang w:val="tt-RU"/>
              </w:rPr>
              <w:t>текстны дөрес итеп күчереп язу;</w:t>
            </w:r>
          </w:p>
          <w:p w:rsidR="00896809" w:rsidRPr="00896809" w:rsidRDefault="00896809" w:rsidP="009D1A2B">
            <w:pPr>
              <w:pStyle w:val="a3"/>
              <w:numPr>
                <w:ilvl w:val="0"/>
                <w:numId w:val="114"/>
              </w:numPr>
              <w:rPr>
                <w:rFonts w:ascii="Times New Roman" w:eastAsia="Calibri" w:hAnsi="Times New Roman" w:cs="Times New Roman"/>
                <w:sz w:val="28"/>
                <w:szCs w:val="28"/>
                <w:lang w:val="tt-RU"/>
              </w:rPr>
            </w:pPr>
            <w:r w:rsidRPr="009416FE">
              <w:rPr>
                <w:rFonts w:ascii="Times New Roman" w:hAnsi="Times New Roman"/>
                <w:sz w:val="28"/>
                <w:szCs w:val="28"/>
                <w:lang w:val="tt-RU"/>
              </w:rPr>
              <w:t xml:space="preserve">сузык </w:t>
            </w:r>
            <w:r w:rsidRPr="009416FE">
              <w:rPr>
                <w:rFonts w:ascii="Times New Roman" w:hAnsi="Times New Roman" w:cs="Arial"/>
                <w:sz w:val="28"/>
                <w:szCs w:val="28"/>
                <w:lang w:val="tt-RU"/>
              </w:rPr>
              <w:t>һә</w:t>
            </w:r>
            <w:r w:rsidRPr="009416FE">
              <w:rPr>
                <w:rFonts w:ascii="Times New Roman" w:hAnsi="Times New Roman" w:cs="Calibri"/>
                <w:sz w:val="28"/>
                <w:szCs w:val="28"/>
                <w:lang w:val="tt-RU"/>
              </w:rPr>
              <w:t>м тартык авазлар, аларны</w:t>
            </w:r>
            <w:r w:rsidRPr="009416FE">
              <w:rPr>
                <w:rFonts w:ascii="Times New Roman" w:hAnsi="Times New Roman" w:cs="Arial"/>
                <w:sz w:val="28"/>
                <w:szCs w:val="28"/>
                <w:lang w:val="tt-RU"/>
              </w:rPr>
              <w:t>ң</w:t>
            </w:r>
            <w:r w:rsidRPr="009416FE">
              <w:rPr>
                <w:rFonts w:ascii="Times New Roman" w:hAnsi="Times New Roman" w:cs="Calibri"/>
                <w:sz w:val="28"/>
                <w:szCs w:val="28"/>
                <w:lang w:val="tt-RU"/>
              </w:rPr>
              <w:t xml:space="preserve"> аермасы; </w:t>
            </w:r>
            <w:r>
              <w:rPr>
                <w:rFonts w:ascii="Times New Roman" w:hAnsi="Times New Roman"/>
                <w:sz w:val="28"/>
                <w:szCs w:val="28"/>
                <w:lang w:val="tt-RU"/>
              </w:rPr>
              <w:t>калын һәм нечкә сузыклар; я</w:t>
            </w:r>
            <w:r w:rsidRPr="009416FE">
              <w:rPr>
                <w:rFonts w:ascii="Times New Roman" w:hAnsi="Times New Roman"/>
                <w:sz w:val="28"/>
                <w:szCs w:val="28"/>
                <w:lang w:val="tt-RU"/>
              </w:rPr>
              <w:t>ңгырау һәм    саңгырау тартыкларны ае</w:t>
            </w:r>
            <w:r>
              <w:rPr>
                <w:rFonts w:ascii="Times New Roman" w:hAnsi="Times New Roman"/>
                <w:sz w:val="28"/>
                <w:szCs w:val="28"/>
                <w:lang w:val="tt-RU"/>
              </w:rPr>
              <w:t>р</w:t>
            </w:r>
            <w:r w:rsidRPr="009416FE">
              <w:rPr>
                <w:rFonts w:ascii="Times New Roman" w:hAnsi="Times New Roman"/>
                <w:sz w:val="28"/>
                <w:szCs w:val="28"/>
                <w:lang w:val="tt-RU"/>
              </w:rPr>
              <w:t>а</w:t>
            </w:r>
            <w:r>
              <w:rPr>
                <w:rFonts w:ascii="Times New Roman" w:hAnsi="Times New Roman"/>
                <w:sz w:val="28"/>
                <w:szCs w:val="28"/>
                <w:lang w:val="tt-RU"/>
              </w:rPr>
              <w:t xml:space="preserve"> белү</w:t>
            </w:r>
            <w:r w:rsidRPr="009416FE">
              <w:rPr>
                <w:rFonts w:ascii="Times New Roman" w:hAnsi="Times New Roman"/>
                <w:sz w:val="28"/>
                <w:szCs w:val="28"/>
                <w:lang w:val="tt-RU"/>
              </w:rPr>
              <w:t>;</w:t>
            </w:r>
          </w:p>
          <w:p w:rsidR="00896809" w:rsidRPr="00896809" w:rsidRDefault="00896809" w:rsidP="009D1A2B">
            <w:pPr>
              <w:pStyle w:val="a6"/>
              <w:numPr>
                <w:ilvl w:val="0"/>
                <w:numId w:val="114"/>
              </w:numPr>
              <w:jc w:val="left"/>
              <w:rPr>
                <w:sz w:val="28"/>
                <w:szCs w:val="28"/>
                <w:lang w:val="tt-RU"/>
              </w:rPr>
            </w:pPr>
            <w:r w:rsidRPr="00653B96">
              <w:rPr>
                <w:sz w:val="28"/>
                <w:szCs w:val="28"/>
                <w:lang w:val="tt-RU"/>
              </w:rPr>
              <w:t>Иҗек калыпларын аерырга, танырга өйрә</w:t>
            </w:r>
            <w:r>
              <w:rPr>
                <w:sz w:val="28"/>
                <w:szCs w:val="28"/>
                <w:lang w:val="tt-RU"/>
              </w:rPr>
              <w:t>н</w:t>
            </w:r>
            <w:r w:rsidRPr="00653B96">
              <w:rPr>
                <w:sz w:val="28"/>
                <w:szCs w:val="28"/>
                <w:lang w:val="tt-RU"/>
              </w:rPr>
              <w:t>ү</w:t>
            </w:r>
            <w:r>
              <w:rPr>
                <w:sz w:val="28"/>
                <w:szCs w:val="28"/>
                <w:lang w:val="tt-RU"/>
              </w:rPr>
              <w:t>.</w:t>
            </w:r>
          </w:p>
          <w:p w:rsidR="00896809" w:rsidRDefault="00896809" w:rsidP="009D1A2B">
            <w:pPr>
              <w:pStyle w:val="a6"/>
              <w:numPr>
                <w:ilvl w:val="0"/>
                <w:numId w:val="114"/>
              </w:numPr>
              <w:jc w:val="left"/>
              <w:rPr>
                <w:sz w:val="28"/>
                <w:szCs w:val="28"/>
                <w:lang w:val="tt-RU"/>
              </w:rPr>
            </w:pPr>
            <w:r w:rsidRPr="00653B96">
              <w:rPr>
                <w:sz w:val="28"/>
                <w:szCs w:val="28"/>
                <w:lang w:val="tt-RU"/>
              </w:rPr>
              <w:t>өйрәнелгән грамматик формаларны кулланып, таныш текстла</w:t>
            </w:r>
            <w:r>
              <w:rPr>
                <w:sz w:val="28"/>
                <w:szCs w:val="28"/>
                <w:lang w:val="tt-RU"/>
              </w:rPr>
              <w:t>р буенча сорауларга җавап бирү.</w:t>
            </w:r>
          </w:p>
          <w:p w:rsidR="00896809" w:rsidRPr="00896809" w:rsidRDefault="00896809" w:rsidP="00896809">
            <w:pPr>
              <w:pStyle w:val="a6"/>
              <w:ind w:left="720"/>
              <w:jc w:val="left"/>
              <w:rPr>
                <w:sz w:val="28"/>
                <w:szCs w:val="28"/>
                <w:lang w:val="tt-RU"/>
              </w:rPr>
            </w:pPr>
          </w:p>
        </w:tc>
      </w:tr>
      <w:tr w:rsidR="00747B45" w:rsidRPr="00F25A01" w:rsidTr="00880817">
        <w:tc>
          <w:tcPr>
            <w:tcW w:w="1951" w:type="dxa"/>
          </w:tcPr>
          <w:p w:rsidR="00747B45" w:rsidRPr="00F25A01" w:rsidRDefault="007070EC" w:rsidP="007070EC">
            <w:pPr>
              <w:tabs>
                <w:tab w:val="left" w:pos="709"/>
              </w:tabs>
              <w:jc w:val="both"/>
              <w:rPr>
                <w:rFonts w:ascii="Times New Roman" w:hAnsi="Times New Roman" w:cs="Times New Roman"/>
                <w:b/>
                <w:sz w:val="28"/>
              </w:rPr>
            </w:pPr>
            <w:r w:rsidRPr="00F25A01">
              <w:rPr>
                <w:rFonts w:ascii="Times New Roman" w:hAnsi="Times New Roman" w:cs="Times New Roman"/>
                <w:b/>
                <w:sz w:val="28"/>
              </w:rPr>
              <w:lastRenderedPageBreak/>
              <w:t>Математика</w:t>
            </w:r>
          </w:p>
        </w:tc>
        <w:tc>
          <w:tcPr>
            <w:tcW w:w="6662" w:type="dxa"/>
          </w:tcPr>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 xml:space="preserve">знание числового ряда 1—100 в прямом порядке; откладывание любых чисел в пределах 100, с </w:t>
            </w:r>
            <w:r w:rsidRPr="00F25A01">
              <w:rPr>
                <w:rFonts w:ascii="Times New Roman" w:hAnsi="Times New Roman" w:cs="Times New Roman"/>
                <w:sz w:val="28"/>
              </w:rPr>
              <w:lastRenderedPageBreak/>
              <w:t xml:space="preserve">использованием счетного материала; </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знание  названий  компонентов  сложения,  вычитания,  умножения, деления;</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понимание  смысла  арифметических  действий  сложения  и  вычитания, умножения и деления (на равные части).</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знание таблицы умножения однозначных чисел до 5;</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знание порядка действий в примерах в два арифметических действия;</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знание  и  применение  переместительного  свойства  сложения  и умножения;</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выполнение  устных  и  письменных  действий  сложения  и  вычитания чисел в пределах 100;</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знание единиц измерения (меры) стоимости, длины, массы, времени и их соотношения;</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различение  чисел,  полученных  при  счете  и  измерении,  запись  числа, полученного при измерении двумя мерами;</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 xml:space="preserve">пользование  календарем  для  установления  порядка  месяцев  в  году, </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количества суток в месяцах;</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определение времени по часам (одним способом);</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решение,  составление,  иллюстрирование  изученных  простых арифметических задач;</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решение составных арифметических задач в два действия (с помощью учителя);</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lastRenderedPageBreak/>
              <w:t xml:space="preserve">различение  замкнутых,  незамкнутых  кривых,  ломаных  линий; </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вычисление длины ломаной;</w:t>
            </w:r>
          </w:p>
          <w:p w:rsidR="00C348CA"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 xml:space="preserve">узнавание,  называние,  моделирование  взаимного  положения  двух прямых,  кривых  линий,  фигур; </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нахождение  точки  пересечения  без</w:t>
            </w:r>
          </w:p>
          <w:p w:rsidR="00C348CA"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 xml:space="preserve">вычерчивания;знание  названий  элементов  четырехугольников; </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вычерчивание прямоугольника  (квадрата)  с  помощью  чертежного  треугольника  на</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нелинованной бумаге (с помощью учителя);</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различение  окружности  и  круга,  вычерчивание  окружности  разных</w:t>
            </w:r>
          </w:p>
          <w:p w:rsidR="00747B45"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радиусов.</w:t>
            </w:r>
          </w:p>
        </w:tc>
        <w:tc>
          <w:tcPr>
            <w:tcW w:w="7607" w:type="dxa"/>
          </w:tcPr>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lastRenderedPageBreak/>
              <w:t xml:space="preserve">знание числового ряда 1—100 в прямом и обратном порядке; </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lastRenderedPageBreak/>
              <w:t xml:space="preserve">счет,  присчитыванием,  отсчитыванием  по  единице  и  равными числовыми группами в пределах 100; </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откладывание любых чисел в пределах 100 с использованием счетного материала;</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знание  названия  компонентов  сложения,  вычитания,  умножения, деления;</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 xml:space="preserve">знание  таблицы  умножения  всех  однозначных  чисел  и  числа  10; </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правила умножения чисел 1 и 0, на 1 и 0, деления 0 и деления на 1, на 10;</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понимание связи таблиц умножения и деления, пользование таблицами умножения на печатной основе для нахождения произведения и частного;</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знание порядка действий в примерах в два арифметических действия;</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знание  и  применение  переместительного  свойство  сложения  и умножения;</w:t>
            </w:r>
          </w:p>
          <w:p w:rsidR="007070EC"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выполнение  устных  и  письменных  действия  сложения  и  вычитания чисел в пределах 100;</w:t>
            </w:r>
          </w:p>
          <w:p w:rsidR="006D6945" w:rsidRPr="00F25A01" w:rsidRDefault="007070EC"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знание единиц (мер) измерения стоимости, длины, массы, времени и их соотношения;</w:t>
            </w:r>
            <w:r w:rsidR="006D6945" w:rsidRPr="00F25A01">
              <w:rPr>
                <w:rFonts w:ascii="Times New Roman" w:hAnsi="Times New Roman" w:cs="Times New Roman"/>
                <w:sz w:val="28"/>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A63659" w:rsidRPr="00F25A01" w:rsidRDefault="006D6945"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 xml:space="preserve">знание порядка месяцев в году, номеров месяцев от </w:t>
            </w:r>
            <w:r w:rsidRPr="00F25A01">
              <w:rPr>
                <w:rFonts w:ascii="Times New Roman" w:hAnsi="Times New Roman" w:cs="Times New Roman"/>
                <w:sz w:val="28"/>
              </w:rPr>
              <w:lastRenderedPageBreak/>
              <w:t>начала года;</w:t>
            </w:r>
          </w:p>
          <w:p w:rsidR="00A63659" w:rsidRPr="00F25A01" w:rsidRDefault="006D6945"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умение пользоваться  календарем  для  установления  порядка  месяцев  в  году;</w:t>
            </w:r>
          </w:p>
          <w:p w:rsidR="006D6945" w:rsidRPr="00F25A01" w:rsidRDefault="006D6945"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знание количества суток в месяцах;</w:t>
            </w:r>
          </w:p>
          <w:p w:rsidR="006D6945" w:rsidRPr="00F25A01" w:rsidRDefault="006D6945"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определение времени по часам тремя способами с точностью до 1 мин;</w:t>
            </w:r>
          </w:p>
          <w:p w:rsidR="006D6945" w:rsidRPr="00F25A01" w:rsidRDefault="006D6945"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решение,  составление,  иллюстрирование  всех  изученных  простых арифметических задач;</w:t>
            </w:r>
          </w:p>
          <w:p w:rsidR="006D6945" w:rsidRPr="00F25A01" w:rsidRDefault="006D6945"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краткая  запись,  моделирование  содержания,  решение  составных арифметических задач в два действия;</w:t>
            </w:r>
          </w:p>
          <w:p w:rsidR="006D6945" w:rsidRPr="00F25A01" w:rsidRDefault="006D6945"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 xml:space="preserve">различение  замкнутых,  незамкнутых  кривых,  ломаных  линий; </w:t>
            </w:r>
          </w:p>
          <w:p w:rsidR="006D6945" w:rsidRPr="00F25A01" w:rsidRDefault="006D6945"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вычисление длины ломаной;</w:t>
            </w:r>
          </w:p>
          <w:p w:rsidR="006D6945" w:rsidRPr="00F25A01" w:rsidRDefault="006D6945"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 xml:space="preserve">узнавание,  называние,  вычерчивание,  моделирование  взаимного положения  двух  прямых  и  кривых  линий,  многоугольников,  окружностей; </w:t>
            </w:r>
          </w:p>
          <w:p w:rsidR="006D6945" w:rsidRPr="00F25A01" w:rsidRDefault="006D6945"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нахождение точки пересечения;</w:t>
            </w:r>
          </w:p>
          <w:p w:rsidR="006D6945" w:rsidRPr="00F25A01" w:rsidRDefault="006D6945"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 xml:space="preserve">знание  названий  элементов  четырехугольников,  вычерчивание </w:t>
            </w:r>
          </w:p>
          <w:p w:rsidR="006D6945" w:rsidRPr="00F25A01" w:rsidRDefault="006D6945"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прямоугольника  (квадрата)  с  помощью  чертежного  треугольника  на нелинованной бумаге;</w:t>
            </w:r>
          </w:p>
          <w:p w:rsidR="00747B45" w:rsidRDefault="006D6945" w:rsidP="009D1A2B">
            <w:pPr>
              <w:pStyle w:val="a3"/>
              <w:numPr>
                <w:ilvl w:val="0"/>
                <w:numId w:val="88"/>
              </w:numPr>
              <w:tabs>
                <w:tab w:val="left" w:pos="709"/>
              </w:tabs>
              <w:rPr>
                <w:rFonts w:ascii="Times New Roman" w:hAnsi="Times New Roman" w:cs="Times New Roman"/>
                <w:sz w:val="28"/>
              </w:rPr>
            </w:pPr>
            <w:r w:rsidRPr="00F25A01">
              <w:rPr>
                <w:rFonts w:ascii="Times New Roman" w:hAnsi="Times New Roman" w:cs="Times New Roman"/>
                <w:sz w:val="28"/>
              </w:rPr>
              <w:t>вычерчивание окружности разных радиусов, различение окружности и круга.</w:t>
            </w:r>
          </w:p>
          <w:p w:rsidR="004A7833" w:rsidRPr="004A7833" w:rsidRDefault="004A7833" w:rsidP="004A7833">
            <w:pPr>
              <w:tabs>
                <w:tab w:val="left" w:pos="709"/>
              </w:tabs>
              <w:rPr>
                <w:rFonts w:ascii="Times New Roman" w:hAnsi="Times New Roman" w:cs="Times New Roman"/>
                <w:sz w:val="28"/>
              </w:rPr>
            </w:pPr>
          </w:p>
        </w:tc>
      </w:tr>
      <w:tr w:rsidR="00747B45" w:rsidRPr="00F25A01" w:rsidTr="00880817">
        <w:tc>
          <w:tcPr>
            <w:tcW w:w="1951" w:type="dxa"/>
          </w:tcPr>
          <w:p w:rsidR="00747B45" w:rsidRPr="00F25A01" w:rsidRDefault="00CA181E" w:rsidP="004018A2">
            <w:pPr>
              <w:tabs>
                <w:tab w:val="left" w:pos="709"/>
              </w:tabs>
              <w:jc w:val="both"/>
              <w:rPr>
                <w:rFonts w:ascii="Times New Roman" w:hAnsi="Times New Roman" w:cs="Times New Roman"/>
                <w:b/>
                <w:sz w:val="28"/>
              </w:rPr>
            </w:pPr>
            <w:r w:rsidRPr="00F25A01">
              <w:rPr>
                <w:rFonts w:ascii="Times New Roman" w:hAnsi="Times New Roman" w:cs="Times New Roman"/>
                <w:b/>
                <w:sz w:val="28"/>
              </w:rPr>
              <w:lastRenderedPageBreak/>
              <w:t>Мир природы и человека</w:t>
            </w:r>
          </w:p>
        </w:tc>
        <w:tc>
          <w:tcPr>
            <w:tcW w:w="6662" w:type="dxa"/>
          </w:tcPr>
          <w:p w:rsidR="00CA181E" w:rsidRPr="00F25A01" w:rsidRDefault="00CA181E"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 xml:space="preserve">представления о назначении объектов изучения; </w:t>
            </w:r>
          </w:p>
          <w:p w:rsidR="00CA181E" w:rsidRPr="00F25A01" w:rsidRDefault="00CA181E"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узнавание  и  называние  изученных  объектов  на  иллюстрациях, фотографиях;</w:t>
            </w:r>
          </w:p>
          <w:p w:rsidR="00C348CA" w:rsidRPr="00F25A01" w:rsidRDefault="00CA181E"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отнесение изученных объектов к определенным группам (видо-родовые понятия);</w:t>
            </w:r>
          </w:p>
          <w:p w:rsidR="00CA181E" w:rsidRPr="00F25A01" w:rsidRDefault="00CA181E"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 xml:space="preserve">называние сходных объектов, отнесенных к одной </w:t>
            </w:r>
            <w:r w:rsidRPr="00F25A01">
              <w:rPr>
                <w:rFonts w:ascii="Times New Roman" w:hAnsi="Times New Roman" w:cs="Times New Roman"/>
                <w:sz w:val="28"/>
              </w:rPr>
              <w:lastRenderedPageBreak/>
              <w:t xml:space="preserve">и  той же изучаемой группе; </w:t>
            </w:r>
          </w:p>
          <w:p w:rsidR="00CA181E" w:rsidRPr="00F25A01" w:rsidRDefault="00CA181E"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 xml:space="preserve">представления  об  элементарных  правилах  безопасного  поведения  в природе и обществе; </w:t>
            </w:r>
          </w:p>
          <w:p w:rsidR="00CA181E" w:rsidRPr="00F25A01" w:rsidRDefault="00CA181E"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знание  требований  к  режиму  дня  школьника  и  понимание необходимости его выполнения;</w:t>
            </w:r>
          </w:p>
          <w:p w:rsidR="00CA181E" w:rsidRPr="00F25A01" w:rsidRDefault="00CA181E"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знание  основных  правил  личной  гигиены  и  выполнение  их  в повседневной жизни;</w:t>
            </w:r>
          </w:p>
          <w:p w:rsidR="00CA181E" w:rsidRPr="00F25A01" w:rsidRDefault="00CA181E"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ухаживание за комнатными растениями; кормление зимующих птиц;</w:t>
            </w:r>
          </w:p>
          <w:p w:rsidR="00CA181E" w:rsidRPr="00F25A01" w:rsidRDefault="00CA181E"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составление  повествовательного  или  описательного  рассказа  из  3-5 предложений об изученных объектах по предложенному плану;</w:t>
            </w:r>
          </w:p>
          <w:p w:rsidR="00747B45" w:rsidRPr="00F25A01" w:rsidRDefault="00CA181E"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адекватное  взаимодействие  с  изученными  объектами  окружающего мира в учебных ситуациях; адекватно поведение в классе, в школе, на улице в условиях реальной или смоделированной учителем ситуации</w:t>
            </w:r>
            <w:r w:rsidR="002374AB" w:rsidRPr="00F25A01">
              <w:rPr>
                <w:rFonts w:ascii="Times New Roman" w:hAnsi="Times New Roman" w:cs="Times New Roman"/>
                <w:sz w:val="28"/>
              </w:rPr>
              <w:t>.</w:t>
            </w:r>
          </w:p>
        </w:tc>
        <w:tc>
          <w:tcPr>
            <w:tcW w:w="7607" w:type="dxa"/>
          </w:tcPr>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lastRenderedPageBreak/>
              <w:t xml:space="preserve">представления о взаимосвязях между изученными объектами, их месте </w:t>
            </w:r>
          </w:p>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 xml:space="preserve">в окружающем мире; </w:t>
            </w:r>
          </w:p>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узнавание  и  называние  изученных  объектов  в  натуральном  виде  в естественных условиях;</w:t>
            </w:r>
          </w:p>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 xml:space="preserve">отнесение  изученных  объектов  к  определенным  </w:t>
            </w:r>
            <w:r w:rsidRPr="00F25A01">
              <w:rPr>
                <w:rFonts w:ascii="Times New Roman" w:hAnsi="Times New Roman" w:cs="Times New Roman"/>
                <w:sz w:val="28"/>
              </w:rPr>
              <w:lastRenderedPageBreak/>
              <w:t xml:space="preserve">группам  с  учетом различных оснований для классификации; </w:t>
            </w:r>
          </w:p>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развернутая характеристика своего отношения к изученным объектам;</w:t>
            </w:r>
          </w:p>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знание отличительных существенных признаков групп объектов;</w:t>
            </w:r>
          </w:p>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знание правил гигиены органов чувств;</w:t>
            </w:r>
          </w:p>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знание  некоторых  правила  безопасного  поведения  в  природе  и обществе с учетом возрастных особенностей;</w:t>
            </w:r>
          </w:p>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готовность  к  использованию  полученных  знаний  при  решении учебных, учебно-</w:t>
            </w:r>
            <w:r w:rsidR="00896809">
              <w:rPr>
                <w:rFonts w:ascii="Times New Roman" w:hAnsi="Times New Roman" w:cs="Times New Roman"/>
                <w:sz w:val="28"/>
              </w:rPr>
              <w:t xml:space="preserve">бытовых и учебно-трудовых задач, </w:t>
            </w:r>
            <w:r w:rsidRPr="00F25A01">
              <w:rPr>
                <w:rFonts w:ascii="Times New Roman" w:hAnsi="Times New Roman" w:cs="Times New Roman"/>
                <w:sz w:val="28"/>
              </w:rPr>
              <w:t xml:space="preserve">ответы на вопросы и постановка вопросов по содержанию изученного, проявление  желания  рассказать  о  предмете  изучения  или  наблюдения, </w:t>
            </w:r>
          </w:p>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заинтересовавшем объекте;</w:t>
            </w:r>
          </w:p>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выполнение  задания  без  текущего  контроля  учителя  (при  наличии предваряющего  и  итогового  контроля),  оценка  своей  работы  и одноклассников,  проявление  к  ней  ценностного  отношения,  понимание замечаний, адекватное восприятие похвалы;</w:t>
            </w:r>
          </w:p>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проявление  активности  в  организации  совместной  деятельности  и ситуативном  общении  с  детьми;  адекватное  взаимодействие  с  объектами окружающего мира;</w:t>
            </w:r>
          </w:p>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соблюдение элементарных санитарно-гигиенических норм;</w:t>
            </w:r>
          </w:p>
          <w:p w:rsidR="003B1AEC"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выполнение доступных природоохранительных действий;</w:t>
            </w:r>
          </w:p>
          <w:p w:rsidR="00747B45" w:rsidRPr="00F25A01" w:rsidRDefault="003B1AEC" w:rsidP="009D1A2B">
            <w:pPr>
              <w:pStyle w:val="a3"/>
              <w:numPr>
                <w:ilvl w:val="0"/>
                <w:numId w:val="89"/>
              </w:numPr>
              <w:tabs>
                <w:tab w:val="left" w:pos="709"/>
              </w:tabs>
              <w:rPr>
                <w:rFonts w:ascii="Times New Roman" w:hAnsi="Times New Roman" w:cs="Times New Roman"/>
                <w:sz w:val="28"/>
              </w:rPr>
            </w:pPr>
            <w:r w:rsidRPr="00F25A01">
              <w:rPr>
                <w:rFonts w:ascii="Times New Roman" w:hAnsi="Times New Roman" w:cs="Times New Roman"/>
                <w:sz w:val="28"/>
              </w:rPr>
              <w:t>готовность  к  использованию  сформированных  умений  при  решении учебных, учебно-бытовых и учебно-трудовых задач в объеме программы.</w:t>
            </w:r>
          </w:p>
        </w:tc>
      </w:tr>
      <w:tr w:rsidR="00482010" w:rsidRPr="00F25A01" w:rsidTr="00880817">
        <w:tc>
          <w:tcPr>
            <w:tcW w:w="1951" w:type="dxa"/>
          </w:tcPr>
          <w:p w:rsidR="00482010" w:rsidRPr="00F25A01" w:rsidRDefault="000D3A4A" w:rsidP="00896809">
            <w:pPr>
              <w:tabs>
                <w:tab w:val="left" w:pos="709"/>
              </w:tabs>
              <w:jc w:val="both"/>
              <w:rPr>
                <w:rFonts w:ascii="Times New Roman" w:hAnsi="Times New Roman" w:cs="Times New Roman"/>
                <w:b/>
                <w:sz w:val="28"/>
              </w:rPr>
            </w:pPr>
            <w:r w:rsidRPr="00F25A01">
              <w:rPr>
                <w:rFonts w:ascii="Times New Roman" w:hAnsi="Times New Roman" w:cs="Times New Roman"/>
                <w:b/>
                <w:sz w:val="28"/>
              </w:rPr>
              <w:lastRenderedPageBreak/>
              <w:t xml:space="preserve">Изобразительное искусство </w:t>
            </w:r>
          </w:p>
        </w:tc>
        <w:tc>
          <w:tcPr>
            <w:tcW w:w="6662" w:type="dxa"/>
          </w:tcPr>
          <w:p w:rsidR="00C348C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знание  названий  художественных  материалов,  инструментов  и приспособлений;</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их  свойств,  назначения,  правил  хранения,  обращения  и санитарно-гигиенических требований при работе с ними;</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знание  элементарных  правил  композиции,  цветоведения,  передачи формы предмета и др.;</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знание  некоторых выразительных средств изобразительного искусства: «изобразительная  поверхность»,  «точка»,  «линия»,  «штриховка»,  «пятно», «цвет»;</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пользование материалами для рисования, аппликации, лепки;</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знание  названий  предметов,  подлежащих  рисованию,  лепке  и аппликации;</w:t>
            </w:r>
          </w:p>
          <w:p w:rsidR="00105B2B"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знание  названий  некоторых  народных  и  национальных  промыслов, изготавливающих игрушки: Дымково, Гжель, Городец, Каргополь и др.;</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организация рабочего  места в зависимости от  характера  выполняемой работы;</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 xml:space="preserve">следование  при  выполнении  работы  инструкциям  учителя; </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 xml:space="preserve">рациональная  организация  своей  изобразительной  деятельности; </w:t>
            </w:r>
          </w:p>
          <w:p w:rsidR="00C348C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 xml:space="preserve">планирование работы; </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осуществление текущего и заключительного контроля выполняемых  практических  действий  и  корректировка  хода  практической работы;</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 xml:space="preserve">владение  некоторыми  приемами  лепки  </w:t>
            </w:r>
            <w:r w:rsidRPr="00F25A01">
              <w:rPr>
                <w:rFonts w:ascii="Times New Roman" w:hAnsi="Times New Roman" w:cs="Times New Roman"/>
                <w:sz w:val="28"/>
              </w:rPr>
              <w:lastRenderedPageBreak/>
              <w:t>(раскатывание,  сплющивание, отщипывание) и аппликации (вырезание и наклеивание);</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рисование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применение  приемов  работы  карандашом,  акварельными  красками  с целью передачи фактуры предмета;</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 xml:space="preserve">ориентировка  в  пространстве  листа;  размещение  изображения  одного или  группы  предметов  в  соответствии  с  параметрами  изобразительной поверхности; </w:t>
            </w:r>
          </w:p>
          <w:p w:rsidR="000D3A4A"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адекватная  передача  цвета  изображаемого  объекта,  определение насыщенности  цвета,  получение  смешанных  цветов  и  некоторых  оттенков цвета;</w:t>
            </w:r>
          </w:p>
          <w:p w:rsidR="00482010" w:rsidRPr="00F25A01" w:rsidRDefault="000D3A4A"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узнавание  и  различение  в  книжных  иллюстрациях  и  репродукциях изображенных предметов и действий.</w:t>
            </w:r>
          </w:p>
        </w:tc>
        <w:tc>
          <w:tcPr>
            <w:tcW w:w="7607" w:type="dxa"/>
          </w:tcPr>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lastRenderedPageBreak/>
              <w:t>знание  названий  жанров  изобразительного  искусства  (портрет, натюрморт, пейзаж и др.);</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знание  названий  некоторых  народных  и  национальных  промыслов (Дымково, Гжель, Городец, Хохлома и др.);</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знание  основных особенностей некоторых материалов, используемых в рисовании, лепке и аппликации;знание  выразительных  средств  изобразительного  искусства: «изобразительная  поверхность»,  «точка»,  «линия»,  «штриховка»,  «контур», «пятно», «цвет», объем и др.;</w:t>
            </w:r>
          </w:p>
          <w:p w:rsidR="00A63659"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знание  правил  цветоведения,  светотени,  перспективы;</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построения орнамента, стилизации формы предмета и др.;</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знание видов аппликации (предметная, сюжетная, декоративная);</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знание  способов  лепки  (конструктивный,  пластический, комбинированный);</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 xml:space="preserve">нахождение  необходимой  для  выполнения  работы  информации  в материалах учебника, рабочей тетради; </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 xml:space="preserve">следование  при  выполнении  работы  инструкциям  учителя  или инструкциям, представленным в других информационных источниках; </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 xml:space="preserve">оценка  результатов  собственной  изобразительной  деятельности  и </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 xml:space="preserve">одноклассников (красиво, некрасиво, аккуратно, похоже на образец); </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использование  разнообразных  технологических  способов  выполнения аппликации;</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применение разных способов лепки;</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 xml:space="preserve">рисование с натуры и по памяти после предварительных наблюдений, передача  всех  признаков  и  свойств  изображаемого  объекта;  рисование  по воображению; </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lastRenderedPageBreak/>
              <w:t>различение  и  передача  в  рисунке  эмоционального  состояния  и  своего отношения к природе, человеку, семье и обществу;</w:t>
            </w:r>
          </w:p>
          <w:p w:rsidR="00217EE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различение  произведений  живописи,  графики,  скульптуры, архитектуры и декоративно-прикладного искусства;</w:t>
            </w:r>
          </w:p>
          <w:p w:rsidR="00482010" w:rsidRPr="00F25A01" w:rsidRDefault="00217EE0" w:rsidP="009D1A2B">
            <w:pPr>
              <w:pStyle w:val="a3"/>
              <w:numPr>
                <w:ilvl w:val="0"/>
                <w:numId w:val="90"/>
              </w:numPr>
              <w:tabs>
                <w:tab w:val="left" w:pos="709"/>
              </w:tabs>
              <w:rPr>
                <w:rFonts w:ascii="Times New Roman" w:hAnsi="Times New Roman" w:cs="Times New Roman"/>
                <w:sz w:val="28"/>
              </w:rPr>
            </w:pPr>
            <w:r w:rsidRPr="00F25A01">
              <w:rPr>
                <w:rFonts w:ascii="Times New Roman" w:hAnsi="Times New Roman" w:cs="Times New Roman"/>
                <w:sz w:val="28"/>
              </w:rPr>
              <w:t>различение  жанров  изобразительного  искусства:  пейзаж,  портрет, натюрморт, сюжетное изображение.</w:t>
            </w:r>
          </w:p>
        </w:tc>
      </w:tr>
      <w:tr w:rsidR="00482010" w:rsidRPr="00F25A01" w:rsidTr="00880817">
        <w:tc>
          <w:tcPr>
            <w:tcW w:w="1951" w:type="dxa"/>
          </w:tcPr>
          <w:p w:rsidR="00482010" w:rsidRPr="00F25A01" w:rsidRDefault="00302EEB" w:rsidP="00BC267E">
            <w:pPr>
              <w:tabs>
                <w:tab w:val="left" w:pos="709"/>
              </w:tabs>
              <w:jc w:val="both"/>
              <w:rPr>
                <w:rFonts w:ascii="Times New Roman" w:hAnsi="Times New Roman" w:cs="Times New Roman"/>
                <w:b/>
                <w:sz w:val="28"/>
              </w:rPr>
            </w:pPr>
            <w:r w:rsidRPr="00F25A01">
              <w:rPr>
                <w:rFonts w:ascii="Times New Roman" w:hAnsi="Times New Roman" w:cs="Times New Roman"/>
                <w:b/>
                <w:sz w:val="28"/>
              </w:rPr>
              <w:lastRenderedPageBreak/>
              <w:t xml:space="preserve">Музыка </w:t>
            </w:r>
          </w:p>
        </w:tc>
        <w:tc>
          <w:tcPr>
            <w:tcW w:w="6662" w:type="dxa"/>
          </w:tcPr>
          <w:p w:rsidR="00302EEB" w:rsidRPr="00F25A01" w:rsidRDefault="00302EEB" w:rsidP="009D1A2B">
            <w:pPr>
              <w:pStyle w:val="a3"/>
              <w:numPr>
                <w:ilvl w:val="0"/>
                <w:numId w:val="91"/>
              </w:numPr>
              <w:tabs>
                <w:tab w:val="left" w:pos="709"/>
              </w:tabs>
              <w:rPr>
                <w:rFonts w:ascii="Times New Roman" w:hAnsi="Times New Roman" w:cs="Times New Roman"/>
                <w:sz w:val="28"/>
              </w:rPr>
            </w:pPr>
            <w:r w:rsidRPr="00F25A01">
              <w:rPr>
                <w:rFonts w:ascii="Times New Roman" w:hAnsi="Times New Roman" w:cs="Times New Roman"/>
                <w:sz w:val="28"/>
              </w:rPr>
              <w:t>определение  характера  и  содержания  знакомых  музыкальных произведений, предусмотренных Программой;</w:t>
            </w:r>
          </w:p>
          <w:p w:rsidR="00302EEB" w:rsidRPr="00F25A01" w:rsidRDefault="00302EEB" w:rsidP="009D1A2B">
            <w:pPr>
              <w:pStyle w:val="a3"/>
              <w:numPr>
                <w:ilvl w:val="0"/>
                <w:numId w:val="91"/>
              </w:numPr>
              <w:tabs>
                <w:tab w:val="left" w:pos="709"/>
              </w:tabs>
              <w:rPr>
                <w:rFonts w:ascii="Times New Roman" w:hAnsi="Times New Roman" w:cs="Times New Roman"/>
                <w:sz w:val="28"/>
              </w:rPr>
            </w:pPr>
            <w:r w:rsidRPr="00F25A01">
              <w:rPr>
                <w:rFonts w:ascii="Times New Roman" w:hAnsi="Times New Roman" w:cs="Times New Roman"/>
                <w:sz w:val="28"/>
              </w:rPr>
              <w:t>представления  о  некоторых  музыкальных  инструментах  и  их  звучании(труба, баян, гитара);</w:t>
            </w:r>
          </w:p>
          <w:p w:rsidR="00302EEB" w:rsidRPr="00F25A01" w:rsidRDefault="00302EEB" w:rsidP="009D1A2B">
            <w:pPr>
              <w:pStyle w:val="a3"/>
              <w:numPr>
                <w:ilvl w:val="0"/>
                <w:numId w:val="91"/>
              </w:numPr>
              <w:tabs>
                <w:tab w:val="left" w:pos="709"/>
              </w:tabs>
              <w:rPr>
                <w:rFonts w:ascii="Times New Roman" w:hAnsi="Times New Roman" w:cs="Times New Roman"/>
                <w:sz w:val="28"/>
              </w:rPr>
            </w:pPr>
            <w:r w:rsidRPr="00F25A01">
              <w:rPr>
                <w:rFonts w:ascii="Times New Roman" w:hAnsi="Times New Roman" w:cs="Times New Roman"/>
                <w:sz w:val="28"/>
              </w:rPr>
              <w:t>пение  с  инструментальным  сопровождением  и  без  него  (с  помощьюпедагога);</w:t>
            </w:r>
          </w:p>
          <w:p w:rsidR="00302EEB" w:rsidRPr="00F25A01" w:rsidRDefault="00302EEB" w:rsidP="009D1A2B">
            <w:pPr>
              <w:pStyle w:val="a3"/>
              <w:numPr>
                <w:ilvl w:val="0"/>
                <w:numId w:val="91"/>
              </w:numPr>
              <w:tabs>
                <w:tab w:val="left" w:pos="709"/>
              </w:tabs>
              <w:rPr>
                <w:rFonts w:ascii="Times New Roman" w:hAnsi="Times New Roman" w:cs="Times New Roman"/>
                <w:sz w:val="28"/>
              </w:rPr>
            </w:pPr>
            <w:r w:rsidRPr="00F25A01">
              <w:rPr>
                <w:rFonts w:ascii="Times New Roman" w:hAnsi="Times New Roman" w:cs="Times New Roman"/>
                <w:sz w:val="28"/>
              </w:rPr>
              <w:t xml:space="preserve">выразительное,  слаженное  и  достаточно  </w:t>
            </w:r>
            <w:r w:rsidRPr="00F25A01">
              <w:rPr>
                <w:rFonts w:ascii="Times New Roman" w:hAnsi="Times New Roman" w:cs="Times New Roman"/>
                <w:sz w:val="28"/>
              </w:rPr>
              <w:lastRenderedPageBreak/>
              <w:t>эмоциональное  исполнениевыученных песен с простейшими элементами динамических оттенков;</w:t>
            </w:r>
          </w:p>
          <w:p w:rsidR="00302EEB" w:rsidRPr="00F25A01" w:rsidRDefault="00302EEB" w:rsidP="009D1A2B">
            <w:pPr>
              <w:pStyle w:val="a3"/>
              <w:numPr>
                <w:ilvl w:val="0"/>
                <w:numId w:val="91"/>
              </w:numPr>
              <w:tabs>
                <w:tab w:val="left" w:pos="709"/>
              </w:tabs>
              <w:rPr>
                <w:rFonts w:ascii="Times New Roman" w:hAnsi="Times New Roman" w:cs="Times New Roman"/>
                <w:sz w:val="28"/>
              </w:rPr>
            </w:pPr>
            <w:r w:rsidRPr="00F25A01">
              <w:rPr>
                <w:rFonts w:ascii="Times New Roman" w:hAnsi="Times New Roman" w:cs="Times New Roman"/>
                <w:sz w:val="28"/>
              </w:rPr>
              <w:t>правильное  формирование  при  пении  гласных  звуков  и  отчетливоепроизнесение согласных звуков в конце и в середине слов;</w:t>
            </w:r>
          </w:p>
          <w:p w:rsidR="00302EEB" w:rsidRPr="00F25A01" w:rsidRDefault="00302EEB" w:rsidP="009D1A2B">
            <w:pPr>
              <w:pStyle w:val="a3"/>
              <w:numPr>
                <w:ilvl w:val="0"/>
                <w:numId w:val="91"/>
              </w:numPr>
              <w:tabs>
                <w:tab w:val="left" w:pos="709"/>
              </w:tabs>
              <w:rPr>
                <w:rFonts w:ascii="Times New Roman" w:hAnsi="Times New Roman" w:cs="Times New Roman"/>
                <w:sz w:val="28"/>
              </w:rPr>
            </w:pPr>
            <w:r w:rsidRPr="00F25A01">
              <w:rPr>
                <w:rFonts w:ascii="Times New Roman" w:hAnsi="Times New Roman" w:cs="Times New Roman"/>
                <w:sz w:val="28"/>
              </w:rPr>
              <w:t>правильная передача мелодии в диапазоне ре1-си1;</w:t>
            </w:r>
          </w:p>
          <w:p w:rsidR="00302EEB" w:rsidRPr="00F25A01" w:rsidRDefault="00302EEB" w:rsidP="009D1A2B">
            <w:pPr>
              <w:pStyle w:val="a3"/>
              <w:numPr>
                <w:ilvl w:val="0"/>
                <w:numId w:val="91"/>
              </w:numPr>
              <w:tabs>
                <w:tab w:val="left" w:pos="709"/>
              </w:tabs>
              <w:rPr>
                <w:rFonts w:ascii="Times New Roman" w:hAnsi="Times New Roman" w:cs="Times New Roman"/>
                <w:sz w:val="28"/>
              </w:rPr>
            </w:pPr>
            <w:r w:rsidRPr="00F25A01">
              <w:rPr>
                <w:rFonts w:ascii="Times New Roman" w:hAnsi="Times New Roman" w:cs="Times New Roman"/>
                <w:sz w:val="28"/>
              </w:rPr>
              <w:t>различение вступления, запева, припева, проигрыша, окончания песни;</w:t>
            </w:r>
          </w:p>
          <w:p w:rsidR="00302EEB" w:rsidRPr="00F25A01" w:rsidRDefault="00302EEB" w:rsidP="009D1A2B">
            <w:pPr>
              <w:pStyle w:val="a3"/>
              <w:numPr>
                <w:ilvl w:val="0"/>
                <w:numId w:val="91"/>
              </w:numPr>
              <w:tabs>
                <w:tab w:val="left" w:pos="709"/>
              </w:tabs>
              <w:rPr>
                <w:rFonts w:ascii="Times New Roman" w:hAnsi="Times New Roman" w:cs="Times New Roman"/>
                <w:sz w:val="28"/>
              </w:rPr>
            </w:pPr>
            <w:r w:rsidRPr="00F25A01">
              <w:rPr>
                <w:rFonts w:ascii="Times New Roman" w:hAnsi="Times New Roman" w:cs="Times New Roman"/>
                <w:sz w:val="28"/>
              </w:rPr>
              <w:t>различение песни, танца, марша;</w:t>
            </w:r>
          </w:p>
          <w:p w:rsidR="00302EEB" w:rsidRPr="00F25A01" w:rsidRDefault="00302EEB" w:rsidP="009D1A2B">
            <w:pPr>
              <w:pStyle w:val="a3"/>
              <w:numPr>
                <w:ilvl w:val="0"/>
                <w:numId w:val="91"/>
              </w:numPr>
              <w:tabs>
                <w:tab w:val="left" w:pos="709"/>
              </w:tabs>
              <w:rPr>
                <w:rFonts w:ascii="Times New Roman" w:hAnsi="Times New Roman" w:cs="Times New Roman"/>
                <w:sz w:val="28"/>
              </w:rPr>
            </w:pPr>
            <w:r w:rsidRPr="00F25A01">
              <w:rPr>
                <w:rFonts w:ascii="Times New Roman" w:hAnsi="Times New Roman" w:cs="Times New Roman"/>
                <w:sz w:val="28"/>
              </w:rPr>
              <w:t>передача  ритмического  рисунка  попевок  (хлопками,  на  металлофоне, голосом);</w:t>
            </w:r>
          </w:p>
          <w:p w:rsidR="00302EEB" w:rsidRPr="00F25A01" w:rsidRDefault="00302EEB" w:rsidP="009D1A2B">
            <w:pPr>
              <w:pStyle w:val="a3"/>
              <w:numPr>
                <w:ilvl w:val="0"/>
                <w:numId w:val="91"/>
              </w:numPr>
              <w:tabs>
                <w:tab w:val="left" w:pos="709"/>
              </w:tabs>
              <w:rPr>
                <w:rFonts w:ascii="Times New Roman" w:hAnsi="Times New Roman" w:cs="Times New Roman"/>
                <w:sz w:val="28"/>
              </w:rPr>
            </w:pPr>
            <w:r w:rsidRPr="00F25A01">
              <w:rPr>
                <w:rFonts w:ascii="Times New Roman" w:hAnsi="Times New Roman" w:cs="Times New Roman"/>
                <w:sz w:val="28"/>
              </w:rPr>
              <w:t>определение разнообразных по содержанию и характеру музыкальных произведений (веселые, грустные и спокойные);</w:t>
            </w:r>
          </w:p>
          <w:p w:rsidR="00482010" w:rsidRPr="00F25A01" w:rsidRDefault="00302EEB" w:rsidP="009D1A2B">
            <w:pPr>
              <w:pStyle w:val="a3"/>
              <w:numPr>
                <w:ilvl w:val="0"/>
                <w:numId w:val="91"/>
              </w:numPr>
              <w:tabs>
                <w:tab w:val="left" w:pos="709"/>
              </w:tabs>
              <w:rPr>
                <w:rFonts w:ascii="Times New Roman" w:hAnsi="Times New Roman" w:cs="Times New Roman"/>
                <w:sz w:val="28"/>
              </w:rPr>
            </w:pPr>
            <w:r w:rsidRPr="00F25A01">
              <w:rPr>
                <w:rFonts w:ascii="Times New Roman" w:hAnsi="Times New Roman" w:cs="Times New Roman"/>
                <w:sz w:val="28"/>
              </w:rPr>
              <w:t>владение элементарными представлениями о нотной грамоте</w:t>
            </w:r>
          </w:p>
        </w:tc>
        <w:tc>
          <w:tcPr>
            <w:tcW w:w="7607" w:type="dxa"/>
          </w:tcPr>
          <w:p w:rsidR="00C348CA" w:rsidRPr="00F25A01" w:rsidRDefault="00302EEB" w:rsidP="009D1A2B">
            <w:pPr>
              <w:pStyle w:val="a3"/>
              <w:numPr>
                <w:ilvl w:val="0"/>
                <w:numId w:val="92"/>
              </w:numPr>
              <w:tabs>
                <w:tab w:val="left" w:pos="709"/>
              </w:tabs>
              <w:rPr>
                <w:rFonts w:ascii="Times New Roman" w:hAnsi="Times New Roman" w:cs="Times New Roman"/>
                <w:sz w:val="28"/>
              </w:rPr>
            </w:pPr>
            <w:r w:rsidRPr="00F25A01">
              <w:rPr>
                <w:rFonts w:ascii="Times New Roman" w:hAnsi="Times New Roman" w:cs="Times New Roman"/>
                <w:sz w:val="28"/>
              </w:rPr>
              <w:lastRenderedPageBreak/>
              <w:t>самостоятельное  исполнение  разученных  детских  песен;</w:t>
            </w:r>
          </w:p>
          <w:p w:rsidR="00302EEB" w:rsidRPr="00F25A01" w:rsidRDefault="00302EEB" w:rsidP="009D1A2B">
            <w:pPr>
              <w:pStyle w:val="a3"/>
              <w:numPr>
                <w:ilvl w:val="0"/>
                <w:numId w:val="92"/>
              </w:numPr>
              <w:tabs>
                <w:tab w:val="left" w:pos="709"/>
              </w:tabs>
              <w:rPr>
                <w:rFonts w:ascii="Times New Roman" w:hAnsi="Times New Roman" w:cs="Times New Roman"/>
                <w:sz w:val="28"/>
              </w:rPr>
            </w:pPr>
            <w:r w:rsidRPr="00F25A01">
              <w:rPr>
                <w:rFonts w:ascii="Times New Roman" w:hAnsi="Times New Roman" w:cs="Times New Roman"/>
                <w:sz w:val="28"/>
              </w:rPr>
              <w:t>знаниединамических оттенков (форте-громко, пиано-тихо);</w:t>
            </w:r>
          </w:p>
          <w:p w:rsidR="00302EEB" w:rsidRPr="00F25A01" w:rsidRDefault="00302EEB" w:rsidP="009D1A2B">
            <w:pPr>
              <w:pStyle w:val="a3"/>
              <w:numPr>
                <w:ilvl w:val="0"/>
                <w:numId w:val="92"/>
              </w:numPr>
              <w:tabs>
                <w:tab w:val="left" w:pos="709"/>
              </w:tabs>
              <w:rPr>
                <w:rFonts w:ascii="Times New Roman" w:hAnsi="Times New Roman" w:cs="Times New Roman"/>
                <w:sz w:val="28"/>
              </w:rPr>
            </w:pPr>
            <w:r w:rsidRPr="00F25A01">
              <w:rPr>
                <w:rFonts w:ascii="Times New Roman" w:hAnsi="Times New Roman" w:cs="Times New Roman"/>
                <w:sz w:val="28"/>
              </w:rPr>
              <w:t>представления  о  народных  музыкальных  инструментах  и  их  звучании(домра, мандолина, баян, гусли, свирель, гармонь, трещотка и др.);</w:t>
            </w:r>
          </w:p>
          <w:p w:rsidR="00302EEB" w:rsidRPr="00F25A01" w:rsidRDefault="00302EEB" w:rsidP="009D1A2B">
            <w:pPr>
              <w:pStyle w:val="a3"/>
              <w:numPr>
                <w:ilvl w:val="0"/>
                <w:numId w:val="92"/>
              </w:numPr>
              <w:tabs>
                <w:tab w:val="left" w:pos="709"/>
              </w:tabs>
              <w:rPr>
                <w:rFonts w:ascii="Times New Roman" w:hAnsi="Times New Roman" w:cs="Times New Roman"/>
                <w:sz w:val="28"/>
              </w:rPr>
            </w:pPr>
            <w:r w:rsidRPr="00F25A01">
              <w:rPr>
                <w:rFonts w:ascii="Times New Roman" w:hAnsi="Times New Roman" w:cs="Times New Roman"/>
                <w:sz w:val="28"/>
              </w:rPr>
              <w:t>представления  об  особенностях  мелодического  голосоведения  (плавно,отрывисто, скачкообразно);</w:t>
            </w:r>
          </w:p>
          <w:p w:rsidR="00302EEB" w:rsidRPr="00F25A01" w:rsidRDefault="00302EEB" w:rsidP="009D1A2B">
            <w:pPr>
              <w:pStyle w:val="a3"/>
              <w:numPr>
                <w:ilvl w:val="0"/>
                <w:numId w:val="92"/>
              </w:numPr>
              <w:tabs>
                <w:tab w:val="left" w:pos="709"/>
              </w:tabs>
              <w:rPr>
                <w:rFonts w:ascii="Times New Roman" w:hAnsi="Times New Roman" w:cs="Times New Roman"/>
                <w:sz w:val="28"/>
              </w:rPr>
            </w:pPr>
            <w:r w:rsidRPr="00F25A01">
              <w:rPr>
                <w:rFonts w:ascii="Times New Roman" w:hAnsi="Times New Roman" w:cs="Times New Roman"/>
                <w:sz w:val="28"/>
              </w:rPr>
              <w:lastRenderedPageBreak/>
              <w:t>пение хором с выполнением требований художественного исполнения;</w:t>
            </w:r>
          </w:p>
          <w:p w:rsidR="00302EEB" w:rsidRPr="00F25A01" w:rsidRDefault="00302EEB" w:rsidP="009D1A2B">
            <w:pPr>
              <w:pStyle w:val="a3"/>
              <w:numPr>
                <w:ilvl w:val="0"/>
                <w:numId w:val="92"/>
              </w:numPr>
              <w:tabs>
                <w:tab w:val="left" w:pos="709"/>
              </w:tabs>
              <w:rPr>
                <w:rFonts w:ascii="Times New Roman" w:hAnsi="Times New Roman" w:cs="Times New Roman"/>
                <w:sz w:val="28"/>
              </w:rPr>
            </w:pPr>
            <w:r w:rsidRPr="00F25A01">
              <w:rPr>
                <w:rFonts w:ascii="Times New Roman" w:hAnsi="Times New Roman" w:cs="Times New Roman"/>
                <w:sz w:val="28"/>
              </w:rPr>
              <w:t>ясное и четкое произнесение слов в песнях подвижного характера;</w:t>
            </w:r>
          </w:p>
          <w:p w:rsidR="00105B2B" w:rsidRPr="00F25A01" w:rsidRDefault="00302EEB" w:rsidP="009D1A2B">
            <w:pPr>
              <w:pStyle w:val="a3"/>
              <w:numPr>
                <w:ilvl w:val="0"/>
                <w:numId w:val="92"/>
              </w:numPr>
              <w:tabs>
                <w:tab w:val="left" w:pos="709"/>
              </w:tabs>
              <w:rPr>
                <w:rFonts w:ascii="Times New Roman" w:hAnsi="Times New Roman" w:cs="Times New Roman"/>
                <w:sz w:val="28"/>
              </w:rPr>
            </w:pPr>
            <w:r w:rsidRPr="00F25A01">
              <w:rPr>
                <w:rFonts w:ascii="Times New Roman" w:hAnsi="Times New Roman" w:cs="Times New Roman"/>
                <w:sz w:val="28"/>
              </w:rPr>
              <w:t>исполнение  выученных  песен  без  музыкального  сопровождения,самостоятельно;</w:t>
            </w:r>
          </w:p>
          <w:p w:rsidR="00302EEB" w:rsidRPr="00F25A01" w:rsidRDefault="00302EEB" w:rsidP="009D1A2B">
            <w:pPr>
              <w:pStyle w:val="a3"/>
              <w:numPr>
                <w:ilvl w:val="0"/>
                <w:numId w:val="92"/>
              </w:numPr>
              <w:tabs>
                <w:tab w:val="left" w:pos="709"/>
              </w:tabs>
              <w:rPr>
                <w:rFonts w:ascii="Times New Roman" w:hAnsi="Times New Roman" w:cs="Times New Roman"/>
                <w:sz w:val="28"/>
              </w:rPr>
            </w:pPr>
            <w:r w:rsidRPr="00F25A01">
              <w:rPr>
                <w:rFonts w:ascii="Times New Roman" w:hAnsi="Times New Roman" w:cs="Times New Roman"/>
                <w:sz w:val="28"/>
              </w:rPr>
              <w:t>различение  разнообразных  по  характеру  и  звучанию  песен,  маршей,танцев;</w:t>
            </w:r>
          </w:p>
          <w:p w:rsidR="00482010" w:rsidRPr="00F25A01" w:rsidRDefault="00302EEB" w:rsidP="009D1A2B">
            <w:pPr>
              <w:pStyle w:val="a3"/>
              <w:numPr>
                <w:ilvl w:val="0"/>
                <w:numId w:val="92"/>
              </w:numPr>
              <w:tabs>
                <w:tab w:val="left" w:pos="709"/>
              </w:tabs>
              <w:rPr>
                <w:rFonts w:ascii="Times New Roman" w:hAnsi="Times New Roman" w:cs="Times New Roman"/>
                <w:sz w:val="28"/>
              </w:rPr>
            </w:pPr>
            <w:r w:rsidRPr="00F25A01">
              <w:rPr>
                <w:rFonts w:ascii="Times New Roman" w:hAnsi="Times New Roman" w:cs="Times New Roman"/>
                <w:sz w:val="28"/>
              </w:rPr>
              <w:t>владение  элементами  музыкальной  грамоты,  как  средства  осознания музыкальной речи.</w:t>
            </w:r>
          </w:p>
        </w:tc>
      </w:tr>
      <w:tr w:rsidR="00482010" w:rsidRPr="00F25A01" w:rsidTr="00880817">
        <w:tc>
          <w:tcPr>
            <w:tcW w:w="1951" w:type="dxa"/>
          </w:tcPr>
          <w:p w:rsidR="00482010" w:rsidRPr="00F25A01" w:rsidRDefault="00521E9F" w:rsidP="004018A2">
            <w:pPr>
              <w:tabs>
                <w:tab w:val="left" w:pos="709"/>
              </w:tabs>
              <w:jc w:val="both"/>
              <w:rPr>
                <w:rFonts w:ascii="Times New Roman" w:hAnsi="Times New Roman" w:cs="Times New Roman"/>
                <w:b/>
                <w:sz w:val="28"/>
              </w:rPr>
            </w:pPr>
            <w:r w:rsidRPr="00F25A01">
              <w:rPr>
                <w:rFonts w:ascii="Times New Roman" w:hAnsi="Times New Roman" w:cs="Times New Roman"/>
                <w:b/>
                <w:sz w:val="28"/>
              </w:rPr>
              <w:lastRenderedPageBreak/>
              <w:t>Физическая культура</w:t>
            </w:r>
          </w:p>
        </w:tc>
        <w:tc>
          <w:tcPr>
            <w:tcW w:w="6662" w:type="dxa"/>
          </w:tcPr>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представления  о  физической  культуре  как  средстве  укрепления здоровья, физического развития и физической подготовки человека;</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выполнение  комплексов  утренней  гимнастики  под  руководством учителя;</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знание  основных правил поведения на уроках физической культуры и осознанное их применение;</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выполнение  несложных  упражнений  по  словесной  инструкции  при выполнении строевых команд;</w:t>
            </w:r>
          </w:p>
          <w:p w:rsidR="00C84D78"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 xml:space="preserve">представления  о  двигательных  действиях;  </w:t>
            </w:r>
            <w:r w:rsidRPr="00F25A01">
              <w:rPr>
                <w:rFonts w:ascii="Times New Roman" w:hAnsi="Times New Roman" w:cs="Times New Roman"/>
                <w:sz w:val="28"/>
              </w:rPr>
              <w:lastRenderedPageBreak/>
              <w:t>знание  основных  строевых команд;</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подсчёт при выполнении общеразвивающих упражнений;</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ходьба в различном темпе с различными исходными положениями;</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учителя;</w:t>
            </w:r>
          </w:p>
          <w:p w:rsidR="00482010"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знание  правил  бережного  обращения  с  инвентарём  и  оборудованием, соблюдение  требований  техники  безопасности  в  процессе  участия  в физкультурно-спортивных мероприятиях.</w:t>
            </w:r>
          </w:p>
        </w:tc>
        <w:tc>
          <w:tcPr>
            <w:tcW w:w="7607" w:type="dxa"/>
          </w:tcPr>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lastRenderedPageBreak/>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 xml:space="preserve">самостоятельное выполнение комплексов утренней гимнастики;владение  комплексами  упражнений  для  формирования  правильной </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осанки  и  развития  мышц  туловища;  участие  в  оздоровительных  занятиях  в режиме дня (физкультминутки);</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выполнение  основных  двигательных  действий  в  соответствии  с заданием учителя: бег, ходьба, прыжки и др.;</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lastRenderedPageBreak/>
              <w:t>подача  и  выполнение  строевых  команд,  ведение  подсчёта  при выполнении общеразвивающих упражнений.</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совместное участие со сверстниками в подвижных играх и эстафетах;</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 xml:space="preserve">оказание  посильной  помощь  и  поддержки  сверстникам  в  процессе участия в подвижных играх и соревнованиях; </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 xml:space="preserve">знание спортивных традиций своего народа и других народов; </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знание  правил  и  техники  выполнения  двигательных  действий, применение усвоенных правил при выполнении двигательных действий под руководством учителя;</w:t>
            </w:r>
          </w:p>
          <w:p w:rsidR="00521E9F"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 xml:space="preserve">знание  и  применение  правил  бережного  обращения  с  инвентарём  и оборудованием в повседневной жизни; </w:t>
            </w:r>
          </w:p>
          <w:p w:rsidR="00482010" w:rsidRPr="00F25A01" w:rsidRDefault="00521E9F"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соблюдение  требований  техники  безопасности  в  процессе  участия  в физкультурно-спортивных мероприятиях.</w:t>
            </w:r>
          </w:p>
        </w:tc>
      </w:tr>
      <w:tr w:rsidR="00747B45" w:rsidRPr="00F25A01" w:rsidTr="00880817">
        <w:tc>
          <w:tcPr>
            <w:tcW w:w="1951" w:type="dxa"/>
          </w:tcPr>
          <w:p w:rsidR="00747B45" w:rsidRPr="00F25A01" w:rsidRDefault="00C20113" w:rsidP="004018A2">
            <w:pPr>
              <w:tabs>
                <w:tab w:val="left" w:pos="709"/>
              </w:tabs>
              <w:jc w:val="both"/>
              <w:rPr>
                <w:rFonts w:ascii="Times New Roman" w:hAnsi="Times New Roman" w:cs="Times New Roman"/>
                <w:b/>
                <w:sz w:val="28"/>
              </w:rPr>
            </w:pPr>
            <w:r w:rsidRPr="00F25A01">
              <w:rPr>
                <w:rFonts w:ascii="Times New Roman" w:hAnsi="Times New Roman" w:cs="Times New Roman"/>
                <w:b/>
                <w:sz w:val="28"/>
              </w:rPr>
              <w:lastRenderedPageBreak/>
              <w:t>Ручной труд</w:t>
            </w:r>
          </w:p>
        </w:tc>
        <w:tc>
          <w:tcPr>
            <w:tcW w:w="6662" w:type="dxa"/>
          </w:tcPr>
          <w:p w:rsidR="00C20113" w:rsidRPr="00F25A01" w:rsidRDefault="00C20113" w:rsidP="009D1A2B">
            <w:pPr>
              <w:pStyle w:val="a3"/>
              <w:numPr>
                <w:ilvl w:val="0"/>
                <w:numId w:val="93"/>
              </w:numPr>
              <w:tabs>
                <w:tab w:val="left" w:pos="709"/>
              </w:tabs>
              <w:jc w:val="both"/>
              <w:rPr>
                <w:rFonts w:ascii="Times New Roman" w:hAnsi="Times New Roman" w:cs="Times New Roman"/>
                <w:sz w:val="28"/>
              </w:rPr>
            </w:pPr>
            <w:r w:rsidRPr="00F25A01">
              <w:rPr>
                <w:rFonts w:ascii="Times New Roman" w:hAnsi="Times New Roman" w:cs="Times New Roman"/>
                <w:sz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C20113" w:rsidRPr="00892EE9" w:rsidRDefault="00C20113" w:rsidP="00892EE9">
            <w:pPr>
              <w:pStyle w:val="a3"/>
              <w:numPr>
                <w:ilvl w:val="0"/>
                <w:numId w:val="93"/>
              </w:numPr>
              <w:tabs>
                <w:tab w:val="left" w:pos="709"/>
              </w:tabs>
              <w:jc w:val="both"/>
              <w:rPr>
                <w:rFonts w:ascii="Times New Roman" w:hAnsi="Times New Roman" w:cs="Times New Roman"/>
                <w:sz w:val="28"/>
              </w:rPr>
            </w:pPr>
            <w:r w:rsidRPr="00892EE9">
              <w:rPr>
                <w:rFonts w:ascii="Times New Roman" w:hAnsi="Times New Roman" w:cs="Times New Roman"/>
                <w:sz w:val="28"/>
              </w:rPr>
              <w:t xml:space="preserve">знание видов трудовых работ;знание  названий  и  некоторых  свойств  поделочных  материалов, используемых  на  уроках  ручного  труда;  знание  </w:t>
            </w:r>
            <w:r w:rsidRPr="00892EE9">
              <w:rPr>
                <w:rFonts w:ascii="Times New Roman" w:hAnsi="Times New Roman" w:cs="Times New Roman"/>
                <w:sz w:val="28"/>
              </w:rPr>
              <w:lastRenderedPageBreak/>
              <w:t>и  соблюдение  правил  иххранения, санитарно-гигиенических требований при работе с ними;</w:t>
            </w:r>
          </w:p>
          <w:p w:rsidR="00C20113" w:rsidRPr="00F25A01" w:rsidRDefault="00C20113"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C20113" w:rsidRPr="00F25A01" w:rsidRDefault="00C20113"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C20113" w:rsidRPr="00F25A01" w:rsidRDefault="00C20113"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 xml:space="preserve">анализ  объекта,  подлежащего  изготовлению,  выделение  и  называние его признаков и свойств; определение способов соединения деталей; </w:t>
            </w:r>
          </w:p>
          <w:p w:rsidR="00C20113" w:rsidRPr="00F25A01" w:rsidRDefault="00C20113"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составление стандартного плана работы по пунктам;</w:t>
            </w:r>
          </w:p>
          <w:p w:rsidR="00C20113" w:rsidRPr="00F25A01" w:rsidRDefault="00C20113"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владение  некоторыми  технологическими  приемами  ручной  обработки материалов;</w:t>
            </w:r>
          </w:p>
          <w:p w:rsidR="00C20113" w:rsidRPr="00F25A01" w:rsidRDefault="00C20113"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 xml:space="preserve">использование в работе доступных материалов (глиной и пластилином; </w:t>
            </w:r>
          </w:p>
          <w:p w:rsidR="00C20113" w:rsidRPr="00F25A01" w:rsidRDefault="00C20113"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 xml:space="preserve">природными  материалами;  бумагой  и  картоном;  нитками  и  тканью; </w:t>
            </w:r>
          </w:p>
          <w:p w:rsidR="00C20113" w:rsidRPr="00F25A01" w:rsidRDefault="00C20113"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проволокой  и  металлом;  древесиной;  конструировать  из металлоконструктора);</w:t>
            </w:r>
          </w:p>
          <w:p w:rsidR="00747B45" w:rsidRPr="00F25A01" w:rsidRDefault="00C20113" w:rsidP="009D1A2B">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выполнение несложного ремонта одежды.</w:t>
            </w:r>
          </w:p>
        </w:tc>
        <w:tc>
          <w:tcPr>
            <w:tcW w:w="7607" w:type="dxa"/>
          </w:tcPr>
          <w:p w:rsidR="00C20113" w:rsidRPr="00F25A01" w:rsidRDefault="00C20113" w:rsidP="009D1A2B">
            <w:pPr>
              <w:pStyle w:val="a3"/>
              <w:numPr>
                <w:ilvl w:val="0"/>
                <w:numId w:val="93"/>
              </w:numPr>
              <w:tabs>
                <w:tab w:val="left" w:pos="709"/>
              </w:tabs>
              <w:jc w:val="both"/>
              <w:rPr>
                <w:rFonts w:ascii="Times New Roman" w:hAnsi="Times New Roman" w:cs="Times New Roman"/>
                <w:sz w:val="28"/>
              </w:rPr>
            </w:pPr>
            <w:r w:rsidRPr="00F25A01">
              <w:rPr>
                <w:rFonts w:ascii="Times New Roman" w:hAnsi="Times New Roman" w:cs="Times New Roman"/>
                <w:sz w:val="28"/>
              </w:rPr>
              <w:lastRenderedPageBreak/>
              <w:t>знание  правил  рациональной  организации  труда,  включающих упорядоченность действий и самодисциплину;</w:t>
            </w:r>
          </w:p>
          <w:p w:rsidR="00C20113" w:rsidRPr="00F25A01" w:rsidRDefault="00C20113" w:rsidP="009D1A2B">
            <w:pPr>
              <w:pStyle w:val="a3"/>
              <w:numPr>
                <w:ilvl w:val="0"/>
                <w:numId w:val="93"/>
              </w:numPr>
              <w:tabs>
                <w:tab w:val="left" w:pos="709"/>
              </w:tabs>
              <w:jc w:val="both"/>
              <w:rPr>
                <w:rFonts w:ascii="Times New Roman" w:hAnsi="Times New Roman" w:cs="Times New Roman"/>
                <w:sz w:val="28"/>
              </w:rPr>
            </w:pPr>
            <w:r w:rsidRPr="00F25A01">
              <w:rPr>
                <w:rFonts w:ascii="Times New Roman" w:hAnsi="Times New Roman" w:cs="Times New Roman"/>
                <w:sz w:val="28"/>
              </w:rPr>
              <w:t>знание об исторической, культурной и эстетической ценности вещей;</w:t>
            </w:r>
          </w:p>
          <w:p w:rsidR="00C20113" w:rsidRPr="00F25A01" w:rsidRDefault="00C20113" w:rsidP="009D1A2B">
            <w:pPr>
              <w:pStyle w:val="a3"/>
              <w:numPr>
                <w:ilvl w:val="0"/>
                <w:numId w:val="93"/>
              </w:numPr>
              <w:tabs>
                <w:tab w:val="left" w:pos="709"/>
              </w:tabs>
              <w:jc w:val="both"/>
              <w:rPr>
                <w:rFonts w:ascii="Times New Roman" w:hAnsi="Times New Roman" w:cs="Times New Roman"/>
                <w:sz w:val="28"/>
              </w:rPr>
            </w:pPr>
            <w:r w:rsidRPr="00F25A01">
              <w:rPr>
                <w:rFonts w:ascii="Times New Roman" w:hAnsi="Times New Roman" w:cs="Times New Roman"/>
                <w:sz w:val="28"/>
              </w:rPr>
              <w:t>знание видов художественных ремесел;</w:t>
            </w:r>
          </w:p>
          <w:p w:rsidR="00C20113" w:rsidRPr="00F25A01" w:rsidRDefault="00C20113" w:rsidP="00892EE9">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нахождение необходимой информации в материалах учебника, рабочей тетради;</w:t>
            </w:r>
          </w:p>
          <w:p w:rsidR="00C6728E" w:rsidRPr="00F25A01" w:rsidRDefault="00C20113" w:rsidP="00892EE9">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 xml:space="preserve">знание  и  использование  правил  безопасной  работы  с  </w:t>
            </w:r>
            <w:r w:rsidRPr="00F25A01">
              <w:rPr>
                <w:rFonts w:ascii="Times New Roman" w:hAnsi="Times New Roman" w:cs="Times New Roman"/>
                <w:sz w:val="28"/>
              </w:rPr>
              <w:lastRenderedPageBreak/>
              <w:t>режущими  и колющими  инструментами,  соблюдение  санитарно-гигиенических требований при выполнении трудовых работ;</w:t>
            </w:r>
            <w:r w:rsidR="00C6728E" w:rsidRPr="00F25A01">
              <w:rPr>
                <w:rFonts w:ascii="Times New Roman" w:hAnsi="Times New Roman" w:cs="Times New Roman"/>
                <w:sz w:val="28"/>
              </w:rPr>
              <w:t xml:space="preserve">осознанный  подбор  материалов  по  их  физическим,  декоративно-художественным и конструктивным свойствам; </w:t>
            </w:r>
          </w:p>
          <w:p w:rsidR="00C6728E" w:rsidRPr="00F25A01" w:rsidRDefault="00C6728E" w:rsidP="00892EE9">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 xml:space="preserve">отбор  оптимальных  и  доступных  технологических  приемов  ручной обработки  в  зависимости  от  свойств  материалов  и  поставленных  целей; </w:t>
            </w:r>
          </w:p>
          <w:p w:rsidR="00C6728E" w:rsidRPr="00F25A01" w:rsidRDefault="00C6728E" w:rsidP="00892EE9">
            <w:pPr>
              <w:pStyle w:val="a3"/>
              <w:numPr>
                <w:ilvl w:val="0"/>
                <w:numId w:val="93"/>
              </w:numPr>
              <w:tabs>
                <w:tab w:val="left" w:pos="709"/>
              </w:tabs>
              <w:rPr>
                <w:rFonts w:ascii="Times New Roman" w:hAnsi="Times New Roman" w:cs="Times New Roman"/>
                <w:sz w:val="28"/>
              </w:rPr>
            </w:pPr>
            <w:r w:rsidRPr="00F25A01">
              <w:rPr>
                <w:rFonts w:ascii="Times New Roman" w:hAnsi="Times New Roman" w:cs="Times New Roman"/>
                <w:sz w:val="28"/>
              </w:rPr>
              <w:t>экономное расходование материалов;</w:t>
            </w:r>
          </w:p>
          <w:p w:rsidR="00C6728E" w:rsidRPr="00F25A01" w:rsidRDefault="00C6728E" w:rsidP="009D1A2B">
            <w:pPr>
              <w:pStyle w:val="a3"/>
              <w:numPr>
                <w:ilvl w:val="0"/>
                <w:numId w:val="93"/>
              </w:numPr>
              <w:tabs>
                <w:tab w:val="left" w:pos="709"/>
              </w:tabs>
              <w:jc w:val="both"/>
              <w:rPr>
                <w:rFonts w:ascii="Times New Roman" w:hAnsi="Times New Roman" w:cs="Times New Roman"/>
                <w:sz w:val="28"/>
              </w:rPr>
            </w:pPr>
            <w:r w:rsidRPr="00F25A01">
              <w:rPr>
                <w:rFonts w:ascii="Times New Roman" w:hAnsi="Times New Roman" w:cs="Times New Roman"/>
                <w:sz w:val="28"/>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C6728E" w:rsidRPr="00F25A01" w:rsidRDefault="00C6728E" w:rsidP="009D1A2B">
            <w:pPr>
              <w:pStyle w:val="a3"/>
              <w:numPr>
                <w:ilvl w:val="0"/>
                <w:numId w:val="93"/>
              </w:numPr>
              <w:tabs>
                <w:tab w:val="left" w:pos="709"/>
              </w:tabs>
              <w:jc w:val="both"/>
              <w:rPr>
                <w:rFonts w:ascii="Times New Roman" w:hAnsi="Times New Roman" w:cs="Times New Roman"/>
                <w:sz w:val="28"/>
              </w:rPr>
            </w:pPr>
            <w:r w:rsidRPr="00F25A01">
              <w:rPr>
                <w:rFonts w:ascii="Times New Roman" w:hAnsi="Times New Roman" w:cs="Times New Roman"/>
                <w:sz w:val="28"/>
              </w:rPr>
              <w:t xml:space="preserve">осуществление  текущего  самоконтроля  выполняемых  практических действий и корректировка хода практической работы; </w:t>
            </w:r>
          </w:p>
          <w:p w:rsidR="00C6728E" w:rsidRPr="00F25A01" w:rsidRDefault="00C6728E" w:rsidP="009D1A2B">
            <w:pPr>
              <w:pStyle w:val="a3"/>
              <w:numPr>
                <w:ilvl w:val="0"/>
                <w:numId w:val="93"/>
              </w:numPr>
              <w:tabs>
                <w:tab w:val="left" w:pos="709"/>
              </w:tabs>
              <w:jc w:val="both"/>
              <w:rPr>
                <w:rFonts w:ascii="Times New Roman" w:hAnsi="Times New Roman" w:cs="Times New Roman"/>
                <w:sz w:val="28"/>
              </w:rPr>
            </w:pPr>
            <w:r w:rsidRPr="00F25A01">
              <w:rPr>
                <w:rFonts w:ascii="Times New Roman" w:hAnsi="Times New Roman" w:cs="Times New Roman"/>
                <w:sz w:val="28"/>
              </w:rPr>
              <w:t xml:space="preserve">оценка  своих  изделий  (красиво,  некрасиво,  аккуратно,  похоже  на образец); </w:t>
            </w:r>
          </w:p>
          <w:p w:rsidR="00C6728E" w:rsidRPr="00F25A01" w:rsidRDefault="00C6728E" w:rsidP="009D1A2B">
            <w:pPr>
              <w:pStyle w:val="a3"/>
              <w:numPr>
                <w:ilvl w:val="0"/>
                <w:numId w:val="93"/>
              </w:numPr>
              <w:tabs>
                <w:tab w:val="left" w:pos="709"/>
              </w:tabs>
              <w:jc w:val="both"/>
              <w:rPr>
                <w:rFonts w:ascii="Times New Roman" w:hAnsi="Times New Roman" w:cs="Times New Roman"/>
                <w:sz w:val="28"/>
              </w:rPr>
            </w:pPr>
            <w:r w:rsidRPr="00F25A01">
              <w:rPr>
                <w:rFonts w:ascii="Times New Roman" w:hAnsi="Times New Roman" w:cs="Times New Roman"/>
                <w:sz w:val="28"/>
              </w:rPr>
              <w:t>установление  причинно-следственных  связей  между  выполняемыми действиями и их результатами;</w:t>
            </w:r>
          </w:p>
          <w:p w:rsidR="00747B45" w:rsidRPr="00F25A01" w:rsidRDefault="00C6728E" w:rsidP="009D1A2B">
            <w:pPr>
              <w:pStyle w:val="a3"/>
              <w:numPr>
                <w:ilvl w:val="0"/>
                <w:numId w:val="93"/>
              </w:numPr>
              <w:tabs>
                <w:tab w:val="left" w:pos="709"/>
              </w:tabs>
              <w:jc w:val="both"/>
              <w:rPr>
                <w:rFonts w:ascii="Times New Roman" w:hAnsi="Times New Roman" w:cs="Times New Roman"/>
                <w:sz w:val="28"/>
              </w:rPr>
            </w:pPr>
            <w:r w:rsidRPr="00F25A01">
              <w:rPr>
                <w:rFonts w:ascii="Times New Roman" w:hAnsi="Times New Roman" w:cs="Times New Roman"/>
                <w:sz w:val="28"/>
              </w:rPr>
              <w:t>выполнение  общественных  поручений  по  уборке  класса/мастерской после уроков трудового обучения.</w:t>
            </w:r>
          </w:p>
        </w:tc>
      </w:tr>
    </w:tbl>
    <w:p w:rsidR="000720C3" w:rsidRDefault="000720C3" w:rsidP="000720C3">
      <w:pPr>
        <w:rPr>
          <w:rFonts w:ascii="Times New Roman" w:hAnsi="Times New Roman" w:cs="Times New Roman"/>
          <w:sz w:val="28"/>
        </w:rPr>
      </w:pPr>
    </w:p>
    <w:p w:rsidR="000720C3" w:rsidRPr="00F25A01" w:rsidRDefault="00543286" w:rsidP="00A66618">
      <w:pPr>
        <w:ind w:firstLine="567"/>
        <w:jc w:val="center"/>
        <w:rPr>
          <w:rFonts w:ascii="Times New Roman" w:hAnsi="Times New Roman" w:cs="Times New Roman"/>
          <w:b/>
          <w:sz w:val="28"/>
        </w:rPr>
      </w:pPr>
      <w:r w:rsidRPr="00F25A01">
        <w:rPr>
          <w:rFonts w:ascii="Times New Roman" w:hAnsi="Times New Roman" w:cs="Times New Roman"/>
          <w:b/>
          <w:sz w:val="28"/>
        </w:rPr>
        <w:t xml:space="preserve">1.9. </w:t>
      </w:r>
      <w:r w:rsidR="000720C3" w:rsidRPr="00F25A01">
        <w:rPr>
          <w:rFonts w:ascii="Times New Roman" w:hAnsi="Times New Roman" w:cs="Times New Roman"/>
          <w:b/>
          <w:sz w:val="28"/>
        </w:rPr>
        <w:t>Система оценки достижения обучающимисяс умственной отсталостью (интеллектуальными нарушениями)  планируемых результатов освоения адаптированной основной общеобразовательной программы</w:t>
      </w:r>
      <w:r w:rsidR="007E3DB5">
        <w:rPr>
          <w:rFonts w:ascii="Times New Roman" w:hAnsi="Times New Roman" w:cs="Times New Roman"/>
          <w:b/>
          <w:sz w:val="28"/>
        </w:rPr>
        <w:t xml:space="preserve">образования </w:t>
      </w:r>
      <w:r w:rsidR="004A0F56" w:rsidRPr="00F25A01">
        <w:rPr>
          <w:rFonts w:ascii="Times New Roman" w:hAnsi="Times New Roman" w:cs="Times New Roman"/>
          <w:b/>
          <w:sz w:val="28"/>
        </w:rPr>
        <w:t>обучающихся с умственной отсталостью (интеллектуальными нарушениями)</w:t>
      </w:r>
      <w:r w:rsidR="004348D7">
        <w:rPr>
          <w:rFonts w:ascii="Times New Roman" w:hAnsi="Times New Roman" w:cs="Times New Roman"/>
          <w:b/>
          <w:sz w:val="28"/>
        </w:rPr>
        <w:t xml:space="preserve">. </w:t>
      </w:r>
    </w:p>
    <w:p w:rsidR="009D265F" w:rsidRPr="00F25A01" w:rsidRDefault="009D265F" w:rsidP="00A66618">
      <w:pPr>
        <w:spacing w:after="0"/>
        <w:ind w:firstLine="567"/>
        <w:jc w:val="both"/>
        <w:rPr>
          <w:rFonts w:ascii="Times New Roman" w:hAnsi="Times New Roman" w:cs="Times New Roman"/>
          <w:sz w:val="28"/>
          <w:szCs w:val="28"/>
        </w:rPr>
      </w:pPr>
      <w:r w:rsidRPr="00F25A01">
        <w:rPr>
          <w:rFonts w:ascii="Times New Roman" w:hAnsi="Times New Roman" w:cs="Times New Roman"/>
          <w:sz w:val="28"/>
          <w:szCs w:val="28"/>
        </w:rPr>
        <w:lastRenderedPageBreak/>
        <w:t xml:space="preserve">Система оценки достижения возможных результатов освоения адаптированной основной образовательной программы обучающимися  с умственной отсталостью обеспечивает связь между требованиями стандарта и образовательным процессом. </w:t>
      </w:r>
    </w:p>
    <w:p w:rsidR="009D265F" w:rsidRPr="00F25A01" w:rsidRDefault="009D265F" w:rsidP="009D265F">
      <w:pPr>
        <w:pStyle w:val="a3"/>
        <w:ind w:left="1683"/>
        <w:rPr>
          <w:rFonts w:ascii="Times New Roman" w:hAnsi="Times New Roman" w:cs="Times New Roman"/>
          <w:b/>
          <w:sz w:val="28"/>
        </w:rPr>
      </w:pPr>
    </w:p>
    <w:p w:rsidR="000E46C2" w:rsidRPr="00F25A01" w:rsidRDefault="000720C3" w:rsidP="00A66618">
      <w:pPr>
        <w:pStyle w:val="a3"/>
        <w:spacing w:after="0" w:line="240" w:lineRule="auto"/>
        <w:ind w:left="0" w:firstLine="567"/>
        <w:jc w:val="both"/>
        <w:rPr>
          <w:rFonts w:ascii="Times New Roman" w:hAnsi="Times New Roman" w:cs="Times New Roman"/>
          <w:sz w:val="28"/>
          <w:szCs w:val="28"/>
        </w:rPr>
      </w:pPr>
      <w:r w:rsidRPr="00F25A01">
        <w:rPr>
          <w:rFonts w:ascii="Times New Roman" w:hAnsi="Times New Roman" w:cs="Times New Roman"/>
          <w:sz w:val="28"/>
        </w:rPr>
        <w:t>Основными направлениями и целями о</w:t>
      </w:r>
      <w:r w:rsidR="005032E1" w:rsidRPr="00F25A01">
        <w:rPr>
          <w:rFonts w:ascii="Times New Roman" w:hAnsi="Times New Roman" w:cs="Times New Roman"/>
          <w:sz w:val="28"/>
        </w:rPr>
        <w:t>ценочной деятельности в соответ</w:t>
      </w:r>
      <w:r w:rsidRPr="00F25A01">
        <w:rPr>
          <w:rFonts w:ascii="Times New Roman" w:hAnsi="Times New Roman" w:cs="Times New Roman"/>
          <w:sz w:val="28"/>
        </w:rPr>
        <w:t>ствии  с  требованиями  Стандарта  являются</w:t>
      </w:r>
      <w:r w:rsidR="000E46C2" w:rsidRPr="00F25A01">
        <w:rPr>
          <w:rFonts w:ascii="Times New Roman" w:hAnsi="Times New Roman" w:cs="Times New Roman"/>
          <w:sz w:val="28"/>
        </w:rPr>
        <w:t>:</w:t>
      </w:r>
    </w:p>
    <w:p w:rsidR="000E46C2" w:rsidRPr="00F25A01" w:rsidRDefault="000E46C2" w:rsidP="00A66618">
      <w:pPr>
        <w:pStyle w:val="a3"/>
        <w:numPr>
          <w:ilvl w:val="0"/>
          <w:numId w:val="10"/>
        </w:numPr>
        <w:spacing w:after="0"/>
        <w:ind w:firstLine="567"/>
        <w:jc w:val="both"/>
        <w:rPr>
          <w:rFonts w:ascii="Times New Roman" w:hAnsi="Times New Roman" w:cs="Times New Roman"/>
          <w:sz w:val="28"/>
          <w:szCs w:val="28"/>
        </w:rPr>
      </w:pPr>
      <w:r w:rsidRPr="00F25A01">
        <w:rPr>
          <w:rFonts w:ascii="Times New Roman" w:hAnsi="Times New Roman" w:cs="Times New Roman"/>
          <w:sz w:val="28"/>
          <w:szCs w:val="28"/>
        </w:rPr>
        <w:t>Установление достижения возможных личностных и предметных результатов обучающимися в освоении АООП по окончанию начальной ступени обучения.</w:t>
      </w:r>
    </w:p>
    <w:p w:rsidR="000E46C2" w:rsidRPr="00F25A01" w:rsidRDefault="000E46C2" w:rsidP="00A66618">
      <w:pPr>
        <w:pStyle w:val="a3"/>
        <w:numPr>
          <w:ilvl w:val="0"/>
          <w:numId w:val="10"/>
        </w:numPr>
        <w:spacing w:after="0"/>
        <w:ind w:firstLine="567"/>
        <w:jc w:val="both"/>
        <w:rPr>
          <w:rFonts w:ascii="Times New Roman" w:hAnsi="Times New Roman" w:cs="Times New Roman"/>
          <w:sz w:val="28"/>
          <w:szCs w:val="28"/>
        </w:rPr>
      </w:pPr>
      <w:r w:rsidRPr="00F25A01">
        <w:rPr>
          <w:rFonts w:ascii="Times New Roman" w:hAnsi="Times New Roman" w:cs="Times New Roman"/>
          <w:sz w:val="28"/>
          <w:szCs w:val="28"/>
        </w:rPr>
        <w:t xml:space="preserve">Установление динамики развития обучающихся по итогам учебных четвертей  и учебного года. </w:t>
      </w:r>
    </w:p>
    <w:p w:rsidR="000720C3" w:rsidRPr="00F25A01" w:rsidRDefault="000E46C2" w:rsidP="00A66618">
      <w:pPr>
        <w:pStyle w:val="a3"/>
        <w:numPr>
          <w:ilvl w:val="0"/>
          <w:numId w:val="10"/>
        </w:numPr>
        <w:spacing w:after="0"/>
        <w:ind w:firstLine="567"/>
        <w:jc w:val="both"/>
        <w:rPr>
          <w:rFonts w:ascii="Times New Roman" w:hAnsi="Times New Roman" w:cs="Times New Roman"/>
          <w:sz w:val="28"/>
          <w:szCs w:val="28"/>
        </w:rPr>
      </w:pPr>
      <w:r w:rsidRPr="00F25A01">
        <w:rPr>
          <w:rFonts w:ascii="Times New Roman" w:hAnsi="Times New Roman" w:cs="Times New Roman"/>
          <w:sz w:val="28"/>
          <w:szCs w:val="28"/>
        </w:rPr>
        <w:t>Описание достижения возможных результатов в форме, понятной для всех участников образовательных отношений.</w:t>
      </w:r>
    </w:p>
    <w:p w:rsidR="000720C3" w:rsidRPr="00F25A01" w:rsidRDefault="000720C3" w:rsidP="00A66618">
      <w:pPr>
        <w:ind w:firstLine="567"/>
        <w:jc w:val="both"/>
        <w:rPr>
          <w:rFonts w:ascii="Times New Roman" w:hAnsi="Times New Roman" w:cs="Times New Roman"/>
          <w:b/>
          <w:sz w:val="28"/>
        </w:rPr>
      </w:pPr>
      <w:r w:rsidRPr="00F25A01">
        <w:rPr>
          <w:rFonts w:ascii="Times New Roman" w:hAnsi="Times New Roman" w:cs="Times New Roman"/>
          <w:sz w:val="28"/>
        </w:rPr>
        <w:t xml:space="preserve">Система  оценки  достижения  обучающимися с  умственной  отсталостью (интеллектуальными  нарушениями)  планируемых  результатов  освоения АООП призвана решить следующие </w:t>
      </w:r>
      <w:r w:rsidRPr="00F25A01">
        <w:rPr>
          <w:rFonts w:ascii="Times New Roman" w:hAnsi="Times New Roman" w:cs="Times New Roman"/>
          <w:b/>
          <w:sz w:val="28"/>
        </w:rPr>
        <w:t>задачи:</w:t>
      </w:r>
    </w:p>
    <w:p w:rsidR="000720C3" w:rsidRPr="00F25A01" w:rsidRDefault="000720C3" w:rsidP="00543286">
      <w:pPr>
        <w:pStyle w:val="a3"/>
        <w:numPr>
          <w:ilvl w:val="0"/>
          <w:numId w:val="5"/>
        </w:numPr>
        <w:jc w:val="both"/>
        <w:rPr>
          <w:rFonts w:ascii="Times New Roman" w:hAnsi="Times New Roman" w:cs="Times New Roman"/>
          <w:sz w:val="28"/>
        </w:rPr>
      </w:pPr>
      <w:r w:rsidRPr="00F25A01">
        <w:rPr>
          <w:rFonts w:ascii="Times New Roman" w:hAnsi="Times New Roman" w:cs="Times New Roman"/>
          <w:sz w:val="28"/>
        </w:rPr>
        <w:t xml:space="preserve">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w:t>
      </w:r>
    </w:p>
    <w:p w:rsidR="000720C3" w:rsidRPr="00F25A01" w:rsidRDefault="000720C3" w:rsidP="00543286">
      <w:pPr>
        <w:pStyle w:val="a3"/>
        <w:numPr>
          <w:ilvl w:val="0"/>
          <w:numId w:val="5"/>
        </w:numPr>
        <w:jc w:val="both"/>
        <w:rPr>
          <w:rFonts w:ascii="Times New Roman" w:hAnsi="Times New Roman" w:cs="Times New Roman"/>
          <w:sz w:val="28"/>
        </w:rPr>
      </w:pPr>
      <w:r w:rsidRPr="00F25A01">
        <w:rPr>
          <w:rFonts w:ascii="Times New Roman" w:hAnsi="Times New Roman" w:cs="Times New Roman"/>
          <w:sz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0720C3" w:rsidRPr="00F25A01" w:rsidRDefault="000720C3" w:rsidP="00543286">
      <w:pPr>
        <w:pStyle w:val="a3"/>
        <w:numPr>
          <w:ilvl w:val="0"/>
          <w:numId w:val="5"/>
        </w:numPr>
        <w:jc w:val="both"/>
        <w:rPr>
          <w:rFonts w:ascii="Times New Roman" w:hAnsi="Times New Roman" w:cs="Times New Roman"/>
          <w:sz w:val="28"/>
        </w:rPr>
      </w:pPr>
      <w:r w:rsidRPr="00F25A01">
        <w:rPr>
          <w:rFonts w:ascii="Times New Roman" w:hAnsi="Times New Roman" w:cs="Times New Roman"/>
          <w:sz w:val="28"/>
        </w:rPr>
        <w:t>обеспечивать  комплексный  подход  к  оценке  результатов  освоения  АООП, позволяющий вести оценку предметных и личностных результатов;</w:t>
      </w:r>
    </w:p>
    <w:p w:rsidR="000720C3" w:rsidRPr="00F25A01" w:rsidRDefault="000720C3" w:rsidP="00543286">
      <w:pPr>
        <w:pStyle w:val="a3"/>
        <w:numPr>
          <w:ilvl w:val="0"/>
          <w:numId w:val="5"/>
        </w:numPr>
        <w:jc w:val="both"/>
        <w:rPr>
          <w:rFonts w:ascii="Times New Roman" w:hAnsi="Times New Roman" w:cs="Times New Roman"/>
          <w:sz w:val="28"/>
        </w:rPr>
      </w:pPr>
      <w:r w:rsidRPr="00F25A01">
        <w:rPr>
          <w:rFonts w:ascii="Times New Roman" w:hAnsi="Times New Roman" w:cs="Times New Roman"/>
          <w:sz w:val="28"/>
        </w:rPr>
        <w:t>предусматривать  оценку  достижений  обучающихся  и  оценку  эффективности деятельности общеобразовательной организации;</w:t>
      </w:r>
    </w:p>
    <w:p w:rsidR="004018A2" w:rsidRPr="00F25A01" w:rsidRDefault="000720C3" w:rsidP="00543286">
      <w:pPr>
        <w:pStyle w:val="a3"/>
        <w:numPr>
          <w:ilvl w:val="0"/>
          <w:numId w:val="5"/>
        </w:numPr>
        <w:jc w:val="both"/>
        <w:rPr>
          <w:rFonts w:ascii="Times New Roman" w:hAnsi="Times New Roman" w:cs="Times New Roman"/>
          <w:sz w:val="28"/>
        </w:rPr>
      </w:pPr>
      <w:r w:rsidRPr="00F25A01">
        <w:rPr>
          <w:rFonts w:ascii="Times New Roman" w:hAnsi="Times New Roman" w:cs="Times New Roman"/>
          <w:sz w:val="28"/>
        </w:rPr>
        <w:t>позволять  осуществлять  оценку  динамики  учебных  достижений  обучающихся и развития их жизненной компетенции.</w:t>
      </w:r>
    </w:p>
    <w:p w:rsidR="0028573F" w:rsidRPr="00F25A01" w:rsidRDefault="0028573F" w:rsidP="00A66618">
      <w:pPr>
        <w:spacing w:after="0"/>
        <w:ind w:firstLine="708"/>
        <w:jc w:val="both"/>
        <w:rPr>
          <w:rFonts w:ascii="Times New Roman" w:hAnsi="Times New Roman" w:cs="Times New Roman"/>
          <w:sz w:val="28"/>
        </w:rPr>
      </w:pPr>
      <w:r w:rsidRPr="00F25A01">
        <w:rPr>
          <w:rFonts w:ascii="Times New Roman" w:hAnsi="Times New Roman" w:cs="Times New Roman"/>
          <w:sz w:val="28"/>
        </w:rPr>
        <w:t xml:space="preserve">В соответствии с требования </w:t>
      </w:r>
      <w:r w:rsidR="00A66618">
        <w:rPr>
          <w:rFonts w:ascii="Times New Roman" w:hAnsi="Times New Roman" w:cs="Times New Roman"/>
          <w:sz w:val="28"/>
        </w:rPr>
        <w:t>ФГОС</w:t>
      </w:r>
      <w:r w:rsidR="007E3DB5">
        <w:rPr>
          <w:rFonts w:ascii="Times New Roman" w:hAnsi="Times New Roman" w:cs="Times New Roman"/>
          <w:sz w:val="28"/>
        </w:rPr>
        <w:t xml:space="preserve"> образования</w:t>
      </w:r>
      <w:r w:rsidRPr="00F25A01">
        <w:rPr>
          <w:rFonts w:ascii="Times New Roman" w:hAnsi="Times New Roman" w:cs="Times New Roman"/>
          <w:sz w:val="28"/>
        </w:rPr>
        <w:t xml:space="preserve">обучающихся с умственной отсталостью  (интеллектуальными  нарушениями)  оценке  подлежат  </w:t>
      </w:r>
      <w:r w:rsidRPr="00F25A01">
        <w:rPr>
          <w:rFonts w:ascii="Times New Roman" w:hAnsi="Times New Roman" w:cs="Times New Roman"/>
          <w:b/>
          <w:sz w:val="28"/>
        </w:rPr>
        <w:t>личностные и предметные</w:t>
      </w:r>
      <w:r w:rsidRPr="00F25A01">
        <w:rPr>
          <w:rFonts w:ascii="Times New Roman" w:hAnsi="Times New Roman" w:cs="Times New Roman"/>
          <w:sz w:val="28"/>
        </w:rPr>
        <w:t xml:space="preserve"> результаты.</w:t>
      </w:r>
    </w:p>
    <w:p w:rsidR="0047609B" w:rsidRPr="00F25A01" w:rsidRDefault="0047609B" w:rsidP="00A66618">
      <w:pPr>
        <w:spacing w:after="0"/>
        <w:ind w:firstLine="709"/>
        <w:jc w:val="both"/>
        <w:rPr>
          <w:rFonts w:ascii="Times New Roman" w:hAnsi="Times New Roman" w:cs="Times New Roman"/>
          <w:sz w:val="28"/>
        </w:rPr>
      </w:pPr>
      <w:r w:rsidRPr="00F25A01">
        <w:rPr>
          <w:rFonts w:ascii="Times New Roman" w:hAnsi="Times New Roman" w:cs="Times New Roman"/>
          <w:bCs/>
          <w:sz w:val="28"/>
        </w:rPr>
        <w:t>Личностные результаты освоения АООП включают индивидуально-личностные качества, жизненные компетенции и ценностные установки обучающихся.</w:t>
      </w:r>
    </w:p>
    <w:p w:rsidR="0047609B" w:rsidRPr="00F25A01" w:rsidRDefault="0047609B" w:rsidP="00A66618">
      <w:pPr>
        <w:spacing w:after="0"/>
        <w:ind w:firstLine="709"/>
        <w:jc w:val="both"/>
        <w:rPr>
          <w:rFonts w:ascii="Times New Roman" w:hAnsi="Times New Roman" w:cs="Times New Roman"/>
          <w:sz w:val="28"/>
        </w:rPr>
      </w:pPr>
      <w:r w:rsidRPr="00F25A01">
        <w:rPr>
          <w:rFonts w:ascii="Times New Roman" w:hAnsi="Times New Roman" w:cs="Times New Roman"/>
          <w:bCs/>
          <w:sz w:val="28"/>
        </w:rPr>
        <w:t>Предметные результаты включают освоенные обучающимися знания и умения, специфичные для каждой образовательной области, готовность к их применению.</w:t>
      </w:r>
    </w:p>
    <w:p w:rsidR="0047609B" w:rsidRPr="00F25A01" w:rsidRDefault="0047609B" w:rsidP="00A66618">
      <w:pPr>
        <w:spacing w:after="0"/>
        <w:ind w:firstLine="709"/>
        <w:jc w:val="both"/>
        <w:rPr>
          <w:rFonts w:ascii="Times New Roman" w:hAnsi="Times New Roman" w:cs="Times New Roman"/>
          <w:sz w:val="28"/>
        </w:rPr>
      </w:pPr>
      <w:r w:rsidRPr="00F25A01">
        <w:rPr>
          <w:rFonts w:ascii="Times New Roman" w:hAnsi="Times New Roman" w:cs="Times New Roman"/>
          <w:bCs/>
          <w:sz w:val="28"/>
        </w:rPr>
        <w:lastRenderedPageBreak/>
        <w:t>Предметные результаты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225531" w:rsidRPr="00F25A01" w:rsidRDefault="004502D4" w:rsidP="00543286">
      <w:pPr>
        <w:ind w:firstLine="708"/>
        <w:jc w:val="center"/>
        <w:rPr>
          <w:rFonts w:ascii="Times New Roman" w:hAnsi="Times New Roman" w:cs="Times New Roman"/>
          <w:b/>
          <w:sz w:val="28"/>
        </w:rPr>
      </w:pPr>
      <w:r w:rsidRPr="00F25A01">
        <w:rPr>
          <w:rFonts w:ascii="Times New Roman" w:hAnsi="Times New Roman" w:cs="Times New Roman"/>
          <w:b/>
          <w:sz w:val="28"/>
        </w:rPr>
        <w:t>Концептуальные основы оценочной деятельности:</w:t>
      </w:r>
    </w:p>
    <w:p w:rsidR="0047609B" w:rsidRPr="00F25A01" w:rsidRDefault="0047609B" w:rsidP="006C0B8D">
      <w:pPr>
        <w:pStyle w:val="a3"/>
        <w:numPr>
          <w:ilvl w:val="0"/>
          <w:numId w:val="19"/>
        </w:numPr>
        <w:jc w:val="both"/>
        <w:rPr>
          <w:rFonts w:ascii="Times New Roman" w:hAnsi="Times New Roman" w:cs="Times New Roman"/>
          <w:sz w:val="28"/>
        </w:rPr>
      </w:pPr>
      <w:r w:rsidRPr="00F25A01">
        <w:rPr>
          <w:rFonts w:ascii="Times New Roman" w:hAnsi="Times New Roman" w:cs="Times New Roman"/>
          <w:bCs/>
          <w:sz w:val="28"/>
        </w:rPr>
        <w:t>Закономерные затруднения в освоении обучающимися отдельных предметов не рассматриваются как показатель неуспешности их обучения и развития в целом.</w:t>
      </w:r>
    </w:p>
    <w:p w:rsidR="0047609B" w:rsidRPr="00F25A01" w:rsidRDefault="0047609B" w:rsidP="006C0B8D">
      <w:pPr>
        <w:pStyle w:val="a3"/>
        <w:numPr>
          <w:ilvl w:val="0"/>
          <w:numId w:val="19"/>
        </w:numPr>
        <w:jc w:val="both"/>
        <w:rPr>
          <w:rFonts w:ascii="Times New Roman" w:hAnsi="Times New Roman" w:cs="Times New Roman"/>
          <w:sz w:val="28"/>
        </w:rPr>
      </w:pPr>
      <w:r w:rsidRPr="00F25A01">
        <w:rPr>
          <w:rFonts w:ascii="Times New Roman" w:hAnsi="Times New Roman" w:cs="Times New Roman"/>
          <w:bCs/>
          <w:sz w:val="28"/>
        </w:rPr>
        <w:t>Оценка производится с учетом актуального психического и соматического состояния обучающегося.</w:t>
      </w:r>
    </w:p>
    <w:p w:rsidR="0047609B" w:rsidRPr="00F25A01" w:rsidRDefault="0047609B" w:rsidP="006C0B8D">
      <w:pPr>
        <w:pStyle w:val="a3"/>
        <w:numPr>
          <w:ilvl w:val="0"/>
          <w:numId w:val="19"/>
        </w:numPr>
        <w:jc w:val="both"/>
        <w:rPr>
          <w:rFonts w:ascii="Times New Roman" w:hAnsi="Times New Roman" w:cs="Times New Roman"/>
          <w:sz w:val="28"/>
        </w:rPr>
      </w:pPr>
      <w:r w:rsidRPr="00F25A01">
        <w:rPr>
          <w:rFonts w:ascii="Times New Roman" w:hAnsi="Times New Roman" w:cs="Times New Roman"/>
          <w:bCs/>
          <w:sz w:val="28"/>
        </w:rPr>
        <w:t>Формы выявления возможной результативности обучения должны быть вариативными для различных детей, разрабатываются индивидуально с учетом образовательных потребностей обучающихся.</w:t>
      </w:r>
    </w:p>
    <w:p w:rsidR="0047609B" w:rsidRPr="00F25A01" w:rsidRDefault="0047609B" w:rsidP="006C0B8D">
      <w:pPr>
        <w:pStyle w:val="a3"/>
        <w:numPr>
          <w:ilvl w:val="0"/>
          <w:numId w:val="19"/>
        </w:numPr>
        <w:jc w:val="both"/>
        <w:rPr>
          <w:rFonts w:ascii="Times New Roman" w:hAnsi="Times New Roman" w:cs="Times New Roman"/>
          <w:sz w:val="28"/>
        </w:rPr>
      </w:pPr>
      <w:r w:rsidRPr="00F25A01">
        <w:rPr>
          <w:rFonts w:ascii="Times New Roman" w:hAnsi="Times New Roman" w:cs="Times New Roman"/>
          <w:bCs/>
          <w:sz w:val="28"/>
        </w:rPr>
        <w:t>В процессе выполнения заданий обучающимся оказывается необходимая помощь (выполнение по образцу, по подражанию, после частичного выполнения взрослым, совместно со взрослым).</w:t>
      </w:r>
    </w:p>
    <w:p w:rsidR="0047609B" w:rsidRPr="00F25A01" w:rsidRDefault="0047609B" w:rsidP="006C0B8D">
      <w:pPr>
        <w:pStyle w:val="a3"/>
        <w:numPr>
          <w:ilvl w:val="0"/>
          <w:numId w:val="19"/>
        </w:numPr>
        <w:jc w:val="both"/>
        <w:rPr>
          <w:rFonts w:ascii="Times New Roman" w:hAnsi="Times New Roman" w:cs="Times New Roman"/>
          <w:sz w:val="28"/>
        </w:rPr>
      </w:pPr>
      <w:r w:rsidRPr="00F25A01">
        <w:rPr>
          <w:rFonts w:ascii="Times New Roman" w:hAnsi="Times New Roman" w:cs="Times New Roman"/>
          <w:bCs/>
          <w:sz w:val="28"/>
        </w:rPr>
        <w:t>Оценка результативности достижений происходит в присутствии родителей (законных представителей).</w:t>
      </w:r>
    </w:p>
    <w:p w:rsidR="0047609B" w:rsidRPr="00F25A01" w:rsidRDefault="0047609B" w:rsidP="006C0B8D">
      <w:pPr>
        <w:pStyle w:val="a3"/>
        <w:numPr>
          <w:ilvl w:val="0"/>
          <w:numId w:val="19"/>
        </w:numPr>
        <w:jc w:val="both"/>
        <w:rPr>
          <w:rFonts w:ascii="Times New Roman" w:hAnsi="Times New Roman" w:cs="Times New Roman"/>
          <w:sz w:val="28"/>
        </w:rPr>
      </w:pPr>
      <w:r w:rsidRPr="00F25A01">
        <w:rPr>
          <w:rFonts w:ascii="Times New Roman" w:hAnsi="Times New Roman" w:cs="Times New Roman"/>
          <w:bCs/>
          <w:sz w:val="28"/>
        </w:rPr>
        <w:t xml:space="preserve">Выявление представлений, умений и навыков обучающихся с </w:t>
      </w:r>
      <w:r w:rsidR="00443F9A">
        <w:rPr>
          <w:rFonts w:ascii="Times New Roman" w:hAnsi="Times New Roman" w:cs="Times New Roman"/>
          <w:bCs/>
          <w:sz w:val="28"/>
        </w:rPr>
        <w:t>умственной отсталостью</w:t>
      </w:r>
      <w:r w:rsidRPr="00F25A01">
        <w:rPr>
          <w:rFonts w:ascii="Times New Roman" w:hAnsi="Times New Roman" w:cs="Times New Roman"/>
          <w:bCs/>
          <w:sz w:val="28"/>
        </w:rPr>
        <w:t xml:space="preserve"> в каждой образовательной области создает основу для дальнейшей корректировки АООП, конкретизации плана коррекционно-развивающей работы.</w:t>
      </w:r>
    </w:p>
    <w:p w:rsidR="0047609B" w:rsidRPr="00F25A01" w:rsidRDefault="0047609B" w:rsidP="006C0B8D">
      <w:pPr>
        <w:pStyle w:val="a3"/>
        <w:numPr>
          <w:ilvl w:val="0"/>
          <w:numId w:val="19"/>
        </w:numPr>
        <w:jc w:val="both"/>
        <w:rPr>
          <w:rFonts w:ascii="Times New Roman" w:hAnsi="Times New Roman" w:cs="Times New Roman"/>
          <w:sz w:val="28"/>
        </w:rPr>
      </w:pPr>
      <w:r w:rsidRPr="00F25A01">
        <w:rPr>
          <w:rFonts w:ascii="Times New Roman" w:hAnsi="Times New Roman" w:cs="Times New Roman"/>
          <w:bCs/>
          <w:sz w:val="28"/>
        </w:rPr>
        <w:t>Оценка должна отражать не только качество, но и степень самостоятельности обучающегося при выполнении действий, операций, направленных на решение жизненных задач.</w:t>
      </w:r>
    </w:p>
    <w:p w:rsidR="00007134" w:rsidRPr="00F25A01" w:rsidRDefault="00007134" w:rsidP="00543286">
      <w:pPr>
        <w:jc w:val="center"/>
        <w:rPr>
          <w:rFonts w:ascii="Times New Roman" w:hAnsi="Times New Roman" w:cs="Times New Roman"/>
          <w:b/>
          <w:i/>
          <w:sz w:val="28"/>
        </w:rPr>
      </w:pPr>
      <w:r w:rsidRPr="00F25A01">
        <w:rPr>
          <w:rFonts w:ascii="Times New Roman" w:hAnsi="Times New Roman" w:cs="Times New Roman"/>
          <w:b/>
          <w:i/>
          <w:sz w:val="28"/>
        </w:rPr>
        <w:t>Функции системы оценки достижения  планируемых результато</w:t>
      </w:r>
      <w:r w:rsidR="00B963DB" w:rsidRPr="00F25A01">
        <w:rPr>
          <w:rFonts w:ascii="Times New Roman" w:hAnsi="Times New Roman" w:cs="Times New Roman"/>
          <w:b/>
          <w:i/>
          <w:sz w:val="28"/>
        </w:rPr>
        <w:t>в:</w:t>
      </w:r>
    </w:p>
    <w:p w:rsidR="0047609B" w:rsidRPr="00F25A01" w:rsidRDefault="0047609B" w:rsidP="006C0B8D">
      <w:pPr>
        <w:pStyle w:val="a3"/>
        <w:numPr>
          <w:ilvl w:val="0"/>
          <w:numId w:val="20"/>
        </w:numPr>
        <w:jc w:val="both"/>
        <w:rPr>
          <w:rFonts w:ascii="Times New Roman" w:hAnsi="Times New Roman" w:cs="Times New Roman"/>
          <w:sz w:val="28"/>
        </w:rPr>
      </w:pPr>
      <w:r w:rsidRPr="00F25A01">
        <w:rPr>
          <w:rFonts w:ascii="Times New Roman" w:hAnsi="Times New Roman" w:cs="Times New Roman"/>
          <w:bCs/>
          <w:sz w:val="28"/>
        </w:rPr>
        <w:t>Ориентирует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880817" w:rsidRPr="003D550C" w:rsidRDefault="0047609B" w:rsidP="003D550C">
      <w:pPr>
        <w:pStyle w:val="a3"/>
        <w:numPr>
          <w:ilvl w:val="0"/>
          <w:numId w:val="20"/>
        </w:numPr>
        <w:jc w:val="both"/>
        <w:rPr>
          <w:rFonts w:ascii="Times New Roman" w:hAnsi="Times New Roman" w:cs="Times New Roman"/>
          <w:sz w:val="28"/>
        </w:rPr>
      </w:pPr>
      <w:r w:rsidRPr="00F25A01">
        <w:rPr>
          <w:rFonts w:ascii="Times New Roman" w:hAnsi="Times New Roman" w:cs="Times New Roman"/>
          <w:bCs/>
          <w:sz w:val="28"/>
        </w:rPr>
        <w:t>Позволяет осуществлять оценку динамики развития жизненных компетенций и учебных достижений обучающихся.</w:t>
      </w:r>
    </w:p>
    <w:p w:rsidR="003D550C" w:rsidRPr="003D550C" w:rsidRDefault="003D550C" w:rsidP="003D550C">
      <w:pPr>
        <w:jc w:val="both"/>
        <w:rPr>
          <w:rFonts w:ascii="Times New Roman" w:hAnsi="Times New Roman" w:cs="Times New Roman"/>
          <w:sz w:val="28"/>
        </w:rPr>
      </w:pPr>
    </w:p>
    <w:p w:rsidR="00B963DB" w:rsidRPr="00F25A01" w:rsidRDefault="00B963DB" w:rsidP="00DC4A52">
      <w:pPr>
        <w:pStyle w:val="a3"/>
        <w:ind w:left="1080"/>
        <w:jc w:val="center"/>
        <w:rPr>
          <w:rFonts w:ascii="Times New Roman" w:hAnsi="Times New Roman" w:cs="Times New Roman"/>
          <w:b/>
          <w:sz w:val="28"/>
        </w:rPr>
      </w:pPr>
      <w:r w:rsidRPr="00F25A01">
        <w:rPr>
          <w:rFonts w:ascii="Times New Roman" w:hAnsi="Times New Roman" w:cs="Times New Roman"/>
          <w:b/>
          <w:sz w:val="28"/>
        </w:rPr>
        <w:t>Описание объекта оценки:</w:t>
      </w:r>
    </w:p>
    <w:p w:rsidR="0047609B" w:rsidRPr="00F25A01" w:rsidRDefault="0047609B" w:rsidP="006C0B8D">
      <w:pPr>
        <w:pStyle w:val="a3"/>
        <w:numPr>
          <w:ilvl w:val="0"/>
          <w:numId w:val="21"/>
        </w:numPr>
        <w:jc w:val="both"/>
        <w:rPr>
          <w:rFonts w:ascii="Times New Roman" w:hAnsi="Times New Roman" w:cs="Times New Roman"/>
          <w:sz w:val="28"/>
        </w:rPr>
      </w:pPr>
      <w:r w:rsidRPr="00F25A01">
        <w:rPr>
          <w:rFonts w:ascii="Times New Roman" w:hAnsi="Times New Roman" w:cs="Times New Roman"/>
          <w:bCs/>
          <w:sz w:val="28"/>
        </w:rPr>
        <w:t xml:space="preserve">Личностные результаты включают сформированность мотивации к обучению и познанию, социальные компетенции и личностные качества. </w:t>
      </w:r>
    </w:p>
    <w:p w:rsidR="0047609B" w:rsidRPr="000D2474" w:rsidRDefault="0047609B" w:rsidP="000D2474">
      <w:pPr>
        <w:pStyle w:val="a3"/>
        <w:numPr>
          <w:ilvl w:val="0"/>
          <w:numId w:val="21"/>
        </w:numPr>
        <w:jc w:val="both"/>
        <w:rPr>
          <w:rFonts w:ascii="Times New Roman" w:hAnsi="Times New Roman" w:cs="Times New Roman"/>
          <w:bCs/>
          <w:sz w:val="28"/>
        </w:rPr>
      </w:pPr>
      <w:r w:rsidRPr="00F25A01">
        <w:rPr>
          <w:rFonts w:ascii="Times New Roman" w:hAnsi="Times New Roman" w:cs="Times New Roman"/>
          <w:bCs/>
          <w:sz w:val="28"/>
        </w:rPr>
        <w:lastRenderedPageBreak/>
        <w:t xml:space="preserve">Возможные личностные результаты освоения АООП </w:t>
      </w:r>
      <w:r w:rsidR="000D2474" w:rsidRPr="000D2474">
        <w:rPr>
          <w:rFonts w:ascii="Times New Roman" w:hAnsi="Times New Roman" w:cs="Times New Roman"/>
          <w:bCs/>
          <w:sz w:val="28"/>
        </w:rPr>
        <w:t xml:space="preserve">образования обучающихся с умственной отсталостью(интеллектуальными нарушениями) </w:t>
      </w:r>
      <w:r w:rsidRPr="000D2474">
        <w:rPr>
          <w:rFonts w:ascii="Times New Roman" w:hAnsi="Times New Roman" w:cs="Times New Roman"/>
          <w:bCs/>
          <w:sz w:val="28"/>
        </w:rPr>
        <w:t xml:space="preserve">заносятся в рабочие программы по предметам и курсам, в программы коррекционно-развивающих занятий и внеурочной работы. </w:t>
      </w:r>
    </w:p>
    <w:p w:rsidR="0047609B" w:rsidRPr="00F25A01" w:rsidRDefault="0047609B" w:rsidP="006C0B8D">
      <w:pPr>
        <w:pStyle w:val="a3"/>
        <w:numPr>
          <w:ilvl w:val="0"/>
          <w:numId w:val="21"/>
        </w:numPr>
        <w:jc w:val="both"/>
        <w:rPr>
          <w:rFonts w:ascii="Times New Roman" w:hAnsi="Times New Roman" w:cs="Times New Roman"/>
          <w:sz w:val="28"/>
        </w:rPr>
      </w:pPr>
      <w:r w:rsidRPr="00F25A01">
        <w:rPr>
          <w:rFonts w:ascii="Times New Roman" w:hAnsi="Times New Roman" w:cs="Times New Roman"/>
          <w:bCs/>
          <w:sz w:val="28"/>
        </w:rPr>
        <w:t>Возможные личностные результаты освоения АООП включают овладение обучающимися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47609B" w:rsidRPr="00F25A01" w:rsidRDefault="0047609B" w:rsidP="006C0B8D">
      <w:pPr>
        <w:pStyle w:val="a3"/>
        <w:numPr>
          <w:ilvl w:val="0"/>
          <w:numId w:val="21"/>
        </w:numPr>
        <w:jc w:val="both"/>
        <w:rPr>
          <w:rFonts w:ascii="Times New Roman" w:hAnsi="Times New Roman" w:cs="Times New Roman"/>
          <w:sz w:val="28"/>
        </w:rPr>
      </w:pPr>
      <w:r w:rsidRPr="00F25A01">
        <w:rPr>
          <w:rFonts w:ascii="Times New Roman" w:hAnsi="Times New Roman" w:cs="Times New Roman"/>
          <w:bCs/>
          <w:sz w:val="28"/>
        </w:rPr>
        <w:t>Предметные результаты включают освоенный обучающимися в ходе изучения учебного предмета опыт специфической для данной предметной области деятельности по получению новых знаний и степень самостоятельности в их применении в практической деятельности.</w:t>
      </w:r>
    </w:p>
    <w:p w:rsidR="0047609B" w:rsidRPr="00F25A01" w:rsidRDefault="0047609B" w:rsidP="006C0B8D">
      <w:pPr>
        <w:pStyle w:val="a3"/>
        <w:numPr>
          <w:ilvl w:val="0"/>
          <w:numId w:val="21"/>
        </w:numPr>
        <w:jc w:val="both"/>
        <w:rPr>
          <w:rFonts w:ascii="Times New Roman" w:hAnsi="Times New Roman" w:cs="Times New Roman"/>
          <w:sz w:val="28"/>
        </w:rPr>
      </w:pPr>
      <w:r w:rsidRPr="00F25A01">
        <w:rPr>
          <w:rFonts w:ascii="Times New Roman" w:hAnsi="Times New Roman" w:cs="Times New Roman"/>
          <w:bCs/>
          <w:sz w:val="28"/>
        </w:rPr>
        <w:t>Возможные предметные результаты заносятся в рабочую программу с учетом индивидуальных возможностей и специфических образовательных потребностей обучающихся, а также специфики содержания предметных областей.</w:t>
      </w:r>
    </w:p>
    <w:p w:rsidR="0047609B" w:rsidRPr="00093DBC" w:rsidRDefault="0047609B" w:rsidP="00093DBC">
      <w:pPr>
        <w:pStyle w:val="a3"/>
        <w:numPr>
          <w:ilvl w:val="0"/>
          <w:numId w:val="21"/>
        </w:numPr>
        <w:jc w:val="both"/>
        <w:rPr>
          <w:rFonts w:ascii="Times New Roman" w:hAnsi="Times New Roman" w:cs="Times New Roman"/>
          <w:bCs/>
          <w:sz w:val="28"/>
        </w:rPr>
      </w:pPr>
      <w:r w:rsidRPr="00F25A01">
        <w:rPr>
          <w:rFonts w:ascii="Times New Roman" w:hAnsi="Times New Roman" w:cs="Times New Roman"/>
          <w:bCs/>
          <w:sz w:val="28"/>
        </w:rPr>
        <w:t xml:space="preserve">Предметом итоговой оценки освоения обучающимися АООП является достижение возможных результатов освоения образовательной программы обучающихся </w:t>
      </w:r>
      <w:r w:rsidR="00093DBC" w:rsidRPr="00093DBC">
        <w:rPr>
          <w:rFonts w:ascii="Times New Roman" w:hAnsi="Times New Roman" w:cs="Times New Roman"/>
          <w:bCs/>
          <w:sz w:val="28"/>
        </w:rPr>
        <w:t>с умственной отсталостью(интеллектуальными нарушениями)</w:t>
      </w:r>
      <w:r w:rsidRPr="00093DBC">
        <w:rPr>
          <w:rFonts w:ascii="Times New Roman" w:hAnsi="Times New Roman" w:cs="Times New Roman"/>
          <w:bCs/>
          <w:sz w:val="28"/>
        </w:rPr>
        <w:t>.</w:t>
      </w:r>
    </w:p>
    <w:p w:rsidR="00B2508F" w:rsidRPr="00F25A01" w:rsidRDefault="0047609B" w:rsidP="006C0B8D">
      <w:pPr>
        <w:pStyle w:val="a3"/>
        <w:numPr>
          <w:ilvl w:val="0"/>
          <w:numId w:val="21"/>
        </w:numPr>
        <w:jc w:val="both"/>
        <w:rPr>
          <w:rFonts w:ascii="Times New Roman" w:hAnsi="Times New Roman" w:cs="Times New Roman"/>
          <w:sz w:val="28"/>
        </w:rPr>
      </w:pPr>
      <w:r w:rsidRPr="00F25A01">
        <w:rPr>
          <w:rFonts w:ascii="Times New Roman" w:hAnsi="Times New Roman" w:cs="Times New Roman"/>
          <w:bCs/>
          <w:sz w:val="28"/>
        </w:rPr>
        <w:t>Система оценки результатов включает целостную характеристику выполнения обучающимися АООП, отражающую взаимодействие следующих компонентов образования:</w:t>
      </w:r>
    </w:p>
    <w:p w:rsidR="0047609B" w:rsidRPr="00F25A01" w:rsidRDefault="0047609B" w:rsidP="009D1A2B">
      <w:pPr>
        <w:pStyle w:val="a3"/>
        <w:numPr>
          <w:ilvl w:val="0"/>
          <w:numId w:val="60"/>
        </w:numPr>
        <w:jc w:val="both"/>
        <w:rPr>
          <w:rFonts w:ascii="Times New Roman" w:hAnsi="Times New Roman" w:cs="Times New Roman"/>
          <w:sz w:val="28"/>
        </w:rPr>
      </w:pPr>
      <w:r w:rsidRPr="00F25A01">
        <w:rPr>
          <w:rFonts w:ascii="Times New Roman" w:hAnsi="Times New Roman" w:cs="Times New Roman"/>
          <w:bCs/>
          <w:sz w:val="28"/>
        </w:rPr>
        <w:t>что обучающийся должен знать и уметь на данной ступени обучения;</w:t>
      </w:r>
    </w:p>
    <w:p w:rsidR="0047609B" w:rsidRPr="00F25A01" w:rsidRDefault="0047609B" w:rsidP="009D1A2B">
      <w:pPr>
        <w:pStyle w:val="a3"/>
        <w:numPr>
          <w:ilvl w:val="0"/>
          <w:numId w:val="60"/>
        </w:numPr>
        <w:jc w:val="both"/>
        <w:rPr>
          <w:rFonts w:ascii="Times New Roman" w:hAnsi="Times New Roman" w:cs="Times New Roman"/>
          <w:sz w:val="28"/>
        </w:rPr>
      </w:pPr>
      <w:r w:rsidRPr="00F25A01">
        <w:rPr>
          <w:rFonts w:ascii="Times New Roman" w:hAnsi="Times New Roman" w:cs="Times New Roman"/>
          <w:bCs/>
          <w:sz w:val="28"/>
        </w:rPr>
        <w:t>что из полученных знаний он может и должен применять на практике;</w:t>
      </w:r>
    </w:p>
    <w:p w:rsidR="00892EE9" w:rsidRPr="003D550C" w:rsidRDefault="0047609B" w:rsidP="003D550C">
      <w:pPr>
        <w:pStyle w:val="a3"/>
        <w:numPr>
          <w:ilvl w:val="0"/>
          <w:numId w:val="60"/>
        </w:numPr>
        <w:jc w:val="both"/>
        <w:rPr>
          <w:rFonts w:ascii="Times New Roman" w:hAnsi="Times New Roman" w:cs="Times New Roman"/>
          <w:sz w:val="28"/>
        </w:rPr>
      </w:pPr>
      <w:r w:rsidRPr="00F25A01">
        <w:rPr>
          <w:rFonts w:ascii="Times New Roman" w:hAnsi="Times New Roman" w:cs="Times New Roman"/>
          <w:bCs/>
          <w:sz w:val="28"/>
        </w:rPr>
        <w:t>насколько активно, адекватно и самостоятельно он их применяет.</w:t>
      </w:r>
    </w:p>
    <w:p w:rsidR="00892EE9" w:rsidRDefault="00892EE9" w:rsidP="003D550C">
      <w:pPr>
        <w:pStyle w:val="a6"/>
        <w:rPr>
          <w:b/>
          <w:sz w:val="28"/>
          <w:szCs w:val="28"/>
        </w:rPr>
      </w:pPr>
    </w:p>
    <w:p w:rsidR="002F09F0" w:rsidRPr="00F25A01" w:rsidRDefault="002F09F0" w:rsidP="002F09F0">
      <w:pPr>
        <w:pStyle w:val="a6"/>
        <w:jc w:val="center"/>
        <w:rPr>
          <w:b/>
          <w:sz w:val="28"/>
          <w:szCs w:val="28"/>
        </w:rPr>
      </w:pPr>
      <w:r w:rsidRPr="00F25A01">
        <w:rPr>
          <w:b/>
          <w:sz w:val="28"/>
          <w:szCs w:val="28"/>
        </w:rPr>
        <w:t>Оценка личностных результатов</w:t>
      </w:r>
    </w:p>
    <w:p w:rsidR="00160418" w:rsidRPr="00F25A01" w:rsidRDefault="00160418" w:rsidP="002F09F0">
      <w:pPr>
        <w:pStyle w:val="a6"/>
        <w:jc w:val="center"/>
        <w:rPr>
          <w:b/>
          <w:sz w:val="28"/>
          <w:szCs w:val="28"/>
        </w:rPr>
      </w:pPr>
    </w:p>
    <w:p w:rsidR="00714EA0" w:rsidRPr="00F25A01" w:rsidRDefault="00714EA0" w:rsidP="00892EE9">
      <w:pPr>
        <w:spacing w:after="0"/>
        <w:ind w:firstLine="708"/>
        <w:rPr>
          <w:rFonts w:ascii="Times New Roman" w:hAnsi="Times New Roman" w:cs="Times New Roman"/>
          <w:sz w:val="28"/>
          <w:szCs w:val="28"/>
        </w:rPr>
      </w:pPr>
      <w:r w:rsidRPr="00F25A01">
        <w:rPr>
          <w:rFonts w:ascii="Times New Roman" w:hAnsi="Times New Roman" w:cs="Times New Roman"/>
          <w:b/>
          <w:i/>
          <w:sz w:val="28"/>
          <w:szCs w:val="28"/>
        </w:rPr>
        <w:t>Личностные  результаты</w:t>
      </w:r>
      <w:r w:rsidRPr="00F25A01">
        <w:rPr>
          <w:rFonts w:ascii="Times New Roman" w:hAnsi="Times New Roman" w:cs="Times New Roman"/>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r w:rsidR="003D550C">
        <w:rPr>
          <w:rFonts w:ascii="Times New Roman" w:hAnsi="Times New Roman" w:cs="Times New Roman"/>
          <w:sz w:val="28"/>
          <w:szCs w:val="28"/>
        </w:rPr>
        <w:t>.</w:t>
      </w:r>
    </w:p>
    <w:p w:rsidR="00BA21A2" w:rsidRPr="00F25A01" w:rsidRDefault="00714EA0" w:rsidP="00892EE9">
      <w:pPr>
        <w:spacing w:after="0"/>
        <w:ind w:firstLine="708"/>
        <w:rPr>
          <w:rFonts w:ascii="Times New Roman" w:hAnsi="Times New Roman" w:cs="Times New Roman"/>
          <w:sz w:val="28"/>
          <w:szCs w:val="28"/>
        </w:rPr>
      </w:pPr>
      <w:r w:rsidRPr="00F25A01">
        <w:rPr>
          <w:rFonts w:ascii="Times New Roman" w:hAnsi="Times New Roman" w:cs="Times New Roman"/>
          <w:sz w:val="28"/>
          <w:szCs w:val="28"/>
        </w:rPr>
        <w:t>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rsidR="00BC267E" w:rsidRDefault="00BA21A2" w:rsidP="00892EE9">
      <w:pPr>
        <w:pStyle w:val="a6"/>
        <w:spacing w:line="276" w:lineRule="auto"/>
        <w:ind w:firstLine="708"/>
        <w:jc w:val="left"/>
        <w:rPr>
          <w:sz w:val="28"/>
          <w:szCs w:val="28"/>
        </w:rPr>
      </w:pPr>
      <w:r w:rsidRPr="00F25A01">
        <w:rPr>
          <w:sz w:val="28"/>
          <w:szCs w:val="28"/>
        </w:rPr>
        <w:lastRenderedPageBreak/>
        <w:t>Для оценки результатов продвижения ребенка в развитии жизненной компетенции  используется метод экспертной оценки.</w:t>
      </w:r>
      <w:r w:rsidR="0015459D" w:rsidRPr="00F25A01">
        <w:rPr>
          <w:sz w:val="28"/>
          <w:szCs w:val="28"/>
        </w:rPr>
        <w:t xml:space="preserve"> Она объединяет всех участников процесса образования ребенка, всех кто может характеризовать его поведение в разных жизненных ситуациях, в школе и дома</w:t>
      </w:r>
      <w:r w:rsidR="007A42B5" w:rsidRPr="00F25A01">
        <w:rPr>
          <w:sz w:val="28"/>
          <w:szCs w:val="28"/>
        </w:rPr>
        <w:t>.</w:t>
      </w:r>
    </w:p>
    <w:p w:rsidR="008235B0" w:rsidRPr="00F25A01" w:rsidRDefault="007A42B5" w:rsidP="00892EE9">
      <w:pPr>
        <w:pStyle w:val="a6"/>
        <w:spacing w:line="276" w:lineRule="auto"/>
        <w:ind w:firstLine="708"/>
        <w:jc w:val="left"/>
        <w:rPr>
          <w:b/>
          <w:bCs/>
          <w:sz w:val="28"/>
          <w:szCs w:val="28"/>
        </w:rPr>
      </w:pPr>
      <w:r w:rsidRPr="00BC267E">
        <w:rPr>
          <w:bCs/>
          <w:sz w:val="28"/>
          <w:szCs w:val="28"/>
        </w:rPr>
        <w:t>В ее состав входит родитель (законный представитель) ребенка, учитель, воспитатель, педагог-психолог, социальный педагог и учитель-логопед.</w:t>
      </w:r>
    </w:p>
    <w:p w:rsidR="008235B0" w:rsidRPr="00F25A01" w:rsidRDefault="0015459D" w:rsidP="00892EE9">
      <w:pPr>
        <w:pStyle w:val="a6"/>
        <w:spacing w:line="276" w:lineRule="auto"/>
        <w:ind w:firstLine="708"/>
        <w:jc w:val="left"/>
        <w:rPr>
          <w:sz w:val="28"/>
          <w:szCs w:val="28"/>
        </w:rPr>
      </w:pPr>
      <w:r w:rsidRPr="00F25A01">
        <w:rPr>
          <w:sz w:val="28"/>
          <w:szCs w:val="28"/>
        </w:rPr>
        <w:t>Основной формой работы участников экспертной группы является психолого-медико-педагогический консилиум.</w:t>
      </w:r>
    </w:p>
    <w:p w:rsidR="008235B0" w:rsidRPr="00F25A01" w:rsidRDefault="0047609B" w:rsidP="00892EE9">
      <w:pPr>
        <w:pStyle w:val="a6"/>
        <w:spacing w:line="276" w:lineRule="auto"/>
        <w:ind w:firstLine="708"/>
        <w:jc w:val="left"/>
        <w:rPr>
          <w:bCs/>
          <w:sz w:val="28"/>
          <w:szCs w:val="28"/>
        </w:rPr>
      </w:pPr>
      <w:r w:rsidRPr="00F25A01">
        <w:rPr>
          <w:bCs/>
          <w:sz w:val="28"/>
          <w:szCs w:val="28"/>
        </w:rPr>
        <w:t>Задачей экспертной группы является выработка согласованной оценки  достижений ребенка  в сфере жизненной компетенции</w:t>
      </w:r>
      <w:r w:rsidR="007A42B5" w:rsidRPr="00F25A01">
        <w:rPr>
          <w:sz w:val="28"/>
          <w:szCs w:val="28"/>
        </w:rPr>
        <w:t>и социальном развитии</w:t>
      </w:r>
      <w:r w:rsidRPr="00F25A01">
        <w:rPr>
          <w:bCs/>
          <w:sz w:val="28"/>
          <w:szCs w:val="28"/>
        </w:rPr>
        <w:t xml:space="preserve">. </w:t>
      </w:r>
    </w:p>
    <w:p w:rsidR="0047609B" w:rsidRPr="00F25A01" w:rsidRDefault="0047609B" w:rsidP="003D550C">
      <w:pPr>
        <w:pStyle w:val="a6"/>
        <w:spacing w:line="276" w:lineRule="auto"/>
        <w:ind w:firstLine="708"/>
        <w:jc w:val="left"/>
        <w:rPr>
          <w:b/>
          <w:bCs/>
          <w:i/>
          <w:sz w:val="28"/>
          <w:szCs w:val="28"/>
        </w:rPr>
      </w:pPr>
      <w:r w:rsidRPr="00F25A01">
        <w:rPr>
          <w:bCs/>
          <w:sz w:val="28"/>
          <w:szCs w:val="28"/>
        </w:rPr>
        <w:t>Основой оценки служит анализ поведения ребенка и динамики его развития в повседневной жизни.Критериальным аппаратом служит классификатор жизненных компетенци</w:t>
      </w:r>
      <w:r w:rsidR="00B55338" w:rsidRPr="00F25A01">
        <w:rPr>
          <w:bCs/>
          <w:sz w:val="28"/>
          <w:szCs w:val="28"/>
        </w:rPr>
        <w:t>й и разработанный на его основе</w:t>
      </w:r>
      <w:r w:rsidRPr="00F25A01">
        <w:rPr>
          <w:bCs/>
          <w:sz w:val="28"/>
          <w:szCs w:val="28"/>
        </w:rPr>
        <w:t xml:space="preserve">индивидуальный перечень возможных результатов личностного развития. </w:t>
      </w:r>
    </w:p>
    <w:p w:rsidR="00B55338" w:rsidRPr="00F25A01" w:rsidRDefault="00B55338" w:rsidP="00B55338">
      <w:pPr>
        <w:pStyle w:val="a6"/>
        <w:spacing w:line="276" w:lineRule="auto"/>
        <w:rPr>
          <w:bCs/>
          <w:sz w:val="28"/>
          <w:szCs w:val="28"/>
        </w:rPr>
      </w:pPr>
    </w:p>
    <w:p w:rsidR="008235B0" w:rsidRPr="00F25A01" w:rsidRDefault="008235B0" w:rsidP="00B55338">
      <w:pPr>
        <w:pStyle w:val="a6"/>
        <w:spacing w:line="276" w:lineRule="auto"/>
        <w:ind w:firstLine="360"/>
        <w:rPr>
          <w:sz w:val="28"/>
          <w:szCs w:val="28"/>
        </w:rPr>
      </w:pPr>
      <w:r w:rsidRPr="00F25A01">
        <w:rPr>
          <w:sz w:val="28"/>
          <w:szCs w:val="28"/>
        </w:rPr>
        <w:t xml:space="preserve">Экспертная группа ориентируется на оценку динамики развития жизненной компетенции ребенка по  позициям: </w:t>
      </w:r>
    </w:p>
    <w:p w:rsidR="008235B0" w:rsidRPr="00F25A01" w:rsidRDefault="008235B0" w:rsidP="00BC3DD5">
      <w:pPr>
        <w:pStyle w:val="a6"/>
        <w:numPr>
          <w:ilvl w:val="0"/>
          <w:numId w:val="6"/>
        </w:numPr>
        <w:spacing w:line="276" w:lineRule="auto"/>
        <w:rPr>
          <w:sz w:val="28"/>
          <w:szCs w:val="28"/>
        </w:rPr>
      </w:pPr>
      <w:r w:rsidRPr="00F25A01">
        <w:rPr>
          <w:sz w:val="28"/>
          <w:szCs w:val="28"/>
        </w:rPr>
        <w:t>адекватность представлений о собственных возможностях и ограничениях, о насущно необходимом жизнеобеспечении;</w:t>
      </w:r>
    </w:p>
    <w:p w:rsidR="008235B0" w:rsidRPr="00F25A01" w:rsidRDefault="008235B0" w:rsidP="00BC3DD5">
      <w:pPr>
        <w:pStyle w:val="a6"/>
        <w:numPr>
          <w:ilvl w:val="0"/>
          <w:numId w:val="6"/>
        </w:numPr>
        <w:spacing w:line="276" w:lineRule="auto"/>
        <w:rPr>
          <w:sz w:val="28"/>
          <w:szCs w:val="28"/>
        </w:rPr>
      </w:pPr>
      <w:r w:rsidRPr="00F25A01">
        <w:rPr>
          <w:sz w:val="28"/>
          <w:szCs w:val="28"/>
        </w:rPr>
        <w:t>способность вступать в коммуникацию со взрослыми по вопросам медицинского сопровождения и создания специальных условий для пребывания в школе, своих нужд и прав в организации обучения;</w:t>
      </w:r>
    </w:p>
    <w:p w:rsidR="008235B0" w:rsidRPr="00F25A01" w:rsidRDefault="008235B0" w:rsidP="00BC3DD5">
      <w:pPr>
        <w:pStyle w:val="a6"/>
        <w:numPr>
          <w:ilvl w:val="0"/>
          <w:numId w:val="6"/>
        </w:numPr>
        <w:spacing w:line="276" w:lineRule="auto"/>
        <w:rPr>
          <w:sz w:val="28"/>
          <w:szCs w:val="28"/>
        </w:rPr>
      </w:pPr>
      <w:r w:rsidRPr="00F25A01">
        <w:rPr>
          <w:sz w:val="28"/>
          <w:szCs w:val="28"/>
        </w:rPr>
        <w:t xml:space="preserve">владение социально-бытовыми умениями в повседневной жизни; </w:t>
      </w:r>
    </w:p>
    <w:p w:rsidR="008235B0" w:rsidRPr="00F25A01" w:rsidRDefault="008235B0" w:rsidP="00BC3DD5">
      <w:pPr>
        <w:pStyle w:val="a6"/>
        <w:numPr>
          <w:ilvl w:val="0"/>
          <w:numId w:val="6"/>
        </w:numPr>
        <w:spacing w:line="276" w:lineRule="auto"/>
        <w:rPr>
          <w:sz w:val="28"/>
          <w:szCs w:val="28"/>
        </w:rPr>
      </w:pPr>
      <w:r w:rsidRPr="00F25A01">
        <w:rPr>
          <w:sz w:val="28"/>
          <w:szCs w:val="28"/>
        </w:rPr>
        <w:t>владение навыками коммуникации и принятыми ритуалами социального взаимодействия (т. е. самой формой поведения, его социальным рисунком);</w:t>
      </w:r>
    </w:p>
    <w:p w:rsidR="008235B0" w:rsidRPr="00F25A01" w:rsidRDefault="008235B0" w:rsidP="00BC3DD5">
      <w:pPr>
        <w:pStyle w:val="a6"/>
        <w:numPr>
          <w:ilvl w:val="0"/>
          <w:numId w:val="6"/>
        </w:numPr>
        <w:spacing w:line="276" w:lineRule="auto"/>
        <w:rPr>
          <w:sz w:val="28"/>
          <w:szCs w:val="28"/>
        </w:rPr>
      </w:pPr>
      <w:r w:rsidRPr="00F25A01">
        <w:rPr>
          <w:sz w:val="28"/>
          <w:szCs w:val="28"/>
        </w:rPr>
        <w:t>продвижение в осмыслении и дифференциации картины мира, ее временно-пространственной организации;</w:t>
      </w:r>
    </w:p>
    <w:p w:rsidR="008235B0" w:rsidRPr="00F25A01" w:rsidRDefault="008235B0" w:rsidP="00BC3DD5">
      <w:pPr>
        <w:pStyle w:val="a6"/>
        <w:numPr>
          <w:ilvl w:val="0"/>
          <w:numId w:val="6"/>
        </w:numPr>
        <w:spacing w:line="276" w:lineRule="auto"/>
        <w:rPr>
          <w:sz w:val="28"/>
          <w:szCs w:val="28"/>
        </w:rPr>
      </w:pPr>
      <w:r w:rsidRPr="00F25A01">
        <w:rPr>
          <w:sz w:val="28"/>
          <w:szCs w:val="28"/>
        </w:rPr>
        <w:t>осмысление социального окружения, своего места в нем, принятие соответствующих возрасту ценностей и социальных ролей.</w:t>
      </w:r>
    </w:p>
    <w:p w:rsidR="0047609B" w:rsidRPr="00F25A01" w:rsidRDefault="0047609B" w:rsidP="00B55338">
      <w:pPr>
        <w:pStyle w:val="a6"/>
        <w:spacing w:line="276" w:lineRule="auto"/>
        <w:rPr>
          <w:sz w:val="28"/>
          <w:szCs w:val="28"/>
        </w:rPr>
      </w:pPr>
    </w:p>
    <w:p w:rsidR="00C11CC5" w:rsidRPr="00F25A01" w:rsidRDefault="00C11CC5" w:rsidP="00DC4A52">
      <w:pPr>
        <w:pStyle w:val="a6"/>
        <w:spacing w:line="276" w:lineRule="auto"/>
        <w:ind w:firstLine="708"/>
        <w:jc w:val="center"/>
        <w:rPr>
          <w:b/>
          <w:i/>
          <w:sz w:val="28"/>
          <w:szCs w:val="28"/>
        </w:rPr>
      </w:pPr>
      <w:r w:rsidRPr="00F25A01">
        <w:rPr>
          <w:b/>
          <w:i/>
          <w:sz w:val="28"/>
          <w:szCs w:val="28"/>
        </w:rPr>
        <w:t>Процедура оценки достижения личностных результатов освоения АООП.</w:t>
      </w:r>
    </w:p>
    <w:p w:rsidR="0047609B" w:rsidRPr="00F25A01" w:rsidRDefault="0047609B" w:rsidP="00DC4A52">
      <w:pPr>
        <w:pStyle w:val="a6"/>
        <w:spacing w:line="276" w:lineRule="auto"/>
        <w:rPr>
          <w:sz w:val="28"/>
          <w:szCs w:val="28"/>
        </w:rPr>
      </w:pPr>
      <w:r w:rsidRPr="00F25A01">
        <w:rPr>
          <w:bCs/>
          <w:sz w:val="28"/>
          <w:szCs w:val="28"/>
        </w:rPr>
        <w:t>0 – не выполняет, помощь не принимает.</w:t>
      </w:r>
    </w:p>
    <w:p w:rsidR="0047609B" w:rsidRPr="00F25A01" w:rsidRDefault="0047609B" w:rsidP="00DC4A52">
      <w:pPr>
        <w:pStyle w:val="a6"/>
        <w:spacing w:line="276" w:lineRule="auto"/>
        <w:rPr>
          <w:sz w:val="28"/>
          <w:szCs w:val="28"/>
        </w:rPr>
      </w:pPr>
      <w:r w:rsidRPr="00F25A01">
        <w:rPr>
          <w:bCs/>
          <w:sz w:val="28"/>
          <w:szCs w:val="28"/>
        </w:rPr>
        <w:t>1 – выполняет совместно с педагогом при значительной тактильной помощи.</w:t>
      </w:r>
    </w:p>
    <w:p w:rsidR="0047609B" w:rsidRPr="00F25A01" w:rsidRDefault="0047609B" w:rsidP="00DC4A52">
      <w:pPr>
        <w:pStyle w:val="a6"/>
        <w:spacing w:line="276" w:lineRule="auto"/>
        <w:rPr>
          <w:sz w:val="28"/>
          <w:szCs w:val="28"/>
        </w:rPr>
      </w:pPr>
      <w:r w:rsidRPr="00F25A01">
        <w:rPr>
          <w:bCs/>
          <w:sz w:val="28"/>
          <w:szCs w:val="28"/>
        </w:rPr>
        <w:t>2 – выполняет совместно с педагогом с незначительной тактильной помощью или после частичного выполнения педагогом.</w:t>
      </w:r>
    </w:p>
    <w:p w:rsidR="0047609B" w:rsidRPr="00F25A01" w:rsidRDefault="0047609B" w:rsidP="00DC4A52">
      <w:pPr>
        <w:pStyle w:val="a6"/>
        <w:spacing w:line="276" w:lineRule="auto"/>
        <w:rPr>
          <w:sz w:val="28"/>
          <w:szCs w:val="28"/>
        </w:rPr>
      </w:pPr>
      <w:r w:rsidRPr="00F25A01">
        <w:rPr>
          <w:bCs/>
          <w:sz w:val="28"/>
          <w:szCs w:val="28"/>
        </w:rPr>
        <w:t>3 – выполняет самостоятельно по подражанию, показу, образцу.</w:t>
      </w:r>
    </w:p>
    <w:p w:rsidR="0047609B" w:rsidRPr="00F25A01" w:rsidRDefault="0047609B" w:rsidP="00DC4A52">
      <w:pPr>
        <w:pStyle w:val="a6"/>
        <w:spacing w:line="276" w:lineRule="auto"/>
        <w:rPr>
          <w:sz w:val="28"/>
          <w:szCs w:val="28"/>
        </w:rPr>
      </w:pPr>
      <w:r w:rsidRPr="00F25A01">
        <w:rPr>
          <w:bCs/>
          <w:sz w:val="28"/>
          <w:szCs w:val="28"/>
        </w:rPr>
        <w:lastRenderedPageBreak/>
        <w:t>4 – выполняет самостоятельно по словесной пооперациональной инструкции.</w:t>
      </w:r>
    </w:p>
    <w:p w:rsidR="0047609B" w:rsidRPr="00F25A01" w:rsidRDefault="0047609B" w:rsidP="00DC4A52">
      <w:pPr>
        <w:pStyle w:val="a6"/>
        <w:spacing w:line="276" w:lineRule="auto"/>
        <w:rPr>
          <w:sz w:val="28"/>
          <w:szCs w:val="28"/>
        </w:rPr>
      </w:pPr>
      <w:r w:rsidRPr="00F25A01">
        <w:rPr>
          <w:bCs/>
          <w:sz w:val="28"/>
          <w:szCs w:val="28"/>
        </w:rPr>
        <w:t>5 – выполняет самостоятельно по вербальному заданию.</w:t>
      </w:r>
    </w:p>
    <w:p w:rsidR="0047609B" w:rsidRPr="00F25A01" w:rsidRDefault="0047609B" w:rsidP="00B55338">
      <w:pPr>
        <w:pStyle w:val="a6"/>
        <w:spacing w:line="276" w:lineRule="auto"/>
        <w:ind w:left="720"/>
        <w:rPr>
          <w:sz w:val="28"/>
          <w:szCs w:val="28"/>
        </w:rPr>
      </w:pPr>
    </w:p>
    <w:p w:rsidR="00DC4A52" w:rsidRPr="00F25A01" w:rsidRDefault="0047609B" w:rsidP="00DC4A52">
      <w:pPr>
        <w:pStyle w:val="a6"/>
        <w:spacing w:line="276" w:lineRule="auto"/>
        <w:rPr>
          <w:b/>
          <w:sz w:val="28"/>
          <w:szCs w:val="28"/>
        </w:rPr>
      </w:pPr>
      <w:r w:rsidRPr="00F25A01">
        <w:rPr>
          <w:b/>
          <w:bCs/>
          <w:sz w:val="28"/>
          <w:szCs w:val="28"/>
        </w:rPr>
        <w:t>Оценка достижений личностных результатов производится 1 раз в год.</w:t>
      </w:r>
    </w:p>
    <w:p w:rsidR="0047609B" w:rsidRPr="00F25A01" w:rsidRDefault="0047609B" w:rsidP="00DC4A52">
      <w:pPr>
        <w:pStyle w:val="a6"/>
        <w:spacing w:line="276" w:lineRule="auto"/>
        <w:ind w:firstLine="360"/>
        <w:rPr>
          <w:b/>
          <w:sz w:val="28"/>
          <w:szCs w:val="28"/>
        </w:rPr>
      </w:pPr>
      <w:r w:rsidRPr="00F25A01">
        <w:rPr>
          <w:bCs/>
          <w:sz w:val="28"/>
          <w:szCs w:val="28"/>
        </w:rPr>
        <w:t xml:space="preserve">На основании сравнения показателей текущей и предыдущей оценки экспертная группа делает вывод о динамике  развития жизненной компетенции обучающегося с </w:t>
      </w:r>
      <w:r w:rsidR="00764215">
        <w:rPr>
          <w:bCs/>
          <w:sz w:val="28"/>
          <w:szCs w:val="28"/>
        </w:rPr>
        <w:t>умственной отсталостью</w:t>
      </w:r>
      <w:r w:rsidRPr="00F25A01">
        <w:rPr>
          <w:bCs/>
          <w:sz w:val="28"/>
          <w:szCs w:val="28"/>
        </w:rPr>
        <w:t xml:space="preserve"> за год по каждому показателю по следующей шкале:</w:t>
      </w:r>
    </w:p>
    <w:p w:rsidR="0047609B" w:rsidRPr="00F25A01" w:rsidRDefault="0047609B" w:rsidP="00DC4A52">
      <w:pPr>
        <w:pStyle w:val="a6"/>
        <w:spacing w:line="276" w:lineRule="auto"/>
        <w:rPr>
          <w:sz w:val="28"/>
          <w:szCs w:val="28"/>
        </w:rPr>
      </w:pPr>
      <w:r w:rsidRPr="00F25A01">
        <w:rPr>
          <w:bCs/>
          <w:sz w:val="28"/>
          <w:szCs w:val="28"/>
        </w:rPr>
        <w:t>0 – отсутствие динамики или регресс.</w:t>
      </w:r>
    </w:p>
    <w:p w:rsidR="0047609B" w:rsidRPr="00F25A01" w:rsidRDefault="0047609B" w:rsidP="00DC4A52">
      <w:pPr>
        <w:pStyle w:val="a6"/>
        <w:spacing w:line="276" w:lineRule="auto"/>
        <w:rPr>
          <w:sz w:val="28"/>
          <w:szCs w:val="28"/>
        </w:rPr>
      </w:pPr>
      <w:r w:rsidRPr="00F25A01">
        <w:rPr>
          <w:bCs/>
          <w:sz w:val="28"/>
          <w:szCs w:val="28"/>
        </w:rPr>
        <w:t>1 – динамика в освоении минимум одной операции.</w:t>
      </w:r>
    </w:p>
    <w:p w:rsidR="0047609B" w:rsidRPr="00F25A01" w:rsidRDefault="0047609B" w:rsidP="00DC4A52">
      <w:pPr>
        <w:pStyle w:val="a6"/>
        <w:spacing w:line="276" w:lineRule="auto"/>
        <w:rPr>
          <w:sz w:val="28"/>
          <w:szCs w:val="28"/>
        </w:rPr>
      </w:pPr>
      <w:r w:rsidRPr="00F25A01">
        <w:rPr>
          <w:bCs/>
          <w:sz w:val="28"/>
          <w:szCs w:val="28"/>
        </w:rPr>
        <w:t>2 – минимальная динамика.</w:t>
      </w:r>
    </w:p>
    <w:p w:rsidR="0047609B" w:rsidRPr="00F25A01" w:rsidRDefault="0047609B" w:rsidP="00DC4A52">
      <w:pPr>
        <w:pStyle w:val="a6"/>
        <w:spacing w:line="276" w:lineRule="auto"/>
        <w:rPr>
          <w:sz w:val="28"/>
          <w:szCs w:val="28"/>
        </w:rPr>
      </w:pPr>
      <w:r w:rsidRPr="00F25A01">
        <w:rPr>
          <w:bCs/>
          <w:sz w:val="28"/>
          <w:szCs w:val="28"/>
        </w:rPr>
        <w:t>3 – средняя динамика.</w:t>
      </w:r>
    </w:p>
    <w:p w:rsidR="0047609B" w:rsidRPr="00F25A01" w:rsidRDefault="0047609B" w:rsidP="00DC4A52">
      <w:pPr>
        <w:pStyle w:val="a6"/>
        <w:spacing w:line="276" w:lineRule="auto"/>
        <w:rPr>
          <w:sz w:val="28"/>
          <w:szCs w:val="28"/>
        </w:rPr>
      </w:pPr>
      <w:r w:rsidRPr="00F25A01">
        <w:rPr>
          <w:bCs/>
          <w:sz w:val="28"/>
          <w:szCs w:val="28"/>
        </w:rPr>
        <w:t>4 – выраженная динамика.</w:t>
      </w:r>
    </w:p>
    <w:p w:rsidR="0047609B" w:rsidRPr="00F25A01" w:rsidRDefault="0047609B" w:rsidP="00DC4A52">
      <w:pPr>
        <w:pStyle w:val="a6"/>
        <w:spacing w:line="276" w:lineRule="auto"/>
        <w:rPr>
          <w:sz w:val="28"/>
          <w:szCs w:val="28"/>
        </w:rPr>
      </w:pPr>
      <w:r w:rsidRPr="00F25A01">
        <w:rPr>
          <w:bCs/>
          <w:sz w:val="28"/>
          <w:szCs w:val="28"/>
        </w:rPr>
        <w:t xml:space="preserve">5 – полное освоение действия. </w:t>
      </w:r>
    </w:p>
    <w:p w:rsidR="0047609B" w:rsidRPr="00F25A01" w:rsidRDefault="00BC3DD5" w:rsidP="004C0831">
      <w:pPr>
        <w:pStyle w:val="a6"/>
        <w:spacing w:line="276" w:lineRule="auto"/>
        <w:ind w:firstLine="709"/>
        <w:rPr>
          <w:sz w:val="28"/>
          <w:szCs w:val="28"/>
        </w:rPr>
      </w:pPr>
      <w:r w:rsidRPr="00F25A01">
        <w:rPr>
          <w:bCs/>
          <w:sz w:val="28"/>
          <w:szCs w:val="28"/>
        </w:rPr>
        <w:t>Аналогичная оценка динамики производится ежегодно в мае относительно текущей оценки и данных входящей оценки личностного развития (октябрь 1 класса).Оценка достижений и оценка динамики оформляется классным руководителем в форме характеристики личностного развития ребенка один раз в год и является приложением к СИПР.</w:t>
      </w:r>
      <w:r w:rsidR="00A00EAC" w:rsidRPr="00F25A01">
        <w:rPr>
          <w:sz w:val="28"/>
          <w:szCs w:val="28"/>
        </w:rPr>
        <w:t xml:space="preserve">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w:t>
      </w:r>
      <w:r w:rsidRPr="00F25A01">
        <w:rPr>
          <w:bCs/>
          <w:sz w:val="28"/>
          <w:szCs w:val="28"/>
        </w:rPr>
        <w:t>При установлении оценки достижений от 0 до 4 проводится пооперациональная оценка действия для планирования коррекционной работы с ребенком на будущий год.</w:t>
      </w:r>
    </w:p>
    <w:p w:rsidR="00A77624" w:rsidRPr="00F25A01" w:rsidRDefault="00A77624" w:rsidP="00B55338">
      <w:pPr>
        <w:pStyle w:val="a3"/>
        <w:spacing w:after="0"/>
        <w:ind w:left="0" w:firstLine="708"/>
        <w:jc w:val="both"/>
        <w:rPr>
          <w:rFonts w:ascii="Times New Roman" w:hAnsi="Times New Roman" w:cs="Times New Roman"/>
          <w:sz w:val="28"/>
          <w:szCs w:val="28"/>
        </w:rPr>
      </w:pPr>
      <w:r w:rsidRPr="00F25A01">
        <w:rPr>
          <w:rFonts w:ascii="Times New Roman" w:hAnsi="Times New Roman" w:cs="Times New Roman"/>
          <w:sz w:val="28"/>
          <w:szCs w:val="28"/>
        </w:rPr>
        <w:t>Стандарт устанавливает требования к результатам обучающихся, освоивших АООП, соразмерно индивидуальным возможностям и специфическим образовательным потребностям, отраженным в специальной индивидуальной образовательной программе:</w:t>
      </w:r>
    </w:p>
    <w:p w:rsidR="00A77624" w:rsidRPr="00F25A01" w:rsidRDefault="00A77624" w:rsidP="006C0B8D">
      <w:pPr>
        <w:pStyle w:val="a3"/>
        <w:numPr>
          <w:ilvl w:val="0"/>
          <w:numId w:val="11"/>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Личностные результаты включают сформированность мотивации к обучению и познанию, социальные компетенции и личностные качества. </w:t>
      </w:r>
    </w:p>
    <w:p w:rsidR="00A77624" w:rsidRPr="00F25A01" w:rsidRDefault="00A77624" w:rsidP="006C0B8D">
      <w:pPr>
        <w:pStyle w:val="a3"/>
        <w:numPr>
          <w:ilvl w:val="0"/>
          <w:numId w:val="11"/>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Возможные личностные результаты освоения АООП заносятся в рабочие программы по предметам и курсам, в программы коррекционно-развивающих занятий и внеурочной работы. </w:t>
      </w:r>
    </w:p>
    <w:p w:rsidR="00A77624" w:rsidRPr="00F25A01" w:rsidRDefault="00A77624" w:rsidP="006C0B8D">
      <w:pPr>
        <w:pStyle w:val="a3"/>
        <w:numPr>
          <w:ilvl w:val="0"/>
          <w:numId w:val="11"/>
        </w:numPr>
        <w:spacing w:after="0"/>
        <w:jc w:val="both"/>
        <w:rPr>
          <w:rFonts w:ascii="Times New Roman" w:hAnsi="Times New Roman" w:cs="Times New Roman"/>
          <w:sz w:val="28"/>
          <w:szCs w:val="28"/>
        </w:rPr>
      </w:pPr>
      <w:r w:rsidRPr="00F25A01">
        <w:rPr>
          <w:rFonts w:ascii="Times New Roman" w:hAnsi="Times New Roman" w:cs="Times New Roman"/>
          <w:sz w:val="28"/>
          <w:szCs w:val="28"/>
        </w:rPr>
        <w:lastRenderedPageBreak/>
        <w:t>Возможные личностные результаты освоения АООП включают овладение обучающимися социальными компетенциями, необходимых для решения практико-ориентированных задач и обеспечивающих становление социальных отношений обучающихся в различных средах.</w:t>
      </w:r>
    </w:p>
    <w:p w:rsidR="002924D6" w:rsidRPr="00F25A01" w:rsidRDefault="00A77624" w:rsidP="006C0B8D">
      <w:pPr>
        <w:pStyle w:val="a3"/>
        <w:numPr>
          <w:ilvl w:val="0"/>
          <w:numId w:val="11"/>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Возможные личностные результаты определяются согласно особым образовательным потребностям каждого ребенка с </w:t>
      </w:r>
      <w:r w:rsidR="00764215">
        <w:rPr>
          <w:rFonts w:ascii="Times New Roman" w:hAnsi="Times New Roman" w:cs="Times New Roman"/>
          <w:sz w:val="28"/>
          <w:szCs w:val="28"/>
        </w:rPr>
        <w:t>умственной отсталостью</w:t>
      </w:r>
      <w:r w:rsidRPr="00F25A01">
        <w:rPr>
          <w:rFonts w:ascii="Times New Roman" w:hAnsi="Times New Roman" w:cs="Times New Roman"/>
          <w:sz w:val="28"/>
          <w:szCs w:val="28"/>
        </w:rPr>
        <w:t xml:space="preserve"> на основе </w:t>
      </w:r>
      <w:r w:rsidR="001F0F3B" w:rsidRPr="00F25A01">
        <w:rPr>
          <w:rFonts w:ascii="Times New Roman" w:hAnsi="Times New Roman" w:cs="Times New Roman"/>
          <w:sz w:val="28"/>
          <w:szCs w:val="28"/>
        </w:rPr>
        <w:t xml:space="preserve"> материалов  для  проведения  процедуры  оценки  </w:t>
      </w:r>
      <w:r w:rsidRPr="00F25A01">
        <w:rPr>
          <w:rFonts w:ascii="Times New Roman" w:hAnsi="Times New Roman" w:cs="Times New Roman"/>
          <w:sz w:val="28"/>
          <w:szCs w:val="28"/>
        </w:rPr>
        <w:t>жизненных компетенций</w:t>
      </w:r>
      <w:r w:rsidR="003D550C">
        <w:rPr>
          <w:rFonts w:ascii="Times New Roman" w:hAnsi="Times New Roman" w:cs="Times New Roman"/>
          <w:sz w:val="28"/>
          <w:szCs w:val="28"/>
        </w:rPr>
        <w:t>.</w:t>
      </w:r>
    </w:p>
    <w:p w:rsidR="002F09F0" w:rsidRPr="00F25A01" w:rsidRDefault="002F09F0" w:rsidP="002F09F0">
      <w:pPr>
        <w:ind w:firstLine="708"/>
        <w:jc w:val="center"/>
        <w:rPr>
          <w:rFonts w:ascii="Times New Roman" w:hAnsi="Times New Roman" w:cs="Times New Roman"/>
          <w:b/>
          <w:sz w:val="28"/>
          <w:szCs w:val="28"/>
        </w:rPr>
      </w:pPr>
      <w:r w:rsidRPr="00F25A01">
        <w:rPr>
          <w:rFonts w:ascii="Times New Roman" w:hAnsi="Times New Roman" w:cs="Times New Roman"/>
          <w:b/>
          <w:sz w:val="28"/>
          <w:szCs w:val="28"/>
        </w:rPr>
        <w:t>Оценка предметных результатов</w:t>
      </w:r>
    </w:p>
    <w:p w:rsidR="00A30C2E" w:rsidRPr="00F25A01" w:rsidRDefault="009C1844" w:rsidP="00A30C2E">
      <w:pPr>
        <w:ind w:firstLine="708"/>
        <w:jc w:val="both"/>
        <w:rPr>
          <w:rFonts w:ascii="Times New Roman" w:hAnsi="Times New Roman" w:cs="Times New Roman"/>
          <w:sz w:val="28"/>
        </w:rPr>
      </w:pPr>
      <w:r w:rsidRPr="00F25A01">
        <w:rPr>
          <w:rFonts w:ascii="Times New Roman" w:hAnsi="Times New Roman" w:cs="Times New Roman"/>
          <w:sz w:val="28"/>
        </w:rPr>
        <w:t>Предметные  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 Оценку  предметных  результатов  целесообразно  начинать  со  второго полугодия  II-го  класса,  т. е.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учителя</w:t>
      </w:r>
      <w:r w:rsidR="000E77C4">
        <w:rPr>
          <w:rFonts w:ascii="Times New Roman" w:hAnsi="Times New Roman" w:cs="Times New Roman"/>
          <w:sz w:val="28"/>
        </w:rPr>
        <w:t xml:space="preserve">. </w:t>
      </w:r>
      <w:r w:rsidR="00A30C2E" w:rsidRPr="00F25A01">
        <w:rPr>
          <w:rFonts w:ascii="Times New Roman" w:hAnsi="Times New Roman" w:cs="Times New Roman"/>
          <w:sz w:val="28"/>
        </w:rPr>
        <w:t xml:space="preserve">Во  время  обучения  в  </w:t>
      </w:r>
      <w:r w:rsidR="008704D3" w:rsidRPr="00F25A01">
        <w:rPr>
          <w:rFonts w:ascii="Times New Roman" w:hAnsi="Times New Roman" w:cs="Times New Roman"/>
          <w:sz w:val="28"/>
        </w:rPr>
        <w:t>I-м  классе</w:t>
      </w:r>
      <w:r w:rsidR="00A30C2E" w:rsidRPr="00F25A01">
        <w:rPr>
          <w:rFonts w:ascii="Times New Roman" w:hAnsi="Times New Roman" w:cs="Times New Roman"/>
          <w:sz w:val="28"/>
        </w:rPr>
        <w:t xml:space="preserve">,  а также  в  течение  первого  полугодия  II-го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 В целом оценка достижения обучающимися с умственной отсталостью (интеллектуальными  нарушениями)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ученика и овладении им социальным опытом. </w:t>
      </w:r>
    </w:p>
    <w:p w:rsidR="00005B6B" w:rsidRPr="00F25A01" w:rsidRDefault="00A30C2E" w:rsidP="00005B6B">
      <w:pPr>
        <w:ind w:firstLine="708"/>
        <w:jc w:val="both"/>
        <w:rPr>
          <w:rFonts w:ascii="Times New Roman" w:hAnsi="Times New Roman" w:cs="Times New Roman"/>
          <w:sz w:val="28"/>
        </w:rPr>
      </w:pPr>
      <w:r w:rsidRPr="00F25A01">
        <w:rPr>
          <w:rFonts w:ascii="Times New Roman" w:hAnsi="Times New Roman" w:cs="Times New Roman"/>
          <w:sz w:val="28"/>
        </w:rPr>
        <w:t>Для  преодоления  формального  подхода  в  оценивании  предметных  результат</w:t>
      </w:r>
      <w:r w:rsidR="000E77C4">
        <w:rPr>
          <w:rFonts w:ascii="Times New Roman" w:hAnsi="Times New Roman" w:cs="Times New Roman"/>
          <w:sz w:val="28"/>
        </w:rPr>
        <w:t>ов  освоения  АООП  обучающихся</w:t>
      </w:r>
      <w:r w:rsidRPr="00F25A01">
        <w:rPr>
          <w:rFonts w:ascii="Times New Roman" w:hAnsi="Times New Roman" w:cs="Times New Roman"/>
          <w:sz w:val="28"/>
        </w:rPr>
        <w:t xml:space="preserve">  с  умственной  отсталостью (интеллектуальными  нарушениями)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  несоответствие  науке  и  практике;  полнота  и  надежность усвоения; самостоятельность применения усвоенных знаний.  Таким образом, усвоенные предметные результаты могут быть оценены с  точки  зрения  достоверности  как  «верные»  </w:t>
      </w:r>
      <w:r w:rsidRPr="00F25A01">
        <w:rPr>
          <w:rFonts w:ascii="Times New Roman" w:hAnsi="Times New Roman" w:cs="Times New Roman"/>
          <w:sz w:val="28"/>
        </w:rPr>
        <w:lastRenderedPageBreak/>
        <w:t>или  «неверные».  Критерий «верно»  /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w:t>
      </w:r>
      <w:r w:rsidR="00095966" w:rsidRPr="00F25A01">
        <w:rPr>
          <w:rFonts w:ascii="Times New Roman" w:hAnsi="Times New Roman" w:cs="Times New Roman"/>
          <w:sz w:val="28"/>
        </w:rPr>
        <w:t>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  отсутствия  помощи  и  ее  видов:  задание  выполнено полностью самостоятельно; выполнено по словесной инструкции; выполнено с  опорой  на  образец;  задание  не  выполнено  при  оказании  различных  видов помощи.</w:t>
      </w:r>
    </w:p>
    <w:p w:rsidR="00095966" w:rsidRPr="00F25A01" w:rsidRDefault="00095966" w:rsidP="00005B6B">
      <w:pPr>
        <w:ind w:firstLine="708"/>
        <w:jc w:val="both"/>
        <w:rPr>
          <w:rFonts w:ascii="Times New Roman" w:hAnsi="Times New Roman" w:cs="Times New Roman"/>
          <w:sz w:val="28"/>
        </w:rPr>
      </w:pPr>
      <w:r w:rsidRPr="00F25A01">
        <w:rPr>
          <w:rFonts w:ascii="Times New Roman" w:hAnsi="Times New Roman" w:cs="Times New Roman"/>
          <w:sz w:val="28"/>
        </w:rPr>
        <w:t>Результаты  овладения  АООП  выявляются  в  ходе  выполнения обучающимися разных видов заданий, требующих верного решения:</w:t>
      </w:r>
    </w:p>
    <w:p w:rsidR="00005B6B" w:rsidRPr="00F25A01" w:rsidRDefault="00095966" w:rsidP="00BC3DD5">
      <w:pPr>
        <w:pStyle w:val="a3"/>
        <w:numPr>
          <w:ilvl w:val="0"/>
          <w:numId w:val="9"/>
        </w:numPr>
        <w:jc w:val="both"/>
        <w:rPr>
          <w:rFonts w:ascii="Times New Roman" w:hAnsi="Times New Roman" w:cs="Times New Roman"/>
          <w:sz w:val="28"/>
        </w:rPr>
      </w:pPr>
      <w:r w:rsidRPr="00F25A01">
        <w:rPr>
          <w:rFonts w:ascii="Times New Roman" w:hAnsi="Times New Roman" w:cs="Times New Roman"/>
          <w:sz w:val="28"/>
        </w:rPr>
        <w:t xml:space="preserve">по способу предъявления (устные, письменные, практические); </w:t>
      </w:r>
    </w:p>
    <w:p w:rsidR="00005B6B" w:rsidRPr="00F25A01" w:rsidRDefault="00095966" w:rsidP="00BC3DD5">
      <w:pPr>
        <w:pStyle w:val="a3"/>
        <w:numPr>
          <w:ilvl w:val="0"/>
          <w:numId w:val="9"/>
        </w:numPr>
        <w:jc w:val="both"/>
        <w:rPr>
          <w:rFonts w:ascii="Times New Roman" w:hAnsi="Times New Roman" w:cs="Times New Roman"/>
          <w:sz w:val="28"/>
        </w:rPr>
      </w:pPr>
      <w:r w:rsidRPr="00F25A01">
        <w:rPr>
          <w:rFonts w:ascii="Times New Roman" w:hAnsi="Times New Roman" w:cs="Times New Roman"/>
          <w:sz w:val="28"/>
        </w:rPr>
        <w:t>по  характеру  выполнения  (репродуктивные,  продуктивные, творческие).</w:t>
      </w:r>
    </w:p>
    <w:p w:rsidR="00005B6B" w:rsidRPr="00F25A01" w:rsidRDefault="00095966" w:rsidP="00005B6B">
      <w:pPr>
        <w:ind w:firstLine="708"/>
        <w:jc w:val="both"/>
        <w:rPr>
          <w:rFonts w:ascii="Times New Roman" w:hAnsi="Times New Roman" w:cs="Times New Roman"/>
          <w:sz w:val="28"/>
        </w:rPr>
      </w:pPr>
      <w:r w:rsidRPr="00F25A01">
        <w:rPr>
          <w:rFonts w:ascii="Times New Roman" w:hAnsi="Times New Roman" w:cs="Times New Roman"/>
          <w:sz w:val="28"/>
        </w:rPr>
        <w:t>Чем больше верно выполненных заданий к общему объему, тем выше показатель  надежности  полученных  результато</w:t>
      </w:r>
      <w:r w:rsidR="001C620C" w:rsidRPr="00F25A01">
        <w:rPr>
          <w:rFonts w:ascii="Times New Roman" w:hAnsi="Times New Roman" w:cs="Times New Roman"/>
          <w:sz w:val="28"/>
        </w:rPr>
        <w:t>в,  что  дает  основание  оцени</w:t>
      </w:r>
      <w:r w:rsidRPr="00F25A01">
        <w:rPr>
          <w:rFonts w:ascii="Times New Roman" w:hAnsi="Times New Roman" w:cs="Times New Roman"/>
          <w:sz w:val="28"/>
        </w:rPr>
        <w:t>вать их как «удовлетворительные», «хорошие», «очень хорошие» (отличные).</w:t>
      </w:r>
    </w:p>
    <w:p w:rsidR="00005B6B" w:rsidRPr="00F25A01" w:rsidRDefault="00095966" w:rsidP="00005B6B">
      <w:pPr>
        <w:ind w:firstLine="708"/>
        <w:jc w:val="both"/>
        <w:rPr>
          <w:rFonts w:ascii="Times New Roman" w:hAnsi="Times New Roman" w:cs="Times New Roman"/>
          <w:sz w:val="28"/>
        </w:rPr>
      </w:pPr>
      <w:r w:rsidRPr="00F25A01">
        <w:rPr>
          <w:rFonts w:ascii="Times New Roman" w:hAnsi="Times New Roman" w:cs="Times New Roman"/>
          <w:sz w:val="28"/>
        </w:rPr>
        <w:t>В  текущей  оценочной  деятельности  целесообразно  соотносить результаты, продемонстрированные учеником, с оценками типа:</w:t>
      </w:r>
    </w:p>
    <w:p w:rsidR="00095966" w:rsidRPr="00F25A01" w:rsidRDefault="00095966" w:rsidP="00BC3DD5">
      <w:pPr>
        <w:pStyle w:val="a3"/>
        <w:numPr>
          <w:ilvl w:val="0"/>
          <w:numId w:val="8"/>
        </w:numPr>
        <w:jc w:val="both"/>
        <w:rPr>
          <w:rFonts w:ascii="Times New Roman" w:hAnsi="Times New Roman" w:cs="Times New Roman"/>
          <w:sz w:val="28"/>
        </w:rPr>
      </w:pPr>
      <w:r w:rsidRPr="00F25A01">
        <w:rPr>
          <w:rFonts w:ascii="Times New Roman" w:hAnsi="Times New Roman" w:cs="Times New Roman"/>
          <w:sz w:val="28"/>
        </w:rPr>
        <w:t xml:space="preserve">«удовлетворительно»  (зачёт),  если  обучающиеся  верно  выполняют  от35% до 50% заданий; </w:t>
      </w:r>
    </w:p>
    <w:p w:rsidR="00095966" w:rsidRPr="00F25A01" w:rsidRDefault="00095966" w:rsidP="00BC3DD5">
      <w:pPr>
        <w:pStyle w:val="a3"/>
        <w:numPr>
          <w:ilvl w:val="0"/>
          <w:numId w:val="8"/>
        </w:numPr>
        <w:jc w:val="both"/>
        <w:rPr>
          <w:rFonts w:ascii="Times New Roman" w:hAnsi="Times New Roman" w:cs="Times New Roman"/>
          <w:sz w:val="28"/>
        </w:rPr>
      </w:pPr>
      <w:r w:rsidRPr="00F25A01">
        <w:rPr>
          <w:rFonts w:ascii="Times New Roman" w:hAnsi="Times New Roman" w:cs="Times New Roman"/>
          <w:sz w:val="28"/>
        </w:rPr>
        <w:t>«хорошо» ― от 51% до 65% заданий.</w:t>
      </w:r>
    </w:p>
    <w:p w:rsidR="00005B6B" w:rsidRPr="00F25A01" w:rsidRDefault="00095966" w:rsidP="00BC3DD5">
      <w:pPr>
        <w:pStyle w:val="a3"/>
        <w:numPr>
          <w:ilvl w:val="0"/>
          <w:numId w:val="8"/>
        </w:numPr>
        <w:jc w:val="both"/>
        <w:rPr>
          <w:rFonts w:ascii="Times New Roman" w:hAnsi="Times New Roman" w:cs="Times New Roman"/>
          <w:sz w:val="28"/>
        </w:rPr>
      </w:pPr>
      <w:r w:rsidRPr="00F25A01">
        <w:rPr>
          <w:rFonts w:ascii="Times New Roman" w:hAnsi="Times New Roman" w:cs="Times New Roman"/>
          <w:sz w:val="28"/>
        </w:rPr>
        <w:t>«очень хорошо» (отлично) свыше 65%.</w:t>
      </w:r>
    </w:p>
    <w:p w:rsidR="00005B6B" w:rsidRPr="00F25A01" w:rsidRDefault="00095966" w:rsidP="00005B6B">
      <w:pPr>
        <w:ind w:firstLine="708"/>
        <w:jc w:val="both"/>
        <w:rPr>
          <w:rFonts w:ascii="Times New Roman" w:hAnsi="Times New Roman" w:cs="Times New Roman"/>
          <w:sz w:val="28"/>
        </w:rPr>
      </w:pPr>
      <w:r w:rsidRPr="00F25A01">
        <w:rPr>
          <w:rFonts w:ascii="Times New Roman" w:hAnsi="Times New Roman" w:cs="Times New Roman"/>
          <w:sz w:val="28"/>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1C620C" w:rsidRPr="00F25A01" w:rsidRDefault="00095966" w:rsidP="00005B6B">
      <w:pPr>
        <w:ind w:firstLine="708"/>
        <w:jc w:val="both"/>
        <w:rPr>
          <w:rFonts w:ascii="Times New Roman" w:hAnsi="Times New Roman" w:cs="Times New Roman"/>
          <w:sz w:val="28"/>
        </w:rPr>
      </w:pPr>
      <w:r w:rsidRPr="00F25A01">
        <w:rPr>
          <w:rFonts w:ascii="Times New Roman" w:hAnsi="Times New Roman" w:cs="Times New Roman"/>
          <w:sz w:val="28"/>
        </w:rPr>
        <w:t>Согласно  требованиям  Стандарта  по  завершению  реализации  АООП проводится итоговая аттестация в форме двух испытаний:</w:t>
      </w:r>
    </w:p>
    <w:p w:rsidR="00005B6B" w:rsidRPr="00F25A01" w:rsidRDefault="00005B6B" w:rsidP="00C83654">
      <w:pPr>
        <w:spacing w:after="0"/>
        <w:ind w:firstLine="708"/>
        <w:jc w:val="both"/>
        <w:rPr>
          <w:rFonts w:ascii="Times New Roman" w:hAnsi="Times New Roman" w:cs="Times New Roman"/>
          <w:sz w:val="28"/>
        </w:rPr>
      </w:pPr>
      <w:r w:rsidRPr="00F25A01">
        <w:rPr>
          <w:rFonts w:ascii="Times New Roman" w:hAnsi="Times New Roman" w:cs="Times New Roman"/>
          <w:sz w:val="28"/>
        </w:rPr>
        <w:lastRenderedPageBreak/>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005B6B" w:rsidRPr="00F25A01" w:rsidRDefault="00005B6B" w:rsidP="00C83654">
      <w:pPr>
        <w:spacing w:after="0"/>
        <w:ind w:firstLine="708"/>
        <w:jc w:val="both"/>
        <w:rPr>
          <w:rFonts w:ascii="Times New Roman" w:hAnsi="Times New Roman" w:cs="Times New Roman"/>
          <w:sz w:val="28"/>
        </w:rPr>
      </w:pPr>
      <w:r w:rsidRPr="00F25A01">
        <w:rPr>
          <w:rFonts w:ascii="Times New Roman" w:hAnsi="Times New Roman" w:cs="Times New Roman"/>
          <w:sz w:val="28"/>
        </w:rPr>
        <w:t xml:space="preserve">второе  ―  направлено  на  оценку  знаний  и  умений  по  выбранному профилю труда. </w:t>
      </w:r>
    </w:p>
    <w:p w:rsidR="00005B6B" w:rsidRPr="00F25A01" w:rsidRDefault="00005B6B" w:rsidP="00C83654">
      <w:pPr>
        <w:spacing w:after="0"/>
        <w:ind w:firstLine="708"/>
        <w:jc w:val="both"/>
        <w:rPr>
          <w:rFonts w:ascii="Times New Roman" w:hAnsi="Times New Roman" w:cs="Times New Roman"/>
          <w:sz w:val="28"/>
        </w:rPr>
      </w:pPr>
      <w:r w:rsidRPr="00F25A01">
        <w:rPr>
          <w:rFonts w:ascii="Times New Roman" w:hAnsi="Times New Roman" w:cs="Times New Roman"/>
          <w:sz w:val="28"/>
        </w:rPr>
        <w:t xml:space="preserve">Организация  самостоятельно  разрабатывает  содержание  и  процедуру </w:t>
      </w:r>
      <w:r w:rsidR="001C620C" w:rsidRPr="00F25A01">
        <w:rPr>
          <w:rFonts w:ascii="Times New Roman" w:hAnsi="Times New Roman" w:cs="Times New Roman"/>
          <w:sz w:val="28"/>
        </w:rPr>
        <w:t>п</w:t>
      </w:r>
      <w:r w:rsidRPr="00F25A01">
        <w:rPr>
          <w:rFonts w:ascii="Times New Roman" w:hAnsi="Times New Roman" w:cs="Times New Roman"/>
          <w:sz w:val="28"/>
        </w:rPr>
        <w:t xml:space="preserve">роведения итоговой аттестации. </w:t>
      </w:r>
    </w:p>
    <w:p w:rsidR="00005B6B" w:rsidRPr="00F25A01" w:rsidRDefault="00005B6B" w:rsidP="00C83654">
      <w:pPr>
        <w:spacing w:after="0"/>
        <w:ind w:firstLine="708"/>
        <w:jc w:val="both"/>
        <w:rPr>
          <w:rFonts w:ascii="Times New Roman" w:hAnsi="Times New Roman" w:cs="Times New Roman"/>
          <w:sz w:val="28"/>
        </w:rPr>
      </w:pPr>
      <w:r w:rsidRPr="00F25A01">
        <w:rPr>
          <w:rFonts w:ascii="Times New Roman" w:hAnsi="Times New Roman" w:cs="Times New Roman"/>
          <w:sz w:val="28"/>
        </w:rPr>
        <w:t>Результаты  итоговой  аттестации  оцениваются  в  форме  «зачет»  /  «не зачет».</w:t>
      </w:r>
    </w:p>
    <w:p w:rsidR="00005B6B" w:rsidRPr="00F25A01" w:rsidRDefault="00005B6B" w:rsidP="00005B6B">
      <w:pPr>
        <w:ind w:firstLine="708"/>
        <w:jc w:val="both"/>
        <w:rPr>
          <w:rFonts w:ascii="Times New Roman" w:hAnsi="Times New Roman" w:cs="Times New Roman"/>
          <w:sz w:val="28"/>
        </w:rPr>
      </w:pPr>
      <w:r w:rsidRPr="00F25A01">
        <w:rPr>
          <w:rFonts w:ascii="Times New Roman" w:hAnsi="Times New Roman" w:cs="Times New Roman"/>
          <w:sz w:val="28"/>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w:t>
      </w:r>
      <w:r w:rsidR="00AD5BAA">
        <w:rPr>
          <w:rFonts w:ascii="Times New Roman" w:hAnsi="Times New Roman" w:cs="Times New Roman"/>
          <w:sz w:val="28"/>
        </w:rPr>
        <w:t>-</w:t>
      </w:r>
      <w:r w:rsidRPr="00F25A01">
        <w:rPr>
          <w:rFonts w:ascii="Times New Roman" w:hAnsi="Times New Roman" w:cs="Times New Roman"/>
          <w:sz w:val="28"/>
        </w:rPr>
        <w:t xml:space="preserve">эмоционального статуса. </w:t>
      </w:r>
    </w:p>
    <w:p w:rsidR="00005B6B" w:rsidRPr="00F25A01" w:rsidRDefault="00005B6B" w:rsidP="00005B6B">
      <w:pPr>
        <w:ind w:firstLine="708"/>
        <w:jc w:val="both"/>
        <w:rPr>
          <w:rFonts w:ascii="Times New Roman" w:hAnsi="Times New Roman" w:cs="Times New Roman"/>
          <w:sz w:val="28"/>
        </w:rPr>
      </w:pPr>
      <w:r w:rsidRPr="00F25A01">
        <w:rPr>
          <w:rFonts w:ascii="Times New Roman" w:hAnsi="Times New Roman" w:cs="Times New Roman"/>
          <w:sz w:val="28"/>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с учётом:</w:t>
      </w:r>
    </w:p>
    <w:p w:rsidR="00005B6B" w:rsidRPr="00F25A01" w:rsidRDefault="00005B6B" w:rsidP="00BC3DD5">
      <w:pPr>
        <w:pStyle w:val="a3"/>
        <w:numPr>
          <w:ilvl w:val="0"/>
          <w:numId w:val="7"/>
        </w:numPr>
        <w:jc w:val="both"/>
        <w:rPr>
          <w:rFonts w:ascii="Times New Roman" w:hAnsi="Times New Roman" w:cs="Times New Roman"/>
          <w:sz w:val="28"/>
        </w:rPr>
      </w:pPr>
      <w:r w:rsidRPr="00F25A01">
        <w:rPr>
          <w:rFonts w:ascii="Times New Roman" w:hAnsi="Times New Roman" w:cs="Times New Roman"/>
          <w:sz w:val="28"/>
        </w:rPr>
        <w:t>результатов  мониторинговых  исследований  разного  уровня (федерального, регионального, муниципального);</w:t>
      </w:r>
    </w:p>
    <w:p w:rsidR="00005B6B" w:rsidRPr="00F25A01" w:rsidRDefault="00005B6B" w:rsidP="00BC3DD5">
      <w:pPr>
        <w:pStyle w:val="a3"/>
        <w:numPr>
          <w:ilvl w:val="0"/>
          <w:numId w:val="7"/>
        </w:numPr>
        <w:jc w:val="both"/>
        <w:rPr>
          <w:rFonts w:ascii="Times New Roman" w:hAnsi="Times New Roman" w:cs="Times New Roman"/>
          <w:sz w:val="28"/>
        </w:rPr>
      </w:pPr>
      <w:r w:rsidRPr="00F25A01">
        <w:rPr>
          <w:rFonts w:ascii="Times New Roman" w:hAnsi="Times New Roman" w:cs="Times New Roman"/>
          <w:sz w:val="28"/>
        </w:rPr>
        <w:t>условий реализации АООП;</w:t>
      </w:r>
    </w:p>
    <w:p w:rsidR="00005B6B" w:rsidRPr="00F25A01" w:rsidRDefault="00005B6B" w:rsidP="00BC3DD5">
      <w:pPr>
        <w:pStyle w:val="a3"/>
        <w:numPr>
          <w:ilvl w:val="0"/>
          <w:numId w:val="7"/>
        </w:numPr>
        <w:jc w:val="both"/>
        <w:rPr>
          <w:rFonts w:ascii="Times New Roman" w:hAnsi="Times New Roman" w:cs="Times New Roman"/>
          <w:sz w:val="28"/>
        </w:rPr>
      </w:pPr>
      <w:r w:rsidRPr="00F25A01">
        <w:rPr>
          <w:rFonts w:ascii="Times New Roman" w:hAnsi="Times New Roman" w:cs="Times New Roman"/>
          <w:sz w:val="28"/>
        </w:rPr>
        <w:t>особенностей контингента обучающихся.</w:t>
      </w:r>
    </w:p>
    <w:p w:rsidR="00971445" w:rsidRPr="00F25A01" w:rsidRDefault="00005B6B" w:rsidP="00005B6B">
      <w:pPr>
        <w:ind w:firstLine="708"/>
        <w:jc w:val="both"/>
        <w:rPr>
          <w:rFonts w:ascii="Times New Roman" w:hAnsi="Times New Roman" w:cs="Times New Roman"/>
          <w:sz w:val="28"/>
        </w:rPr>
      </w:pPr>
      <w:r w:rsidRPr="00F25A01">
        <w:rPr>
          <w:rFonts w:ascii="Times New Roman" w:hAnsi="Times New Roman" w:cs="Times New Roman"/>
          <w:sz w:val="28"/>
        </w:rPr>
        <w:t>Предметом  оценки  в  ходе  данных  процедур  является  также  текущая оценочная  деятельность  образовательных  организаций  и  педагогов,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5F61BB" w:rsidRPr="00F25A01" w:rsidRDefault="00971445" w:rsidP="007D4D3E">
      <w:pPr>
        <w:pStyle w:val="a6"/>
        <w:spacing w:line="276" w:lineRule="auto"/>
        <w:ind w:firstLine="708"/>
        <w:rPr>
          <w:sz w:val="28"/>
          <w:szCs w:val="28"/>
        </w:rPr>
      </w:pPr>
      <w:r w:rsidRPr="00F25A01">
        <w:rPr>
          <w:sz w:val="28"/>
          <w:szCs w:val="28"/>
        </w:rPr>
        <w:t>Достижение предметных результатов обеспечивается за счет основных учебных предметов</w:t>
      </w:r>
      <w:r w:rsidR="00860386" w:rsidRPr="00F25A01">
        <w:rPr>
          <w:sz w:val="28"/>
          <w:szCs w:val="28"/>
        </w:rPr>
        <w:t xml:space="preserve"> (речевая практика, русский язык, математика, мир природы и человека)</w:t>
      </w:r>
      <w:r w:rsidRPr="00F25A01">
        <w:rPr>
          <w:sz w:val="28"/>
          <w:szCs w:val="28"/>
        </w:rPr>
        <w:t xml:space="preserve">. Поэтому </w:t>
      </w:r>
      <w:r w:rsidRPr="00F25A01">
        <w:rPr>
          <w:b/>
          <w:sz w:val="28"/>
          <w:szCs w:val="28"/>
        </w:rPr>
        <w:t>объектом оценки предметных результатов</w:t>
      </w:r>
      <w:r w:rsidRPr="00F25A01">
        <w:rPr>
          <w:sz w:val="28"/>
          <w:szCs w:val="28"/>
        </w:rPr>
        <w:t xml:space="preserve"> является</w:t>
      </w:r>
      <w:r w:rsidRPr="00F25A01">
        <w:rPr>
          <w:bCs/>
          <w:sz w:val="28"/>
          <w:szCs w:val="28"/>
        </w:rPr>
        <w:t xml:space="preserve"> не само по себе освоение системы опорных знаний и способность воспроизводить их в стан</w:t>
      </w:r>
      <w:r w:rsidRPr="00F25A01">
        <w:rPr>
          <w:bCs/>
          <w:sz w:val="28"/>
          <w:szCs w:val="28"/>
        </w:rPr>
        <w:softHyphen/>
        <w:t xml:space="preserve">дартных учебных ситуациях, а </w:t>
      </w:r>
      <w:r w:rsidRPr="00F25A01">
        <w:rPr>
          <w:sz w:val="28"/>
          <w:szCs w:val="28"/>
        </w:rPr>
        <w:t>способность обучающихся решать учебно-познавательные и учебно-практические задачи.</w:t>
      </w:r>
    </w:p>
    <w:p w:rsidR="00971445" w:rsidRPr="00F25A01" w:rsidRDefault="00971445" w:rsidP="007D4D3E">
      <w:pPr>
        <w:pStyle w:val="a6"/>
        <w:spacing w:line="276" w:lineRule="auto"/>
        <w:ind w:firstLine="708"/>
        <w:rPr>
          <w:sz w:val="28"/>
          <w:szCs w:val="28"/>
        </w:rPr>
      </w:pPr>
      <w:r w:rsidRPr="00F25A01">
        <w:rPr>
          <w:sz w:val="28"/>
          <w:szCs w:val="28"/>
        </w:rPr>
        <w:t xml:space="preserve">Оценка достижения предметных результатов ведётся как в ходе текущего и промежуточного оценивания, так и в ходе выполнения итоговых контрольных работ. Результаты накопленной оценки, полученной в ходе текущего и промежуточного оценивания, фиксируются в классном журнале. </w:t>
      </w:r>
    </w:p>
    <w:p w:rsidR="00971445" w:rsidRPr="00F25A01" w:rsidRDefault="00971445" w:rsidP="007D4D3E">
      <w:pPr>
        <w:pStyle w:val="a6"/>
        <w:spacing w:line="276" w:lineRule="auto"/>
        <w:ind w:firstLine="708"/>
        <w:rPr>
          <w:sz w:val="28"/>
          <w:szCs w:val="28"/>
        </w:rPr>
      </w:pPr>
      <w:r w:rsidRPr="00F25A01">
        <w:rPr>
          <w:sz w:val="28"/>
          <w:szCs w:val="28"/>
        </w:rPr>
        <w:lastRenderedPageBreak/>
        <w:t>Предметом итоговой оценки освоения обучающимися основной образовательной программы образования является достижение предметных результатов образования, необходимых для продолжения образования.</w:t>
      </w:r>
    </w:p>
    <w:p w:rsidR="00971445" w:rsidRPr="00F25A01" w:rsidRDefault="00971445" w:rsidP="007D4D3E">
      <w:pPr>
        <w:pStyle w:val="a6"/>
        <w:spacing w:line="276" w:lineRule="auto"/>
        <w:ind w:firstLine="708"/>
        <w:rPr>
          <w:sz w:val="28"/>
          <w:szCs w:val="28"/>
        </w:rPr>
      </w:pPr>
      <w:r w:rsidRPr="00F25A01">
        <w:rPr>
          <w:sz w:val="28"/>
          <w:szCs w:val="28"/>
        </w:rPr>
        <w:t>Основным инструментом итоговой оценки являются итоговые работы – система заданий различного уровня сложности по чтению, русскому языку, математике и окружающему миру.</w:t>
      </w:r>
    </w:p>
    <w:p w:rsidR="00971445" w:rsidRPr="00F25A01" w:rsidRDefault="00971445" w:rsidP="007D4D3E">
      <w:pPr>
        <w:pStyle w:val="a6"/>
        <w:spacing w:line="276" w:lineRule="auto"/>
        <w:ind w:firstLine="708"/>
        <w:rPr>
          <w:sz w:val="28"/>
          <w:szCs w:val="28"/>
        </w:rPr>
      </w:pPr>
      <w:r w:rsidRPr="00F25A01">
        <w:rPr>
          <w:sz w:val="28"/>
          <w:szCs w:val="28"/>
        </w:rPr>
        <w:t xml:space="preserve">В учебном процессе оценка предметных результатов проводится с помощью диагностических работ (стартовых, текущих, промежуточных (по четвертям и годовых), направленных на определение уровня освоения учебного материала учащимися.  Проводится внутришкольный мониторинг результатов выполнения итоговых (промежуточная, годовая аттестация) работ по русскому языку,  математике. </w:t>
      </w:r>
    </w:p>
    <w:p w:rsidR="004D4557" w:rsidRDefault="00204453" w:rsidP="003D550C">
      <w:pPr>
        <w:pStyle w:val="a6"/>
        <w:spacing w:line="276" w:lineRule="auto"/>
        <w:ind w:firstLine="708"/>
        <w:rPr>
          <w:sz w:val="28"/>
          <w:szCs w:val="28"/>
        </w:rPr>
      </w:pPr>
      <w:r w:rsidRPr="00F25A01">
        <w:rPr>
          <w:sz w:val="28"/>
          <w:szCs w:val="28"/>
        </w:rPr>
        <w:t>Оценивание предметных результатов с помощью цифровой отметки в  3-4 классах. При оценивании предметных достижений обучающихся исп</w:t>
      </w:r>
      <w:r w:rsidR="004C0831" w:rsidRPr="00F25A01">
        <w:rPr>
          <w:sz w:val="28"/>
          <w:szCs w:val="28"/>
        </w:rPr>
        <w:t>ользуется пятибалльная система.</w:t>
      </w:r>
    </w:p>
    <w:p w:rsidR="003D550C" w:rsidRPr="003D550C" w:rsidRDefault="003D550C" w:rsidP="003D550C">
      <w:pPr>
        <w:pStyle w:val="a6"/>
        <w:spacing w:line="276" w:lineRule="auto"/>
        <w:ind w:firstLine="708"/>
        <w:rPr>
          <w:sz w:val="28"/>
          <w:szCs w:val="28"/>
        </w:rPr>
      </w:pPr>
    </w:p>
    <w:p w:rsidR="00F519FC" w:rsidRPr="00F25A01" w:rsidRDefault="00F519FC" w:rsidP="00F519FC">
      <w:pPr>
        <w:jc w:val="center"/>
        <w:rPr>
          <w:rFonts w:ascii="Times New Roman" w:hAnsi="Times New Roman" w:cs="Times New Roman"/>
          <w:b/>
          <w:sz w:val="28"/>
          <w:szCs w:val="28"/>
        </w:rPr>
      </w:pPr>
      <w:r w:rsidRPr="00F25A01">
        <w:rPr>
          <w:rFonts w:ascii="Times New Roman" w:hAnsi="Times New Roman" w:cs="Times New Roman"/>
          <w:b/>
          <w:sz w:val="28"/>
          <w:szCs w:val="28"/>
        </w:rPr>
        <w:t>Виды и формы контрольно-оценочных действий обучающихся и педагогов</w:t>
      </w:r>
    </w:p>
    <w:p w:rsidR="00F519FC" w:rsidRPr="00F25A01" w:rsidRDefault="007D4D3E" w:rsidP="00F519FC">
      <w:pPr>
        <w:pStyle w:val="ab"/>
        <w:spacing w:after="0"/>
        <w:jc w:val="both"/>
        <w:rPr>
          <w:rFonts w:ascii="Times New Roman" w:hAnsi="Times New Roman" w:cs="Times New Roman"/>
          <w:sz w:val="28"/>
          <w:szCs w:val="28"/>
        </w:rPr>
      </w:pPr>
      <w:r w:rsidRPr="00F25A01">
        <w:rPr>
          <w:rFonts w:ascii="Times New Roman" w:hAnsi="Times New Roman" w:cs="Times New Roman"/>
          <w:sz w:val="28"/>
          <w:szCs w:val="28"/>
        </w:rPr>
        <w:tab/>
      </w:r>
      <w:r w:rsidR="00F519FC" w:rsidRPr="00F25A01">
        <w:rPr>
          <w:rFonts w:ascii="Times New Roman" w:hAnsi="Times New Roman" w:cs="Times New Roman"/>
          <w:sz w:val="28"/>
          <w:szCs w:val="28"/>
        </w:rPr>
        <w:t xml:space="preserve">Содержательный контроль и оценка предметных компетентностей (грамотности) обучающихся предусматривает выявление </w:t>
      </w:r>
      <w:r w:rsidR="00F519FC" w:rsidRPr="00F25A01">
        <w:rPr>
          <w:rFonts w:ascii="Times New Roman" w:hAnsi="Times New Roman" w:cs="Times New Roman"/>
          <w:b/>
          <w:sz w:val="28"/>
          <w:szCs w:val="28"/>
        </w:rPr>
        <w:t>индивидуальной динамики</w:t>
      </w:r>
      <w:r w:rsidR="00F519FC" w:rsidRPr="00F25A01">
        <w:rPr>
          <w:rFonts w:ascii="Times New Roman" w:hAnsi="Times New Roman" w:cs="Times New Roman"/>
          <w:sz w:val="28"/>
          <w:szCs w:val="28"/>
        </w:rPr>
        <w:t>качества усвоения предмета ребенком и не допускает сравнения его с другими детьми.</w:t>
      </w:r>
    </w:p>
    <w:p w:rsidR="00F519FC" w:rsidRPr="00F25A01" w:rsidRDefault="00F519FC" w:rsidP="00F519FC">
      <w:pPr>
        <w:pStyle w:val="ab"/>
        <w:spacing w:after="0"/>
        <w:jc w:val="both"/>
        <w:rPr>
          <w:rFonts w:ascii="Times New Roman" w:hAnsi="Times New Roman" w:cs="Times New Roman"/>
          <w:sz w:val="28"/>
          <w:szCs w:val="28"/>
        </w:rPr>
      </w:pPr>
    </w:p>
    <w:tbl>
      <w:tblPr>
        <w:tblW w:w="15876" w:type="dxa"/>
        <w:tblInd w:w="5" w:type="dxa"/>
        <w:tblLayout w:type="fixed"/>
        <w:tblCellMar>
          <w:left w:w="57" w:type="dxa"/>
          <w:right w:w="57" w:type="dxa"/>
        </w:tblCellMar>
        <w:tblLook w:val="0000"/>
      </w:tblPr>
      <w:tblGrid>
        <w:gridCol w:w="426"/>
        <w:gridCol w:w="2409"/>
        <w:gridCol w:w="2268"/>
        <w:gridCol w:w="4962"/>
        <w:gridCol w:w="5811"/>
      </w:tblGrid>
      <w:tr w:rsidR="00F519FC" w:rsidRPr="003D5362" w:rsidTr="00880817">
        <w:trPr>
          <w:trHeight w:val="145"/>
        </w:trPr>
        <w:tc>
          <w:tcPr>
            <w:tcW w:w="426" w:type="dxa"/>
            <w:tcBorders>
              <w:top w:val="single" w:sz="4" w:space="0" w:color="000000"/>
              <w:left w:val="single" w:sz="4" w:space="0" w:color="000000"/>
              <w:bottom w:val="single" w:sz="4" w:space="0" w:color="000000"/>
            </w:tcBorders>
            <w:tcMar>
              <w:left w:w="0" w:type="dxa"/>
              <w:right w:w="0" w:type="dxa"/>
            </w:tcMar>
            <w:vAlign w:val="center"/>
          </w:tcPr>
          <w:p w:rsidR="00F519FC" w:rsidRPr="003D5362" w:rsidRDefault="00F519FC" w:rsidP="00D74BD2">
            <w:pPr>
              <w:pStyle w:val="ab"/>
              <w:snapToGrid w:val="0"/>
              <w:spacing w:after="0"/>
              <w:jc w:val="center"/>
              <w:rPr>
                <w:rFonts w:ascii="Times New Roman" w:hAnsi="Times New Roman" w:cs="Times New Roman"/>
                <w:b/>
                <w:sz w:val="28"/>
                <w:szCs w:val="28"/>
              </w:rPr>
            </w:pPr>
            <w:r w:rsidRPr="003D5362">
              <w:rPr>
                <w:rFonts w:ascii="Times New Roman" w:hAnsi="Times New Roman" w:cs="Times New Roman"/>
                <w:b/>
                <w:sz w:val="28"/>
                <w:szCs w:val="28"/>
              </w:rPr>
              <w:t>№</w:t>
            </w:r>
          </w:p>
          <w:p w:rsidR="00F519FC" w:rsidRPr="003D5362" w:rsidRDefault="00F519FC" w:rsidP="00D74BD2">
            <w:pPr>
              <w:pStyle w:val="ab"/>
              <w:snapToGrid w:val="0"/>
              <w:spacing w:after="0"/>
              <w:jc w:val="center"/>
              <w:rPr>
                <w:rFonts w:ascii="Times New Roman" w:hAnsi="Times New Roman" w:cs="Times New Roman"/>
                <w:b/>
                <w:sz w:val="28"/>
                <w:szCs w:val="28"/>
              </w:rPr>
            </w:pPr>
            <w:r w:rsidRPr="003D5362">
              <w:rPr>
                <w:rFonts w:ascii="Times New Roman" w:hAnsi="Times New Roman" w:cs="Times New Roman"/>
                <w:b/>
                <w:sz w:val="28"/>
                <w:szCs w:val="28"/>
              </w:rPr>
              <w:t>п/п</w:t>
            </w:r>
          </w:p>
        </w:tc>
        <w:tc>
          <w:tcPr>
            <w:tcW w:w="2409" w:type="dxa"/>
            <w:tcBorders>
              <w:top w:val="single" w:sz="4" w:space="0" w:color="000000"/>
              <w:left w:val="single" w:sz="4" w:space="0" w:color="000000"/>
              <w:bottom w:val="single" w:sz="4" w:space="0" w:color="000000"/>
            </w:tcBorders>
            <w:tcMar>
              <w:left w:w="57" w:type="dxa"/>
              <w:right w:w="57" w:type="dxa"/>
            </w:tcMar>
            <w:vAlign w:val="center"/>
          </w:tcPr>
          <w:p w:rsidR="00F519FC" w:rsidRPr="003D5362" w:rsidRDefault="00F519FC" w:rsidP="00D74BD2">
            <w:pPr>
              <w:pStyle w:val="ab"/>
              <w:snapToGrid w:val="0"/>
              <w:spacing w:after="0"/>
              <w:jc w:val="center"/>
              <w:rPr>
                <w:rFonts w:ascii="Times New Roman" w:hAnsi="Times New Roman" w:cs="Times New Roman"/>
                <w:b/>
                <w:sz w:val="28"/>
                <w:szCs w:val="28"/>
              </w:rPr>
            </w:pPr>
            <w:r w:rsidRPr="003D5362">
              <w:rPr>
                <w:rFonts w:ascii="Times New Roman" w:hAnsi="Times New Roman" w:cs="Times New Roman"/>
                <w:b/>
                <w:sz w:val="28"/>
                <w:szCs w:val="28"/>
              </w:rPr>
              <w:t>Вид</w:t>
            </w:r>
          </w:p>
        </w:tc>
        <w:tc>
          <w:tcPr>
            <w:tcW w:w="2268" w:type="dxa"/>
            <w:tcBorders>
              <w:top w:val="single" w:sz="4" w:space="0" w:color="000000"/>
              <w:left w:val="single" w:sz="4" w:space="0" w:color="000000"/>
              <w:bottom w:val="single" w:sz="4" w:space="0" w:color="000000"/>
            </w:tcBorders>
            <w:vAlign w:val="center"/>
          </w:tcPr>
          <w:p w:rsidR="00F519FC" w:rsidRPr="003D5362" w:rsidRDefault="00F519FC" w:rsidP="00D74BD2">
            <w:pPr>
              <w:pStyle w:val="ab"/>
              <w:snapToGrid w:val="0"/>
              <w:spacing w:after="0"/>
              <w:jc w:val="center"/>
              <w:rPr>
                <w:rFonts w:ascii="Times New Roman" w:hAnsi="Times New Roman" w:cs="Times New Roman"/>
                <w:b/>
                <w:sz w:val="28"/>
                <w:szCs w:val="28"/>
              </w:rPr>
            </w:pPr>
            <w:r w:rsidRPr="003D5362">
              <w:rPr>
                <w:rFonts w:ascii="Times New Roman" w:hAnsi="Times New Roman" w:cs="Times New Roman"/>
                <w:b/>
                <w:sz w:val="28"/>
                <w:szCs w:val="28"/>
              </w:rPr>
              <w:t xml:space="preserve">Время </w:t>
            </w:r>
            <w:r w:rsidRPr="003D5362">
              <w:rPr>
                <w:rFonts w:ascii="Times New Roman" w:hAnsi="Times New Roman" w:cs="Times New Roman"/>
                <w:b/>
                <w:sz w:val="28"/>
                <w:szCs w:val="28"/>
              </w:rPr>
              <w:br/>
              <w:t>проведения</w:t>
            </w:r>
          </w:p>
        </w:tc>
        <w:tc>
          <w:tcPr>
            <w:tcW w:w="4962" w:type="dxa"/>
            <w:tcBorders>
              <w:top w:val="single" w:sz="4" w:space="0" w:color="000000"/>
              <w:left w:val="single" w:sz="4" w:space="0" w:color="000000"/>
              <w:bottom w:val="single" w:sz="4" w:space="0" w:color="000000"/>
            </w:tcBorders>
            <w:vAlign w:val="center"/>
          </w:tcPr>
          <w:p w:rsidR="00F519FC" w:rsidRPr="003D5362" w:rsidRDefault="00F519FC" w:rsidP="00D74BD2">
            <w:pPr>
              <w:pStyle w:val="ab"/>
              <w:snapToGrid w:val="0"/>
              <w:spacing w:after="0"/>
              <w:jc w:val="center"/>
              <w:rPr>
                <w:rFonts w:ascii="Times New Roman" w:hAnsi="Times New Roman" w:cs="Times New Roman"/>
                <w:b/>
                <w:sz w:val="28"/>
                <w:szCs w:val="28"/>
              </w:rPr>
            </w:pPr>
            <w:r w:rsidRPr="003D5362">
              <w:rPr>
                <w:rFonts w:ascii="Times New Roman" w:hAnsi="Times New Roman" w:cs="Times New Roman"/>
                <w:b/>
                <w:sz w:val="28"/>
                <w:szCs w:val="28"/>
              </w:rPr>
              <w:t>Содержание</w:t>
            </w:r>
          </w:p>
        </w:tc>
        <w:tc>
          <w:tcPr>
            <w:tcW w:w="5811" w:type="dxa"/>
            <w:tcBorders>
              <w:top w:val="single" w:sz="4" w:space="0" w:color="000000"/>
              <w:left w:val="single" w:sz="4" w:space="0" w:color="000000"/>
              <w:bottom w:val="single" w:sz="4" w:space="0" w:color="000000"/>
              <w:right w:val="single" w:sz="4" w:space="0" w:color="000000"/>
            </w:tcBorders>
            <w:vAlign w:val="center"/>
          </w:tcPr>
          <w:p w:rsidR="00F519FC" w:rsidRPr="003D5362" w:rsidRDefault="00F519FC" w:rsidP="00D74BD2">
            <w:pPr>
              <w:pStyle w:val="ab"/>
              <w:snapToGrid w:val="0"/>
              <w:spacing w:after="0"/>
              <w:jc w:val="center"/>
              <w:rPr>
                <w:rFonts w:ascii="Times New Roman" w:hAnsi="Times New Roman" w:cs="Times New Roman"/>
                <w:b/>
                <w:sz w:val="28"/>
                <w:szCs w:val="28"/>
              </w:rPr>
            </w:pPr>
            <w:r w:rsidRPr="003D5362">
              <w:rPr>
                <w:rFonts w:ascii="Times New Roman" w:hAnsi="Times New Roman" w:cs="Times New Roman"/>
                <w:b/>
                <w:sz w:val="28"/>
                <w:szCs w:val="28"/>
              </w:rPr>
              <w:t>Формы и виды оценки</w:t>
            </w:r>
          </w:p>
        </w:tc>
      </w:tr>
      <w:tr w:rsidR="00F519FC" w:rsidRPr="003D5362" w:rsidTr="00880817">
        <w:trPr>
          <w:trHeight w:val="145"/>
        </w:trPr>
        <w:tc>
          <w:tcPr>
            <w:tcW w:w="426" w:type="dxa"/>
            <w:tcBorders>
              <w:top w:val="single" w:sz="4" w:space="0" w:color="000000"/>
              <w:left w:val="single" w:sz="4" w:space="0" w:color="000000"/>
              <w:bottom w:val="single" w:sz="4" w:space="0" w:color="000000"/>
            </w:tcBorders>
          </w:tcPr>
          <w:p w:rsidR="00F519FC" w:rsidRPr="003D5362" w:rsidRDefault="00F519FC" w:rsidP="00D74BD2">
            <w:pPr>
              <w:pStyle w:val="ab"/>
              <w:snapToGrid w:val="0"/>
              <w:spacing w:after="0"/>
              <w:jc w:val="center"/>
              <w:rPr>
                <w:rFonts w:ascii="Times New Roman" w:hAnsi="Times New Roman" w:cs="Times New Roman"/>
                <w:sz w:val="28"/>
                <w:szCs w:val="28"/>
              </w:rPr>
            </w:pPr>
            <w:r w:rsidRPr="003D5362">
              <w:rPr>
                <w:rFonts w:ascii="Times New Roman" w:hAnsi="Times New Roman" w:cs="Times New Roman"/>
                <w:sz w:val="28"/>
                <w:szCs w:val="28"/>
              </w:rPr>
              <w:t>1</w:t>
            </w:r>
          </w:p>
        </w:tc>
        <w:tc>
          <w:tcPr>
            <w:tcW w:w="2409" w:type="dxa"/>
            <w:tcBorders>
              <w:top w:val="single" w:sz="4" w:space="0" w:color="000000"/>
              <w:left w:val="single" w:sz="4" w:space="0" w:color="000000"/>
              <w:bottom w:val="single" w:sz="4" w:space="0" w:color="000000"/>
            </w:tcBorders>
            <w:tcMar>
              <w:left w:w="57" w:type="dxa"/>
              <w:right w:w="57" w:type="dxa"/>
            </w:tcMar>
          </w:tcPr>
          <w:p w:rsidR="00F519FC" w:rsidRPr="003D5362" w:rsidRDefault="00F519FC" w:rsidP="00D74BD2">
            <w:pPr>
              <w:pStyle w:val="ab"/>
              <w:snapToGrid w:val="0"/>
              <w:spacing w:after="0"/>
              <w:jc w:val="center"/>
              <w:rPr>
                <w:rFonts w:ascii="Times New Roman" w:hAnsi="Times New Roman" w:cs="Times New Roman"/>
                <w:sz w:val="28"/>
                <w:szCs w:val="28"/>
              </w:rPr>
            </w:pPr>
            <w:r w:rsidRPr="003D5362">
              <w:rPr>
                <w:rFonts w:ascii="Times New Roman" w:hAnsi="Times New Roman" w:cs="Times New Roman"/>
                <w:sz w:val="28"/>
                <w:szCs w:val="28"/>
              </w:rPr>
              <w:t>Стартовая работа</w:t>
            </w:r>
          </w:p>
        </w:tc>
        <w:tc>
          <w:tcPr>
            <w:tcW w:w="2268" w:type="dxa"/>
            <w:tcBorders>
              <w:top w:val="single" w:sz="4" w:space="0" w:color="000000"/>
              <w:left w:val="single" w:sz="4" w:space="0" w:color="000000"/>
              <w:bottom w:val="single" w:sz="4" w:space="0" w:color="000000"/>
            </w:tcBorders>
          </w:tcPr>
          <w:p w:rsidR="00F519FC" w:rsidRPr="003D5362" w:rsidRDefault="00F519FC" w:rsidP="00D74BD2">
            <w:pPr>
              <w:pStyle w:val="ab"/>
              <w:snapToGrid w:val="0"/>
              <w:spacing w:after="0"/>
              <w:jc w:val="center"/>
              <w:rPr>
                <w:rFonts w:ascii="Times New Roman" w:hAnsi="Times New Roman" w:cs="Times New Roman"/>
                <w:sz w:val="28"/>
                <w:szCs w:val="28"/>
              </w:rPr>
            </w:pPr>
            <w:r w:rsidRPr="003D5362">
              <w:rPr>
                <w:rFonts w:ascii="Times New Roman" w:hAnsi="Times New Roman" w:cs="Times New Roman"/>
                <w:sz w:val="28"/>
                <w:szCs w:val="28"/>
              </w:rPr>
              <w:t xml:space="preserve">Начало </w:t>
            </w:r>
            <w:r w:rsidRPr="003D5362">
              <w:rPr>
                <w:rFonts w:ascii="Times New Roman" w:hAnsi="Times New Roman" w:cs="Times New Roman"/>
                <w:sz w:val="28"/>
                <w:szCs w:val="28"/>
              </w:rPr>
              <w:br/>
              <w:t>сентября</w:t>
            </w:r>
          </w:p>
        </w:tc>
        <w:tc>
          <w:tcPr>
            <w:tcW w:w="4962" w:type="dxa"/>
            <w:tcBorders>
              <w:top w:val="single" w:sz="4" w:space="0" w:color="000000"/>
              <w:left w:val="single" w:sz="4" w:space="0" w:color="000000"/>
              <w:bottom w:val="single" w:sz="4" w:space="0" w:color="000000"/>
            </w:tcBorders>
          </w:tcPr>
          <w:p w:rsidR="00F519FC" w:rsidRPr="003D5362" w:rsidRDefault="00F519FC" w:rsidP="009F05D7">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Определяет актуальный уровень знаний, необходимый для продолжения обучения, а также намечает «зону ближайшего развития» и предметных знаний, организует коррекционную работу в зоне актуальных знаний.</w:t>
            </w:r>
          </w:p>
        </w:tc>
        <w:tc>
          <w:tcPr>
            <w:tcW w:w="5811" w:type="dxa"/>
            <w:tcBorders>
              <w:top w:val="single" w:sz="4" w:space="0" w:color="000000"/>
              <w:left w:val="single" w:sz="4" w:space="0" w:color="000000"/>
              <w:bottom w:val="single" w:sz="4" w:space="0" w:color="000000"/>
              <w:right w:val="single" w:sz="4" w:space="0" w:color="000000"/>
            </w:tcBorders>
          </w:tcPr>
          <w:p w:rsidR="00F519FC" w:rsidRPr="003D5362" w:rsidRDefault="00F519FC" w:rsidP="009F05D7">
            <w:pPr>
              <w:pStyle w:val="ab"/>
              <w:tabs>
                <w:tab w:val="left" w:pos="0"/>
              </w:tabs>
              <w:snapToGrid w:val="0"/>
              <w:spacing w:after="0"/>
              <w:rPr>
                <w:rFonts w:ascii="Times New Roman" w:hAnsi="Times New Roman" w:cs="Times New Roman"/>
                <w:sz w:val="28"/>
                <w:szCs w:val="28"/>
              </w:rPr>
            </w:pPr>
            <w:r w:rsidRPr="003D5362">
              <w:rPr>
                <w:rFonts w:ascii="Times New Roman" w:hAnsi="Times New Roman" w:cs="Times New Roman"/>
                <w:sz w:val="28"/>
                <w:szCs w:val="28"/>
              </w:rPr>
              <w:t>Фиксируется учителем в основном  журнале. Оцениваются отдельно задания актуального уровня и уровня ближайшего  развития.</w:t>
            </w:r>
          </w:p>
        </w:tc>
      </w:tr>
      <w:tr w:rsidR="00F519FC" w:rsidRPr="003D5362" w:rsidTr="00880817">
        <w:trPr>
          <w:trHeight w:val="145"/>
        </w:trPr>
        <w:tc>
          <w:tcPr>
            <w:tcW w:w="426" w:type="dxa"/>
            <w:tcBorders>
              <w:top w:val="single" w:sz="4" w:space="0" w:color="000000"/>
              <w:left w:val="single" w:sz="4" w:space="0" w:color="000000"/>
              <w:bottom w:val="single" w:sz="4" w:space="0" w:color="000000"/>
            </w:tcBorders>
          </w:tcPr>
          <w:p w:rsidR="00F519FC" w:rsidRPr="003D5362" w:rsidRDefault="00F519FC" w:rsidP="00D74BD2">
            <w:pPr>
              <w:pStyle w:val="ab"/>
              <w:snapToGrid w:val="0"/>
              <w:spacing w:after="0"/>
              <w:jc w:val="center"/>
              <w:rPr>
                <w:rFonts w:ascii="Times New Roman" w:hAnsi="Times New Roman" w:cs="Times New Roman"/>
                <w:sz w:val="28"/>
                <w:szCs w:val="28"/>
              </w:rPr>
            </w:pPr>
            <w:r w:rsidRPr="003D5362">
              <w:rPr>
                <w:rFonts w:ascii="Times New Roman" w:hAnsi="Times New Roman" w:cs="Times New Roman"/>
                <w:sz w:val="28"/>
                <w:szCs w:val="28"/>
              </w:rPr>
              <w:t>2.</w:t>
            </w:r>
          </w:p>
        </w:tc>
        <w:tc>
          <w:tcPr>
            <w:tcW w:w="2409" w:type="dxa"/>
            <w:tcBorders>
              <w:top w:val="single" w:sz="4" w:space="0" w:color="000000"/>
              <w:left w:val="single" w:sz="4" w:space="0" w:color="000000"/>
              <w:bottom w:val="single" w:sz="4" w:space="0" w:color="000000"/>
            </w:tcBorders>
            <w:tcMar>
              <w:left w:w="57" w:type="dxa"/>
              <w:right w:w="57" w:type="dxa"/>
            </w:tcMar>
          </w:tcPr>
          <w:p w:rsidR="00F519FC" w:rsidRPr="003D5362" w:rsidRDefault="00F519FC" w:rsidP="003D550C">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Диагностическая работа</w:t>
            </w:r>
          </w:p>
          <w:p w:rsidR="00F519FC" w:rsidRPr="003D5362" w:rsidRDefault="00F519FC" w:rsidP="00D74BD2">
            <w:pPr>
              <w:pStyle w:val="ab"/>
              <w:snapToGrid w:val="0"/>
              <w:spacing w:after="0"/>
              <w:jc w:val="center"/>
              <w:rPr>
                <w:rFonts w:ascii="Times New Roman" w:hAnsi="Times New Roman" w:cs="Times New Roman"/>
                <w:sz w:val="28"/>
                <w:szCs w:val="28"/>
              </w:rPr>
            </w:pPr>
            <w:r w:rsidRPr="003D5362">
              <w:rPr>
                <w:rFonts w:ascii="Times New Roman" w:hAnsi="Times New Roman" w:cs="Times New Roman"/>
                <w:sz w:val="28"/>
                <w:szCs w:val="28"/>
              </w:rPr>
              <w:t>(мониторинговая)</w:t>
            </w:r>
          </w:p>
        </w:tc>
        <w:tc>
          <w:tcPr>
            <w:tcW w:w="2268" w:type="dxa"/>
            <w:tcBorders>
              <w:top w:val="single" w:sz="4" w:space="0" w:color="000000"/>
              <w:left w:val="single" w:sz="4" w:space="0" w:color="000000"/>
              <w:bottom w:val="single" w:sz="4" w:space="0" w:color="000000"/>
            </w:tcBorders>
          </w:tcPr>
          <w:p w:rsidR="00F519FC" w:rsidRPr="003D5362" w:rsidRDefault="00F519FC" w:rsidP="009F05D7">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 xml:space="preserve">Проводится  по завершению изучения темы </w:t>
            </w:r>
            <w:r w:rsidRPr="003D5362">
              <w:rPr>
                <w:rFonts w:ascii="Times New Roman" w:hAnsi="Times New Roman" w:cs="Times New Roman"/>
                <w:sz w:val="28"/>
                <w:szCs w:val="28"/>
              </w:rPr>
              <w:lastRenderedPageBreak/>
              <w:t>при освоении способов действия в учебном предмете. Количество работ зависит от поставленных учебных задач.</w:t>
            </w:r>
          </w:p>
        </w:tc>
        <w:tc>
          <w:tcPr>
            <w:tcW w:w="4962" w:type="dxa"/>
            <w:tcBorders>
              <w:top w:val="single" w:sz="4" w:space="0" w:color="000000"/>
              <w:left w:val="single" w:sz="4" w:space="0" w:color="000000"/>
              <w:bottom w:val="single" w:sz="4" w:space="0" w:color="000000"/>
            </w:tcBorders>
          </w:tcPr>
          <w:p w:rsidR="00F519FC" w:rsidRPr="003D5362" w:rsidRDefault="00F519FC" w:rsidP="009F05D7">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lastRenderedPageBreak/>
              <w:t xml:space="preserve">Направлена  на проверку пооперационного состава действия, которым необходимо овладеть </w:t>
            </w:r>
            <w:r w:rsidRPr="003D5362">
              <w:rPr>
                <w:rFonts w:ascii="Times New Roman" w:hAnsi="Times New Roman" w:cs="Times New Roman"/>
                <w:sz w:val="28"/>
                <w:szCs w:val="28"/>
              </w:rPr>
              <w:lastRenderedPageBreak/>
              <w:t>учащимся в рамках решения учебной задачи.</w:t>
            </w:r>
          </w:p>
        </w:tc>
        <w:tc>
          <w:tcPr>
            <w:tcW w:w="5811" w:type="dxa"/>
            <w:tcBorders>
              <w:top w:val="single" w:sz="4" w:space="0" w:color="000000"/>
              <w:left w:val="single" w:sz="4" w:space="0" w:color="000000"/>
              <w:bottom w:val="single" w:sz="4" w:space="0" w:color="000000"/>
              <w:right w:val="single" w:sz="4" w:space="0" w:color="000000"/>
            </w:tcBorders>
          </w:tcPr>
          <w:p w:rsidR="00F519FC" w:rsidRPr="003D5362" w:rsidRDefault="00F519FC" w:rsidP="009F05D7">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lastRenderedPageBreak/>
              <w:t>Результаты фиксируются  отдельно по каждой отдельной  операции</w:t>
            </w:r>
          </w:p>
        </w:tc>
      </w:tr>
      <w:tr w:rsidR="00F519FC" w:rsidRPr="003D5362" w:rsidTr="00880817">
        <w:trPr>
          <w:trHeight w:val="145"/>
        </w:trPr>
        <w:tc>
          <w:tcPr>
            <w:tcW w:w="426" w:type="dxa"/>
            <w:tcBorders>
              <w:top w:val="single" w:sz="4" w:space="0" w:color="000000"/>
              <w:left w:val="single" w:sz="4" w:space="0" w:color="000000"/>
              <w:bottom w:val="single" w:sz="4" w:space="0" w:color="000000"/>
            </w:tcBorders>
          </w:tcPr>
          <w:p w:rsidR="00F519FC" w:rsidRPr="003D5362" w:rsidRDefault="00F519FC" w:rsidP="00D74BD2">
            <w:pPr>
              <w:pStyle w:val="ab"/>
              <w:snapToGrid w:val="0"/>
              <w:spacing w:after="0"/>
              <w:jc w:val="center"/>
              <w:rPr>
                <w:rFonts w:ascii="Times New Roman" w:hAnsi="Times New Roman" w:cs="Times New Roman"/>
                <w:sz w:val="28"/>
                <w:szCs w:val="28"/>
              </w:rPr>
            </w:pPr>
            <w:r w:rsidRPr="003D5362">
              <w:rPr>
                <w:rFonts w:ascii="Times New Roman" w:hAnsi="Times New Roman" w:cs="Times New Roman"/>
                <w:sz w:val="28"/>
                <w:szCs w:val="28"/>
              </w:rPr>
              <w:lastRenderedPageBreak/>
              <w:t>3.</w:t>
            </w:r>
          </w:p>
        </w:tc>
        <w:tc>
          <w:tcPr>
            <w:tcW w:w="2409" w:type="dxa"/>
            <w:tcBorders>
              <w:top w:val="single" w:sz="4" w:space="0" w:color="000000"/>
              <w:left w:val="single" w:sz="4" w:space="0" w:color="000000"/>
              <w:bottom w:val="single" w:sz="4" w:space="0" w:color="000000"/>
            </w:tcBorders>
            <w:tcMar>
              <w:left w:w="57" w:type="dxa"/>
              <w:right w:w="57" w:type="dxa"/>
            </w:tcMar>
          </w:tcPr>
          <w:p w:rsidR="00F519FC" w:rsidRPr="003D5362" w:rsidRDefault="00F519FC" w:rsidP="003D550C">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Самостоятельная  работа</w:t>
            </w:r>
          </w:p>
        </w:tc>
        <w:tc>
          <w:tcPr>
            <w:tcW w:w="2268" w:type="dxa"/>
            <w:tcBorders>
              <w:top w:val="single" w:sz="4" w:space="0" w:color="000000"/>
              <w:left w:val="single" w:sz="4" w:space="0" w:color="000000"/>
              <w:bottom w:val="single" w:sz="4" w:space="0" w:color="000000"/>
            </w:tcBorders>
          </w:tcPr>
          <w:p w:rsidR="00F519FC" w:rsidRPr="003D5362" w:rsidRDefault="00F519FC" w:rsidP="00D74BD2">
            <w:pPr>
              <w:pStyle w:val="ab"/>
              <w:snapToGrid w:val="0"/>
              <w:spacing w:after="0"/>
              <w:jc w:val="center"/>
              <w:rPr>
                <w:rFonts w:ascii="Times New Roman" w:hAnsi="Times New Roman" w:cs="Times New Roman"/>
                <w:sz w:val="28"/>
                <w:szCs w:val="28"/>
              </w:rPr>
            </w:pPr>
            <w:r w:rsidRPr="003D5362">
              <w:rPr>
                <w:rFonts w:ascii="Times New Roman" w:hAnsi="Times New Roman" w:cs="Times New Roman"/>
                <w:sz w:val="28"/>
                <w:szCs w:val="28"/>
              </w:rPr>
              <w:t>Не более  одного раза в  месяц (5-6 работ в год)</w:t>
            </w:r>
          </w:p>
        </w:tc>
        <w:tc>
          <w:tcPr>
            <w:tcW w:w="4962" w:type="dxa"/>
            <w:tcBorders>
              <w:top w:val="single" w:sz="4" w:space="0" w:color="000000"/>
              <w:left w:val="single" w:sz="4" w:space="0" w:color="000000"/>
              <w:bottom w:val="single" w:sz="4" w:space="0" w:color="000000"/>
            </w:tcBorders>
          </w:tcPr>
          <w:p w:rsidR="00F519FC" w:rsidRPr="003D5362" w:rsidRDefault="00F519FC" w:rsidP="009F05D7">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Направлена, с одной стороны, на возможную коррекцию результатов предыдущей темы обучения, с другой стороны, на параллельную отработку и углубление текущей изучаемой учебной темы. Задания  составляются по основным предметным содержательным линиям на двух  уровнях:</w:t>
            </w:r>
          </w:p>
          <w:p w:rsidR="00F519FC" w:rsidRPr="003D5362" w:rsidRDefault="00F519FC" w:rsidP="003A4748">
            <w:pPr>
              <w:pStyle w:val="ab"/>
              <w:snapToGrid w:val="0"/>
              <w:spacing w:after="0"/>
              <w:jc w:val="center"/>
              <w:rPr>
                <w:rFonts w:ascii="Times New Roman" w:hAnsi="Times New Roman" w:cs="Times New Roman"/>
                <w:sz w:val="28"/>
                <w:szCs w:val="28"/>
              </w:rPr>
            </w:pPr>
            <w:r w:rsidRPr="003D5362">
              <w:rPr>
                <w:rFonts w:ascii="Times New Roman" w:hAnsi="Times New Roman" w:cs="Times New Roman"/>
                <w:sz w:val="28"/>
                <w:szCs w:val="28"/>
              </w:rPr>
              <w:t>1-</w:t>
            </w:r>
            <w:r w:rsidR="003A4748" w:rsidRPr="003D5362">
              <w:rPr>
                <w:rFonts w:ascii="Times New Roman" w:hAnsi="Times New Roman" w:cs="Times New Roman"/>
                <w:sz w:val="28"/>
                <w:szCs w:val="28"/>
              </w:rPr>
              <w:t>минимальный</w:t>
            </w:r>
            <w:r w:rsidRPr="003D5362">
              <w:rPr>
                <w:rFonts w:ascii="Times New Roman" w:hAnsi="Times New Roman" w:cs="Times New Roman"/>
                <w:sz w:val="28"/>
                <w:szCs w:val="28"/>
              </w:rPr>
              <w:br/>
              <w:t xml:space="preserve">2 - </w:t>
            </w:r>
            <w:r w:rsidR="003A4748" w:rsidRPr="003D5362">
              <w:rPr>
                <w:rFonts w:ascii="Times New Roman" w:hAnsi="Times New Roman" w:cs="Times New Roman"/>
                <w:sz w:val="28"/>
                <w:szCs w:val="28"/>
              </w:rPr>
              <w:t>достаточный</w:t>
            </w:r>
          </w:p>
        </w:tc>
        <w:tc>
          <w:tcPr>
            <w:tcW w:w="5811" w:type="dxa"/>
            <w:tcBorders>
              <w:top w:val="single" w:sz="4" w:space="0" w:color="000000"/>
              <w:left w:val="single" w:sz="4" w:space="0" w:color="000000"/>
              <w:bottom w:val="single" w:sz="4" w:space="0" w:color="000000"/>
              <w:right w:val="single" w:sz="4" w:space="0" w:color="000000"/>
            </w:tcBorders>
          </w:tcPr>
          <w:p w:rsidR="00F519FC" w:rsidRPr="003D5362" w:rsidRDefault="00F519FC" w:rsidP="00880817">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Обучающийся сам оценивает все задания, которые он выполнил, проводит  рефлексивную оценку своей работы</w:t>
            </w:r>
          </w:p>
          <w:p w:rsidR="00F519FC" w:rsidRPr="003D5362" w:rsidRDefault="00F519FC" w:rsidP="00D74BD2">
            <w:pPr>
              <w:pStyle w:val="ab"/>
              <w:spacing w:after="0"/>
              <w:jc w:val="center"/>
              <w:rPr>
                <w:rFonts w:ascii="Times New Roman" w:hAnsi="Times New Roman" w:cs="Times New Roman"/>
                <w:sz w:val="28"/>
                <w:szCs w:val="28"/>
              </w:rPr>
            </w:pPr>
            <w:r w:rsidRPr="003D5362">
              <w:rPr>
                <w:rFonts w:ascii="Times New Roman" w:hAnsi="Times New Roman" w:cs="Times New Roman"/>
                <w:sz w:val="28"/>
                <w:szCs w:val="28"/>
              </w:rPr>
              <w:t>Учитель  проверяет и оценивает выполненные школьником задания отдельно по уровням, определяет процент выполненных  заданий и качество их выполнения. Далее ученик соотносит свою оценку с оценкой учителя, после чего  определяется дальнейшие шаги в самостоятельной работе обучающегося.</w:t>
            </w:r>
          </w:p>
        </w:tc>
      </w:tr>
      <w:tr w:rsidR="00F519FC" w:rsidRPr="003D5362" w:rsidTr="00880817">
        <w:trPr>
          <w:trHeight w:val="1950"/>
        </w:trPr>
        <w:tc>
          <w:tcPr>
            <w:tcW w:w="426" w:type="dxa"/>
            <w:tcBorders>
              <w:top w:val="single" w:sz="4" w:space="0" w:color="000000"/>
              <w:left w:val="single" w:sz="4" w:space="0" w:color="000000"/>
              <w:bottom w:val="single" w:sz="4" w:space="0" w:color="000000"/>
            </w:tcBorders>
          </w:tcPr>
          <w:p w:rsidR="00F519FC" w:rsidRPr="003D5362" w:rsidRDefault="00F519FC" w:rsidP="00D74BD2">
            <w:pPr>
              <w:pStyle w:val="ab"/>
              <w:snapToGrid w:val="0"/>
              <w:spacing w:after="0"/>
              <w:jc w:val="center"/>
              <w:rPr>
                <w:rFonts w:ascii="Times New Roman" w:hAnsi="Times New Roman" w:cs="Times New Roman"/>
                <w:sz w:val="28"/>
                <w:szCs w:val="28"/>
              </w:rPr>
            </w:pPr>
            <w:r w:rsidRPr="003D5362">
              <w:rPr>
                <w:rFonts w:ascii="Times New Roman" w:hAnsi="Times New Roman" w:cs="Times New Roman"/>
                <w:sz w:val="28"/>
                <w:szCs w:val="28"/>
              </w:rPr>
              <w:t>4.</w:t>
            </w:r>
          </w:p>
        </w:tc>
        <w:tc>
          <w:tcPr>
            <w:tcW w:w="2409" w:type="dxa"/>
            <w:tcBorders>
              <w:top w:val="single" w:sz="4" w:space="0" w:color="000000"/>
              <w:left w:val="single" w:sz="4" w:space="0" w:color="000000"/>
              <w:bottom w:val="single" w:sz="4" w:space="0" w:color="000000"/>
            </w:tcBorders>
            <w:tcMar>
              <w:left w:w="57" w:type="dxa"/>
              <w:right w:w="57" w:type="dxa"/>
            </w:tcMar>
          </w:tcPr>
          <w:p w:rsidR="00F519FC" w:rsidRPr="003D5362" w:rsidRDefault="00F519FC" w:rsidP="003D550C">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Проверочная  работа(диктант, контрольная работа)</w:t>
            </w:r>
          </w:p>
        </w:tc>
        <w:tc>
          <w:tcPr>
            <w:tcW w:w="2268" w:type="dxa"/>
            <w:tcBorders>
              <w:top w:val="single" w:sz="4" w:space="0" w:color="000000"/>
              <w:left w:val="single" w:sz="4" w:space="0" w:color="000000"/>
              <w:bottom w:val="single" w:sz="4" w:space="0" w:color="000000"/>
            </w:tcBorders>
          </w:tcPr>
          <w:p w:rsidR="00F519FC" w:rsidRPr="003D5362" w:rsidRDefault="00F519FC" w:rsidP="009F05D7">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Проводится  после решения учебной задачи</w:t>
            </w:r>
          </w:p>
        </w:tc>
        <w:tc>
          <w:tcPr>
            <w:tcW w:w="4962" w:type="dxa"/>
            <w:tcBorders>
              <w:top w:val="single" w:sz="4" w:space="0" w:color="000000"/>
              <w:left w:val="single" w:sz="4" w:space="0" w:color="000000"/>
              <w:bottom w:val="single" w:sz="4" w:space="0" w:color="000000"/>
            </w:tcBorders>
          </w:tcPr>
          <w:p w:rsidR="00F519FC" w:rsidRPr="003D5362" w:rsidRDefault="00F519FC" w:rsidP="009F05D7">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Проверяется уровень освоения  обучающимися предметных способов действия.</w:t>
            </w:r>
          </w:p>
          <w:p w:rsidR="00F519FC" w:rsidRPr="003D5362" w:rsidRDefault="00F519FC" w:rsidP="00D74BD2">
            <w:pPr>
              <w:pStyle w:val="ab"/>
              <w:spacing w:after="0"/>
              <w:jc w:val="center"/>
              <w:rPr>
                <w:rFonts w:ascii="Times New Roman" w:hAnsi="Times New Roman" w:cs="Times New Roman"/>
                <w:sz w:val="28"/>
                <w:szCs w:val="28"/>
              </w:rPr>
            </w:pPr>
          </w:p>
        </w:tc>
        <w:tc>
          <w:tcPr>
            <w:tcW w:w="5811" w:type="dxa"/>
            <w:tcBorders>
              <w:top w:val="single" w:sz="4" w:space="0" w:color="000000"/>
              <w:left w:val="single" w:sz="4" w:space="0" w:color="000000"/>
              <w:bottom w:val="single" w:sz="4" w:space="0" w:color="000000"/>
              <w:right w:val="single" w:sz="4" w:space="0" w:color="000000"/>
            </w:tcBorders>
          </w:tcPr>
          <w:p w:rsidR="00F519FC" w:rsidRPr="003D5362" w:rsidRDefault="00F519FC" w:rsidP="009F05D7">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Все задания  обязательны для выполнения. Учитель оценивает все задания по уровням (0-1 балл) и строит  персональный  «профиль»  ученика по освоению  предметного  способа действия.</w:t>
            </w:r>
          </w:p>
        </w:tc>
      </w:tr>
      <w:tr w:rsidR="00F519FC" w:rsidRPr="003D5362" w:rsidTr="003D550C">
        <w:trPr>
          <w:trHeight w:val="1685"/>
        </w:trPr>
        <w:tc>
          <w:tcPr>
            <w:tcW w:w="426" w:type="dxa"/>
            <w:tcBorders>
              <w:top w:val="single" w:sz="4" w:space="0" w:color="000000"/>
              <w:left w:val="single" w:sz="4" w:space="0" w:color="000000"/>
              <w:bottom w:val="single" w:sz="4" w:space="0" w:color="000000"/>
            </w:tcBorders>
          </w:tcPr>
          <w:p w:rsidR="00F519FC" w:rsidRPr="003D5362" w:rsidRDefault="000325E0" w:rsidP="00D74BD2">
            <w:pPr>
              <w:pStyle w:val="ab"/>
              <w:snapToGrid w:val="0"/>
              <w:spacing w:after="0"/>
              <w:jc w:val="center"/>
              <w:rPr>
                <w:rFonts w:ascii="Times New Roman" w:hAnsi="Times New Roman" w:cs="Times New Roman"/>
                <w:sz w:val="28"/>
                <w:szCs w:val="28"/>
              </w:rPr>
            </w:pPr>
            <w:r w:rsidRPr="003D5362">
              <w:rPr>
                <w:rFonts w:ascii="Times New Roman" w:hAnsi="Times New Roman" w:cs="Times New Roman"/>
                <w:sz w:val="28"/>
                <w:szCs w:val="28"/>
              </w:rPr>
              <w:lastRenderedPageBreak/>
              <w:t>5.</w:t>
            </w:r>
          </w:p>
        </w:tc>
        <w:tc>
          <w:tcPr>
            <w:tcW w:w="2409" w:type="dxa"/>
            <w:tcBorders>
              <w:top w:val="single" w:sz="4" w:space="0" w:color="000000"/>
              <w:left w:val="single" w:sz="4" w:space="0" w:color="000000"/>
              <w:bottom w:val="single" w:sz="4" w:space="0" w:color="000000"/>
            </w:tcBorders>
          </w:tcPr>
          <w:p w:rsidR="00F519FC" w:rsidRPr="003D5362" w:rsidRDefault="00F519FC" w:rsidP="003D550C">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Итоговая проверочная работа</w:t>
            </w:r>
          </w:p>
        </w:tc>
        <w:tc>
          <w:tcPr>
            <w:tcW w:w="2268" w:type="dxa"/>
            <w:tcBorders>
              <w:top w:val="single" w:sz="4" w:space="0" w:color="000000"/>
              <w:left w:val="single" w:sz="4" w:space="0" w:color="000000"/>
              <w:bottom w:val="single" w:sz="4" w:space="0" w:color="000000"/>
            </w:tcBorders>
          </w:tcPr>
          <w:p w:rsidR="00F519FC" w:rsidRPr="003D5362" w:rsidRDefault="00F519FC" w:rsidP="00D74BD2">
            <w:pPr>
              <w:pStyle w:val="ab"/>
              <w:snapToGrid w:val="0"/>
              <w:spacing w:after="0"/>
              <w:jc w:val="center"/>
              <w:rPr>
                <w:rFonts w:ascii="Times New Roman" w:hAnsi="Times New Roman" w:cs="Times New Roman"/>
                <w:sz w:val="28"/>
                <w:szCs w:val="28"/>
              </w:rPr>
            </w:pPr>
            <w:r w:rsidRPr="003D5362">
              <w:rPr>
                <w:rFonts w:ascii="Times New Roman" w:hAnsi="Times New Roman" w:cs="Times New Roman"/>
                <w:sz w:val="28"/>
                <w:szCs w:val="28"/>
              </w:rPr>
              <w:t>Май</w:t>
            </w:r>
          </w:p>
        </w:tc>
        <w:tc>
          <w:tcPr>
            <w:tcW w:w="4962" w:type="dxa"/>
            <w:tcBorders>
              <w:top w:val="single" w:sz="4" w:space="0" w:color="000000"/>
              <w:left w:val="single" w:sz="4" w:space="0" w:color="000000"/>
              <w:bottom w:val="single" w:sz="4" w:space="0" w:color="000000"/>
            </w:tcBorders>
          </w:tcPr>
          <w:p w:rsidR="00F519FC" w:rsidRPr="003D5362" w:rsidRDefault="00F519FC" w:rsidP="009F05D7">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 xml:space="preserve">Включает  основные  темы учебного  года. Задания рассчитаны на проверку не только знаний, но и развивающего эффекта обучения. </w:t>
            </w:r>
          </w:p>
        </w:tc>
        <w:tc>
          <w:tcPr>
            <w:tcW w:w="5811" w:type="dxa"/>
            <w:tcBorders>
              <w:top w:val="single" w:sz="4" w:space="0" w:color="000000"/>
              <w:left w:val="single" w:sz="4" w:space="0" w:color="000000"/>
              <w:bottom w:val="single" w:sz="4" w:space="0" w:color="000000"/>
              <w:right w:val="single" w:sz="4" w:space="0" w:color="000000"/>
            </w:tcBorders>
          </w:tcPr>
          <w:p w:rsidR="00F519FC" w:rsidRPr="003D5362" w:rsidRDefault="00F519FC" w:rsidP="009F05D7">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Оценивание много</w:t>
            </w:r>
            <w:r w:rsidR="00105B2B" w:rsidRPr="003D5362">
              <w:rPr>
                <w:rFonts w:ascii="Times New Roman" w:hAnsi="Times New Roman" w:cs="Times New Roman"/>
                <w:sz w:val="28"/>
                <w:szCs w:val="28"/>
              </w:rPr>
              <w:t>балльное, отдельно  по уровням.</w:t>
            </w:r>
          </w:p>
          <w:p w:rsidR="00F519FC" w:rsidRPr="003D5362" w:rsidRDefault="00F519FC" w:rsidP="00D74BD2">
            <w:pPr>
              <w:pStyle w:val="ab"/>
              <w:snapToGrid w:val="0"/>
              <w:spacing w:after="0"/>
              <w:jc w:val="center"/>
              <w:rPr>
                <w:rFonts w:ascii="Times New Roman" w:hAnsi="Times New Roman" w:cs="Times New Roman"/>
                <w:sz w:val="28"/>
                <w:szCs w:val="28"/>
              </w:rPr>
            </w:pPr>
            <w:r w:rsidRPr="003D5362">
              <w:rPr>
                <w:rFonts w:ascii="Times New Roman" w:hAnsi="Times New Roman" w:cs="Times New Roman"/>
                <w:sz w:val="28"/>
                <w:szCs w:val="28"/>
              </w:rPr>
              <w:t>Сравнение результатов  стартовой и итоговой работы.</w:t>
            </w:r>
          </w:p>
        </w:tc>
      </w:tr>
      <w:tr w:rsidR="00F519FC" w:rsidRPr="003D5362" w:rsidTr="00880817">
        <w:trPr>
          <w:trHeight w:val="1935"/>
        </w:trPr>
        <w:tc>
          <w:tcPr>
            <w:tcW w:w="426" w:type="dxa"/>
            <w:tcBorders>
              <w:top w:val="single" w:sz="4" w:space="0" w:color="000000"/>
              <w:left w:val="single" w:sz="4" w:space="0" w:color="000000"/>
              <w:bottom w:val="single" w:sz="4" w:space="0" w:color="000000"/>
            </w:tcBorders>
          </w:tcPr>
          <w:p w:rsidR="00F519FC" w:rsidRPr="003D5362" w:rsidRDefault="000325E0" w:rsidP="000325E0">
            <w:pPr>
              <w:pStyle w:val="ab"/>
              <w:snapToGrid w:val="0"/>
              <w:spacing w:after="0"/>
              <w:jc w:val="center"/>
              <w:rPr>
                <w:rFonts w:ascii="Times New Roman" w:hAnsi="Times New Roman" w:cs="Times New Roman"/>
                <w:sz w:val="28"/>
                <w:szCs w:val="28"/>
              </w:rPr>
            </w:pPr>
            <w:r w:rsidRPr="003D5362">
              <w:rPr>
                <w:rFonts w:ascii="Times New Roman" w:hAnsi="Times New Roman" w:cs="Times New Roman"/>
                <w:sz w:val="28"/>
                <w:szCs w:val="28"/>
              </w:rPr>
              <w:t>6.</w:t>
            </w:r>
          </w:p>
        </w:tc>
        <w:tc>
          <w:tcPr>
            <w:tcW w:w="2409" w:type="dxa"/>
            <w:tcBorders>
              <w:top w:val="single" w:sz="4" w:space="0" w:color="000000"/>
              <w:left w:val="single" w:sz="4" w:space="0" w:color="000000"/>
              <w:bottom w:val="single" w:sz="4" w:space="0" w:color="000000"/>
            </w:tcBorders>
          </w:tcPr>
          <w:p w:rsidR="00F519FC" w:rsidRPr="003D5362" w:rsidRDefault="00F519FC" w:rsidP="00A77624">
            <w:pPr>
              <w:pStyle w:val="ab"/>
              <w:spacing w:after="0"/>
              <w:jc w:val="both"/>
              <w:rPr>
                <w:rFonts w:ascii="Times New Roman" w:hAnsi="Times New Roman" w:cs="Times New Roman"/>
                <w:sz w:val="28"/>
                <w:szCs w:val="28"/>
              </w:rPr>
            </w:pPr>
            <w:r w:rsidRPr="003D5362">
              <w:rPr>
                <w:rFonts w:ascii="Times New Roman" w:hAnsi="Times New Roman" w:cs="Times New Roman"/>
                <w:sz w:val="28"/>
                <w:szCs w:val="28"/>
              </w:rPr>
              <w:t>Итоговые уроки по предмету в различных формах</w:t>
            </w:r>
          </w:p>
        </w:tc>
        <w:tc>
          <w:tcPr>
            <w:tcW w:w="2268" w:type="dxa"/>
            <w:tcBorders>
              <w:top w:val="single" w:sz="4" w:space="0" w:color="000000"/>
              <w:left w:val="single" w:sz="4" w:space="0" w:color="000000"/>
              <w:bottom w:val="single" w:sz="4" w:space="0" w:color="000000"/>
            </w:tcBorders>
          </w:tcPr>
          <w:p w:rsidR="00F519FC" w:rsidRPr="003D5362" w:rsidRDefault="00F519FC" w:rsidP="00A77624">
            <w:pPr>
              <w:pStyle w:val="ab"/>
              <w:snapToGrid w:val="0"/>
              <w:spacing w:after="0"/>
              <w:jc w:val="both"/>
              <w:rPr>
                <w:rFonts w:ascii="Times New Roman" w:hAnsi="Times New Roman" w:cs="Times New Roman"/>
                <w:sz w:val="28"/>
                <w:szCs w:val="28"/>
              </w:rPr>
            </w:pPr>
            <w:r w:rsidRPr="003D5362">
              <w:rPr>
                <w:rFonts w:ascii="Times New Roman" w:hAnsi="Times New Roman" w:cs="Times New Roman"/>
                <w:sz w:val="28"/>
                <w:szCs w:val="28"/>
              </w:rPr>
              <w:t xml:space="preserve">Май  </w:t>
            </w:r>
          </w:p>
        </w:tc>
        <w:tc>
          <w:tcPr>
            <w:tcW w:w="4962" w:type="dxa"/>
            <w:tcBorders>
              <w:top w:val="single" w:sz="4" w:space="0" w:color="000000"/>
              <w:left w:val="single" w:sz="4" w:space="0" w:color="000000"/>
              <w:bottom w:val="single" w:sz="4" w:space="0" w:color="000000"/>
            </w:tcBorders>
          </w:tcPr>
          <w:p w:rsidR="00F519FC" w:rsidRPr="003D5362" w:rsidRDefault="00F519FC" w:rsidP="00A77624">
            <w:pPr>
              <w:pStyle w:val="ab"/>
              <w:snapToGrid w:val="0"/>
              <w:spacing w:after="0"/>
              <w:jc w:val="both"/>
              <w:rPr>
                <w:rFonts w:ascii="Times New Roman" w:hAnsi="Times New Roman" w:cs="Times New Roman"/>
                <w:sz w:val="28"/>
                <w:szCs w:val="28"/>
              </w:rPr>
            </w:pPr>
            <w:r w:rsidRPr="003D5362">
              <w:rPr>
                <w:rFonts w:ascii="Times New Roman" w:hAnsi="Times New Roman" w:cs="Times New Roman"/>
                <w:sz w:val="28"/>
                <w:szCs w:val="28"/>
              </w:rPr>
              <w:t>Каждый обучающийся в конце года должен продемонстрировать все, на что он способен по данному предмету</w:t>
            </w:r>
          </w:p>
        </w:tc>
        <w:tc>
          <w:tcPr>
            <w:tcW w:w="5811" w:type="dxa"/>
            <w:tcBorders>
              <w:top w:val="single" w:sz="4" w:space="0" w:color="000000"/>
              <w:left w:val="single" w:sz="4" w:space="0" w:color="000000"/>
              <w:bottom w:val="single" w:sz="4" w:space="0" w:color="000000"/>
              <w:right w:val="single" w:sz="4" w:space="0" w:color="000000"/>
            </w:tcBorders>
          </w:tcPr>
          <w:p w:rsidR="00F519FC" w:rsidRPr="003D5362" w:rsidRDefault="00F519FC" w:rsidP="00A6387C">
            <w:pPr>
              <w:pStyle w:val="ab"/>
              <w:snapToGrid w:val="0"/>
              <w:spacing w:after="0"/>
              <w:rPr>
                <w:rFonts w:ascii="Times New Roman" w:hAnsi="Times New Roman" w:cs="Times New Roman"/>
                <w:sz w:val="28"/>
                <w:szCs w:val="28"/>
              </w:rPr>
            </w:pPr>
            <w:r w:rsidRPr="003D5362">
              <w:rPr>
                <w:rFonts w:ascii="Times New Roman" w:hAnsi="Times New Roman" w:cs="Times New Roman"/>
                <w:sz w:val="28"/>
                <w:szCs w:val="28"/>
              </w:rPr>
              <w:t>Философия этой формы оценки в смещении акцента с того, что обучающийся не знает и не умеет, к тому, что он знает и умеет по  данному предмету; перенос педагогического внимания с оценки на самооценку.</w:t>
            </w:r>
          </w:p>
        </w:tc>
      </w:tr>
    </w:tbl>
    <w:p w:rsidR="000325E0" w:rsidRPr="00F25A01" w:rsidRDefault="000325E0" w:rsidP="00971445">
      <w:pPr>
        <w:tabs>
          <w:tab w:val="left" w:pos="2445"/>
        </w:tabs>
        <w:rPr>
          <w:rFonts w:ascii="Times New Roman" w:hAnsi="Times New Roman" w:cs="Times New Roman"/>
          <w:sz w:val="28"/>
        </w:rPr>
      </w:pPr>
    </w:p>
    <w:p w:rsidR="001B0773" w:rsidRPr="00F25A01" w:rsidRDefault="001B0773" w:rsidP="001B0773">
      <w:pPr>
        <w:tabs>
          <w:tab w:val="left" w:pos="2445"/>
        </w:tabs>
        <w:jc w:val="center"/>
        <w:rPr>
          <w:rFonts w:ascii="Times New Roman" w:hAnsi="Times New Roman" w:cs="Times New Roman"/>
          <w:b/>
          <w:i/>
          <w:sz w:val="28"/>
        </w:rPr>
      </w:pPr>
      <w:r w:rsidRPr="00F25A01">
        <w:rPr>
          <w:rFonts w:ascii="Times New Roman" w:hAnsi="Times New Roman" w:cs="Times New Roman"/>
          <w:b/>
          <w:i/>
          <w:sz w:val="28"/>
        </w:rPr>
        <w:t>Процедура оценки предметных результатов освоения АООП</w:t>
      </w:r>
      <w:r w:rsidR="004C0831" w:rsidRPr="00F25A01">
        <w:rPr>
          <w:rFonts w:ascii="Times New Roman" w:hAnsi="Times New Roman" w:cs="Times New Roman"/>
          <w:b/>
          <w:i/>
          <w:sz w:val="28"/>
        </w:rPr>
        <w:t xml:space="preserve"> образования обучающихся с умственной отсталостью (интеллектуальными нарушениями)</w:t>
      </w:r>
    </w:p>
    <w:p w:rsidR="007A28F2" w:rsidRPr="00F25A01" w:rsidRDefault="00BC3DD5" w:rsidP="00A6387C">
      <w:pPr>
        <w:pStyle w:val="a3"/>
        <w:numPr>
          <w:ilvl w:val="0"/>
          <w:numId w:val="22"/>
        </w:numPr>
        <w:tabs>
          <w:tab w:val="left" w:pos="2445"/>
        </w:tabs>
        <w:rPr>
          <w:rFonts w:ascii="Times New Roman" w:hAnsi="Times New Roman" w:cs="Times New Roman"/>
          <w:sz w:val="28"/>
        </w:rPr>
      </w:pPr>
      <w:r w:rsidRPr="00F25A01">
        <w:rPr>
          <w:rFonts w:ascii="Times New Roman" w:hAnsi="Times New Roman" w:cs="Times New Roman"/>
          <w:bCs/>
          <w:sz w:val="28"/>
        </w:rPr>
        <w:t xml:space="preserve">Для оценки достижения возможных предметных результатов освоения АООП используется технология тестовых заданий по каждому учебному предмету. </w:t>
      </w:r>
    </w:p>
    <w:p w:rsidR="007A28F2" w:rsidRPr="00F25A01" w:rsidRDefault="00BC3DD5" w:rsidP="00A6387C">
      <w:pPr>
        <w:pStyle w:val="a3"/>
        <w:numPr>
          <w:ilvl w:val="0"/>
          <w:numId w:val="22"/>
        </w:numPr>
        <w:tabs>
          <w:tab w:val="left" w:pos="2445"/>
        </w:tabs>
        <w:rPr>
          <w:rFonts w:ascii="Times New Roman" w:hAnsi="Times New Roman" w:cs="Times New Roman"/>
          <w:sz w:val="28"/>
        </w:rPr>
      </w:pPr>
      <w:r w:rsidRPr="00F25A01">
        <w:rPr>
          <w:rFonts w:ascii="Times New Roman" w:hAnsi="Times New Roman" w:cs="Times New Roman"/>
          <w:bCs/>
          <w:sz w:val="28"/>
        </w:rPr>
        <w:t>Задания разрабатываются дифференцированно с учетом особых образовательных потребностей. Вариативность заданий заключается в варьировании сложности и объема стимульного материала, способа предъявления, объема помощи при выполнении задания.</w:t>
      </w:r>
    </w:p>
    <w:p w:rsidR="007A28F2" w:rsidRPr="00F25A01" w:rsidRDefault="00BC3DD5" w:rsidP="00A6387C">
      <w:pPr>
        <w:pStyle w:val="a3"/>
        <w:numPr>
          <w:ilvl w:val="0"/>
          <w:numId w:val="22"/>
        </w:numPr>
        <w:tabs>
          <w:tab w:val="left" w:pos="2445"/>
        </w:tabs>
        <w:rPr>
          <w:rFonts w:ascii="Times New Roman" w:hAnsi="Times New Roman" w:cs="Times New Roman"/>
          <w:sz w:val="28"/>
        </w:rPr>
      </w:pPr>
      <w:r w:rsidRPr="00F25A01">
        <w:rPr>
          <w:rFonts w:ascii="Times New Roman" w:hAnsi="Times New Roman" w:cs="Times New Roman"/>
          <w:bCs/>
          <w:sz w:val="28"/>
        </w:rPr>
        <w:t>Основой оценки служит анализ качества выполнения тестовых заданий.</w:t>
      </w:r>
    </w:p>
    <w:p w:rsidR="007A28F2" w:rsidRPr="00F25A01" w:rsidRDefault="00BC3DD5" w:rsidP="00A6387C">
      <w:pPr>
        <w:pStyle w:val="a3"/>
        <w:numPr>
          <w:ilvl w:val="0"/>
          <w:numId w:val="22"/>
        </w:numPr>
        <w:tabs>
          <w:tab w:val="left" w:pos="2445"/>
        </w:tabs>
        <w:rPr>
          <w:rFonts w:ascii="Times New Roman" w:hAnsi="Times New Roman" w:cs="Times New Roman"/>
          <w:sz w:val="28"/>
        </w:rPr>
      </w:pPr>
      <w:r w:rsidRPr="00F25A01">
        <w:rPr>
          <w:rFonts w:ascii="Times New Roman" w:hAnsi="Times New Roman" w:cs="Times New Roman"/>
          <w:bCs/>
          <w:sz w:val="28"/>
        </w:rPr>
        <w:t>Оценка достижения возможных предметных результатов освоения АООП производится учителем, по предметной области «Язык и речевая практика» оценка производится учителем  и учителем-логопедом совместно.</w:t>
      </w:r>
    </w:p>
    <w:p w:rsidR="007A28F2" w:rsidRPr="00F25A01" w:rsidRDefault="00BC3DD5" w:rsidP="00A6387C">
      <w:pPr>
        <w:pStyle w:val="a3"/>
        <w:numPr>
          <w:ilvl w:val="0"/>
          <w:numId w:val="22"/>
        </w:numPr>
        <w:tabs>
          <w:tab w:val="left" w:pos="2445"/>
        </w:tabs>
        <w:rPr>
          <w:rFonts w:ascii="Times New Roman" w:hAnsi="Times New Roman" w:cs="Times New Roman"/>
          <w:sz w:val="28"/>
        </w:rPr>
      </w:pPr>
      <w:r w:rsidRPr="00F25A01">
        <w:rPr>
          <w:rFonts w:ascii="Times New Roman" w:hAnsi="Times New Roman" w:cs="Times New Roman"/>
          <w:bCs/>
          <w:sz w:val="28"/>
        </w:rPr>
        <w:t>Оценка достижений предметных результатов производится путем установления среднего арифметического из двух оценок – знаниевой (что знает) и практической (что умеет) составляющих. В спорных случаях приоритетной является оценка за практические учебные умения.</w:t>
      </w:r>
    </w:p>
    <w:p w:rsidR="001F0641" w:rsidRPr="00F25A01" w:rsidRDefault="001F0641" w:rsidP="00A6387C">
      <w:pPr>
        <w:pStyle w:val="a3"/>
        <w:tabs>
          <w:tab w:val="left" w:pos="2445"/>
        </w:tabs>
        <w:ind w:left="1080"/>
        <w:rPr>
          <w:rFonts w:ascii="Times New Roman" w:hAnsi="Times New Roman" w:cs="Times New Roman"/>
          <w:sz w:val="28"/>
        </w:rPr>
      </w:pPr>
    </w:p>
    <w:p w:rsidR="007A28F2" w:rsidRPr="00F25A01" w:rsidRDefault="00BC3DD5" w:rsidP="00A6387C">
      <w:pPr>
        <w:tabs>
          <w:tab w:val="left" w:pos="709"/>
        </w:tabs>
        <w:ind w:firstLine="709"/>
        <w:rPr>
          <w:rFonts w:ascii="Times New Roman" w:hAnsi="Times New Roman" w:cs="Times New Roman"/>
          <w:sz w:val="28"/>
        </w:rPr>
      </w:pPr>
      <w:r w:rsidRPr="00F25A01">
        <w:rPr>
          <w:rFonts w:ascii="Times New Roman" w:hAnsi="Times New Roman" w:cs="Times New Roman"/>
          <w:bCs/>
          <w:sz w:val="28"/>
        </w:rPr>
        <w:lastRenderedPageBreak/>
        <w:t xml:space="preserve">Оценка достижений предметных результатов по </w:t>
      </w:r>
      <w:r w:rsidRPr="00F25A01">
        <w:rPr>
          <w:rFonts w:ascii="Times New Roman" w:hAnsi="Times New Roman" w:cs="Times New Roman"/>
          <w:b/>
          <w:bCs/>
          <w:sz w:val="28"/>
        </w:rPr>
        <w:t>практической</w:t>
      </w:r>
      <w:r w:rsidRPr="00F25A01">
        <w:rPr>
          <w:rFonts w:ascii="Times New Roman" w:hAnsi="Times New Roman" w:cs="Times New Roman"/>
          <w:bCs/>
          <w:sz w:val="28"/>
        </w:rPr>
        <w:t xml:space="preserve"> составляющей производится путем фиксации фактической способности к выполнению учебного действия, обозначенного в качестве возможного предметного результата по следующей шкале:</w:t>
      </w:r>
    </w:p>
    <w:p w:rsidR="007A28F2" w:rsidRPr="00F25A01" w:rsidRDefault="00BC3DD5" w:rsidP="00A6387C">
      <w:pPr>
        <w:tabs>
          <w:tab w:val="left" w:pos="2445"/>
        </w:tabs>
        <w:spacing w:after="0"/>
        <w:rPr>
          <w:rFonts w:ascii="Times New Roman" w:hAnsi="Times New Roman" w:cs="Times New Roman"/>
          <w:sz w:val="28"/>
        </w:rPr>
      </w:pPr>
      <w:r w:rsidRPr="00F25A01">
        <w:rPr>
          <w:rFonts w:ascii="Times New Roman" w:hAnsi="Times New Roman" w:cs="Times New Roman"/>
          <w:bCs/>
          <w:sz w:val="28"/>
        </w:rPr>
        <w:t>0 – не выполняет, помощь не принимает.</w:t>
      </w:r>
    </w:p>
    <w:p w:rsidR="007A28F2" w:rsidRPr="00F25A01" w:rsidRDefault="00BC3DD5" w:rsidP="00A6387C">
      <w:pPr>
        <w:tabs>
          <w:tab w:val="left" w:pos="2445"/>
        </w:tabs>
        <w:spacing w:after="0"/>
        <w:rPr>
          <w:rFonts w:ascii="Times New Roman" w:hAnsi="Times New Roman" w:cs="Times New Roman"/>
          <w:sz w:val="28"/>
        </w:rPr>
      </w:pPr>
      <w:r w:rsidRPr="00F25A01">
        <w:rPr>
          <w:rFonts w:ascii="Times New Roman" w:hAnsi="Times New Roman" w:cs="Times New Roman"/>
          <w:bCs/>
          <w:sz w:val="28"/>
        </w:rPr>
        <w:t>1 – выполняет совместно с педагогом при значительной тактильной помощи.</w:t>
      </w:r>
    </w:p>
    <w:p w:rsidR="007A28F2" w:rsidRPr="00F25A01" w:rsidRDefault="00BC3DD5" w:rsidP="00A6387C">
      <w:pPr>
        <w:tabs>
          <w:tab w:val="left" w:pos="2445"/>
        </w:tabs>
        <w:spacing w:after="0"/>
        <w:rPr>
          <w:rFonts w:ascii="Times New Roman" w:hAnsi="Times New Roman" w:cs="Times New Roman"/>
          <w:sz w:val="28"/>
        </w:rPr>
      </w:pPr>
      <w:r w:rsidRPr="00F25A01">
        <w:rPr>
          <w:rFonts w:ascii="Times New Roman" w:hAnsi="Times New Roman" w:cs="Times New Roman"/>
          <w:bCs/>
          <w:sz w:val="28"/>
        </w:rPr>
        <w:t>2 – выполняет совместно с педагогом с незначительной тактильной помощью или после частичного выполнения педагогом.</w:t>
      </w:r>
    </w:p>
    <w:p w:rsidR="007A28F2" w:rsidRPr="00F25A01" w:rsidRDefault="00BC3DD5" w:rsidP="00DC4A52">
      <w:pPr>
        <w:tabs>
          <w:tab w:val="left" w:pos="2445"/>
        </w:tabs>
        <w:spacing w:after="0"/>
        <w:jc w:val="both"/>
        <w:rPr>
          <w:rFonts w:ascii="Times New Roman" w:hAnsi="Times New Roman" w:cs="Times New Roman"/>
          <w:sz w:val="28"/>
        </w:rPr>
      </w:pPr>
      <w:r w:rsidRPr="00F25A01">
        <w:rPr>
          <w:rFonts w:ascii="Times New Roman" w:hAnsi="Times New Roman" w:cs="Times New Roman"/>
          <w:bCs/>
          <w:sz w:val="28"/>
        </w:rPr>
        <w:t>3 – выполняет самостоятельно по подражанию, показу, образцу.</w:t>
      </w:r>
    </w:p>
    <w:p w:rsidR="007A28F2" w:rsidRPr="00F25A01" w:rsidRDefault="00BC3DD5" w:rsidP="00DC4A52">
      <w:pPr>
        <w:tabs>
          <w:tab w:val="left" w:pos="2445"/>
        </w:tabs>
        <w:spacing w:after="0"/>
        <w:jc w:val="both"/>
        <w:rPr>
          <w:rFonts w:ascii="Times New Roman" w:hAnsi="Times New Roman" w:cs="Times New Roman"/>
          <w:sz w:val="28"/>
        </w:rPr>
      </w:pPr>
      <w:r w:rsidRPr="00F25A01">
        <w:rPr>
          <w:rFonts w:ascii="Times New Roman" w:hAnsi="Times New Roman" w:cs="Times New Roman"/>
          <w:bCs/>
          <w:sz w:val="28"/>
        </w:rPr>
        <w:t>4 – выполняет самостоятельно по словесной пооперациональной инструкции.</w:t>
      </w:r>
    </w:p>
    <w:p w:rsidR="007A28F2" w:rsidRPr="00F25A01" w:rsidRDefault="00BC3DD5" w:rsidP="00DC4A52">
      <w:pPr>
        <w:tabs>
          <w:tab w:val="left" w:pos="2445"/>
        </w:tabs>
        <w:spacing w:after="0"/>
        <w:jc w:val="both"/>
        <w:rPr>
          <w:rFonts w:ascii="Times New Roman" w:hAnsi="Times New Roman" w:cs="Times New Roman"/>
          <w:bCs/>
          <w:sz w:val="28"/>
        </w:rPr>
      </w:pPr>
      <w:r w:rsidRPr="00F25A01">
        <w:rPr>
          <w:rFonts w:ascii="Times New Roman" w:hAnsi="Times New Roman" w:cs="Times New Roman"/>
          <w:bCs/>
          <w:sz w:val="28"/>
        </w:rPr>
        <w:t>5 – выполняет самостоятельно по вербальному заданию.</w:t>
      </w:r>
    </w:p>
    <w:p w:rsidR="007A28F2" w:rsidRPr="00F25A01" w:rsidRDefault="00BC3DD5" w:rsidP="00A05D18">
      <w:pPr>
        <w:tabs>
          <w:tab w:val="left" w:pos="709"/>
        </w:tabs>
        <w:ind w:firstLine="709"/>
        <w:jc w:val="both"/>
        <w:rPr>
          <w:rFonts w:ascii="Times New Roman" w:hAnsi="Times New Roman" w:cs="Times New Roman"/>
          <w:sz w:val="28"/>
        </w:rPr>
      </w:pPr>
      <w:r w:rsidRPr="00F25A01">
        <w:rPr>
          <w:rFonts w:ascii="Times New Roman" w:hAnsi="Times New Roman" w:cs="Times New Roman"/>
          <w:bCs/>
          <w:sz w:val="28"/>
        </w:rPr>
        <w:t xml:space="preserve">Оценка достижений предметных результатов по </w:t>
      </w:r>
      <w:r w:rsidRPr="00F25A01">
        <w:rPr>
          <w:rFonts w:ascii="Times New Roman" w:hAnsi="Times New Roman" w:cs="Times New Roman"/>
          <w:b/>
          <w:bCs/>
          <w:sz w:val="28"/>
        </w:rPr>
        <w:t>знаниевой</w:t>
      </w:r>
      <w:r w:rsidRPr="00F25A01">
        <w:rPr>
          <w:rFonts w:ascii="Times New Roman" w:hAnsi="Times New Roman" w:cs="Times New Roman"/>
          <w:bCs/>
          <w:sz w:val="28"/>
        </w:rPr>
        <w:t xml:space="preserve"> составляющей производится путем фиксации фактической способности к воспроизведению (в т.ч. и невербальному) знания,  обозначенного в качестве возможного предметного результата по следующей шкале:</w:t>
      </w:r>
    </w:p>
    <w:p w:rsidR="007A28F2" w:rsidRPr="00F25A01" w:rsidRDefault="00BC3DD5" w:rsidP="00DC4A52">
      <w:pPr>
        <w:tabs>
          <w:tab w:val="left" w:pos="2445"/>
        </w:tabs>
        <w:spacing w:after="0"/>
        <w:jc w:val="both"/>
        <w:rPr>
          <w:rFonts w:ascii="Times New Roman" w:hAnsi="Times New Roman" w:cs="Times New Roman"/>
          <w:sz w:val="28"/>
        </w:rPr>
      </w:pPr>
      <w:r w:rsidRPr="00F25A01">
        <w:rPr>
          <w:rFonts w:ascii="Times New Roman" w:hAnsi="Times New Roman" w:cs="Times New Roman"/>
          <w:bCs/>
          <w:sz w:val="28"/>
        </w:rPr>
        <w:t>0 – не воспроизводит при максимальном объеме помощи.</w:t>
      </w:r>
    </w:p>
    <w:p w:rsidR="007A28F2" w:rsidRPr="00F25A01" w:rsidRDefault="00BC3DD5" w:rsidP="00DC4A52">
      <w:pPr>
        <w:tabs>
          <w:tab w:val="left" w:pos="2445"/>
        </w:tabs>
        <w:spacing w:after="0"/>
        <w:jc w:val="both"/>
        <w:rPr>
          <w:rFonts w:ascii="Times New Roman" w:hAnsi="Times New Roman" w:cs="Times New Roman"/>
          <w:sz w:val="28"/>
        </w:rPr>
      </w:pPr>
      <w:r w:rsidRPr="00F25A01">
        <w:rPr>
          <w:rFonts w:ascii="Times New Roman" w:hAnsi="Times New Roman" w:cs="Times New Roman"/>
          <w:bCs/>
          <w:sz w:val="28"/>
        </w:rPr>
        <w:t>1 – воспроизводит по наглядным опорам со значительными ошибками и пробелами.</w:t>
      </w:r>
    </w:p>
    <w:p w:rsidR="00DC4A52" w:rsidRPr="00F25A01" w:rsidRDefault="00BC3DD5" w:rsidP="00DC4A52">
      <w:pPr>
        <w:tabs>
          <w:tab w:val="left" w:pos="2445"/>
        </w:tabs>
        <w:spacing w:after="0"/>
        <w:jc w:val="both"/>
        <w:rPr>
          <w:rFonts w:ascii="Times New Roman" w:hAnsi="Times New Roman" w:cs="Times New Roman"/>
          <w:sz w:val="28"/>
        </w:rPr>
      </w:pPr>
      <w:r w:rsidRPr="00F25A01">
        <w:rPr>
          <w:rFonts w:ascii="Times New Roman" w:hAnsi="Times New Roman" w:cs="Times New Roman"/>
          <w:bCs/>
          <w:sz w:val="28"/>
        </w:rPr>
        <w:t>2 – воспроизводит по наглядным опорам с незначительными ошибками.</w:t>
      </w:r>
    </w:p>
    <w:p w:rsidR="007A28F2" w:rsidRPr="00F25A01" w:rsidRDefault="00BC3DD5" w:rsidP="00DC4A52">
      <w:pPr>
        <w:tabs>
          <w:tab w:val="left" w:pos="2445"/>
        </w:tabs>
        <w:spacing w:after="0"/>
        <w:jc w:val="both"/>
        <w:rPr>
          <w:rFonts w:ascii="Times New Roman" w:hAnsi="Times New Roman" w:cs="Times New Roman"/>
          <w:sz w:val="28"/>
        </w:rPr>
      </w:pPr>
      <w:r w:rsidRPr="00F25A01">
        <w:rPr>
          <w:rFonts w:ascii="Times New Roman" w:hAnsi="Times New Roman" w:cs="Times New Roman"/>
          <w:bCs/>
          <w:sz w:val="28"/>
        </w:rPr>
        <w:t>3 – воспроизводит по подсказке с незначительными ошибками.</w:t>
      </w:r>
    </w:p>
    <w:p w:rsidR="007A28F2" w:rsidRPr="00F25A01" w:rsidRDefault="00BC3DD5" w:rsidP="00DC4A52">
      <w:pPr>
        <w:tabs>
          <w:tab w:val="left" w:pos="2445"/>
        </w:tabs>
        <w:spacing w:after="0"/>
        <w:jc w:val="both"/>
        <w:rPr>
          <w:rFonts w:ascii="Times New Roman" w:hAnsi="Times New Roman" w:cs="Times New Roman"/>
          <w:sz w:val="28"/>
        </w:rPr>
      </w:pPr>
      <w:r w:rsidRPr="00F25A01">
        <w:rPr>
          <w:rFonts w:ascii="Times New Roman" w:hAnsi="Times New Roman" w:cs="Times New Roman"/>
          <w:bCs/>
          <w:sz w:val="28"/>
        </w:rPr>
        <w:t>4 – воспроизводит по наглядным опорам или подсказкам без ошибок.</w:t>
      </w:r>
    </w:p>
    <w:p w:rsidR="00A05D18" w:rsidRPr="00F25A01" w:rsidRDefault="00BC3DD5" w:rsidP="00DC4A52">
      <w:pPr>
        <w:tabs>
          <w:tab w:val="left" w:pos="2445"/>
        </w:tabs>
        <w:jc w:val="both"/>
        <w:rPr>
          <w:rFonts w:ascii="Times New Roman" w:hAnsi="Times New Roman" w:cs="Times New Roman"/>
          <w:sz w:val="28"/>
        </w:rPr>
      </w:pPr>
      <w:r w:rsidRPr="00F25A01">
        <w:rPr>
          <w:rFonts w:ascii="Times New Roman" w:hAnsi="Times New Roman" w:cs="Times New Roman"/>
          <w:bCs/>
          <w:sz w:val="28"/>
        </w:rPr>
        <w:t>5 – воспроизводит самостоятельно без ошибок по вопросу.</w:t>
      </w:r>
    </w:p>
    <w:p w:rsidR="007A28F2" w:rsidRPr="004D4557" w:rsidRDefault="00BC3DD5" w:rsidP="004D4557">
      <w:pPr>
        <w:tabs>
          <w:tab w:val="left" w:pos="709"/>
        </w:tabs>
        <w:ind w:left="360"/>
        <w:rPr>
          <w:rFonts w:ascii="Times New Roman" w:hAnsi="Times New Roman" w:cs="Times New Roman"/>
          <w:i/>
          <w:sz w:val="28"/>
        </w:rPr>
      </w:pPr>
      <w:r w:rsidRPr="004D4557">
        <w:rPr>
          <w:rFonts w:ascii="Times New Roman" w:hAnsi="Times New Roman" w:cs="Times New Roman"/>
          <w:bCs/>
          <w:sz w:val="28"/>
        </w:rPr>
        <w:t>Оценкадостижений предметных результатов производится 1 раз в четверть.</w:t>
      </w:r>
    </w:p>
    <w:p w:rsidR="007A28F2" w:rsidRPr="00F25A01" w:rsidRDefault="00DC4A52" w:rsidP="00DC4A52">
      <w:pPr>
        <w:tabs>
          <w:tab w:val="left" w:pos="709"/>
        </w:tabs>
        <w:jc w:val="both"/>
        <w:rPr>
          <w:rFonts w:ascii="Times New Roman" w:hAnsi="Times New Roman" w:cs="Times New Roman"/>
          <w:sz w:val="28"/>
        </w:rPr>
      </w:pPr>
      <w:r w:rsidRPr="00F25A01">
        <w:rPr>
          <w:rFonts w:ascii="Times New Roman" w:hAnsi="Times New Roman" w:cs="Times New Roman"/>
          <w:bCs/>
          <w:sz w:val="28"/>
        </w:rPr>
        <w:tab/>
      </w:r>
      <w:r w:rsidR="00BC3DD5" w:rsidRPr="00F25A01">
        <w:rPr>
          <w:rFonts w:ascii="Times New Roman" w:hAnsi="Times New Roman" w:cs="Times New Roman"/>
          <w:bCs/>
          <w:sz w:val="28"/>
        </w:rPr>
        <w:t>На основании сравнения показателей за четверть текущей и предыдущей оценки учитель делает вывод о динамике  усвоен</w:t>
      </w:r>
      <w:r w:rsidRPr="00F25A01">
        <w:rPr>
          <w:rFonts w:ascii="Times New Roman" w:hAnsi="Times New Roman" w:cs="Times New Roman"/>
          <w:bCs/>
          <w:sz w:val="28"/>
        </w:rPr>
        <w:t xml:space="preserve">ия АООП каждым обучающимся с умственной отсталостью </w:t>
      </w:r>
      <w:r w:rsidR="00BC3DD5" w:rsidRPr="00F25A01">
        <w:rPr>
          <w:rFonts w:ascii="Times New Roman" w:hAnsi="Times New Roman" w:cs="Times New Roman"/>
          <w:bCs/>
          <w:sz w:val="28"/>
        </w:rPr>
        <w:t>по каждому показателю по следующей шкале:</w:t>
      </w:r>
    </w:p>
    <w:p w:rsidR="007A28F2" w:rsidRPr="00F25A01" w:rsidRDefault="00BC3DD5" w:rsidP="00DC4A52">
      <w:pPr>
        <w:tabs>
          <w:tab w:val="left" w:pos="2445"/>
        </w:tabs>
        <w:spacing w:after="0"/>
        <w:jc w:val="both"/>
        <w:rPr>
          <w:rFonts w:ascii="Times New Roman" w:hAnsi="Times New Roman" w:cs="Times New Roman"/>
          <w:sz w:val="28"/>
        </w:rPr>
      </w:pPr>
      <w:r w:rsidRPr="00F25A01">
        <w:rPr>
          <w:rFonts w:ascii="Times New Roman" w:hAnsi="Times New Roman" w:cs="Times New Roman"/>
          <w:bCs/>
          <w:sz w:val="28"/>
        </w:rPr>
        <w:t>0 – отсутствие динамики или регресс.</w:t>
      </w:r>
    </w:p>
    <w:p w:rsidR="007A28F2" w:rsidRPr="00F25A01" w:rsidRDefault="00BC3DD5" w:rsidP="00DC4A52">
      <w:pPr>
        <w:tabs>
          <w:tab w:val="left" w:pos="2445"/>
        </w:tabs>
        <w:spacing w:after="0"/>
        <w:jc w:val="both"/>
        <w:rPr>
          <w:rFonts w:ascii="Times New Roman" w:hAnsi="Times New Roman" w:cs="Times New Roman"/>
          <w:sz w:val="28"/>
        </w:rPr>
      </w:pPr>
      <w:r w:rsidRPr="00F25A01">
        <w:rPr>
          <w:rFonts w:ascii="Times New Roman" w:hAnsi="Times New Roman" w:cs="Times New Roman"/>
          <w:bCs/>
          <w:sz w:val="28"/>
        </w:rPr>
        <w:t>1 – динамика в освоении минимум одной операции, действия.</w:t>
      </w:r>
    </w:p>
    <w:p w:rsidR="007A28F2" w:rsidRPr="00F25A01" w:rsidRDefault="00BC3DD5" w:rsidP="00DC4A52">
      <w:pPr>
        <w:tabs>
          <w:tab w:val="left" w:pos="2445"/>
        </w:tabs>
        <w:spacing w:after="0"/>
        <w:jc w:val="both"/>
        <w:rPr>
          <w:rFonts w:ascii="Times New Roman" w:hAnsi="Times New Roman" w:cs="Times New Roman"/>
          <w:sz w:val="28"/>
        </w:rPr>
      </w:pPr>
      <w:r w:rsidRPr="00F25A01">
        <w:rPr>
          <w:rFonts w:ascii="Times New Roman" w:hAnsi="Times New Roman" w:cs="Times New Roman"/>
          <w:bCs/>
          <w:sz w:val="28"/>
        </w:rPr>
        <w:t>2 – минимальная динамика.</w:t>
      </w:r>
    </w:p>
    <w:p w:rsidR="007A28F2" w:rsidRPr="00F25A01" w:rsidRDefault="00BC3DD5" w:rsidP="00DC4A52">
      <w:pPr>
        <w:tabs>
          <w:tab w:val="left" w:pos="2445"/>
        </w:tabs>
        <w:spacing w:after="0"/>
        <w:jc w:val="both"/>
        <w:rPr>
          <w:rFonts w:ascii="Times New Roman" w:hAnsi="Times New Roman" w:cs="Times New Roman"/>
          <w:sz w:val="28"/>
        </w:rPr>
      </w:pPr>
      <w:r w:rsidRPr="00F25A01">
        <w:rPr>
          <w:rFonts w:ascii="Times New Roman" w:hAnsi="Times New Roman" w:cs="Times New Roman"/>
          <w:bCs/>
          <w:sz w:val="28"/>
        </w:rPr>
        <w:lastRenderedPageBreak/>
        <w:t>3 – средняя динамика.</w:t>
      </w:r>
    </w:p>
    <w:p w:rsidR="007A28F2" w:rsidRPr="00F25A01" w:rsidRDefault="00BC3DD5" w:rsidP="00DC4A52">
      <w:pPr>
        <w:tabs>
          <w:tab w:val="left" w:pos="2445"/>
        </w:tabs>
        <w:spacing w:after="0"/>
        <w:jc w:val="both"/>
        <w:rPr>
          <w:rFonts w:ascii="Times New Roman" w:hAnsi="Times New Roman" w:cs="Times New Roman"/>
          <w:sz w:val="28"/>
        </w:rPr>
      </w:pPr>
      <w:r w:rsidRPr="00F25A01">
        <w:rPr>
          <w:rFonts w:ascii="Times New Roman" w:hAnsi="Times New Roman" w:cs="Times New Roman"/>
          <w:bCs/>
          <w:sz w:val="28"/>
        </w:rPr>
        <w:t>4 – выраженная динамика.</w:t>
      </w:r>
    </w:p>
    <w:p w:rsidR="007A28F2" w:rsidRPr="00F25A01" w:rsidRDefault="00BC3DD5" w:rsidP="00DC4A52">
      <w:pPr>
        <w:tabs>
          <w:tab w:val="left" w:pos="2445"/>
        </w:tabs>
        <w:spacing w:after="0"/>
        <w:jc w:val="both"/>
        <w:rPr>
          <w:rFonts w:ascii="Times New Roman" w:hAnsi="Times New Roman" w:cs="Times New Roman"/>
          <w:sz w:val="28"/>
        </w:rPr>
      </w:pPr>
      <w:r w:rsidRPr="00F25A01">
        <w:rPr>
          <w:rFonts w:ascii="Times New Roman" w:hAnsi="Times New Roman" w:cs="Times New Roman"/>
          <w:bCs/>
          <w:sz w:val="28"/>
        </w:rPr>
        <w:t xml:space="preserve">5 – полное освоение действия. </w:t>
      </w:r>
    </w:p>
    <w:p w:rsidR="007A28F2" w:rsidRPr="00F25A01" w:rsidRDefault="00DE67B2" w:rsidP="009743BC">
      <w:pPr>
        <w:tabs>
          <w:tab w:val="left" w:pos="709"/>
        </w:tabs>
        <w:spacing w:after="0"/>
        <w:jc w:val="both"/>
        <w:rPr>
          <w:rFonts w:ascii="Times New Roman" w:hAnsi="Times New Roman" w:cs="Times New Roman"/>
          <w:sz w:val="28"/>
        </w:rPr>
      </w:pPr>
      <w:r w:rsidRPr="00F25A01">
        <w:rPr>
          <w:rFonts w:ascii="Times New Roman" w:hAnsi="Times New Roman" w:cs="Times New Roman"/>
          <w:b/>
          <w:bCs/>
          <w:sz w:val="28"/>
        </w:rPr>
        <w:tab/>
      </w:r>
      <w:r w:rsidR="00BC3DD5" w:rsidRPr="00F25A01">
        <w:rPr>
          <w:rFonts w:ascii="Times New Roman" w:hAnsi="Times New Roman" w:cs="Times New Roman"/>
          <w:bCs/>
          <w:sz w:val="28"/>
        </w:rPr>
        <w:t>Оценка достижений возможных предметных результатов переводится в отметку, которая проставляется в классный журнал по каждому учебному предмету.</w:t>
      </w:r>
    </w:p>
    <w:p w:rsidR="00DE67B2" w:rsidRPr="00F25A01" w:rsidRDefault="00DE67B2" w:rsidP="009743BC">
      <w:pPr>
        <w:tabs>
          <w:tab w:val="left" w:pos="709"/>
        </w:tabs>
        <w:spacing w:after="0"/>
        <w:jc w:val="both"/>
        <w:rPr>
          <w:rFonts w:ascii="Times New Roman" w:hAnsi="Times New Roman" w:cs="Times New Roman"/>
          <w:sz w:val="28"/>
        </w:rPr>
      </w:pPr>
      <w:r w:rsidRPr="00F25A01">
        <w:rPr>
          <w:rFonts w:ascii="Times New Roman" w:hAnsi="Times New Roman" w:cs="Times New Roman"/>
          <w:bCs/>
          <w:sz w:val="28"/>
        </w:rPr>
        <w:tab/>
      </w:r>
      <w:r w:rsidR="00BC3DD5" w:rsidRPr="00F25A01">
        <w:rPr>
          <w:rFonts w:ascii="Times New Roman" w:hAnsi="Times New Roman" w:cs="Times New Roman"/>
          <w:bCs/>
          <w:sz w:val="28"/>
        </w:rPr>
        <w:t xml:space="preserve">Отметка выставляется по двухуровневому принципу: «усвоено», «неусвоено». </w:t>
      </w:r>
      <w:r w:rsidR="009743BC" w:rsidRPr="00F25A01">
        <w:rPr>
          <w:rFonts w:ascii="Times New Roman" w:hAnsi="Times New Roman" w:cs="Times New Roman"/>
          <w:bCs/>
          <w:sz w:val="28"/>
        </w:rPr>
        <w:t xml:space="preserve">Отметке «усвоено» соответствует </w:t>
      </w:r>
      <w:r w:rsidR="00BC3DD5" w:rsidRPr="00F25A01">
        <w:rPr>
          <w:rFonts w:ascii="Times New Roman" w:hAnsi="Times New Roman" w:cs="Times New Roman"/>
          <w:bCs/>
          <w:sz w:val="28"/>
        </w:rPr>
        <w:t>шкальная оценка от 1 до 5. Отметке «неусвоено» соответствует шкальная оценка 0 по обеим составляющим предметных результатов.При оценке достижения возможных предметных результатов освоения АООП в 1-3 классах и за 1-3 четверти 4 класса выставляется двухуровневая отметка.</w:t>
      </w:r>
    </w:p>
    <w:p w:rsidR="004D4557" w:rsidRDefault="00DE67B2" w:rsidP="00DC4A52">
      <w:pPr>
        <w:tabs>
          <w:tab w:val="left" w:pos="709"/>
        </w:tabs>
        <w:jc w:val="both"/>
        <w:rPr>
          <w:rFonts w:ascii="Times New Roman" w:hAnsi="Times New Roman" w:cs="Times New Roman"/>
          <w:bCs/>
          <w:sz w:val="28"/>
        </w:rPr>
      </w:pPr>
      <w:r w:rsidRPr="00F25A01">
        <w:rPr>
          <w:rFonts w:ascii="Times New Roman" w:hAnsi="Times New Roman" w:cs="Times New Roman"/>
          <w:sz w:val="28"/>
        </w:rPr>
        <w:tab/>
      </w:r>
      <w:r w:rsidR="00BC3DD5" w:rsidRPr="00F25A01">
        <w:rPr>
          <w:rFonts w:ascii="Times New Roman" w:hAnsi="Times New Roman" w:cs="Times New Roman"/>
          <w:bCs/>
          <w:sz w:val="28"/>
        </w:rPr>
        <w:t>Итоговая отметка по пятибалльной системе проставляется обучающемуся по итогам освоения АООП образования</w:t>
      </w:r>
      <w:r w:rsidR="008F098B" w:rsidRPr="00F25A01">
        <w:rPr>
          <w:rFonts w:ascii="Times New Roman" w:hAnsi="Times New Roman" w:cs="Times New Roman"/>
          <w:bCs/>
          <w:sz w:val="28"/>
        </w:rPr>
        <w:t xml:space="preserve"> обучающихся с умственной отсталостью (интеллектуальными нарушениями)</w:t>
      </w:r>
      <w:r w:rsidR="00BC3DD5" w:rsidRPr="00F25A01">
        <w:rPr>
          <w:rFonts w:ascii="Times New Roman" w:hAnsi="Times New Roman" w:cs="Times New Roman"/>
          <w:bCs/>
          <w:sz w:val="28"/>
        </w:rPr>
        <w:t xml:space="preserve"> за 4 четверть 4 класса и за курс обучения на начальной ступени.</w:t>
      </w:r>
    </w:p>
    <w:p w:rsidR="00C134B7" w:rsidRDefault="00C134B7" w:rsidP="00C134B7">
      <w:pPr>
        <w:tabs>
          <w:tab w:val="left" w:pos="2445"/>
        </w:tabs>
        <w:rPr>
          <w:rFonts w:ascii="Times New Roman" w:hAnsi="Times New Roman" w:cs="Times New Roman"/>
          <w:bCs/>
          <w:sz w:val="28"/>
        </w:rPr>
      </w:pPr>
    </w:p>
    <w:p w:rsidR="00860386" w:rsidRPr="00C134B7" w:rsidRDefault="00FD4665" w:rsidP="00C134B7">
      <w:pPr>
        <w:tabs>
          <w:tab w:val="left" w:pos="2445"/>
        </w:tabs>
        <w:rPr>
          <w:rFonts w:ascii="Times New Roman" w:hAnsi="Times New Roman" w:cs="Times New Roman"/>
          <w:b/>
          <w:sz w:val="28"/>
        </w:rPr>
      </w:pPr>
      <w:r w:rsidRPr="00C134B7">
        <w:rPr>
          <w:rFonts w:ascii="Times New Roman" w:hAnsi="Times New Roman" w:cs="Times New Roman"/>
          <w:b/>
          <w:sz w:val="28"/>
          <w:lang w:val="en-US"/>
        </w:rPr>
        <w:t>II</w:t>
      </w:r>
      <w:r w:rsidRPr="00C134B7">
        <w:rPr>
          <w:rFonts w:ascii="Times New Roman" w:hAnsi="Times New Roman" w:cs="Times New Roman"/>
          <w:b/>
          <w:sz w:val="28"/>
        </w:rPr>
        <w:t xml:space="preserve">. </w:t>
      </w:r>
      <w:r w:rsidR="00860386" w:rsidRPr="00C134B7">
        <w:rPr>
          <w:rFonts w:ascii="Times New Roman" w:hAnsi="Times New Roman" w:cs="Times New Roman"/>
          <w:b/>
          <w:sz w:val="28"/>
        </w:rPr>
        <w:t>Содержательный раздел</w:t>
      </w:r>
    </w:p>
    <w:p w:rsidR="00E03C6F" w:rsidRPr="00F25A01" w:rsidRDefault="00DC64F8" w:rsidP="00860386">
      <w:pPr>
        <w:tabs>
          <w:tab w:val="left" w:pos="2445"/>
        </w:tabs>
        <w:jc w:val="center"/>
        <w:rPr>
          <w:rFonts w:ascii="Times New Roman" w:hAnsi="Times New Roman" w:cs="Times New Roman"/>
          <w:b/>
          <w:sz w:val="28"/>
        </w:rPr>
      </w:pPr>
      <w:r w:rsidRPr="00F25A01">
        <w:rPr>
          <w:rFonts w:ascii="Times New Roman" w:hAnsi="Times New Roman" w:cs="Times New Roman"/>
          <w:b/>
          <w:sz w:val="28"/>
        </w:rPr>
        <w:t>2.</w:t>
      </w:r>
      <w:r w:rsidR="00860386" w:rsidRPr="00F25A01">
        <w:rPr>
          <w:rFonts w:ascii="Times New Roman" w:hAnsi="Times New Roman" w:cs="Times New Roman"/>
          <w:b/>
          <w:sz w:val="28"/>
        </w:rPr>
        <w:t xml:space="preserve">1. Программа формирования </w:t>
      </w:r>
      <w:r w:rsidR="00860386" w:rsidRPr="004D4557">
        <w:rPr>
          <w:rFonts w:ascii="Times New Roman" w:hAnsi="Times New Roman" w:cs="Times New Roman"/>
          <w:b/>
          <w:sz w:val="28"/>
        </w:rPr>
        <w:t>базовых</w:t>
      </w:r>
      <w:r w:rsidR="00860386" w:rsidRPr="00F25A01">
        <w:rPr>
          <w:rFonts w:ascii="Times New Roman" w:hAnsi="Times New Roman" w:cs="Times New Roman"/>
          <w:b/>
          <w:sz w:val="28"/>
        </w:rPr>
        <w:t xml:space="preserve"> учебных действий</w:t>
      </w:r>
    </w:p>
    <w:p w:rsidR="00E03C6F" w:rsidRPr="00F25A01" w:rsidRDefault="00392144" w:rsidP="0098121D">
      <w:pPr>
        <w:pStyle w:val="ab"/>
        <w:spacing w:after="0"/>
        <w:rPr>
          <w:rFonts w:ascii="Times New Roman" w:hAnsi="Times New Roman" w:cs="Times New Roman"/>
          <w:b/>
          <w:bCs/>
          <w:iCs/>
          <w:sz w:val="28"/>
          <w:szCs w:val="28"/>
        </w:rPr>
      </w:pPr>
      <w:r w:rsidRPr="00F25A01">
        <w:rPr>
          <w:rFonts w:ascii="Times New Roman" w:hAnsi="Times New Roman" w:cs="Times New Roman"/>
          <w:b/>
          <w:bCs/>
          <w:iCs/>
          <w:sz w:val="28"/>
          <w:szCs w:val="28"/>
        </w:rPr>
        <w:t>Пояснительная записка</w:t>
      </w:r>
    </w:p>
    <w:p w:rsidR="00E03C6F" w:rsidRPr="00F25A01" w:rsidRDefault="00392144" w:rsidP="00614BBC">
      <w:pPr>
        <w:tabs>
          <w:tab w:val="left" w:pos="709"/>
        </w:tabs>
        <w:spacing w:after="0"/>
        <w:jc w:val="both"/>
        <w:rPr>
          <w:rFonts w:ascii="Times New Roman" w:hAnsi="Times New Roman" w:cs="Times New Roman"/>
          <w:sz w:val="28"/>
        </w:rPr>
      </w:pPr>
      <w:r w:rsidRPr="00F25A01">
        <w:rPr>
          <w:rFonts w:ascii="Times New Roman" w:hAnsi="Times New Roman" w:cs="Times New Roman"/>
          <w:sz w:val="28"/>
        </w:rPr>
        <w:tab/>
      </w:r>
      <w:r w:rsidR="00E03C6F" w:rsidRPr="00F25A01">
        <w:rPr>
          <w:rFonts w:ascii="Times New Roman" w:hAnsi="Times New Roman" w:cs="Times New Roman"/>
          <w:sz w:val="28"/>
        </w:rPr>
        <w:t xml:space="preserve">Программа формирования базовых учебных действий обучающихся с  умственной  отсталостью  (интеллектуальными  нарушениями)  (далее  ― программа  формирования  БУД,  Программа)  реализуется  в  процессе  всего школьного обучения и конкретизирует требования </w:t>
      </w:r>
      <w:r w:rsidR="007E3DB5">
        <w:rPr>
          <w:rFonts w:ascii="Times New Roman" w:hAnsi="Times New Roman" w:cs="Times New Roman"/>
          <w:sz w:val="28"/>
        </w:rPr>
        <w:t>ФГОС образования обу</w:t>
      </w:r>
      <w:r w:rsidR="00614BBC">
        <w:rPr>
          <w:rFonts w:ascii="Times New Roman" w:hAnsi="Times New Roman" w:cs="Times New Roman"/>
          <w:sz w:val="28"/>
        </w:rPr>
        <w:t>чающихся с умственной отсталостью (интеллектуальными нарушениями)</w:t>
      </w:r>
      <w:r w:rsidR="00E03C6F" w:rsidRPr="00F25A01">
        <w:rPr>
          <w:rFonts w:ascii="Times New Roman" w:hAnsi="Times New Roman" w:cs="Times New Roman"/>
          <w:sz w:val="28"/>
        </w:rPr>
        <w:t xml:space="preserve"> к личностным и предметным  результатам  освоения  АООП.  Программа  формирования  БУД реализуется в процессе всей учебной и внеурочной деятельности.</w:t>
      </w:r>
    </w:p>
    <w:p w:rsidR="00E03C6F" w:rsidRPr="00F25A01" w:rsidRDefault="00392144" w:rsidP="00614BBC">
      <w:pPr>
        <w:tabs>
          <w:tab w:val="left" w:pos="709"/>
        </w:tabs>
        <w:spacing w:after="0"/>
        <w:jc w:val="both"/>
        <w:rPr>
          <w:rFonts w:ascii="Times New Roman" w:hAnsi="Times New Roman" w:cs="Times New Roman"/>
          <w:sz w:val="28"/>
        </w:rPr>
      </w:pPr>
      <w:r w:rsidRPr="00F25A01">
        <w:rPr>
          <w:rFonts w:ascii="Times New Roman" w:hAnsi="Times New Roman" w:cs="Times New Roman"/>
          <w:sz w:val="28"/>
        </w:rPr>
        <w:tab/>
      </w:r>
      <w:r w:rsidR="00E03C6F" w:rsidRPr="00F25A01">
        <w:rPr>
          <w:rFonts w:ascii="Times New Roman" w:hAnsi="Times New Roman" w:cs="Times New Roman"/>
          <w:sz w:val="28"/>
        </w:rPr>
        <w:t>Программа строится на основе деятельностного подхода к обучению и позволяет реализовывать коррекционно-развивающий потенциал образования школьников с умственной отсталостью (интеллектуальными нарушениями).</w:t>
      </w:r>
    </w:p>
    <w:p w:rsidR="00E03C6F" w:rsidRPr="00F25A01" w:rsidRDefault="00FA51DD" w:rsidP="009E46E9">
      <w:pPr>
        <w:tabs>
          <w:tab w:val="left" w:pos="709"/>
        </w:tabs>
        <w:jc w:val="both"/>
        <w:rPr>
          <w:rFonts w:ascii="Times New Roman" w:hAnsi="Times New Roman" w:cs="Times New Roman"/>
          <w:sz w:val="28"/>
        </w:rPr>
      </w:pPr>
      <w:r w:rsidRPr="00F25A01">
        <w:rPr>
          <w:rFonts w:ascii="Times New Roman" w:hAnsi="Times New Roman" w:cs="Times New Roman"/>
          <w:b/>
          <w:i/>
          <w:sz w:val="28"/>
        </w:rPr>
        <w:lastRenderedPageBreak/>
        <w:tab/>
      </w:r>
      <w:r w:rsidR="00E03C6F" w:rsidRPr="00F25A01">
        <w:rPr>
          <w:rFonts w:ascii="Times New Roman" w:hAnsi="Times New Roman" w:cs="Times New Roman"/>
          <w:b/>
          <w:i/>
          <w:sz w:val="28"/>
        </w:rPr>
        <w:t>Основная  цель  реализации программы формирования БУД</w:t>
      </w:r>
      <w:r w:rsidR="00E03C6F" w:rsidRPr="00F25A01">
        <w:rPr>
          <w:rFonts w:ascii="Times New Roman" w:hAnsi="Times New Roman" w:cs="Times New Roman"/>
          <w:sz w:val="28"/>
        </w:rPr>
        <w:t xml:space="preserve"> состоит в формировании  основ  учебной  деятельности  учащихся  с  легкой  умственной отсталостью  (интеллектуальными  нарушениями</w:t>
      </w:r>
      <w:r w:rsidR="009E46E9" w:rsidRPr="00F25A01">
        <w:rPr>
          <w:rFonts w:ascii="Times New Roman" w:hAnsi="Times New Roman" w:cs="Times New Roman"/>
          <w:sz w:val="28"/>
        </w:rPr>
        <w:t xml:space="preserve">),  которые  обеспечивают  его </w:t>
      </w:r>
      <w:r w:rsidR="00E03C6F" w:rsidRPr="00F25A01">
        <w:rPr>
          <w:rFonts w:ascii="Times New Roman" w:hAnsi="Times New Roman" w:cs="Times New Roman"/>
          <w:sz w:val="28"/>
        </w:rPr>
        <w:t xml:space="preserve">подготовку  к  самостоятельной  жизни  в  обществе  и  овладение  доступными видами профильного труда. </w:t>
      </w:r>
    </w:p>
    <w:p w:rsidR="00E03C6F" w:rsidRPr="00F25A01" w:rsidRDefault="00FA51DD" w:rsidP="00FA51DD">
      <w:pPr>
        <w:tabs>
          <w:tab w:val="left" w:pos="709"/>
        </w:tabs>
        <w:rPr>
          <w:rFonts w:ascii="Times New Roman" w:hAnsi="Times New Roman" w:cs="Times New Roman"/>
          <w:sz w:val="28"/>
        </w:rPr>
      </w:pPr>
      <w:r w:rsidRPr="00F25A01">
        <w:rPr>
          <w:rFonts w:ascii="Times New Roman" w:hAnsi="Times New Roman" w:cs="Times New Roman"/>
          <w:b/>
          <w:i/>
          <w:sz w:val="28"/>
        </w:rPr>
        <w:tab/>
      </w:r>
      <w:r w:rsidR="00E03C6F" w:rsidRPr="00F25A01">
        <w:rPr>
          <w:rFonts w:ascii="Times New Roman" w:hAnsi="Times New Roman" w:cs="Times New Roman"/>
          <w:b/>
          <w:i/>
          <w:sz w:val="28"/>
        </w:rPr>
        <w:t>Задачами реализации программы являются</w:t>
      </w:r>
      <w:r w:rsidR="00E03C6F" w:rsidRPr="00F25A01">
        <w:rPr>
          <w:rFonts w:ascii="Times New Roman" w:hAnsi="Times New Roman" w:cs="Times New Roman"/>
          <w:sz w:val="28"/>
        </w:rPr>
        <w:t>:</w:t>
      </w:r>
    </w:p>
    <w:p w:rsidR="00E03C6F" w:rsidRPr="00F25A01" w:rsidRDefault="00E03C6F" w:rsidP="006C0B8D">
      <w:pPr>
        <w:pStyle w:val="a3"/>
        <w:numPr>
          <w:ilvl w:val="0"/>
          <w:numId w:val="12"/>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 формирование мотивационного компонента учебной деятельности;</w:t>
      </w:r>
    </w:p>
    <w:p w:rsidR="00E03C6F" w:rsidRPr="00F25A01" w:rsidRDefault="00E03C6F" w:rsidP="006C0B8D">
      <w:pPr>
        <w:pStyle w:val="a3"/>
        <w:numPr>
          <w:ilvl w:val="0"/>
          <w:numId w:val="12"/>
        </w:numPr>
        <w:tabs>
          <w:tab w:val="left" w:pos="1515"/>
        </w:tabs>
        <w:jc w:val="both"/>
        <w:rPr>
          <w:rFonts w:ascii="Times New Roman" w:hAnsi="Times New Roman" w:cs="Times New Roman"/>
          <w:sz w:val="28"/>
        </w:rPr>
      </w:pPr>
      <w:r w:rsidRPr="00F25A01">
        <w:rPr>
          <w:rFonts w:ascii="Times New Roman" w:hAnsi="Times New Roman" w:cs="Times New Roman"/>
          <w:sz w:val="28"/>
        </w:rPr>
        <w:t>овладение  комплексом  базовых  уч</w:t>
      </w:r>
      <w:r w:rsidR="005A3B2A" w:rsidRPr="00F25A01">
        <w:rPr>
          <w:rFonts w:ascii="Times New Roman" w:hAnsi="Times New Roman" w:cs="Times New Roman"/>
          <w:sz w:val="28"/>
        </w:rPr>
        <w:t xml:space="preserve">ебных  действий,  составляющих </w:t>
      </w:r>
      <w:r w:rsidRPr="00F25A01">
        <w:rPr>
          <w:rFonts w:ascii="Times New Roman" w:hAnsi="Times New Roman" w:cs="Times New Roman"/>
          <w:sz w:val="28"/>
        </w:rPr>
        <w:t>операционный компонент учебной деятельности;</w:t>
      </w:r>
    </w:p>
    <w:p w:rsidR="000D12D4" w:rsidRPr="00F25A01" w:rsidRDefault="00E03C6F" w:rsidP="006C0B8D">
      <w:pPr>
        <w:pStyle w:val="a3"/>
        <w:numPr>
          <w:ilvl w:val="0"/>
          <w:numId w:val="12"/>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0D12D4" w:rsidRPr="00353481" w:rsidRDefault="000D12D4" w:rsidP="00353481">
      <w:pPr>
        <w:pStyle w:val="a6"/>
        <w:jc w:val="center"/>
        <w:rPr>
          <w:b/>
          <w:i/>
          <w:sz w:val="28"/>
          <w:szCs w:val="28"/>
        </w:rPr>
      </w:pPr>
      <w:r w:rsidRPr="00353481">
        <w:rPr>
          <w:b/>
          <w:i/>
          <w:sz w:val="28"/>
          <w:szCs w:val="28"/>
        </w:rPr>
        <w:t xml:space="preserve">Программа  </w:t>
      </w:r>
      <w:r w:rsidRPr="00353481">
        <w:rPr>
          <w:b/>
          <w:bCs/>
          <w:i/>
          <w:sz w:val="28"/>
          <w:szCs w:val="28"/>
        </w:rPr>
        <w:t>формирования базовых учебных действий</w:t>
      </w:r>
      <w:r w:rsidRPr="00353481">
        <w:rPr>
          <w:b/>
          <w:i/>
          <w:sz w:val="28"/>
          <w:szCs w:val="28"/>
        </w:rPr>
        <w:t xml:space="preserve"> содержит:</w:t>
      </w:r>
    </w:p>
    <w:p w:rsidR="00353481" w:rsidRPr="00F25A01" w:rsidRDefault="00353481" w:rsidP="000D12D4">
      <w:pPr>
        <w:pStyle w:val="a6"/>
        <w:rPr>
          <w:sz w:val="28"/>
          <w:szCs w:val="28"/>
        </w:rPr>
      </w:pPr>
    </w:p>
    <w:p w:rsidR="006F6721" w:rsidRPr="00F25A01" w:rsidRDefault="006F6721" w:rsidP="006C0B8D">
      <w:pPr>
        <w:pStyle w:val="a3"/>
        <w:numPr>
          <w:ilvl w:val="0"/>
          <w:numId w:val="13"/>
        </w:numPr>
        <w:spacing w:after="0"/>
        <w:jc w:val="both"/>
        <w:rPr>
          <w:rFonts w:ascii="Times New Roman" w:hAnsi="Times New Roman" w:cs="Times New Roman"/>
          <w:sz w:val="28"/>
          <w:szCs w:val="28"/>
        </w:rPr>
      </w:pPr>
      <w:r w:rsidRPr="00F25A01">
        <w:rPr>
          <w:rFonts w:ascii="Times New Roman" w:hAnsi="Times New Roman" w:cs="Times New Roman"/>
          <w:sz w:val="28"/>
          <w:szCs w:val="28"/>
        </w:rPr>
        <w:t>Функции, состав и характеристика базовых учебных действий обучающихся с умственной отсталостью (интеллектуальными нарушениями)</w:t>
      </w:r>
    </w:p>
    <w:p w:rsidR="000D12D4" w:rsidRPr="00F25A01" w:rsidRDefault="006F6721" w:rsidP="006C0B8D">
      <w:pPr>
        <w:pStyle w:val="a6"/>
        <w:numPr>
          <w:ilvl w:val="0"/>
          <w:numId w:val="13"/>
        </w:numPr>
        <w:spacing w:line="276" w:lineRule="auto"/>
        <w:rPr>
          <w:sz w:val="28"/>
          <w:szCs w:val="28"/>
        </w:rPr>
      </w:pPr>
      <w:r w:rsidRPr="00F25A01">
        <w:rPr>
          <w:sz w:val="28"/>
          <w:szCs w:val="28"/>
        </w:rPr>
        <w:t>Х</w:t>
      </w:r>
      <w:r w:rsidR="000D12D4" w:rsidRPr="00F25A01">
        <w:rPr>
          <w:sz w:val="28"/>
          <w:szCs w:val="28"/>
        </w:rPr>
        <w:t xml:space="preserve">арактеристики личностных, регулятивных, познавательных, коммуникативных </w:t>
      </w:r>
      <w:r w:rsidR="00BE2359" w:rsidRPr="00F25A01">
        <w:rPr>
          <w:sz w:val="28"/>
          <w:szCs w:val="28"/>
        </w:rPr>
        <w:t>базовых</w:t>
      </w:r>
      <w:r w:rsidR="000D12D4" w:rsidRPr="00F25A01">
        <w:rPr>
          <w:sz w:val="28"/>
          <w:szCs w:val="28"/>
        </w:rPr>
        <w:t xml:space="preserve"> учебных действий.</w:t>
      </w:r>
    </w:p>
    <w:p w:rsidR="00BE2359" w:rsidRPr="00F25A01" w:rsidRDefault="006F6721" w:rsidP="006C0B8D">
      <w:pPr>
        <w:pStyle w:val="a6"/>
        <w:numPr>
          <w:ilvl w:val="0"/>
          <w:numId w:val="13"/>
        </w:numPr>
        <w:spacing w:line="276" w:lineRule="auto"/>
        <w:rPr>
          <w:sz w:val="28"/>
          <w:szCs w:val="28"/>
        </w:rPr>
      </w:pPr>
      <w:r w:rsidRPr="00F25A01">
        <w:rPr>
          <w:sz w:val="28"/>
          <w:szCs w:val="28"/>
        </w:rPr>
        <w:t>С</w:t>
      </w:r>
      <w:r w:rsidR="000D12D4" w:rsidRPr="00F25A01">
        <w:rPr>
          <w:sz w:val="28"/>
          <w:szCs w:val="28"/>
        </w:rPr>
        <w:t xml:space="preserve">вязь </w:t>
      </w:r>
      <w:r w:rsidRPr="00F25A01">
        <w:rPr>
          <w:sz w:val="28"/>
          <w:szCs w:val="28"/>
        </w:rPr>
        <w:t>базовых</w:t>
      </w:r>
      <w:r w:rsidR="000D12D4" w:rsidRPr="00F25A01">
        <w:rPr>
          <w:sz w:val="28"/>
          <w:szCs w:val="28"/>
        </w:rPr>
        <w:t xml:space="preserve"> учебных действий с содержанием учебных предметов в соответствии с </w:t>
      </w:r>
      <w:r w:rsidR="00BE2359" w:rsidRPr="00F25A01">
        <w:rPr>
          <w:sz w:val="28"/>
          <w:szCs w:val="28"/>
        </w:rPr>
        <w:t>Программой и учебным планом</w:t>
      </w:r>
      <w:r w:rsidR="000D12D4" w:rsidRPr="00F25A01">
        <w:rPr>
          <w:sz w:val="28"/>
          <w:szCs w:val="28"/>
        </w:rPr>
        <w:t xml:space="preserve"> и   типовые задачи формирования личностных, регулятивных, познавательных, коммуникативных </w:t>
      </w:r>
      <w:r w:rsidR="00BE2359" w:rsidRPr="00F25A01">
        <w:rPr>
          <w:sz w:val="28"/>
          <w:szCs w:val="28"/>
        </w:rPr>
        <w:t>базовых</w:t>
      </w:r>
      <w:r w:rsidR="000D12D4" w:rsidRPr="00F25A01">
        <w:rPr>
          <w:sz w:val="28"/>
          <w:szCs w:val="28"/>
        </w:rPr>
        <w:t xml:space="preserve"> учебных действий</w:t>
      </w:r>
      <w:r w:rsidR="00BE2359" w:rsidRPr="00F25A01">
        <w:rPr>
          <w:sz w:val="28"/>
          <w:szCs w:val="28"/>
        </w:rPr>
        <w:t>;</w:t>
      </w:r>
    </w:p>
    <w:p w:rsidR="001F639D" w:rsidRDefault="00BE2359" w:rsidP="006C0B8D">
      <w:pPr>
        <w:pStyle w:val="a6"/>
        <w:numPr>
          <w:ilvl w:val="0"/>
          <w:numId w:val="13"/>
        </w:numPr>
        <w:spacing w:line="276" w:lineRule="auto"/>
        <w:rPr>
          <w:sz w:val="28"/>
          <w:szCs w:val="28"/>
        </w:rPr>
      </w:pPr>
      <w:r w:rsidRPr="00F25A01">
        <w:rPr>
          <w:sz w:val="28"/>
          <w:szCs w:val="28"/>
        </w:rPr>
        <w:t>П</w:t>
      </w:r>
      <w:r w:rsidR="000D12D4" w:rsidRPr="00F25A01">
        <w:rPr>
          <w:sz w:val="28"/>
          <w:szCs w:val="28"/>
        </w:rPr>
        <w:t>ланируем</w:t>
      </w:r>
      <w:r w:rsidR="006F6721" w:rsidRPr="00F25A01">
        <w:rPr>
          <w:sz w:val="28"/>
          <w:szCs w:val="28"/>
        </w:rPr>
        <w:t>ые результаты сформированности Б</w:t>
      </w:r>
      <w:r w:rsidR="000D12D4" w:rsidRPr="00F25A01">
        <w:rPr>
          <w:sz w:val="28"/>
          <w:szCs w:val="28"/>
        </w:rPr>
        <w:t>УД.</w:t>
      </w:r>
    </w:p>
    <w:p w:rsidR="00536685" w:rsidRPr="00F25A01" w:rsidRDefault="00536685" w:rsidP="00536685">
      <w:pPr>
        <w:pStyle w:val="a6"/>
        <w:spacing w:line="276" w:lineRule="auto"/>
        <w:ind w:left="360"/>
        <w:rPr>
          <w:sz w:val="28"/>
          <w:szCs w:val="28"/>
        </w:rPr>
      </w:pPr>
    </w:p>
    <w:p w:rsidR="000D12D4" w:rsidRPr="00F25A01" w:rsidRDefault="003A66F4" w:rsidP="00DC4A52">
      <w:pPr>
        <w:spacing w:after="0" w:line="240" w:lineRule="auto"/>
        <w:jc w:val="center"/>
        <w:rPr>
          <w:rFonts w:ascii="Times New Roman" w:hAnsi="Times New Roman" w:cs="Times New Roman"/>
          <w:b/>
          <w:sz w:val="28"/>
          <w:szCs w:val="28"/>
        </w:rPr>
      </w:pPr>
      <w:r w:rsidRPr="00F25A01">
        <w:rPr>
          <w:rFonts w:ascii="Times New Roman" w:hAnsi="Times New Roman" w:cs="Times New Roman"/>
          <w:b/>
          <w:sz w:val="28"/>
          <w:szCs w:val="28"/>
        </w:rPr>
        <w:t>Функции, состав и характеристика базовых учебных действийобучающихся с умственной отсталостью(интеллектуальными нарушениями)</w:t>
      </w:r>
    </w:p>
    <w:p w:rsidR="003A66F4" w:rsidRPr="00F25A01" w:rsidRDefault="003A66F4" w:rsidP="00536685">
      <w:pPr>
        <w:ind w:firstLine="567"/>
        <w:jc w:val="both"/>
        <w:rPr>
          <w:rFonts w:ascii="Times New Roman" w:hAnsi="Times New Roman" w:cs="Times New Roman"/>
          <w:sz w:val="28"/>
          <w:szCs w:val="28"/>
        </w:rPr>
      </w:pPr>
      <w:r w:rsidRPr="00F25A01">
        <w:rPr>
          <w:rFonts w:ascii="Times New Roman" w:hAnsi="Times New Roman" w:cs="Times New Roman"/>
          <w:sz w:val="28"/>
          <w:szCs w:val="28"/>
        </w:rPr>
        <w:t xml:space="preserve">Современные  подходы  к  повышению  эффективности  обучения предполагают  формирование  у  школьника  положительной  мотивации  к учению, умению учиться, получать и использовать знания в процессе жизни и деятельности. На протяжении всего обучения проводится целенаправленная работа по формированию учебной деятельности, в которой особое внимание уделяется  развитию  и  коррекции  мотивационного  и  операционного компонентов учебной деятельности, т.к. они во многом определяют уровень ее сформированности и успешность обучения школьника. </w:t>
      </w:r>
    </w:p>
    <w:p w:rsidR="003A66F4" w:rsidRPr="00F25A01" w:rsidRDefault="003A66F4" w:rsidP="00536685">
      <w:pPr>
        <w:ind w:firstLine="567"/>
        <w:jc w:val="both"/>
        <w:rPr>
          <w:rFonts w:ascii="Times New Roman" w:hAnsi="Times New Roman" w:cs="Times New Roman"/>
          <w:sz w:val="28"/>
          <w:szCs w:val="28"/>
        </w:rPr>
      </w:pPr>
      <w:r w:rsidRPr="00F25A01">
        <w:rPr>
          <w:rFonts w:ascii="Times New Roman" w:hAnsi="Times New Roman" w:cs="Times New Roman"/>
          <w:sz w:val="28"/>
          <w:szCs w:val="28"/>
        </w:rPr>
        <w:t xml:space="preserve">В качестве базовых учебных действий рассматриваются операционные, мотивационные, целевые и оценочные. </w:t>
      </w:r>
    </w:p>
    <w:p w:rsidR="00A23E0F" w:rsidRPr="00536685" w:rsidRDefault="00A23E0F" w:rsidP="00536685">
      <w:pPr>
        <w:jc w:val="center"/>
        <w:rPr>
          <w:rFonts w:ascii="Times New Roman" w:hAnsi="Times New Roman" w:cs="Times New Roman"/>
          <w:b/>
          <w:i/>
          <w:sz w:val="28"/>
          <w:szCs w:val="28"/>
        </w:rPr>
      </w:pPr>
      <w:r w:rsidRPr="00536685">
        <w:rPr>
          <w:rFonts w:ascii="Times New Roman" w:hAnsi="Times New Roman" w:cs="Times New Roman"/>
          <w:b/>
          <w:i/>
          <w:sz w:val="28"/>
          <w:szCs w:val="28"/>
        </w:rPr>
        <w:lastRenderedPageBreak/>
        <w:t>Ф</w:t>
      </w:r>
      <w:r w:rsidR="00536685">
        <w:rPr>
          <w:rFonts w:ascii="Times New Roman" w:hAnsi="Times New Roman" w:cs="Times New Roman"/>
          <w:b/>
          <w:i/>
          <w:sz w:val="28"/>
          <w:szCs w:val="28"/>
        </w:rPr>
        <w:t>ункции базовых учебных действий</w:t>
      </w:r>
    </w:p>
    <w:p w:rsidR="00A23E0F" w:rsidRPr="00F25A01" w:rsidRDefault="00A23E0F" w:rsidP="006C0B8D">
      <w:pPr>
        <w:pStyle w:val="a3"/>
        <w:numPr>
          <w:ilvl w:val="0"/>
          <w:numId w:val="14"/>
        </w:numPr>
        <w:rPr>
          <w:rFonts w:ascii="Times New Roman" w:hAnsi="Times New Roman" w:cs="Times New Roman"/>
          <w:sz w:val="28"/>
          <w:szCs w:val="28"/>
        </w:rPr>
      </w:pPr>
      <w:r w:rsidRPr="00F25A01">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A23E0F" w:rsidRPr="00F25A01" w:rsidRDefault="00A23E0F" w:rsidP="006C0B8D">
      <w:pPr>
        <w:pStyle w:val="a3"/>
        <w:numPr>
          <w:ilvl w:val="0"/>
          <w:numId w:val="14"/>
        </w:numPr>
        <w:rPr>
          <w:rFonts w:ascii="Times New Roman" w:hAnsi="Times New Roman" w:cs="Times New Roman"/>
          <w:sz w:val="28"/>
          <w:szCs w:val="28"/>
        </w:rPr>
      </w:pPr>
      <w:r w:rsidRPr="00F25A01">
        <w:rPr>
          <w:rFonts w:ascii="Times New Roman" w:hAnsi="Times New Roman" w:cs="Times New Roman"/>
          <w:sz w:val="28"/>
          <w:szCs w:val="28"/>
        </w:rPr>
        <w:t>реализация преемственности обучения на всех ступенях образования;</w:t>
      </w:r>
    </w:p>
    <w:p w:rsidR="003707B8" w:rsidRPr="00536685" w:rsidRDefault="00A23E0F" w:rsidP="00536685">
      <w:pPr>
        <w:pStyle w:val="a3"/>
        <w:numPr>
          <w:ilvl w:val="0"/>
          <w:numId w:val="14"/>
        </w:numPr>
        <w:rPr>
          <w:rFonts w:ascii="Times New Roman" w:hAnsi="Times New Roman" w:cs="Times New Roman"/>
          <w:sz w:val="28"/>
          <w:szCs w:val="28"/>
        </w:rPr>
      </w:pPr>
      <w:r w:rsidRPr="00F25A01">
        <w:rPr>
          <w:rFonts w:ascii="Times New Roman" w:hAnsi="Times New Roman" w:cs="Times New Roman"/>
          <w:sz w:val="28"/>
          <w:szCs w:val="28"/>
        </w:rPr>
        <w:t xml:space="preserve">формирование  готовности  обучающегося  с  умственной  отсталостью (интеллектуальными нарушениями)   к дальнейшей трудовой деятельности; обеспечение целостности развития личности обучающегося.  </w:t>
      </w:r>
    </w:p>
    <w:p w:rsidR="00A23E0F" w:rsidRPr="00F25A01" w:rsidRDefault="00A23E0F" w:rsidP="00A23E0F">
      <w:pPr>
        <w:jc w:val="center"/>
        <w:rPr>
          <w:rFonts w:ascii="Times New Roman" w:hAnsi="Times New Roman" w:cs="Times New Roman"/>
          <w:b/>
          <w:sz w:val="28"/>
          <w:szCs w:val="28"/>
        </w:rPr>
      </w:pPr>
      <w:r w:rsidRPr="00F25A01">
        <w:rPr>
          <w:rFonts w:ascii="Times New Roman" w:hAnsi="Times New Roman" w:cs="Times New Roman"/>
          <w:b/>
          <w:sz w:val="28"/>
          <w:szCs w:val="28"/>
        </w:rPr>
        <w:t>I -IV классы</w:t>
      </w:r>
    </w:p>
    <w:p w:rsidR="00A23E0F" w:rsidRPr="00F25A01" w:rsidRDefault="00A23E0F" w:rsidP="00536685">
      <w:pPr>
        <w:ind w:firstLine="567"/>
        <w:jc w:val="both"/>
        <w:rPr>
          <w:rFonts w:ascii="Times New Roman" w:hAnsi="Times New Roman" w:cs="Times New Roman"/>
          <w:sz w:val="28"/>
          <w:szCs w:val="28"/>
        </w:rPr>
      </w:pPr>
      <w:r w:rsidRPr="00F25A01">
        <w:rPr>
          <w:rFonts w:ascii="Times New Roman" w:hAnsi="Times New Roman" w:cs="Times New Roman"/>
          <w:sz w:val="28"/>
          <w:szCs w:val="28"/>
        </w:rPr>
        <w:t>Базовые  учебные  действия,  формируемые  у  младших  школьников,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A23E0F" w:rsidRPr="00F25A01" w:rsidRDefault="00A23E0F" w:rsidP="00442682">
      <w:pPr>
        <w:pStyle w:val="a3"/>
        <w:numPr>
          <w:ilvl w:val="0"/>
          <w:numId w:val="15"/>
        </w:numPr>
        <w:jc w:val="both"/>
        <w:rPr>
          <w:rFonts w:ascii="Times New Roman" w:hAnsi="Times New Roman" w:cs="Times New Roman"/>
          <w:sz w:val="28"/>
          <w:szCs w:val="28"/>
        </w:rPr>
      </w:pPr>
      <w:r w:rsidRPr="00F25A01">
        <w:rPr>
          <w:rFonts w:ascii="Times New Roman" w:hAnsi="Times New Roman" w:cs="Times New Roman"/>
          <w:sz w:val="28"/>
          <w:szCs w:val="28"/>
        </w:rPr>
        <w:t xml:space="preserve">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A23E0F" w:rsidRPr="00F25A01" w:rsidRDefault="00A23E0F" w:rsidP="00442682">
      <w:pPr>
        <w:pStyle w:val="a3"/>
        <w:numPr>
          <w:ilvl w:val="0"/>
          <w:numId w:val="15"/>
        </w:numPr>
        <w:jc w:val="both"/>
        <w:rPr>
          <w:rFonts w:ascii="Times New Roman" w:hAnsi="Times New Roman" w:cs="Times New Roman"/>
          <w:sz w:val="28"/>
          <w:szCs w:val="28"/>
        </w:rPr>
      </w:pPr>
      <w:r w:rsidRPr="00F25A01">
        <w:rPr>
          <w:rFonts w:ascii="Times New Roman" w:hAnsi="Times New Roman" w:cs="Times New Roman"/>
          <w:sz w:val="28"/>
          <w:szCs w:val="28"/>
        </w:rPr>
        <w:t>Коммуникативные  учебные  действия  обеспечивают  способность вступать в коммуникацию с взрослыми и сверстниками в процессе обучения.</w:t>
      </w:r>
    </w:p>
    <w:p w:rsidR="00A23E0F" w:rsidRPr="00F25A01" w:rsidRDefault="00A23E0F" w:rsidP="00442682">
      <w:pPr>
        <w:pStyle w:val="a3"/>
        <w:numPr>
          <w:ilvl w:val="0"/>
          <w:numId w:val="15"/>
        </w:numPr>
        <w:jc w:val="both"/>
        <w:rPr>
          <w:rFonts w:ascii="Times New Roman" w:hAnsi="Times New Roman" w:cs="Times New Roman"/>
          <w:sz w:val="28"/>
          <w:szCs w:val="28"/>
        </w:rPr>
      </w:pPr>
      <w:r w:rsidRPr="00F25A01">
        <w:rPr>
          <w:rFonts w:ascii="Times New Roman" w:hAnsi="Times New Roman" w:cs="Times New Roman"/>
          <w:sz w:val="28"/>
          <w:szCs w:val="28"/>
        </w:rPr>
        <w:t>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A23E0F" w:rsidRPr="00F25A01" w:rsidRDefault="00A23E0F" w:rsidP="00442682">
      <w:pPr>
        <w:pStyle w:val="a3"/>
        <w:numPr>
          <w:ilvl w:val="0"/>
          <w:numId w:val="15"/>
        </w:numPr>
        <w:jc w:val="both"/>
        <w:rPr>
          <w:rFonts w:ascii="Times New Roman" w:hAnsi="Times New Roman" w:cs="Times New Roman"/>
          <w:sz w:val="28"/>
          <w:szCs w:val="28"/>
        </w:rPr>
      </w:pPr>
      <w:r w:rsidRPr="00F25A01">
        <w:rPr>
          <w:rFonts w:ascii="Times New Roman" w:hAnsi="Times New Roman" w:cs="Times New Roman"/>
          <w:sz w:val="28"/>
          <w:szCs w:val="28"/>
        </w:rPr>
        <w:t>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w:t>
      </w:r>
    </w:p>
    <w:p w:rsidR="00A23E0F" w:rsidRDefault="00A23E0F" w:rsidP="00442682">
      <w:pPr>
        <w:pStyle w:val="a3"/>
        <w:numPr>
          <w:ilvl w:val="0"/>
          <w:numId w:val="15"/>
        </w:numPr>
        <w:jc w:val="both"/>
        <w:rPr>
          <w:rFonts w:ascii="Times New Roman" w:hAnsi="Times New Roman" w:cs="Times New Roman"/>
          <w:sz w:val="28"/>
          <w:szCs w:val="28"/>
        </w:rPr>
      </w:pPr>
      <w:r w:rsidRPr="00F25A01">
        <w:rPr>
          <w:rFonts w:ascii="Times New Roman" w:hAnsi="Times New Roman" w:cs="Times New Roman"/>
          <w:sz w:val="28"/>
          <w:szCs w:val="28"/>
        </w:rPr>
        <w:t xml:space="preserve"> Умение  использовать  все  группы  действий  в  различных образовательных ситуациях является показателем их сформированности. </w:t>
      </w:r>
    </w:p>
    <w:p w:rsidR="00880817" w:rsidRDefault="00880817" w:rsidP="00880817">
      <w:pPr>
        <w:pStyle w:val="a3"/>
        <w:ind w:left="360"/>
        <w:jc w:val="both"/>
        <w:rPr>
          <w:rFonts w:ascii="Times New Roman" w:hAnsi="Times New Roman" w:cs="Times New Roman"/>
          <w:sz w:val="28"/>
          <w:szCs w:val="28"/>
        </w:rPr>
      </w:pPr>
    </w:p>
    <w:p w:rsidR="003D550C" w:rsidRPr="00F25A01" w:rsidRDefault="003D550C" w:rsidP="00880817">
      <w:pPr>
        <w:pStyle w:val="a3"/>
        <w:ind w:left="360"/>
        <w:jc w:val="both"/>
        <w:rPr>
          <w:rFonts w:ascii="Times New Roman" w:hAnsi="Times New Roman" w:cs="Times New Roman"/>
          <w:sz w:val="28"/>
          <w:szCs w:val="28"/>
        </w:rPr>
      </w:pPr>
    </w:p>
    <w:p w:rsidR="00392144" w:rsidRPr="00F25A01" w:rsidRDefault="009B672D" w:rsidP="009B672D">
      <w:pPr>
        <w:tabs>
          <w:tab w:val="left" w:pos="1515"/>
        </w:tabs>
        <w:jc w:val="center"/>
        <w:rPr>
          <w:rFonts w:ascii="Times New Roman" w:hAnsi="Times New Roman" w:cs="Times New Roman"/>
          <w:b/>
          <w:sz w:val="28"/>
          <w:szCs w:val="28"/>
        </w:rPr>
      </w:pPr>
      <w:r w:rsidRPr="00F25A01">
        <w:rPr>
          <w:rFonts w:ascii="Times New Roman" w:hAnsi="Times New Roman" w:cs="Times New Roman"/>
          <w:b/>
          <w:sz w:val="28"/>
          <w:szCs w:val="28"/>
        </w:rPr>
        <w:lastRenderedPageBreak/>
        <w:t>Характеристика базовых учебных действий</w:t>
      </w:r>
    </w:p>
    <w:p w:rsidR="00591EC9" w:rsidRPr="00F25A01" w:rsidRDefault="00F7109F" w:rsidP="00591EC9">
      <w:pPr>
        <w:autoSpaceDE w:val="0"/>
        <w:ind w:firstLine="567"/>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В составе основных видов БУД, соответствующих ключевым целям общего образования, можно выделить четыре блока: </w:t>
      </w:r>
      <w:r w:rsidRPr="00F25A01">
        <w:rPr>
          <w:rFonts w:ascii="Times New Roman" w:eastAsia="NewtonCSanPin-BoldItalic" w:hAnsi="Times New Roman" w:cs="Times New Roman"/>
          <w:iCs/>
          <w:sz w:val="28"/>
          <w:szCs w:val="28"/>
        </w:rPr>
        <w:t>личностный</w:t>
      </w:r>
      <w:r w:rsidRPr="00F25A01">
        <w:rPr>
          <w:rFonts w:ascii="Times New Roman" w:eastAsia="NewtonCSanPin-Regular" w:hAnsi="Times New Roman" w:cs="Times New Roman"/>
          <w:sz w:val="28"/>
          <w:szCs w:val="28"/>
        </w:rPr>
        <w:t xml:space="preserve">, </w:t>
      </w:r>
      <w:r w:rsidRPr="00F25A01">
        <w:rPr>
          <w:rFonts w:ascii="Times New Roman" w:eastAsia="NewtonCSanPin-BoldItalic" w:hAnsi="Times New Roman" w:cs="Times New Roman"/>
          <w:iCs/>
          <w:sz w:val="28"/>
          <w:szCs w:val="28"/>
        </w:rPr>
        <w:t>коммуникативный,  регулятивный</w:t>
      </w:r>
      <w:r w:rsidRPr="00F25A01">
        <w:rPr>
          <w:rFonts w:ascii="Times New Roman" w:eastAsia="NewtonCSanPin-Regular" w:hAnsi="Times New Roman" w:cs="Times New Roman"/>
          <w:sz w:val="28"/>
          <w:szCs w:val="28"/>
        </w:rPr>
        <w:t xml:space="preserve">,  </w:t>
      </w:r>
      <w:r w:rsidRPr="00F25A01">
        <w:rPr>
          <w:rFonts w:ascii="Times New Roman" w:eastAsia="NewtonCSanPin-BoldItalic" w:hAnsi="Times New Roman" w:cs="Times New Roman"/>
          <w:iCs/>
          <w:sz w:val="28"/>
          <w:szCs w:val="28"/>
        </w:rPr>
        <w:t>познавательный</w:t>
      </w:r>
      <w:r w:rsidRPr="00F25A01">
        <w:rPr>
          <w:rFonts w:ascii="Times New Roman" w:eastAsia="NewtonCSanPin-Regular" w:hAnsi="Times New Roman" w:cs="Times New Roman"/>
          <w:sz w:val="28"/>
          <w:szCs w:val="28"/>
        </w:rPr>
        <w:t>.</w:t>
      </w:r>
    </w:p>
    <w:p w:rsidR="00F7109F" w:rsidRPr="00F25A01" w:rsidRDefault="00F7109F" w:rsidP="00DC4A52">
      <w:pPr>
        <w:autoSpaceDE w:val="0"/>
        <w:ind w:firstLine="708"/>
        <w:jc w:val="center"/>
        <w:rPr>
          <w:rFonts w:ascii="Times New Roman" w:eastAsia="NewtonCSanPin-Regular" w:hAnsi="Times New Roman" w:cs="Times New Roman"/>
          <w:b/>
          <w:sz w:val="28"/>
          <w:szCs w:val="28"/>
        </w:rPr>
      </w:pPr>
      <w:r w:rsidRPr="00F25A01">
        <w:rPr>
          <w:rFonts w:ascii="Times New Roman" w:eastAsia="NewtonCSanPin-Regular" w:hAnsi="Times New Roman" w:cs="Times New Roman"/>
          <w:b/>
          <w:sz w:val="28"/>
          <w:szCs w:val="28"/>
        </w:rPr>
        <w:t>Личностные учебные действия</w:t>
      </w:r>
    </w:p>
    <w:p w:rsidR="00F7109F" w:rsidRPr="00F25A01" w:rsidRDefault="00F7109F" w:rsidP="00762A91">
      <w:pPr>
        <w:autoSpaceDE w:val="0"/>
        <w:ind w:firstLine="567"/>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w:t>
      </w:r>
      <w:r w:rsidR="00104071" w:rsidRPr="00F25A01">
        <w:rPr>
          <w:rFonts w:ascii="Times New Roman" w:eastAsia="NewtonCSanPin-Regular" w:hAnsi="Times New Roman" w:cs="Times New Roman"/>
          <w:sz w:val="28"/>
          <w:szCs w:val="28"/>
        </w:rPr>
        <w:t xml:space="preserve">родной  и  социальной  частей; </w:t>
      </w:r>
      <w:r w:rsidRPr="00F25A01">
        <w:rPr>
          <w:rFonts w:ascii="Times New Roman" w:eastAsia="NewtonCSanPin-Regular" w:hAnsi="Times New Roman" w:cs="Times New Roman"/>
          <w:sz w:val="28"/>
          <w:szCs w:val="28"/>
        </w:rPr>
        <w:t>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F7109F" w:rsidRPr="00F25A01" w:rsidRDefault="00F7109F" w:rsidP="00104071">
      <w:pPr>
        <w:autoSpaceDE w:val="0"/>
        <w:ind w:firstLine="709"/>
        <w:jc w:val="center"/>
        <w:rPr>
          <w:rFonts w:ascii="Times New Roman" w:eastAsia="NewtonCSanPin-Regular" w:hAnsi="Times New Roman" w:cs="Times New Roman"/>
          <w:b/>
          <w:sz w:val="28"/>
          <w:szCs w:val="28"/>
        </w:rPr>
      </w:pPr>
      <w:r w:rsidRPr="00F25A01">
        <w:rPr>
          <w:rFonts w:ascii="Times New Roman" w:eastAsia="NewtonCSanPin-Regular" w:hAnsi="Times New Roman" w:cs="Times New Roman"/>
          <w:b/>
          <w:sz w:val="28"/>
          <w:szCs w:val="28"/>
        </w:rPr>
        <w:t>Коммуникативные учебные действия</w:t>
      </w:r>
    </w:p>
    <w:p w:rsidR="00F7109F" w:rsidRPr="00F25A01" w:rsidRDefault="00F7109F" w:rsidP="00965087">
      <w:pPr>
        <w:autoSpaceDE w:val="0"/>
        <w:ind w:firstLine="567"/>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Коммуникативные учебные действия включают следующие умения: </w:t>
      </w:r>
    </w:p>
    <w:p w:rsidR="00F7109F" w:rsidRPr="00F25A01" w:rsidRDefault="00F7109F" w:rsidP="006C0B8D">
      <w:pPr>
        <w:pStyle w:val="a3"/>
        <w:numPr>
          <w:ilvl w:val="0"/>
          <w:numId w:val="23"/>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вступать в контакт и работать в коллективе  (учитель−ученик, ученик–ученик, ученик–класс, учитель−класс); </w:t>
      </w:r>
    </w:p>
    <w:p w:rsidR="00F7109F" w:rsidRPr="00F25A01" w:rsidRDefault="00F7109F" w:rsidP="006C0B8D">
      <w:pPr>
        <w:pStyle w:val="a3"/>
        <w:numPr>
          <w:ilvl w:val="0"/>
          <w:numId w:val="23"/>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использовать  принятые  ритуалы  социального  взаимодействия  с одноклассниками и учителем; </w:t>
      </w:r>
    </w:p>
    <w:p w:rsidR="00F7109F" w:rsidRPr="00F25A01" w:rsidRDefault="00F7109F" w:rsidP="006C0B8D">
      <w:pPr>
        <w:pStyle w:val="a3"/>
        <w:numPr>
          <w:ilvl w:val="0"/>
          <w:numId w:val="23"/>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обращаться за помощью и принимать помощь; </w:t>
      </w:r>
    </w:p>
    <w:p w:rsidR="00F7109F" w:rsidRPr="00F25A01" w:rsidRDefault="00F7109F" w:rsidP="006C0B8D">
      <w:pPr>
        <w:pStyle w:val="a3"/>
        <w:numPr>
          <w:ilvl w:val="0"/>
          <w:numId w:val="23"/>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слушать и понимать  инструкцию к учебному заданию в разных видах  деятельности и быту; </w:t>
      </w:r>
    </w:p>
    <w:p w:rsidR="00F7109F" w:rsidRPr="00F25A01" w:rsidRDefault="00F7109F" w:rsidP="006C0B8D">
      <w:pPr>
        <w:pStyle w:val="a3"/>
        <w:numPr>
          <w:ilvl w:val="0"/>
          <w:numId w:val="23"/>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сотрудничать  с  взрослыми  и  сверстниками  в  разных  социальных ситуациях; </w:t>
      </w:r>
    </w:p>
    <w:p w:rsidR="00F7109F" w:rsidRPr="00F25A01" w:rsidRDefault="00F7109F" w:rsidP="006C0B8D">
      <w:pPr>
        <w:pStyle w:val="a3"/>
        <w:numPr>
          <w:ilvl w:val="0"/>
          <w:numId w:val="23"/>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доброжелательно  относиться,  сопереживать,  конструктивно взаимодействовать с людьми; </w:t>
      </w:r>
    </w:p>
    <w:p w:rsidR="00F7109F" w:rsidRDefault="00F7109F" w:rsidP="006C0B8D">
      <w:pPr>
        <w:pStyle w:val="a3"/>
        <w:numPr>
          <w:ilvl w:val="0"/>
          <w:numId w:val="23"/>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880817" w:rsidRPr="00F25A01" w:rsidRDefault="00880817" w:rsidP="00880817">
      <w:pPr>
        <w:pStyle w:val="a3"/>
        <w:autoSpaceDE w:val="0"/>
        <w:ind w:left="360"/>
        <w:jc w:val="both"/>
        <w:rPr>
          <w:rFonts w:ascii="Times New Roman" w:eastAsia="NewtonCSanPin-Regular" w:hAnsi="Times New Roman" w:cs="Times New Roman"/>
          <w:sz w:val="28"/>
          <w:szCs w:val="28"/>
        </w:rPr>
      </w:pPr>
    </w:p>
    <w:p w:rsidR="00F7109F" w:rsidRPr="00F25A01" w:rsidRDefault="00965087" w:rsidP="00965087">
      <w:pPr>
        <w:autoSpaceDE w:val="0"/>
        <w:ind w:firstLine="708"/>
        <w:jc w:val="center"/>
        <w:rPr>
          <w:rFonts w:ascii="Times New Roman" w:eastAsia="NewtonCSanPin-Regular" w:hAnsi="Times New Roman" w:cs="Times New Roman"/>
          <w:b/>
          <w:sz w:val="28"/>
          <w:szCs w:val="28"/>
        </w:rPr>
      </w:pPr>
      <w:r>
        <w:rPr>
          <w:rFonts w:ascii="Times New Roman" w:eastAsia="NewtonCSanPin-Regular" w:hAnsi="Times New Roman" w:cs="Times New Roman"/>
          <w:b/>
          <w:sz w:val="28"/>
          <w:szCs w:val="28"/>
        </w:rPr>
        <w:lastRenderedPageBreak/>
        <w:t>Регулятивные учебные действия</w:t>
      </w:r>
    </w:p>
    <w:p w:rsidR="00F7109F" w:rsidRPr="00F25A01" w:rsidRDefault="00F7109F" w:rsidP="00965087">
      <w:pPr>
        <w:autoSpaceDE w:val="0"/>
        <w:ind w:firstLine="567"/>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Регулятивные учебные действия включают следующие умения:  </w:t>
      </w:r>
    </w:p>
    <w:p w:rsidR="00F7109F" w:rsidRPr="00F25A01" w:rsidRDefault="00F7109F" w:rsidP="006C0B8D">
      <w:pPr>
        <w:pStyle w:val="a3"/>
        <w:numPr>
          <w:ilvl w:val="0"/>
          <w:numId w:val="16"/>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адекватно  соблюдать  ритуалы  школьного  поведения  (поднимать  руку, вставать и выходить из-за парты и т. д.); </w:t>
      </w:r>
    </w:p>
    <w:p w:rsidR="00F7109F" w:rsidRPr="00F25A01" w:rsidRDefault="00F7109F" w:rsidP="006C0B8D">
      <w:pPr>
        <w:pStyle w:val="a3"/>
        <w:numPr>
          <w:ilvl w:val="0"/>
          <w:numId w:val="16"/>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принимать  цели  и  произвольно  включаться  в  деятельность,  следовать предложенному плану и работать в общем темпе; </w:t>
      </w:r>
    </w:p>
    <w:p w:rsidR="00F7109F" w:rsidRPr="00F25A01" w:rsidRDefault="00F7109F" w:rsidP="006C0B8D">
      <w:pPr>
        <w:pStyle w:val="a3"/>
        <w:numPr>
          <w:ilvl w:val="0"/>
          <w:numId w:val="16"/>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активно участвовать в деятельности, контролировать и оценивать  свои действия и действия одноклассников; </w:t>
      </w:r>
    </w:p>
    <w:p w:rsidR="00F7109F" w:rsidRPr="00F25A01" w:rsidRDefault="00F7109F" w:rsidP="006C0B8D">
      <w:pPr>
        <w:pStyle w:val="a3"/>
        <w:numPr>
          <w:ilvl w:val="0"/>
          <w:numId w:val="16"/>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F7109F" w:rsidRPr="00F25A01" w:rsidRDefault="00F7109F" w:rsidP="00F7109F">
      <w:pPr>
        <w:pStyle w:val="a3"/>
        <w:autoSpaceDE w:val="0"/>
        <w:jc w:val="both"/>
        <w:rPr>
          <w:rFonts w:ascii="Times New Roman" w:eastAsia="NewtonCSanPin-Regular" w:hAnsi="Times New Roman" w:cs="Times New Roman"/>
          <w:sz w:val="28"/>
          <w:szCs w:val="28"/>
        </w:rPr>
      </w:pPr>
    </w:p>
    <w:p w:rsidR="00F7109F" w:rsidRPr="00E700BC" w:rsidRDefault="00F7109F" w:rsidP="00E700BC">
      <w:pPr>
        <w:pStyle w:val="a3"/>
        <w:autoSpaceDE w:val="0"/>
        <w:jc w:val="center"/>
        <w:rPr>
          <w:rFonts w:ascii="Times New Roman" w:eastAsia="NewtonCSanPin-Regular" w:hAnsi="Times New Roman" w:cs="Times New Roman"/>
          <w:b/>
          <w:sz w:val="28"/>
          <w:szCs w:val="28"/>
        </w:rPr>
      </w:pPr>
      <w:r w:rsidRPr="00E700BC">
        <w:rPr>
          <w:rFonts w:ascii="Times New Roman" w:eastAsia="NewtonCSanPin-Regular" w:hAnsi="Times New Roman" w:cs="Times New Roman"/>
          <w:b/>
          <w:sz w:val="28"/>
          <w:szCs w:val="28"/>
        </w:rPr>
        <w:t>Познавательные учебные действия:</w:t>
      </w:r>
    </w:p>
    <w:p w:rsidR="00F7109F" w:rsidRPr="00F25A01" w:rsidRDefault="00F7109F" w:rsidP="00E700BC">
      <w:pPr>
        <w:autoSpaceDE w:val="0"/>
        <w:ind w:firstLine="567"/>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К познавательным учебным действиям относятся следующие умения: </w:t>
      </w:r>
    </w:p>
    <w:p w:rsidR="00F7109F" w:rsidRPr="00F25A01" w:rsidRDefault="00F7109F" w:rsidP="006C0B8D">
      <w:pPr>
        <w:pStyle w:val="a3"/>
        <w:numPr>
          <w:ilvl w:val="0"/>
          <w:numId w:val="17"/>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выделять  некоторые  существенные,  общие  и  отличительные  свойства хорошо знакомых предметов; </w:t>
      </w:r>
    </w:p>
    <w:p w:rsidR="00F7109F" w:rsidRPr="00F25A01" w:rsidRDefault="00F7109F" w:rsidP="006C0B8D">
      <w:pPr>
        <w:pStyle w:val="a3"/>
        <w:numPr>
          <w:ilvl w:val="0"/>
          <w:numId w:val="17"/>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устанавливать вид</w:t>
      </w:r>
      <w:r w:rsidR="00E969A1" w:rsidRPr="00F25A01">
        <w:rPr>
          <w:rFonts w:ascii="Times New Roman" w:eastAsia="NewtonCSanPin-Regular" w:hAnsi="Times New Roman" w:cs="Times New Roman"/>
          <w:sz w:val="28"/>
          <w:szCs w:val="28"/>
        </w:rPr>
        <w:t>е</w:t>
      </w:r>
      <w:r w:rsidRPr="00F25A01">
        <w:rPr>
          <w:rFonts w:ascii="Times New Roman" w:eastAsia="NewtonCSanPin-Regular" w:hAnsi="Times New Roman" w:cs="Times New Roman"/>
          <w:sz w:val="28"/>
          <w:szCs w:val="28"/>
        </w:rPr>
        <w:t xml:space="preserve">о-родовые отношения предметов; </w:t>
      </w:r>
    </w:p>
    <w:p w:rsidR="00F7109F" w:rsidRPr="00F25A01" w:rsidRDefault="00F7109F" w:rsidP="006C0B8D">
      <w:pPr>
        <w:pStyle w:val="a3"/>
        <w:numPr>
          <w:ilvl w:val="0"/>
          <w:numId w:val="17"/>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делать  простейшие  обобщения,  сравнивать,  классифицировать  на наглядном материале; </w:t>
      </w:r>
    </w:p>
    <w:p w:rsidR="00F7109F" w:rsidRPr="00F25A01" w:rsidRDefault="00F7109F" w:rsidP="006C0B8D">
      <w:pPr>
        <w:pStyle w:val="a3"/>
        <w:numPr>
          <w:ilvl w:val="0"/>
          <w:numId w:val="17"/>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пользоваться знаками, символами, предметами-заместителями; </w:t>
      </w:r>
    </w:p>
    <w:p w:rsidR="00F7109F" w:rsidRPr="00F25A01" w:rsidRDefault="00F7109F" w:rsidP="006C0B8D">
      <w:pPr>
        <w:pStyle w:val="a3"/>
        <w:numPr>
          <w:ilvl w:val="0"/>
          <w:numId w:val="17"/>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читать; </w:t>
      </w:r>
    </w:p>
    <w:p w:rsidR="00F7109F" w:rsidRPr="00F25A01" w:rsidRDefault="00F7109F" w:rsidP="006C0B8D">
      <w:pPr>
        <w:pStyle w:val="a3"/>
        <w:numPr>
          <w:ilvl w:val="0"/>
          <w:numId w:val="17"/>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писать;</w:t>
      </w:r>
    </w:p>
    <w:p w:rsidR="00F7109F" w:rsidRPr="00F25A01" w:rsidRDefault="00F7109F" w:rsidP="006C0B8D">
      <w:pPr>
        <w:pStyle w:val="a3"/>
        <w:numPr>
          <w:ilvl w:val="0"/>
          <w:numId w:val="17"/>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выполнять арифметические действия; </w:t>
      </w:r>
    </w:p>
    <w:p w:rsidR="00F7109F" w:rsidRPr="00F25A01" w:rsidRDefault="00F7109F" w:rsidP="006C0B8D">
      <w:pPr>
        <w:pStyle w:val="a3"/>
        <w:numPr>
          <w:ilvl w:val="0"/>
          <w:numId w:val="17"/>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 xml:space="preserve">наблюдать  под  руководством  взрослого  за  предметами  и  явлениями окружающей действительности; </w:t>
      </w:r>
    </w:p>
    <w:p w:rsidR="000325E0" w:rsidRDefault="00F7109F" w:rsidP="006C0B8D">
      <w:pPr>
        <w:pStyle w:val="a3"/>
        <w:numPr>
          <w:ilvl w:val="0"/>
          <w:numId w:val="17"/>
        </w:numPr>
        <w:autoSpaceDE w:val="0"/>
        <w:jc w:val="both"/>
        <w:rPr>
          <w:rFonts w:ascii="Times New Roman" w:eastAsia="NewtonCSanPin-Regular" w:hAnsi="Times New Roman" w:cs="Times New Roman"/>
          <w:sz w:val="28"/>
          <w:szCs w:val="28"/>
        </w:rPr>
      </w:pPr>
      <w:r w:rsidRPr="00F25A01">
        <w:rPr>
          <w:rFonts w:ascii="Times New Roman" w:eastAsia="NewtonCSanPin-Regular" w:hAnsi="Times New Roman" w:cs="Times New Roman"/>
          <w:sz w:val="28"/>
          <w:szCs w:val="28"/>
        </w:rPr>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880817" w:rsidRDefault="00880817" w:rsidP="00880817">
      <w:pPr>
        <w:pStyle w:val="a3"/>
        <w:autoSpaceDE w:val="0"/>
        <w:ind w:left="360"/>
        <w:jc w:val="both"/>
        <w:rPr>
          <w:rFonts w:ascii="Times New Roman" w:eastAsia="NewtonCSanPin-Regular" w:hAnsi="Times New Roman" w:cs="Times New Roman"/>
          <w:sz w:val="28"/>
          <w:szCs w:val="28"/>
        </w:rPr>
      </w:pPr>
    </w:p>
    <w:p w:rsidR="00880817" w:rsidRDefault="00880817" w:rsidP="00880817">
      <w:pPr>
        <w:pStyle w:val="a3"/>
        <w:autoSpaceDE w:val="0"/>
        <w:ind w:left="360"/>
        <w:jc w:val="both"/>
        <w:rPr>
          <w:rFonts w:ascii="Times New Roman" w:eastAsia="NewtonCSanPin-Regular" w:hAnsi="Times New Roman" w:cs="Times New Roman"/>
          <w:sz w:val="28"/>
          <w:szCs w:val="28"/>
        </w:rPr>
      </w:pPr>
    </w:p>
    <w:p w:rsidR="00880817" w:rsidRDefault="00880817" w:rsidP="00880817">
      <w:pPr>
        <w:pStyle w:val="a3"/>
        <w:autoSpaceDE w:val="0"/>
        <w:ind w:left="360"/>
        <w:jc w:val="both"/>
        <w:rPr>
          <w:rFonts w:ascii="Times New Roman" w:eastAsia="NewtonCSanPin-Regular" w:hAnsi="Times New Roman" w:cs="Times New Roman"/>
          <w:sz w:val="28"/>
          <w:szCs w:val="28"/>
        </w:rPr>
      </w:pPr>
    </w:p>
    <w:p w:rsidR="00880817" w:rsidRDefault="00880817" w:rsidP="00880817">
      <w:pPr>
        <w:pStyle w:val="a3"/>
        <w:autoSpaceDE w:val="0"/>
        <w:ind w:left="360"/>
        <w:jc w:val="both"/>
        <w:rPr>
          <w:rFonts w:ascii="Times New Roman" w:eastAsia="NewtonCSanPin-Regular" w:hAnsi="Times New Roman" w:cs="Times New Roman"/>
          <w:sz w:val="28"/>
          <w:szCs w:val="28"/>
        </w:rPr>
      </w:pPr>
    </w:p>
    <w:p w:rsidR="00FA70B6" w:rsidRPr="00F25A01" w:rsidRDefault="00FA70B6" w:rsidP="009E46E9">
      <w:pPr>
        <w:tabs>
          <w:tab w:val="left" w:pos="1515"/>
        </w:tabs>
        <w:ind w:left="1068"/>
        <w:jc w:val="center"/>
        <w:rPr>
          <w:rFonts w:ascii="Times New Roman" w:hAnsi="Times New Roman" w:cs="Times New Roman"/>
          <w:b/>
          <w:sz w:val="28"/>
        </w:rPr>
      </w:pPr>
      <w:r w:rsidRPr="00F25A01">
        <w:rPr>
          <w:rFonts w:ascii="Times New Roman" w:hAnsi="Times New Roman" w:cs="Times New Roman"/>
          <w:b/>
          <w:sz w:val="28"/>
        </w:rPr>
        <w:lastRenderedPageBreak/>
        <w:t>Связи базовых учебных действий с содержанием учебн</w:t>
      </w:r>
      <w:r w:rsidR="009E46E9" w:rsidRPr="00F25A01">
        <w:rPr>
          <w:rFonts w:ascii="Times New Roman" w:hAnsi="Times New Roman" w:cs="Times New Roman"/>
          <w:b/>
          <w:sz w:val="28"/>
        </w:rPr>
        <w:t>ых предметов (</w:t>
      </w:r>
      <w:r w:rsidRPr="00F25A01">
        <w:rPr>
          <w:rFonts w:ascii="Times New Roman" w:hAnsi="Times New Roman" w:cs="Times New Roman"/>
          <w:b/>
          <w:sz w:val="28"/>
        </w:rPr>
        <w:t>I- IV классы</w:t>
      </w:r>
      <w:r w:rsidR="009E46E9" w:rsidRPr="00F25A01">
        <w:rPr>
          <w:rFonts w:ascii="Times New Roman" w:hAnsi="Times New Roman" w:cs="Times New Roman"/>
          <w:b/>
          <w:sz w:val="28"/>
        </w:rPr>
        <w:t>)</w:t>
      </w:r>
    </w:p>
    <w:tbl>
      <w:tblPr>
        <w:tblStyle w:val="a4"/>
        <w:tblW w:w="0" w:type="auto"/>
        <w:tblInd w:w="-176" w:type="dxa"/>
        <w:tblLayout w:type="fixed"/>
        <w:tblLook w:val="04A0"/>
      </w:tblPr>
      <w:tblGrid>
        <w:gridCol w:w="2269"/>
        <w:gridCol w:w="7371"/>
        <w:gridCol w:w="3006"/>
        <w:gridCol w:w="3544"/>
      </w:tblGrid>
      <w:tr w:rsidR="00FA70B6" w:rsidRPr="00E313C6" w:rsidTr="00880817">
        <w:tc>
          <w:tcPr>
            <w:tcW w:w="2269" w:type="dxa"/>
          </w:tcPr>
          <w:p w:rsidR="00FA70B6" w:rsidRPr="00E313C6" w:rsidRDefault="00FA70B6" w:rsidP="00FA70B6">
            <w:pPr>
              <w:tabs>
                <w:tab w:val="left" w:pos="1515"/>
              </w:tabs>
              <w:jc w:val="center"/>
              <w:rPr>
                <w:rFonts w:ascii="Times New Roman" w:hAnsi="Times New Roman" w:cs="Times New Roman"/>
                <w:b/>
                <w:i/>
                <w:sz w:val="24"/>
              </w:rPr>
            </w:pPr>
            <w:r w:rsidRPr="00E313C6">
              <w:rPr>
                <w:rFonts w:ascii="Times New Roman" w:hAnsi="Times New Roman" w:cs="Times New Roman"/>
                <w:b/>
                <w:i/>
                <w:sz w:val="24"/>
              </w:rPr>
              <w:t>Группа  БУД</w:t>
            </w:r>
          </w:p>
          <w:p w:rsidR="00FA70B6" w:rsidRPr="00E313C6" w:rsidRDefault="00FA70B6" w:rsidP="00FA70B6">
            <w:pPr>
              <w:tabs>
                <w:tab w:val="left" w:pos="1515"/>
              </w:tabs>
              <w:jc w:val="center"/>
              <w:rPr>
                <w:rFonts w:ascii="Times New Roman" w:hAnsi="Times New Roman" w:cs="Times New Roman"/>
                <w:b/>
                <w:i/>
                <w:sz w:val="24"/>
              </w:rPr>
            </w:pPr>
            <w:r w:rsidRPr="00E313C6">
              <w:rPr>
                <w:rFonts w:ascii="Times New Roman" w:hAnsi="Times New Roman" w:cs="Times New Roman"/>
                <w:b/>
                <w:i/>
                <w:sz w:val="24"/>
              </w:rPr>
              <w:t>действий</w:t>
            </w:r>
          </w:p>
          <w:p w:rsidR="00FA70B6" w:rsidRPr="00E313C6" w:rsidRDefault="00FA70B6" w:rsidP="00FA70B6">
            <w:pPr>
              <w:tabs>
                <w:tab w:val="left" w:pos="1515"/>
              </w:tabs>
              <w:jc w:val="center"/>
              <w:rPr>
                <w:rFonts w:ascii="Times New Roman" w:hAnsi="Times New Roman" w:cs="Times New Roman"/>
                <w:b/>
                <w:i/>
                <w:sz w:val="24"/>
              </w:rPr>
            </w:pPr>
          </w:p>
        </w:tc>
        <w:tc>
          <w:tcPr>
            <w:tcW w:w="7371" w:type="dxa"/>
          </w:tcPr>
          <w:p w:rsidR="00FA70B6" w:rsidRPr="00E313C6" w:rsidRDefault="00FA70B6" w:rsidP="00FA70B6">
            <w:pPr>
              <w:tabs>
                <w:tab w:val="left" w:pos="1515"/>
              </w:tabs>
              <w:jc w:val="center"/>
              <w:rPr>
                <w:rFonts w:ascii="Times New Roman" w:hAnsi="Times New Roman" w:cs="Times New Roman"/>
                <w:b/>
                <w:i/>
                <w:sz w:val="24"/>
              </w:rPr>
            </w:pPr>
            <w:r w:rsidRPr="00E313C6">
              <w:rPr>
                <w:rFonts w:ascii="Times New Roman" w:hAnsi="Times New Roman" w:cs="Times New Roman"/>
                <w:b/>
                <w:i/>
                <w:sz w:val="24"/>
              </w:rPr>
              <w:t>Перечень учебных действия</w:t>
            </w:r>
          </w:p>
        </w:tc>
        <w:tc>
          <w:tcPr>
            <w:tcW w:w="3006" w:type="dxa"/>
          </w:tcPr>
          <w:p w:rsidR="00FA70B6" w:rsidRPr="00E313C6" w:rsidRDefault="00FA70B6" w:rsidP="00FA70B6">
            <w:pPr>
              <w:tabs>
                <w:tab w:val="left" w:pos="1515"/>
              </w:tabs>
              <w:jc w:val="center"/>
              <w:rPr>
                <w:rFonts w:ascii="Times New Roman" w:hAnsi="Times New Roman" w:cs="Times New Roman"/>
                <w:b/>
                <w:i/>
                <w:sz w:val="24"/>
              </w:rPr>
            </w:pPr>
            <w:r w:rsidRPr="00E313C6">
              <w:rPr>
                <w:rFonts w:ascii="Times New Roman" w:hAnsi="Times New Roman" w:cs="Times New Roman"/>
                <w:b/>
                <w:i/>
                <w:sz w:val="24"/>
              </w:rPr>
              <w:t>Образовательная</w:t>
            </w:r>
          </w:p>
          <w:p w:rsidR="00FA70B6" w:rsidRPr="00E313C6" w:rsidRDefault="00FA70B6" w:rsidP="00FA70B6">
            <w:pPr>
              <w:tabs>
                <w:tab w:val="left" w:pos="1515"/>
              </w:tabs>
              <w:jc w:val="center"/>
              <w:rPr>
                <w:rFonts w:ascii="Times New Roman" w:hAnsi="Times New Roman" w:cs="Times New Roman"/>
                <w:b/>
                <w:i/>
                <w:sz w:val="24"/>
              </w:rPr>
            </w:pPr>
            <w:r w:rsidRPr="00E313C6">
              <w:rPr>
                <w:rFonts w:ascii="Times New Roman" w:hAnsi="Times New Roman" w:cs="Times New Roman"/>
                <w:b/>
                <w:i/>
                <w:sz w:val="24"/>
              </w:rPr>
              <w:t>область</w:t>
            </w:r>
          </w:p>
          <w:p w:rsidR="00FA70B6" w:rsidRPr="00E313C6" w:rsidRDefault="00FA70B6" w:rsidP="00FA70B6">
            <w:pPr>
              <w:tabs>
                <w:tab w:val="left" w:pos="1515"/>
              </w:tabs>
              <w:jc w:val="center"/>
              <w:rPr>
                <w:rFonts w:ascii="Times New Roman" w:hAnsi="Times New Roman" w:cs="Times New Roman"/>
                <w:b/>
                <w:i/>
                <w:sz w:val="24"/>
              </w:rPr>
            </w:pPr>
          </w:p>
        </w:tc>
        <w:tc>
          <w:tcPr>
            <w:tcW w:w="3544" w:type="dxa"/>
          </w:tcPr>
          <w:p w:rsidR="00FA70B6" w:rsidRPr="00E313C6" w:rsidRDefault="00FA70B6" w:rsidP="00FA70B6">
            <w:pPr>
              <w:tabs>
                <w:tab w:val="left" w:pos="1515"/>
              </w:tabs>
              <w:jc w:val="center"/>
              <w:rPr>
                <w:rFonts w:ascii="Times New Roman" w:hAnsi="Times New Roman" w:cs="Times New Roman"/>
                <w:b/>
                <w:i/>
                <w:sz w:val="24"/>
              </w:rPr>
            </w:pPr>
            <w:r w:rsidRPr="00E313C6">
              <w:rPr>
                <w:rFonts w:ascii="Times New Roman" w:hAnsi="Times New Roman" w:cs="Times New Roman"/>
                <w:b/>
                <w:i/>
                <w:sz w:val="24"/>
              </w:rPr>
              <w:t>Учебный</w:t>
            </w:r>
          </w:p>
          <w:p w:rsidR="00FA70B6" w:rsidRPr="00E313C6" w:rsidRDefault="00FA70B6" w:rsidP="00FA70B6">
            <w:pPr>
              <w:tabs>
                <w:tab w:val="left" w:pos="1515"/>
              </w:tabs>
              <w:jc w:val="center"/>
              <w:rPr>
                <w:rFonts w:ascii="Times New Roman" w:hAnsi="Times New Roman" w:cs="Times New Roman"/>
                <w:b/>
                <w:i/>
                <w:sz w:val="24"/>
              </w:rPr>
            </w:pPr>
            <w:r w:rsidRPr="00E313C6">
              <w:rPr>
                <w:rFonts w:ascii="Times New Roman" w:hAnsi="Times New Roman" w:cs="Times New Roman"/>
                <w:b/>
                <w:i/>
                <w:sz w:val="24"/>
              </w:rPr>
              <w:t>предмет</w:t>
            </w:r>
          </w:p>
        </w:tc>
      </w:tr>
      <w:tr w:rsidR="002A42BE" w:rsidRPr="00E313C6" w:rsidTr="00880817">
        <w:trPr>
          <w:trHeight w:val="966"/>
        </w:trPr>
        <w:tc>
          <w:tcPr>
            <w:tcW w:w="2269" w:type="dxa"/>
            <w:vMerge w:val="restart"/>
          </w:tcPr>
          <w:p w:rsidR="002A42BE" w:rsidRPr="00E313C6" w:rsidRDefault="002A42BE" w:rsidP="00190563">
            <w:pPr>
              <w:tabs>
                <w:tab w:val="left" w:pos="1515"/>
              </w:tabs>
              <w:rPr>
                <w:rFonts w:ascii="Times New Roman" w:hAnsi="Times New Roman" w:cs="Times New Roman"/>
                <w:sz w:val="28"/>
              </w:rPr>
            </w:pPr>
            <w:r w:rsidRPr="00E313C6">
              <w:rPr>
                <w:rFonts w:ascii="Times New Roman" w:hAnsi="Times New Roman" w:cs="Times New Roman"/>
                <w:sz w:val="28"/>
              </w:rPr>
              <w:t xml:space="preserve">Личностные </w:t>
            </w:r>
          </w:p>
          <w:p w:rsidR="002A42BE" w:rsidRPr="00E313C6" w:rsidRDefault="002A42BE" w:rsidP="00190563">
            <w:pPr>
              <w:tabs>
                <w:tab w:val="left" w:pos="1515"/>
              </w:tabs>
              <w:rPr>
                <w:rFonts w:ascii="Times New Roman" w:hAnsi="Times New Roman" w:cs="Times New Roman"/>
                <w:sz w:val="28"/>
              </w:rPr>
            </w:pPr>
            <w:r w:rsidRPr="00E313C6">
              <w:rPr>
                <w:rFonts w:ascii="Times New Roman" w:hAnsi="Times New Roman" w:cs="Times New Roman"/>
                <w:sz w:val="28"/>
              </w:rPr>
              <w:t xml:space="preserve">учебные </w:t>
            </w:r>
          </w:p>
          <w:p w:rsidR="002A42BE" w:rsidRPr="00E313C6" w:rsidRDefault="002A42BE" w:rsidP="00190563">
            <w:pPr>
              <w:tabs>
                <w:tab w:val="left" w:pos="1515"/>
              </w:tabs>
              <w:rPr>
                <w:rFonts w:ascii="Times New Roman" w:hAnsi="Times New Roman" w:cs="Times New Roman"/>
                <w:sz w:val="28"/>
              </w:rPr>
            </w:pPr>
            <w:r w:rsidRPr="00E313C6">
              <w:rPr>
                <w:rFonts w:ascii="Times New Roman" w:hAnsi="Times New Roman" w:cs="Times New Roman"/>
                <w:sz w:val="28"/>
              </w:rPr>
              <w:t>действия</w:t>
            </w:r>
          </w:p>
        </w:tc>
        <w:tc>
          <w:tcPr>
            <w:tcW w:w="7371" w:type="dxa"/>
            <w:vMerge w:val="restart"/>
            <w:tcBorders>
              <w:bottom w:val="single" w:sz="4" w:space="0" w:color="auto"/>
            </w:tcBorders>
          </w:tcPr>
          <w:p w:rsidR="002A42BE" w:rsidRPr="00E313C6" w:rsidRDefault="002A42BE" w:rsidP="009C58A2">
            <w:pPr>
              <w:tabs>
                <w:tab w:val="left" w:pos="1515"/>
              </w:tabs>
              <w:rPr>
                <w:rFonts w:ascii="Times New Roman" w:hAnsi="Times New Roman" w:cs="Times New Roman"/>
                <w:sz w:val="28"/>
              </w:rPr>
            </w:pPr>
            <w:r w:rsidRPr="00E313C6">
              <w:rPr>
                <w:rFonts w:ascii="Times New Roman" w:hAnsi="Times New Roman" w:cs="Times New Roman"/>
                <w:sz w:val="28"/>
              </w:rPr>
              <w:t>осознание  себя  как  ученика, заинтересованного  посещением  школы,  обучением, занятиями,  как  члена  семьи,одноклассника, друга</w:t>
            </w:r>
          </w:p>
        </w:tc>
        <w:tc>
          <w:tcPr>
            <w:tcW w:w="3006" w:type="dxa"/>
            <w:tcBorders>
              <w:bottom w:val="single" w:sz="4" w:space="0" w:color="auto"/>
            </w:tcBorders>
          </w:tcPr>
          <w:p w:rsidR="002A42BE" w:rsidRPr="00E313C6" w:rsidRDefault="002A42BE" w:rsidP="00A5584D">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2A42BE" w:rsidRPr="00E313C6" w:rsidRDefault="002A42BE" w:rsidP="00A5584D">
            <w:pPr>
              <w:tabs>
                <w:tab w:val="left" w:pos="1515"/>
              </w:tabs>
              <w:rPr>
                <w:rFonts w:ascii="Times New Roman" w:hAnsi="Times New Roman" w:cs="Times New Roman"/>
                <w:sz w:val="28"/>
              </w:rPr>
            </w:pPr>
            <w:r w:rsidRPr="00E313C6">
              <w:rPr>
                <w:rFonts w:ascii="Times New Roman" w:hAnsi="Times New Roman" w:cs="Times New Roman"/>
                <w:sz w:val="28"/>
              </w:rPr>
              <w:t>практика</w:t>
            </w:r>
          </w:p>
          <w:p w:rsidR="002A42BE" w:rsidRPr="00E313C6" w:rsidRDefault="002A42BE" w:rsidP="00A5584D">
            <w:pPr>
              <w:tabs>
                <w:tab w:val="left" w:pos="1515"/>
              </w:tabs>
              <w:rPr>
                <w:rFonts w:ascii="Times New Roman" w:hAnsi="Times New Roman" w:cs="Times New Roman"/>
                <w:sz w:val="28"/>
              </w:rPr>
            </w:pPr>
          </w:p>
        </w:tc>
        <w:tc>
          <w:tcPr>
            <w:tcW w:w="3544" w:type="dxa"/>
          </w:tcPr>
          <w:p w:rsidR="002A42BE" w:rsidRPr="00E313C6" w:rsidRDefault="002A42BE" w:rsidP="00A5584D">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2A42BE" w:rsidRPr="00E313C6" w:rsidRDefault="002A42BE" w:rsidP="00A5584D">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2A42BE" w:rsidRPr="00E313C6" w:rsidRDefault="002A42BE" w:rsidP="00A5584D">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E313C6" w:rsidRPr="00E313C6" w:rsidRDefault="00E313C6" w:rsidP="00A5584D">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2A42BE" w:rsidRPr="00E313C6" w:rsidTr="00880817">
        <w:trPr>
          <w:trHeight w:val="531"/>
        </w:trPr>
        <w:tc>
          <w:tcPr>
            <w:tcW w:w="2269" w:type="dxa"/>
            <w:vMerge/>
          </w:tcPr>
          <w:p w:rsidR="002A42BE" w:rsidRPr="00E313C6" w:rsidRDefault="002A42BE" w:rsidP="00190563">
            <w:pPr>
              <w:tabs>
                <w:tab w:val="left" w:pos="1515"/>
              </w:tabs>
              <w:rPr>
                <w:rFonts w:ascii="Times New Roman" w:hAnsi="Times New Roman" w:cs="Times New Roman"/>
                <w:sz w:val="28"/>
              </w:rPr>
            </w:pPr>
          </w:p>
        </w:tc>
        <w:tc>
          <w:tcPr>
            <w:tcW w:w="7371" w:type="dxa"/>
            <w:vMerge/>
            <w:tcBorders>
              <w:bottom w:val="single" w:sz="4" w:space="0" w:color="auto"/>
            </w:tcBorders>
          </w:tcPr>
          <w:p w:rsidR="002A42BE" w:rsidRPr="00E313C6" w:rsidRDefault="002A42BE" w:rsidP="00190563">
            <w:pPr>
              <w:tabs>
                <w:tab w:val="left" w:pos="1515"/>
              </w:tabs>
              <w:rPr>
                <w:rFonts w:ascii="Times New Roman" w:hAnsi="Times New Roman" w:cs="Times New Roman"/>
                <w:sz w:val="28"/>
              </w:rPr>
            </w:pPr>
          </w:p>
        </w:tc>
        <w:tc>
          <w:tcPr>
            <w:tcW w:w="3006" w:type="dxa"/>
            <w:tcBorders>
              <w:bottom w:val="single" w:sz="4" w:space="0" w:color="auto"/>
            </w:tcBorders>
          </w:tcPr>
          <w:p w:rsidR="002A42BE" w:rsidRPr="00880817" w:rsidRDefault="002A42BE" w:rsidP="00880817">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tc>
        <w:tc>
          <w:tcPr>
            <w:tcW w:w="3544" w:type="dxa"/>
            <w:tcBorders>
              <w:bottom w:val="single" w:sz="4" w:space="0" w:color="auto"/>
            </w:tcBorders>
          </w:tcPr>
          <w:p w:rsidR="002A42BE" w:rsidRPr="00E313C6" w:rsidRDefault="002A42BE" w:rsidP="00A5584D">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tc>
      </w:tr>
      <w:tr w:rsidR="002A42BE" w:rsidRPr="00E313C6" w:rsidTr="00880817">
        <w:trPr>
          <w:trHeight w:val="840"/>
        </w:trPr>
        <w:tc>
          <w:tcPr>
            <w:tcW w:w="2269" w:type="dxa"/>
            <w:vMerge/>
          </w:tcPr>
          <w:p w:rsidR="002A42BE" w:rsidRPr="00E313C6" w:rsidRDefault="002A42BE" w:rsidP="00FA70B6">
            <w:pPr>
              <w:tabs>
                <w:tab w:val="left" w:pos="1515"/>
              </w:tabs>
              <w:rPr>
                <w:rFonts w:ascii="Times New Roman" w:hAnsi="Times New Roman" w:cs="Times New Roman"/>
                <w:sz w:val="28"/>
              </w:rPr>
            </w:pPr>
          </w:p>
        </w:tc>
        <w:tc>
          <w:tcPr>
            <w:tcW w:w="7371" w:type="dxa"/>
            <w:vMerge w:val="restart"/>
          </w:tcPr>
          <w:p w:rsidR="002A42BE" w:rsidRPr="00E313C6" w:rsidRDefault="002A42BE" w:rsidP="00FA70B6">
            <w:pPr>
              <w:tabs>
                <w:tab w:val="left" w:pos="1515"/>
              </w:tabs>
              <w:rPr>
                <w:rFonts w:ascii="Times New Roman" w:hAnsi="Times New Roman" w:cs="Times New Roman"/>
                <w:sz w:val="28"/>
              </w:rPr>
            </w:pPr>
            <w:r w:rsidRPr="00E313C6">
              <w:rPr>
                <w:rFonts w:ascii="Times New Roman" w:eastAsia="NewtonCSanPin-Regular" w:hAnsi="Times New Roman" w:cs="Times New Roman"/>
                <w:sz w:val="28"/>
                <w:szCs w:val="28"/>
              </w:rPr>
              <w:t>способность  к  осмыслению  социального окружения,  своего  места  в  нем,  принятие  соответствующих  возрасту ценностей  и  социальных  ролей</w:t>
            </w:r>
          </w:p>
        </w:tc>
        <w:tc>
          <w:tcPr>
            <w:tcW w:w="3006" w:type="dxa"/>
          </w:tcPr>
          <w:p w:rsidR="002A42BE" w:rsidRPr="00E313C6" w:rsidRDefault="002A42BE" w:rsidP="004C489E">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2A42BE" w:rsidRPr="00E313C6" w:rsidRDefault="009F05D7" w:rsidP="004C489E">
            <w:pPr>
              <w:tabs>
                <w:tab w:val="left" w:pos="1515"/>
              </w:tabs>
              <w:rPr>
                <w:rFonts w:ascii="Times New Roman" w:hAnsi="Times New Roman" w:cs="Times New Roman"/>
                <w:sz w:val="28"/>
              </w:rPr>
            </w:pPr>
            <w:r>
              <w:rPr>
                <w:rFonts w:ascii="Times New Roman" w:hAnsi="Times New Roman" w:cs="Times New Roman"/>
                <w:sz w:val="28"/>
              </w:rPr>
              <w:t>п</w:t>
            </w:r>
            <w:r w:rsidR="002A42BE" w:rsidRPr="00E313C6">
              <w:rPr>
                <w:rFonts w:ascii="Times New Roman" w:hAnsi="Times New Roman" w:cs="Times New Roman"/>
                <w:sz w:val="28"/>
              </w:rPr>
              <w:t>рактика</w:t>
            </w:r>
          </w:p>
          <w:p w:rsidR="002A42BE" w:rsidRPr="00E313C6" w:rsidRDefault="002A42BE" w:rsidP="004C489E">
            <w:pPr>
              <w:tabs>
                <w:tab w:val="left" w:pos="1515"/>
              </w:tabs>
              <w:rPr>
                <w:rFonts w:ascii="Times New Roman" w:hAnsi="Times New Roman" w:cs="Times New Roman"/>
                <w:sz w:val="28"/>
              </w:rPr>
            </w:pPr>
          </w:p>
          <w:p w:rsidR="002A42BE" w:rsidRPr="00E313C6" w:rsidRDefault="002A42BE" w:rsidP="004C489E">
            <w:pPr>
              <w:tabs>
                <w:tab w:val="left" w:pos="1515"/>
              </w:tabs>
              <w:rPr>
                <w:rFonts w:ascii="Times New Roman" w:hAnsi="Times New Roman" w:cs="Times New Roman"/>
                <w:sz w:val="28"/>
              </w:rPr>
            </w:pPr>
          </w:p>
        </w:tc>
        <w:tc>
          <w:tcPr>
            <w:tcW w:w="3544" w:type="dxa"/>
          </w:tcPr>
          <w:p w:rsidR="002A42BE" w:rsidRPr="00E313C6" w:rsidRDefault="002A42BE" w:rsidP="004C489E">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2A42BE" w:rsidRPr="00E313C6" w:rsidRDefault="002A42BE" w:rsidP="004C489E">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2A42BE" w:rsidRPr="00E313C6" w:rsidRDefault="002A42BE" w:rsidP="004C489E">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2A42BE" w:rsidRPr="00E313C6" w:rsidRDefault="00E313C6" w:rsidP="004C489E">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2A42BE" w:rsidRPr="00E313C6" w:rsidTr="00880817">
        <w:trPr>
          <w:trHeight w:val="543"/>
        </w:trPr>
        <w:tc>
          <w:tcPr>
            <w:tcW w:w="2269" w:type="dxa"/>
            <w:vMerge/>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FA70B6">
            <w:pPr>
              <w:tabs>
                <w:tab w:val="left" w:pos="1515"/>
              </w:tabs>
              <w:rPr>
                <w:rFonts w:ascii="Times New Roman" w:eastAsia="NewtonCSanPin-Regular" w:hAnsi="Times New Roman" w:cs="Times New Roman"/>
                <w:sz w:val="28"/>
                <w:szCs w:val="28"/>
              </w:rPr>
            </w:pPr>
          </w:p>
        </w:tc>
        <w:tc>
          <w:tcPr>
            <w:tcW w:w="3006" w:type="dxa"/>
          </w:tcPr>
          <w:p w:rsidR="002A42BE" w:rsidRPr="00E313C6" w:rsidRDefault="009F05D7" w:rsidP="00FA70B6">
            <w:pPr>
              <w:tabs>
                <w:tab w:val="left" w:pos="1515"/>
              </w:tabs>
              <w:rPr>
                <w:rFonts w:ascii="Times New Roman" w:hAnsi="Times New Roman" w:cs="Times New Roman"/>
                <w:sz w:val="28"/>
              </w:rPr>
            </w:pPr>
            <w:r>
              <w:rPr>
                <w:rFonts w:ascii="Times New Roman" w:hAnsi="Times New Roman" w:cs="Times New Roman"/>
                <w:sz w:val="28"/>
              </w:rPr>
              <w:t>Технология</w:t>
            </w:r>
          </w:p>
        </w:tc>
        <w:tc>
          <w:tcPr>
            <w:tcW w:w="3544" w:type="dxa"/>
          </w:tcPr>
          <w:p w:rsidR="002A42BE" w:rsidRPr="00E313C6" w:rsidRDefault="002A42BE" w:rsidP="004C489E">
            <w:pPr>
              <w:tabs>
                <w:tab w:val="left" w:pos="1515"/>
              </w:tabs>
              <w:rPr>
                <w:rFonts w:ascii="Times New Roman" w:hAnsi="Times New Roman" w:cs="Times New Roman"/>
                <w:sz w:val="28"/>
              </w:rPr>
            </w:pPr>
            <w:r w:rsidRPr="00E313C6">
              <w:rPr>
                <w:rFonts w:ascii="Times New Roman" w:hAnsi="Times New Roman" w:cs="Times New Roman"/>
                <w:sz w:val="28"/>
              </w:rPr>
              <w:t xml:space="preserve">  Ручной труд</w:t>
            </w:r>
          </w:p>
        </w:tc>
      </w:tr>
      <w:tr w:rsidR="002A42BE" w:rsidRPr="00E313C6" w:rsidTr="00880817">
        <w:trPr>
          <w:trHeight w:val="945"/>
        </w:trPr>
        <w:tc>
          <w:tcPr>
            <w:tcW w:w="2269" w:type="dxa"/>
            <w:vMerge/>
          </w:tcPr>
          <w:p w:rsidR="002A42BE" w:rsidRPr="00E313C6" w:rsidRDefault="002A42BE" w:rsidP="00FA70B6">
            <w:pPr>
              <w:tabs>
                <w:tab w:val="left" w:pos="1515"/>
              </w:tabs>
              <w:rPr>
                <w:rFonts w:ascii="Times New Roman" w:hAnsi="Times New Roman" w:cs="Times New Roman"/>
                <w:sz w:val="28"/>
              </w:rPr>
            </w:pPr>
          </w:p>
        </w:tc>
        <w:tc>
          <w:tcPr>
            <w:tcW w:w="7371" w:type="dxa"/>
            <w:vMerge w:val="restart"/>
          </w:tcPr>
          <w:p w:rsidR="002A42BE" w:rsidRPr="00E313C6" w:rsidRDefault="00E700BC" w:rsidP="00E700BC">
            <w:pPr>
              <w:tabs>
                <w:tab w:val="left" w:pos="1515"/>
              </w:tabs>
              <w:rPr>
                <w:rFonts w:ascii="Times New Roman" w:hAnsi="Times New Roman" w:cs="Times New Roman"/>
                <w:sz w:val="28"/>
              </w:rPr>
            </w:pPr>
            <w:r w:rsidRPr="00E313C6">
              <w:rPr>
                <w:rFonts w:ascii="Times New Roman" w:eastAsia="NewtonCSanPin-Regular" w:hAnsi="Times New Roman" w:cs="Times New Roman"/>
                <w:sz w:val="28"/>
                <w:szCs w:val="28"/>
              </w:rPr>
              <w:t xml:space="preserve">положительное  отношение  к </w:t>
            </w:r>
            <w:r w:rsidR="002A42BE" w:rsidRPr="00E313C6">
              <w:rPr>
                <w:rFonts w:ascii="Times New Roman" w:eastAsia="NewtonCSanPin-Regular" w:hAnsi="Times New Roman" w:cs="Times New Roman"/>
                <w:sz w:val="28"/>
                <w:szCs w:val="28"/>
              </w:rPr>
              <w:t>окружающей действительности,  готовность  к  организации  взаимодействия  с  ней  и эстетическому  ее  восприятию</w:t>
            </w:r>
          </w:p>
        </w:tc>
        <w:tc>
          <w:tcPr>
            <w:tcW w:w="3006" w:type="dxa"/>
          </w:tcPr>
          <w:p w:rsidR="002A42BE" w:rsidRPr="00E313C6" w:rsidRDefault="002A42BE" w:rsidP="009D3CD6">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2A42BE" w:rsidRPr="00E313C6" w:rsidRDefault="002A42BE" w:rsidP="009D3CD6">
            <w:pPr>
              <w:tabs>
                <w:tab w:val="left" w:pos="1515"/>
              </w:tabs>
              <w:rPr>
                <w:rFonts w:ascii="Times New Roman" w:hAnsi="Times New Roman" w:cs="Times New Roman"/>
                <w:sz w:val="28"/>
              </w:rPr>
            </w:pPr>
            <w:r w:rsidRPr="00E313C6">
              <w:rPr>
                <w:rFonts w:ascii="Times New Roman" w:hAnsi="Times New Roman" w:cs="Times New Roman"/>
                <w:sz w:val="28"/>
              </w:rPr>
              <w:t>практика</w:t>
            </w:r>
          </w:p>
          <w:p w:rsidR="002A42BE" w:rsidRPr="00E313C6" w:rsidRDefault="002A42BE" w:rsidP="009D3CD6">
            <w:pPr>
              <w:tabs>
                <w:tab w:val="left" w:pos="1515"/>
              </w:tabs>
              <w:rPr>
                <w:rFonts w:ascii="Times New Roman" w:hAnsi="Times New Roman" w:cs="Times New Roman"/>
                <w:sz w:val="28"/>
              </w:rPr>
            </w:pPr>
          </w:p>
        </w:tc>
        <w:tc>
          <w:tcPr>
            <w:tcW w:w="3544" w:type="dxa"/>
          </w:tcPr>
          <w:p w:rsidR="002A42BE" w:rsidRPr="00E313C6" w:rsidRDefault="002A42BE" w:rsidP="009D3CD6">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2A42BE" w:rsidRPr="00E313C6" w:rsidRDefault="002A42BE" w:rsidP="009D3CD6">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2A42BE" w:rsidRPr="00E313C6" w:rsidRDefault="002A42BE" w:rsidP="009D3CD6">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E313C6" w:rsidRPr="00E313C6" w:rsidRDefault="00E313C6" w:rsidP="009D3CD6">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2A42BE" w:rsidRPr="00E313C6" w:rsidTr="00880817">
        <w:trPr>
          <w:trHeight w:val="645"/>
        </w:trPr>
        <w:tc>
          <w:tcPr>
            <w:tcW w:w="2269" w:type="dxa"/>
            <w:vMerge/>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FA70B6">
            <w:pPr>
              <w:tabs>
                <w:tab w:val="left" w:pos="1515"/>
              </w:tabs>
              <w:rPr>
                <w:rFonts w:ascii="Times New Roman" w:eastAsia="NewtonCSanPin-Regular" w:hAnsi="Times New Roman" w:cs="Times New Roman"/>
                <w:sz w:val="28"/>
                <w:szCs w:val="28"/>
              </w:rPr>
            </w:pPr>
          </w:p>
        </w:tc>
        <w:tc>
          <w:tcPr>
            <w:tcW w:w="3006" w:type="dxa"/>
          </w:tcPr>
          <w:p w:rsidR="002A42BE" w:rsidRPr="00E313C6" w:rsidRDefault="002A42BE" w:rsidP="009D3CD6">
            <w:pPr>
              <w:tabs>
                <w:tab w:val="left" w:pos="1515"/>
              </w:tabs>
              <w:rPr>
                <w:rFonts w:ascii="Times New Roman" w:hAnsi="Times New Roman" w:cs="Times New Roman"/>
                <w:sz w:val="28"/>
              </w:rPr>
            </w:pPr>
            <w:r w:rsidRPr="00E313C6">
              <w:rPr>
                <w:rFonts w:ascii="Times New Roman" w:hAnsi="Times New Roman" w:cs="Times New Roman"/>
                <w:sz w:val="28"/>
              </w:rPr>
              <w:t xml:space="preserve">Искусство </w:t>
            </w:r>
          </w:p>
          <w:p w:rsidR="002A42BE" w:rsidRPr="00E313C6" w:rsidRDefault="002A42BE" w:rsidP="009D3CD6">
            <w:pPr>
              <w:tabs>
                <w:tab w:val="left" w:pos="1515"/>
              </w:tabs>
              <w:rPr>
                <w:rFonts w:ascii="Times New Roman" w:hAnsi="Times New Roman" w:cs="Times New Roman"/>
                <w:sz w:val="28"/>
              </w:rPr>
            </w:pPr>
          </w:p>
        </w:tc>
        <w:tc>
          <w:tcPr>
            <w:tcW w:w="3544" w:type="dxa"/>
          </w:tcPr>
          <w:p w:rsidR="002A42BE" w:rsidRPr="00E313C6" w:rsidRDefault="002A42BE" w:rsidP="00176B77">
            <w:pPr>
              <w:tabs>
                <w:tab w:val="left" w:pos="1515"/>
              </w:tabs>
              <w:rPr>
                <w:rFonts w:ascii="Times New Roman" w:hAnsi="Times New Roman" w:cs="Times New Roman"/>
                <w:sz w:val="28"/>
              </w:rPr>
            </w:pPr>
            <w:r w:rsidRPr="00E313C6">
              <w:rPr>
                <w:rFonts w:ascii="Times New Roman" w:hAnsi="Times New Roman" w:cs="Times New Roman"/>
                <w:sz w:val="28"/>
              </w:rPr>
              <w:t>Музыка</w:t>
            </w:r>
          </w:p>
          <w:p w:rsidR="002A42BE" w:rsidRPr="00E313C6" w:rsidRDefault="004426CA" w:rsidP="004426CA">
            <w:pPr>
              <w:tabs>
                <w:tab w:val="left" w:pos="1515"/>
              </w:tabs>
              <w:rPr>
                <w:rFonts w:ascii="Times New Roman" w:hAnsi="Times New Roman" w:cs="Times New Roman"/>
                <w:sz w:val="28"/>
              </w:rPr>
            </w:pPr>
            <w:r w:rsidRPr="00E313C6">
              <w:rPr>
                <w:rFonts w:ascii="Times New Roman" w:hAnsi="Times New Roman" w:cs="Times New Roman"/>
                <w:sz w:val="28"/>
              </w:rPr>
              <w:t>Изобразительное искусство</w:t>
            </w:r>
          </w:p>
        </w:tc>
      </w:tr>
      <w:tr w:rsidR="002A42BE" w:rsidRPr="00E313C6" w:rsidTr="00880817">
        <w:trPr>
          <w:trHeight w:val="765"/>
        </w:trPr>
        <w:tc>
          <w:tcPr>
            <w:tcW w:w="2269" w:type="dxa"/>
            <w:vMerge/>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FA70B6">
            <w:pPr>
              <w:tabs>
                <w:tab w:val="left" w:pos="1515"/>
              </w:tabs>
              <w:rPr>
                <w:rFonts w:ascii="Times New Roman" w:eastAsia="NewtonCSanPin-Regular" w:hAnsi="Times New Roman" w:cs="Times New Roman"/>
                <w:sz w:val="28"/>
                <w:szCs w:val="28"/>
              </w:rPr>
            </w:pPr>
          </w:p>
        </w:tc>
        <w:tc>
          <w:tcPr>
            <w:tcW w:w="3006" w:type="dxa"/>
          </w:tcPr>
          <w:p w:rsidR="002A42BE" w:rsidRPr="00E313C6" w:rsidRDefault="002A42BE" w:rsidP="009D3CD6">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2A42BE" w:rsidRPr="00E313C6" w:rsidRDefault="002A42BE" w:rsidP="009D3CD6">
            <w:pPr>
              <w:tabs>
                <w:tab w:val="left" w:pos="1515"/>
              </w:tabs>
              <w:rPr>
                <w:rFonts w:ascii="Times New Roman" w:hAnsi="Times New Roman" w:cs="Times New Roman"/>
                <w:sz w:val="28"/>
              </w:rPr>
            </w:pPr>
            <w:r w:rsidRPr="00E313C6">
              <w:rPr>
                <w:rFonts w:ascii="Times New Roman" w:hAnsi="Times New Roman" w:cs="Times New Roman"/>
                <w:sz w:val="28"/>
              </w:rPr>
              <w:t>культура</w:t>
            </w:r>
          </w:p>
        </w:tc>
        <w:tc>
          <w:tcPr>
            <w:tcW w:w="3544" w:type="dxa"/>
          </w:tcPr>
          <w:p w:rsidR="002A42BE" w:rsidRPr="00E313C6" w:rsidRDefault="002A42BE" w:rsidP="00176B77">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2A42BE" w:rsidRPr="00E313C6" w:rsidRDefault="002A42BE" w:rsidP="00176B77">
            <w:pPr>
              <w:tabs>
                <w:tab w:val="left" w:pos="1515"/>
              </w:tabs>
              <w:rPr>
                <w:rFonts w:ascii="Times New Roman" w:hAnsi="Times New Roman" w:cs="Times New Roman"/>
                <w:sz w:val="28"/>
              </w:rPr>
            </w:pPr>
            <w:r w:rsidRPr="00E313C6">
              <w:rPr>
                <w:rFonts w:ascii="Times New Roman" w:hAnsi="Times New Roman" w:cs="Times New Roman"/>
                <w:sz w:val="28"/>
              </w:rPr>
              <w:t>культура</w:t>
            </w:r>
          </w:p>
        </w:tc>
      </w:tr>
      <w:tr w:rsidR="002A42BE" w:rsidRPr="00E313C6" w:rsidTr="00880817">
        <w:trPr>
          <w:trHeight w:val="639"/>
        </w:trPr>
        <w:tc>
          <w:tcPr>
            <w:tcW w:w="2269" w:type="dxa"/>
            <w:vMerge/>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FA70B6">
            <w:pPr>
              <w:tabs>
                <w:tab w:val="left" w:pos="1515"/>
              </w:tabs>
              <w:rPr>
                <w:rFonts w:ascii="Times New Roman" w:eastAsia="NewtonCSanPin-Regular" w:hAnsi="Times New Roman" w:cs="Times New Roman"/>
                <w:sz w:val="28"/>
                <w:szCs w:val="28"/>
              </w:rPr>
            </w:pPr>
          </w:p>
        </w:tc>
        <w:tc>
          <w:tcPr>
            <w:tcW w:w="3006" w:type="dxa"/>
          </w:tcPr>
          <w:p w:rsidR="002A42BE" w:rsidRPr="00E313C6" w:rsidRDefault="009F05D7" w:rsidP="009D3CD6">
            <w:pPr>
              <w:tabs>
                <w:tab w:val="left" w:pos="1515"/>
              </w:tabs>
              <w:rPr>
                <w:rFonts w:ascii="Times New Roman" w:hAnsi="Times New Roman" w:cs="Times New Roman"/>
                <w:sz w:val="28"/>
              </w:rPr>
            </w:pPr>
            <w:r>
              <w:rPr>
                <w:rFonts w:ascii="Times New Roman" w:hAnsi="Times New Roman" w:cs="Times New Roman"/>
                <w:sz w:val="28"/>
              </w:rPr>
              <w:t>Технология</w:t>
            </w:r>
          </w:p>
          <w:p w:rsidR="002A42BE" w:rsidRPr="00E313C6" w:rsidRDefault="002A42BE" w:rsidP="009D3CD6">
            <w:pPr>
              <w:tabs>
                <w:tab w:val="left" w:pos="1515"/>
              </w:tabs>
              <w:rPr>
                <w:rFonts w:ascii="Times New Roman" w:hAnsi="Times New Roman" w:cs="Times New Roman"/>
                <w:sz w:val="28"/>
              </w:rPr>
            </w:pPr>
          </w:p>
        </w:tc>
        <w:tc>
          <w:tcPr>
            <w:tcW w:w="3544" w:type="dxa"/>
          </w:tcPr>
          <w:p w:rsidR="002A42BE" w:rsidRPr="00E313C6" w:rsidRDefault="002A42BE" w:rsidP="00FA70B6">
            <w:pPr>
              <w:tabs>
                <w:tab w:val="left" w:pos="1515"/>
              </w:tabs>
              <w:rPr>
                <w:rFonts w:ascii="Times New Roman" w:hAnsi="Times New Roman" w:cs="Times New Roman"/>
                <w:sz w:val="28"/>
              </w:rPr>
            </w:pPr>
            <w:r w:rsidRPr="00E313C6">
              <w:rPr>
                <w:rFonts w:ascii="Times New Roman" w:hAnsi="Times New Roman" w:cs="Times New Roman"/>
                <w:sz w:val="28"/>
              </w:rPr>
              <w:t>Ручной труд</w:t>
            </w:r>
          </w:p>
        </w:tc>
      </w:tr>
      <w:tr w:rsidR="002A42BE" w:rsidRPr="00E313C6" w:rsidTr="00880817">
        <w:trPr>
          <w:trHeight w:val="960"/>
        </w:trPr>
        <w:tc>
          <w:tcPr>
            <w:tcW w:w="2269" w:type="dxa"/>
            <w:vMerge w:val="restart"/>
            <w:tcBorders>
              <w:top w:val="nil"/>
            </w:tcBorders>
          </w:tcPr>
          <w:p w:rsidR="002A42BE" w:rsidRPr="00E313C6" w:rsidRDefault="002A42BE" w:rsidP="00FA70B6">
            <w:pPr>
              <w:tabs>
                <w:tab w:val="left" w:pos="1515"/>
              </w:tabs>
              <w:rPr>
                <w:rFonts w:ascii="Times New Roman" w:hAnsi="Times New Roman" w:cs="Times New Roman"/>
                <w:sz w:val="28"/>
              </w:rPr>
            </w:pPr>
          </w:p>
        </w:tc>
        <w:tc>
          <w:tcPr>
            <w:tcW w:w="7371" w:type="dxa"/>
            <w:vMerge w:val="restart"/>
          </w:tcPr>
          <w:p w:rsidR="002A42BE" w:rsidRPr="00E313C6" w:rsidRDefault="002A42BE" w:rsidP="00E700BC">
            <w:pPr>
              <w:tabs>
                <w:tab w:val="left" w:pos="1515"/>
              </w:tabs>
              <w:jc w:val="both"/>
              <w:rPr>
                <w:rFonts w:ascii="Times New Roman" w:hAnsi="Times New Roman" w:cs="Times New Roman"/>
                <w:sz w:val="28"/>
              </w:rPr>
            </w:pPr>
            <w:r w:rsidRPr="00E313C6">
              <w:rPr>
                <w:rFonts w:ascii="Times New Roman" w:eastAsia="NewtonCSanPin-Regular" w:hAnsi="Times New Roman" w:cs="Times New Roman"/>
                <w:sz w:val="28"/>
                <w:szCs w:val="28"/>
              </w:rPr>
              <w:t>целостный,  социально  ориентированный взгляд  на  мир  в  единстве  его  природной  и  социальной  частей</w:t>
            </w:r>
          </w:p>
        </w:tc>
        <w:tc>
          <w:tcPr>
            <w:tcW w:w="3006" w:type="dxa"/>
          </w:tcPr>
          <w:p w:rsidR="002A42BE" w:rsidRPr="00E313C6" w:rsidRDefault="002A42BE" w:rsidP="0018106E">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2A42BE" w:rsidRPr="00E313C6" w:rsidRDefault="002A42BE" w:rsidP="0018106E">
            <w:pPr>
              <w:tabs>
                <w:tab w:val="left" w:pos="1515"/>
              </w:tabs>
              <w:rPr>
                <w:rFonts w:ascii="Times New Roman" w:hAnsi="Times New Roman" w:cs="Times New Roman"/>
                <w:sz w:val="28"/>
              </w:rPr>
            </w:pPr>
            <w:r w:rsidRPr="00E313C6">
              <w:rPr>
                <w:rFonts w:ascii="Times New Roman" w:hAnsi="Times New Roman" w:cs="Times New Roman"/>
                <w:sz w:val="28"/>
              </w:rPr>
              <w:t>практика</w:t>
            </w:r>
          </w:p>
          <w:p w:rsidR="002A42BE" w:rsidRPr="00E313C6" w:rsidRDefault="002A42BE" w:rsidP="0018106E">
            <w:pPr>
              <w:tabs>
                <w:tab w:val="left" w:pos="1515"/>
              </w:tabs>
              <w:rPr>
                <w:rFonts w:ascii="Times New Roman" w:hAnsi="Times New Roman" w:cs="Times New Roman"/>
                <w:sz w:val="28"/>
              </w:rPr>
            </w:pPr>
          </w:p>
        </w:tc>
        <w:tc>
          <w:tcPr>
            <w:tcW w:w="3544" w:type="dxa"/>
          </w:tcPr>
          <w:p w:rsidR="002A42BE" w:rsidRPr="00E313C6" w:rsidRDefault="002A42BE" w:rsidP="0018106E">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2A42BE" w:rsidRPr="00E313C6" w:rsidRDefault="002A42BE" w:rsidP="0018106E">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2A42BE" w:rsidRPr="00E313C6" w:rsidRDefault="002A42BE" w:rsidP="0018106E">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E313C6" w:rsidRPr="00E313C6" w:rsidRDefault="00E313C6" w:rsidP="0018106E">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2A42BE" w:rsidRPr="00E313C6" w:rsidTr="00880817">
        <w:trPr>
          <w:trHeight w:val="726"/>
        </w:trPr>
        <w:tc>
          <w:tcPr>
            <w:tcW w:w="2269" w:type="dxa"/>
            <w:vMerge/>
            <w:tcBorders>
              <w:top w:val="nil"/>
            </w:tcBorders>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FA70B6">
            <w:pPr>
              <w:tabs>
                <w:tab w:val="left" w:pos="1515"/>
              </w:tabs>
              <w:rPr>
                <w:rFonts w:ascii="Times New Roman" w:eastAsia="NewtonCSanPin-Regular" w:hAnsi="Times New Roman" w:cs="Times New Roman"/>
                <w:sz w:val="28"/>
                <w:szCs w:val="28"/>
              </w:rPr>
            </w:pPr>
          </w:p>
        </w:tc>
        <w:tc>
          <w:tcPr>
            <w:tcW w:w="3006" w:type="dxa"/>
          </w:tcPr>
          <w:p w:rsidR="002A42BE" w:rsidRPr="00E313C6" w:rsidRDefault="002A42BE" w:rsidP="0018106E">
            <w:pPr>
              <w:tabs>
                <w:tab w:val="left" w:pos="1515"/>
              </w:tabs>
              <w:rPr>
                <w:rFonts w:ascii="Times New Roman" w:hAnsi="Times New Roman" w:cs="Times New Roman"/>
                <w:sz w:val="28"/>
              </w:rPr>
            </w:pPr>
            <w:r w:rsidRPr="00E313C6">
              <w:rPr>
                <w:rFonts w:ascii="Times New Roman" w:hAnsi="Times New Roman" w:cs="Times New Roman"/>
                <w:sz w:val="28"/>
              </w:rPr>
              <w:t>Естествознание</w:t>
            </w:r>
          </w:p>
        </w:tc>
        <w:tc>
          <w:tcPr>
            <w:tcW w:w="3544" w:type="dxa"/>
          </w:tcPr>
          <w:p w:rsidR="002A42BE" w:rsidRPr="00E313C6" w:rsidRDefault="002A42BE" w:rsidP="0018106E">
            <w:pPr>
              <w:tabs>
                <w:tab w:val="left" w:pos="1515"/>
              </w:tabs>
              <w:rPr>
                <w:rFonts w:ascii="Times New Roman" w:hAnsi="Times New Roman" w:cs="Times New Roman"/>
                <w:sz w:val="28"/>
              </w:rPr>
            </w:pPr>
            <w:r w:rsidRPr="00E313C6">
              <w:rPr>
                <w:rFonts w:ascii="Times New Roman" w:hAnsi="Times New Roman" w:cs="Times New Roman"/>
                <w:sz w:val="28"/>
              </w:rPr>
              <w:t>Мир  природы  и человека</w:t>
            </w:r>
          </w:p>
        </w:tc>
      </w:tr>
      <w:tr w:rsidR="002A42BE" w:rsidRPr="00E313C6" w:rsidTr="00880817">
        <w:trPr>
          <w:trHeight w:val="695"/>
        </w:trPr>
        <w:tc>
          <w:tcPr>
            <w:tcW w:w="2269" w:type="dxa"/>
            <w:vMerge/>
            <w:tcBorders>
              <w:top w:val="nil"/>
            </w:tcBorders>
          </w:tcPr>
          <w:p w:rsidR="002A42BE" w:rsidRPr="00E313C6" w:rsidRDefault="002A42BE" w:rsidP="00FA70B6">
            <w:pPr>
              <w:tabs>
                <w:tab w:val="left" w:pos="1515"/>
              </w:tabs>
              <w:rPr>
                <w:rFonts w:ascii="Times New Roman" w:hAnsi="Times New Roman" w:cs="Times New Roman"/>
                <w:sz w:val="28"/>
              </w:rPr>
            </w:pPr>
          </w:p>
        </w:tc>
        <w:tc>
          <w:tcPr>
            <w:tcW w:w="7371" w:type="dxa"/>
            <w:vMerge w:val="restart"/>
          </w:tcPr>
          <w:p w:rsidR="002A42BE" w:rsidRPr="00E313C6" w:rsidRDefault="002A42BE" w:rsidP="00E700BC">
            <w:pPr>
              <w:tabs>
                <w:tab w:val="left" w:pos="1515"/>
              </w:tabs>
              <w:jc w:val="both"/>
              <w:rPr>
                <w:rFonts w:ascii="Times New Roman" w:hAnsi="Times New Roman" w:cs="Times New Roman"/>
                <w:sz w:val="28"/>
              </w:rPr>
            </w:pPr>
            <w:r w:rsidRPr="00E313C6">
              <w:rPr>
                <w:rFonts w:ascii="Times New Roman" w:eastAsia="NewtonCSanPin-Regular" w:hAnsi="Times New Roman" w:cs="Times New Roman"/>
                <w:sz w:val="28"/>
                <w:szCs w:val="28"/>
              </w:rPr>
              <w:t>самостоятельность  в  выполнении  учебных  заданий,  поручений, договоренностей</w:t>
            </w:r>
          </w:p>
        </w:tc>
        <w:tc>
          <w:tcPr>
            <w:tcW w:w="3006" w:type="dxa"/>
          </w:tcPr>
          <w:p w:rsidR="002A42BE" w:rsidRPr="00E313C6" w:rsidRDefault="002A42BE" w:rsidP="00F16178">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2A42BE" w:rsidRPr="00E313C6" w:rsidRDefault="002A42BE" w:rsidP="00F16178">
            <w:pPr>
              <w:tabs>
                <w:tab w:val="left" w:pos="1515"/>
              </w:tabs>
              <w:rPr>
                <w:rFonts w:ascii="Times New Roman" w:hAnsi="Times New Roman" w:cs="Times New Roman"/>
                <w:sz w:val="28"/>
              </w:rPr>
            </w:pPr>
            <w:r w:rsidRPr="00E313C6">
              <w:rPr>
                <w:rFonts w:ascii="Times New Roman" w:hAnsi="Times New Roman" w:cs="Times New Roman"/>
                <w:sz w:val="28"/>
              </w:rPr>
              <w:t>практика</w:t>
            </w:r>
          </w:p>
        </w:tc>
        <w:tc>
          <w:tcPr>
            <w:tcW w:w="3544" w:type="dxa"/>
          </w:tcPr>
          <w:p w:rsidR="002A42BE" w:rsidRPr="00E313C6" w:rsidRDefault="002A42BE" w:rsidP="00F16178">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2A42BE" w:rsidRPr="00E313C6" w:rsidRDefault="00E313C6" w:rsidP="00F16178">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p w:rsidR="002A42BE" w:rsidRPr="00E313C6" w:rsidRDefault="002A42BE" w:rsidP="00FA70B6">
            <w:pPr>
              <w:tabs>
                <w:tab w:val="left" w:pos="1515"/>
              </w:tabs>
              <w:rPr>
                <w:rFonts w:ascii="Times New Roman" w:hAnsi="Times New Roman" w:cs="Times New Roman"/>
                <w:sz w:val="28"/>
              </w:rPr>
            </w:pPr>
          </w:p>
        </w:tc>
      </w:tr>
      <w:tr w:rsidR="002A42BE" w:rsidRPr="00E313C6" w:rsidTr="00880817">
        <w:trPr>
          <w:trHeight w:val="585"/>
        </w:trPr>
        <w:tc>
          <w:tcPr>
            <w:tcW w:w="2269" w:type="dxa"/>
            <w:vMerge/>
            <w:tcBorders>
              <w:top w:val="nil"/>
            </w:tcBorders>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FA70B6">
            <w:pPr>
              <w:tabs>
                <w:tab w:val="left" w:pos="1515"/>
              </w:tabs>
              <w:rPr>
                <w:rFonts w:ascii="Times New Roman" w:eastAsia="NewtonCSanPin-Regular" w:hAnsi="Times New Roman" w:cs="Times New Roman"/>
                <w:sz w:val="28"/>
                <w:szCs w:val="28"/>
              </w:rPr>
            </w:pPr>
          </w:p>
        </w:tc>
        <w:tc>
          <w:tcPr>
            <w:tcW w:w="3006" w:type="dxa"/>
          </w:tcPr>
          <w:p w:rsidR="002A42BE" w:rsidRPr="00E313C6" w:rsidRDefault="002A42BE" w:rsidP="00F16178">
            <w:pPr>
              <w:tabs>
                <w:tab w:val="left" w:pos="1515"/>
              </w:tabs>
              <w:rPr>
                <w:rFonts w:ascii="Times New Roman" w:hAnsi="Times New Roman" w:cs="Times New Roman"/>
                <w:sz w:val="28"/>
              </w:rPr>
            </w:pPr>
            <w:r w:rsidRPr="00E313C6">
              <w:rPr>
                <w:rFonts w:ascii="Times New Roman" w:hAnsi="Times New Roman" w:cs="Times New Roman"/>
                <w:sz w:val="28"/>
              </w:rPr>
              <w:t xml:space="preserve">Математика </w:t>
            </w:r>
          </w:p>
          <w:p w:rsidR="002A42BE" w:rsidRPr="00E313C6" w:rsidRDefault="002A42BE" w:rsidP="00F16178">
            <w:pPr>
              <w:tabs>
                <w:tab w:val="left" w:pos="1515"/>
              </w:tabs>
              <w:rPr>
                <w:rFonts w:ascii="Times New Roman" w:hAnsi="Times New Roman" w:cs="Times New Roman"/>
                <w:sz w:val="28"/>
              </w:rPr>
            </w:pPr>
          </w:p>
        </w:tc>
        <w:tc>
          <w:tcPr>
            <w:tcW w:w="3544" w:type="dxa"/>
          </w:tcPr>
          <w:p w:rsidR="002A42BE" w:rsidRPr="00E313C6" w:rsidRDefault="002A42BE" w:rsidP="00FA70B6">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p w:rsidR="002A42BE" w:rsidRPr="00E313C6" w:rsidRDefault="002A42BE" w:rsidP="00FA70B6">
            <w:pPr>
              <w:tabs>
                <w:tab w:val="left" w:pos="1515"/>
              </w:tabs>
              <w:rPr>
                <w:rFonts w:ascii="Times New Roman" w:hAnsi="Times New Roman" w:cs="Times New Roman"/>
                <w:sz w:val="28"/>
              </w:rPr>
            </w:pPr>
          </w:p>
        </w:tc>
      </w:tr>
      <w:tr w:rsidR="002A42BE" w:rsidRPr="00E313C6" w:rsidTr="00880817">
        <w:trPr>
          <w:trHeight w:val="476"/>
        </w:trPr>
        <w:tc>
          <w:tcPr>
            <w:tcW w:w="2269" w:type="dxa"/>
            <w:vMerge/>
            <w:tcBorders>
              <w:top w:val="nil"/>
            </w:tcBorders>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FA70B6">
            <w:pPr>
              <w:tabs>
                <w:tab w:val="left" w:pos="1515"/>
              </w:tabs>
              <w:rPr>
                <w:rFonts w:ascii="Times New Roman" w:eastAsia="NewtonCSanPin-Regular" w:hAnsi="Times New Roman" w:cs="Times New Roman"/>
                <w:sz w:val="28"/>
                <w:szCs w:val="28"/>
              </w:rPr>
            </w:pPr>
          </w:p>
        </w:tc>
        <w:tc>
          <w:tcPr>
            <w:tcW w:w="3006" w:type="dxa"/>
          </w:tcPr>
          <w:p w:rsidR="002A42BE" w:rsidRPr="00E313C6" w:rsidRDefault="009F05D7" w:rsidP="00F16178">
            <w:pPr>
              <w:tabs>
                <w:tab w:val="left" w:pos="1515"/>
              </w:tabs>
              <w:rPr>
                <w:rFonts w:ascii="Times New Roman" w:hAnsi="Times New Roman" w:cs="Times New Roman"/>
                <w:sz w:val="28"/>
              </w:rPr>
            </w:pPr>
            <w:r>
              <w:rPr>
                <w:rFonts w:ascii="Times New Roman" w:hAnsi="Times New Roman" w:cs="Times New Roman"/>
                <w:sz w:val="28"/>
              </w:rPr>
              <w:t>Технология</w:t>
            </w:r>
          </w:p>
        </w:tc>
        <w:tc>
          <w:tcPr>
            <w:tcW w:w="3544" w:type="dxa"/>
          </w:tcPr>
          <w:p w:rsidR="002A42BE" w:rsidRPr="00E313C6" w:rsidRDefault="002A42BE" w:rsidP="00FA70B6">
            <w:pPr>
              <w:tabs>
                <w:tab w:val="left" w:pos="1515"/>
              </w:tabs>
              <w:rPr>
                <w:rFonts w:ascii="Times New Roman" w:hAnsi="Times New Roman" w:cs="Times New Roman"/>
                <w:sz w:val="28"/>
              </w:rPr>
            </w:pPr>
            <w:r w:rsidRPr="00E313C6">
              <w:rPr>
                <w:rFonts w:ascii="Times New Roman" w:hAnsi="Times New Roman" w:cs="Times New Roman"/>
                <w:sz w:val="28"/>
              </w:rPr>
              <w:t>Ручной труд</w:t>
            </w:r>
          </w:p>
          <w:p w:rsidR="002A42BE" w:rsidRPr="00E313C6" w:rsidRDefault="002A42BE" w:rsidP="00FA70B6">
            <w:pPr>
              <w:tabs>
                <w:tab w:val="left" w:pos="1515"/>
              </w:tabs>
              <w:rPr>
                <w:rFonts w:ascii="Times New Roman" w:hAnsi="Times New Roman" w:cs="Times New Roman"/>
                <w:sz w:val="28"/>
              </w:rPr>
            </w:pPr>
          </w:p>
        </w:tc>
      </w:tr>
      <w:tr w:rsidR="002A42BE" w:rsidRPr="00E313C6" w:rsidTr="00880817">
        <w:trPr>
          <w:trHeight w:val="990"/>
        </w:trPr>
        <w:tc>
          <w:tcPr>
            <w:tcW w:w="2269" w:type="dxa"/>
            <w:vMerge/>
            <w:tcBorders>
              <w:top w:val="nil"/>
            </w:tcBorders>
          </w:tcPr>
          <w:p w:rsidR="002A42BE" w:rsidRPr="00E313C6" w:rsidRDefault="002A42BE" w:rsidP="00FA70B6">
            <w:pPr>
              <w:tabs>
                <w:tab w:val="left" w:pos="1515"/>
              </w:tabs>
              <w:rPr>
                <w:rFonts w:ascii="Times New Roman" w:hAnsi="Times New Roman" w:cs="Times New Roman"/>
                <w:sz w:val="28"/>
              </w:rPr>
            </w:pPr>
          </w:p>
        </w:tc>
        <w:tc>
          <w:tcPr>
            <w:tcW w:w="7371" w:type="dxa"/>
            <w:vMerge w:val="restart"/>
          </w:tcPr>
          <w:p w:rsidR="002A42BE" w:rsidRPr="00E313C6" w:rsidRDefault="002A42BE" w:rsidP="00E700BC">
            <w:pPr>
              <w:autoSpaceDE w:val="0"/>
              <w:jc w:val="both"/>
              <w:rPr>
                <w:rFonts w:ascii="Times New Roman" w:eastAsia="NewtonCSanPin-Regular" w:hAnsi="Times New Roman" w:cs="Times New Roman"/>
                <w:sz w:val="28"/>
                <w:szCs w:val="28"/>
              </w:rPr>
            </w:pPr>
            <w:r w:rsidRPr="00E313C6">
              <w:rPr>
                <w:rFonts w:ascii="Times New Roman" w:eastAsia="NewtonCSanPin-Regular" w:hAnsi="Times New Roman" w:cs="Times New Roman"/>
                <w:sz w:val="28"/>
                <w:szCs w:val="28"/>
              </w:rPr>
              <w:t>понимание  личной  ответственности  за  свои  поступки  на основе  представлений  об  этических  нормах  и  правилах  поведения  в</w:t>
            </w:r>
          </w:p>
          <w:p w:rsidR="002A42BE" w:rsidRPr="00E313C6" w:rsidRDefault="002A42BE" w:rsidP="00E700BC">
            <w:pPr>
              <w:tabs>
                <w:tab w:val="left" w:pos="1515"/>
              </w:tabs>
              <w:jc w:val="both"/>
              <w:rPr>
                <w:rFonts w:ascii="Times New Roman" w:hAnsi="Times New Roman" w:cs="Times New Roman"/>
                <w:sz w:val="28"/>
              </w:rPr>
            </w:pPr>
            <w:r w:rsidRPr="00E313C6">
              <w:rPr>
                <w:rFonts w:ascii="Times New Roman" w:eastAsia="NewtonCSanPin-Regular" w:hAnsi="Times New Roman" w:cs="Times New Roman"/>
                <w:sz w:val="28"/>
                <w:szCs w:val="28"/>
              </w:rPr>
              <w:t>современном обществе</w:t>
            </w:r>
          </w:p>
        </w:tc>
        <w:tc>
          <w:tcPr>
            <w:tcW w:w="3006" w:type="dxa"/>
          </w:tcPr>
          <w:p w:rsidR="002A42BE" w:rsidRPr="00E313C6" w:rsidRDefault="002A42BE" w:rsidP="00F2275B">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2A42BE" w:rsidRPr="00E313C6" w:rsidRDefault="002A42BE" w:rsidP="00F2275B">
            <w:pPr>
              <w:tabs>
                <w:tab w:val="left" w:pos="1515"/>
              </w:tabs>
              <w:rPr>
                <w:rFonts w:ascii="Times New Roman" w:hAnsi="Times New Roman" w:cs="Times New Roman"/>
                <w:sz w:val="28"/>
              </w:rPr>
            </w:pPr>
            <w:r w:rsidRPr="00E313C6">
              <w:rPr>
                <w:rFonts w:ascii="Times New Roman" w:hAnsi="Times New Roman" w:cs="Times New Roman"/>
                <w:sz w:val="28"/>
              </w:rPr>
              <w:t>практика</w:t>
            </w:r>
          </w:p>
          <w:p w:rsidR="002A42BE" w:rsidRPr="00E313C6" w:rsidRDefault="002A42BE" w:rsidP="00F2275B">
            <w:pPr>
              <w:tabs>
                <w:tab w:val="left" w:pos="1515"/>
              </w:tabs>
              <w:rPr>
                <w:rFonts w:ascii="Times New Roman" w:hAnsi="Times New Roman" w:cs="Times New Roman"/>
                <w:sz w:val="28"/>
              </w:rPr>
            </w:pPr>
          </w:p>
        </w:tc>
        <w:tc>
          <w:tcPr>
            <w:tcW w:w="3544" w:type="dxa"/>
          </w:tcPr>
          <w:p w:rsidR="002A42BE" w:rsidRPr="00E313C6" w:rsidRDefault="002A42BE" w:rsidP="00EE7B60">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2A42BE" w:rsidRPr="00E313C6" w:rsidRDefault="002A42BE" w:rsidP="00EE7B60">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2A42BE" w:rsidRPr="00E313C6" w:rsidRDefault="002A42BE" w:rsidP="00EE7B60">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E313C6" w:rsidRPr="00E313C6" w:rsidRDefault="00E313C6" w:rsidP="00EE7B60">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2A42BE" w:rsidRPr="00E313C6" w:rsidTr="00880817">
        <w:trPr>
          <w:trHeight w:val="812"/>
        </w:trPr>
        <w:tc>
          <w:tcPr>
            <w:tcW w:w="2269" w:type="dxa"/>
            <w:vMerge/>
            <w:tcBorders>
              <w:top w:val="nil"/>
            </w:tcBorders>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190563">
            <w:pPr>
              <w:autoSpaceDE w:val="0"/>
              <w:jc w:val="both"/>
              <w:rPr>
                <w:rFonts w:ascii="Times New Roman" w:eastAsia="NewtonCSanPin-Regular" w:hAnsi="Times New Roman" w:cs="Times New Roman"/>
                <w:sz w:val="28"/>
                <w:szCs w:val="28"/>
              </w:rPr>
            </w:pPr>
          </w:p>
        </w:tc>
        <w:tc>
          <w:tcPr>
            <w:tcW w:w="3006" w:type="dxa"/>
          </w:tcPr>
          <w:p w:rsidR="002A42BE" w:rsidRPr="00E313C6" w:rsidRDefault="002A42BE" w:rsidP="00F2275B">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2A42BE" w:rsidRPr="00E313C6" w:rsidRDefault="002A42BE" w:rsidP="00F2275B">
            <w:pPr>
              <w:tabs>
                <w:tab w:val="left" w:pos="1515"/>
              </w:tabs>
              <w:rPr>
                <w:rFonts w:ascii="Times New Roman" w:hAnsi="Times New Roman" w:cs="Times New Roman"/>
                <w:sz w:val="28"/>
              </w:rPr>
            </w:pPr>
            <w:r w:rsidRPr="00E313C6">
              <w:rPr>
                <w:rFonts w:ascii="Times New Roman" w:hAnsi="Times New Roman" w:cs="Times New Roman"/>
                <w:sz w:val="28"/>
              </w:rPr>
              <w:t>культура</w:t>
            </w:r>
          </w:p>
        </w:tc>
        <w:tc>
          <w:tcPr>
            <w:tcW w:w="3544" w:type="dxa"/>
          </w:tcPr>
          <w:p w:rsidR="002A42BE" w:rsidRPr="00E313C6" w:rsidRDefault="002A42BE" w:rsidP="00EE7B60">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2A42BE" w:rsidRPr="00E313C6" w:rsidRDefault="002A42BE" w:rsidP="00EE7B60">
            <w:pPr>
              <w:tabs>
                <w:tab w:val="left" w:pos="1515"/>
              </w:tabs>
              <w:rPr>
                <w:rFonts w:ascii="Times New Roman" w:hAnsi="Times New Roman" w:cs="Times New Roman"/>
                <w:sz w:val="28"/>
              </w:rPr>
            </w:pPr>
            <w:r w:rsidRPr="00E313C6">
              <w:rPr>
                <w:rFonts w:ascii="Times New Roman" w:hAnsi="Times New Roman" w:cs="Times New Roman"/>
                <w:sz w:val="28"/>
              </w:rPr>
              <w:t>культура</w:t>
            </w:r>
          </w:p>
        </w:tc>
      </w:tr>
      <w:tr w:rsidR="002A42BE" w:rsidRPr="00E313C6" w:rsidTr="00880817">
        <w:trPr>
          <w:trHeight w:val="687"/>
        </w:trPr>
        <w:tc>
          <w:tcPr>
            <w:tcW w:w="2269" w:type="dxa"/>
            <w:vMerge/>
            <w:tcBorders>
              <w:top w:val="nil"/>
            </w:tcBorders>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190563">
            <w:pPr>
              <w:autoSpaceDE w:val="0"/>
              <w:jc w:val="both"/>
              <w:rPr>
                <w:rFonts w:ascii="Times New Roman" w:eastAsia="NewtonCSanPin-Regular" w:hAnsi="Times New Roman" w:cs="Times New Roman"/>
                <w:sz w:val="28"/>
                <w:szCs w:val="28"/>
              </w:rPr>
            </w:pPr>
          </w:p>
        </w:tc>
        <w:tc>
          <w:tcPr>
            <w:tcW w:w="3006" w:type="dxa"/>
          </w:tcPr>
          <w:p w:rsidR="002A42BE" w:rsidRPr="00E313C6" w:rsidRDefault="009F05D7" w:rsidP="00F2275B">
            <w:pPr>
              <w:tabs>
                <w:tab w:val="left" w:pos="1515"/>
              </w:tabs>
              <w:rPr>
                <w:rFonts w:ascii="Times New Roman" w:hAnsi="Times New Roman" w:cs="Times New Roman"/>
                <w:sz w:val="28"/>
              </w:rPr>
            </w:pPr>
            <w:r>
              <w:rPr>
                <w:rFonts w:ascii="Times New Roman" w:hAnsi="Times New Roman" w:cs="Times New Roman"/>
                <w:sz w:val="28"/>
              </w:rPr>
              <w:t>Технология</w:t>
            </w:r>
          </w:p>
          <w:p w:rsidR="002A42BE" w:rsidRPr="00E313C6" w:rsidRDefault="002A42BE" w:rsidP="00F2275B">
            <w:pPr>
              <w:tabs>
                <w:tab w:val="left" w:pos="1515"/>
              </w:tabs>
              <w:rPr>
                <w:rFonts w:ascii="Times New Roman" w:hAnsi="Times New Roman" w:cs="Times New Roman"/>
                <w:sz w:val="28"/>
              </w:rPr>
            </w:pPr>
          </w:p>
        </w:tc>
        <w:tc>
          <w:tcPr>
            <w:tcW w:w="3544" w:type="dxa"/>
          </w:tcPr>
          <w:p w:rsidR="002A42BE" w:rsidRPr="00E313C6" w:rsidRDefault="002A42BE" w:rsidP="00EE7B60">
            <w:pPr>
              <w:tabs>
                <w:tab w:val="left" w:pos="1515"/>
              </w:tabs>
              <w:rPr>
                <w:rFonts w:ascii="Times New Roman" w:hAnsi="Times New Roman" w:cs="Times New Roman"/>
                <w:sz w:val="28"/>
              </w:rPr>
            </w:pPr>
            <w:r w:rsidRPr="00E313C6">
              <w:rPr>
                <w:rFonts w:ascii="Times New Roman" w:hAnsi="Times New Roman" w:cs="Times New Roman"/>
                <w:sz w:val="28"/>
              </w:rPr>
              <w:t>Ручной труд</w:t>
            </w:r>
          </w:p>
        </w:tc>
      </w:tr>
      <w:tr w:rsidR="002A42BE" w:rsidRPr="00E313C6" w:rsidTr="00880817">
        <w:trPr>
          <w:trHeight w:val="1125"/>
        </w:trPr>
        <w:tc>
          <w:tcPr>
            <w:tcW w:w="2269" w:type="dxa"/>
            <w:vMerge/>
            <w:tcBorders>
              <w:top w:val="nil"/>
            </w:tcBorders>
          </w:tcPr>
          <w:p w:rsidR="002A42BE" w:rsidRPr="00E313C6" w:rsidRDefault="002A42BE" w:rsidP="00FA70B6">
            <w:pPr>
              <w:tabs>
                <w:tab w:val="left" w:pos="1515"/>
              </w:tabs>
              <w:rPr>
                <w:rFonts w:ascii="Times New Roman" w:hAnsi="Times New Roman" w:cs="Times New Roman"/>
                <w:sz w:val="28"/>
              </w:rPr>
            </w:pPr>
          </w:p>
        </w:tc>
        <w:tc>
          <w:tcPr>
            <w:tcW w:w="7371" w:type="dxa"/>
            <w:vMerge w:val="restart"/>
          </w:tcPr>
          <w:p w:rsidR="002A42BE" w:rsidRPr="00E313C6" w:rsidRDefault="002A42BE" w:rsidP="009F77B4">
            <w:pPr>
              <w:autoSpaceDE w:val="0"/>
              <w:jc w:val="both"/>
              <w:rPr>
                <w:rFonts w:ascii="Times New Roman" w:eastAsia="NewtonCSanPin-Regular" w:hAnsi="Times New Roman" w:cs="Times New Roman"/>
                <w:sz w:val="28"/>
                <w:szCs w:val="28"/>
              </w:rPr>
            </w:pPr>
            <w:r w:rsidRPr="00E313C6">
              <w:rPr>
                <w:rFonts w:ascii="Times New Roman" w:eastAsia="NewtonCSanPin-Regular" w:hAnsi="Times New Roman" w:cs="Times New Roman"/>
                <w:sz w:val="28"/>
                <w:szCs w:val="28"/>
              </w:rPr>
              <w:t>готовность к безопасному и бережному поведению в</w:t>
            </w:r>
          </w:p>
          <w:p w:rsidR="002A42BE" w:rsidRPr="00E313C6" w:rsidRDefault="002A42BE" w:rsidP="009F77B4">
            <w:pPr>
              <w:tabs>
                <w:tab w:val="left" w:pos="1515"/>
              </w:tabs>
              <w:rPr>
                <w:rFonts w:ascii="Times New Roman" w:hAnsi="Times New Roman" w:cs="Times New Roman"/>
                <w:sz w:val="28"/>
              </w:rPr>
            </w:pPr>
            <w:r w:rsidRPr="00E313C6">
              <w:rPr>
                <w:rFonts w:ascii="Times New Roman" w:eastAsia="NewtonCSanPin-Regular" w:hAnsi="Times New Roman" w:cs="Times New Roman"/>
                <w:sz w:val="28"/>
                <w:szCs w:val="28"/>
              </w:rPr>
              <w:t>природе и обществе</w:t>
            </w:r>
          </w:p>
        </w:tc>
        <w:tc>
          <w:tcPr>
            <w:tcW w:w="3006" w:type="dxa"/>
          </w:tcPr>
          <w:p w:rsidR="002A42BE" w:rsidRPr="00E313C6" w:rsidRDefault="002A42BE" w:rsidP="00EE7B60">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2A42BE" w:rsidRPr="00E313C6" w:rsidRDefault="002A42BE" w:rsidP="00EE7B60">
            <w:pPr>
              <w:tabs>
                <w:tab w:val="left" w:pos="1515"/>
              </w:tabs>
              <w:rPr>
                <w:rFonts w:ascii="Times New Roman" w:hAnsi="Times New Roman" w:cs="Times New Roman"/>
                <w:sz w:val="28"/>
              </w:rPr>
            </w:pPr>
            <w:r w:rsidRPr="00E313C6">
              <w:rPr>
                <w:rFonts w:ascii="Times New Roman" w:hAnsi="Times New Roman" w:cs="Times New Roman"/>
                <w:sz w:val="28"/>
              </w:rPr>
              <w:t>практика</w:t>
            </w:r>
          </w:p>
          <w:p w:rsidR="002A42BE" w:rsidRPr="00E313C6" w:rsidRDefault="002A42BE" w:rsidP="00EE7B60">
            <w:pPr>
              <w:tabs>
                <w:tab w:val="left" w:pos="1515"/>
              </w:tabs>
              <w:rPr>
                <w:rFonts w:ascii="Times New Roman" w:hAnsi="Times New Roman" w:cs="Times New Roman"/>
                <w:sz w:val="28"/>
              </w:rPr>
            </w:pPr>
          </w:p>
          <w:p w:rsidR="002A42BE" w:rsidRPr="00E313C6" w:rsidRDefault="002A42BE" w:rsidP="00EE7B60">
            <w:pPr>
              <w:tabs>
                <w:tab w:val="left" w:pos="1515"/>
              </w:tabs>
              <w:rPr>
                <w:rFonts w:ascii="Times New Roman" w:hAnsi="Times New Roman" w:cs="Times New Roman"/>
                <w:sz w:val="28"/>
              </w:rPr>
            </w:pPr>
          </w:p>
        </w:tc>
        <w:tc>
          <w:tcPr>
            <w:tcW w:w="3544" w:type="dxa"/>
          </w:tcPr>
          <w:p w:rsidR="002A42BE" w:rsidRPr="00E313C6" w:rsidRDefault="002A42BE" w:rsidP="00EE7B60">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2A42BE" w:rsidRPr="00E313C6" w:rsidRDefault="002A42BE" w:rsidP="00EE7B60">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2A42BE" w:rsidRPr="00E313C6" w:rsidRDefault="002A42BE" w:rsidP="00EE7B60">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E313C6" w:rsidRPr="00E313C6" w:rsidRDefault="00E313C6" w:rsidP="00EE7B60">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p w:rsidR="002A42BE" w:rsidRPr="00E313C6" w:rsidRDefault="002A42BE" w:rsidP="00EE7B60">
            <w:pPr>
              <w:tabs>
                <w:tab w:val="left" w:pos="1515"/>
              </w:tabs>
              <w:rPr>
                <w:rFonts w:ascii="Times New Roman" w:hAnsi="Times New Roman" w:cs="Times New Roman"/>
                <w:sz w:val="28"/>
              </w:rPr>
            </w:pPr>
          </w:p>
        </w:tc>
      </w:tr>
      <w:tr w:rsidR="002A42BE" w:rsidRPr="00E313C6" w:rsidTr="00880817">
        <w:trPr>
          <w:trHeight w:val="810"/>
        </w:trPr>
        <w:tc>
          <w:tcPr>
            <w:tcW w:w="2269" w:type="dxa"/>
            <w:vMerge/>
            <w:tcBorders>
              <w:top w:val="nil"/>
            </w:tcBorders>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9F77B4">
            <w:pPr>
              <w:autoSpaceDE w:val="0"/>
              <w:jc w:val="both"/>
              <w:rPr>
                <w:rFonts w:ascii="Times New Roman" w:eastAsia="NewtonCSanPin-Regular" w:hAnsi="Times New Roman" w:cs="Times New Roman"/>
                <w:sz w:val="28"/>
                <w:szCs w:val="28"/>
              </w:rPr>
            </w:pPr>
          </w:p>
        </w:tc>
        <w:tc>
          <w:tcPr>
            <w:tcW w:w="3006" w:type="dxa"/>
          </w:tcPr>
          <w:p w:rsidR="002A42BE" w:rsidRPr="00E313C6" w:rsidRDefault="002A42BE" w:rsidP="00EE7B60">
            <w:pPr>
              <w:tabs>
                <w:tab w:val="left" w:pos="1515"/>
              </w:tabs>
              <w:rPr>
                <w:rFonts w:ascii="Times New Roman" w:hAnsi="Times New Roman" w:cs="Times New Roman"/>
                <w:sz w:val="28"/>
              </w:rPr>
            </w:pPr>
            <w:r w:rsidRPr="00E313C6">
              <w:rPr>
                <w:rFonts w:ascii="Times New Roman" w:hAnsi="Times New Roman" w:cs="Times New Roman"/>
                <w:sz w:val="28"/>
              </w:rPr>
              <w:t xml:space="preserve">Естествознание  </w:t>
            </w:r>
          </w:p>
          <w:p w:rsidR="002A42BE" w:rsidRPr="00E313C6" w:rsidRDefault="002A42BE" w:rsidP="00EE7B60">
            <w:pPr>
              <w:tabs>
                <w:tab w:val="left" w:pos="1515"/>
              </w:tabs>
              <w:rPr>
                <w:rFonts w:ascii="Times New Roman" w:hAnsi="Times New Roman" w:cs="Times New Roman"/>
                <w:sz w:val="28"/>
              </w:rPr>
            </w:pPr>
          </w:p>
        </w:tc>
        <w:tc>
          <w:tcPr>
            <w:tcW w:w="3544" w:type="dxa"/>
          </w:tcPr>
          <w:p w:rsidR="002A42BE" w:rsidRPr="00E313C6" w:rsidRDefault="002A42BE" w:rsidP="00EE7B60">
            <w:pPr>
              <w:tabs>
                <w:tab w:val="left" w:pos="1515"/>
              </w:tabs>
              <w:rPr>
                <w:rFonts w:ascii="Times New Roman" w:hAnsi="Times New Roman" w:cs="Times New Roman"/>
                <w:sz w:val="28"/>
              </w:rPr>
            </w:pPr>
            <w:r w:rsidRPr="00E313C6">
              <w:rPr>
                <w:rFonts w:ascii="Times New Roman" w:hAnsi="Times New Roman" w:cs="Times New Roman"/>
                <w:sz w:val="28"/>
              </w:rPr>
              <w:t>Мир  природы  и человека</w:t>
            </w:r>
          </w:p>
        </w:tc>
      </w:tr>
      <w:tr w:rsidR="00E700BC" w:rsidRPr="00E313C6" w:rsidTr="00880817">
        <w:trPr>
          <w:trHeight w:val="1065"/>
        </w:trPr>
        <w:tc>
          <w:tcPr>
            <w:tcW w:w="2269" w:type="dxa"/>
            <w:vMerge w:val="restart"/>
          </w:tcPr>
          <w:p w:rsidR="00E700BC" w:rsidRPr="00E313C6" w:rsidRDefault="00E700BC" w:rsidP="00C66882">
            <w:pPr>
              <w:tabs>
                <w:tab w:val="left" w:pos="1515"/>
              </w:tabs>
              <w:rPr>
                <w:rFonts w:ascii="Times New Roman" w:hAnsi="Times New Roman" w:cs="Times New Roman"/>
                <w:sz w:val="28"/>
              </w:rPr>
            </w:pPr>
            <w:r w:rsidRPr="00E313C6">
              <w:rPr>
                <w:rFonts w:ascii="Times New Roman" w:hAnsi="Times New Roman" w:cs="Times New Roman"/>
                <w:sz w:val="28"/>
              </w:rPr>
              <w:t xml:space="preserve">Коммуникативные учебные </w:t>
            </w:r>
          </w:p>
          <w:p w:rsidR="00E700BC" w:rsidRPr="00E313C6" w:rsidRDefault="00E700BC" w:rsidP="00C66882">
            <w:pPr>
              <w:tabs>
                <w:tab w:val="left" w:pos="1515"/>
              </w:tabs>
              <w:rPr>
                <w:rFonts w:ascii="Times New Roman" w:hAnsi="Times New Roman" w:cs="Times New Roman"/>
                <w:sz w:val="28"/>
              </w:rPr>
            </w:pPr>
            <w:r w:rsidRPr="00E313C6">
              <w:rPr>
                <w:rFonts w:ascii="Times New Roman" w:hAnsi="Times New Roman" w:cs="Times New Roman"/>
                <w:sz w:val="28"/>
              </w:rPr>
              <w:t>действия</w:t>
            </w:r>
          </w:p>
        </w:tc>
        <w:tc>
          <w:tcPr>
            <w:tcW w:w="7371" w:type="dxa"/>
            <w:vMerge w:val="restart"/>
          </w:tcPr>
          <w:p w:rsidR="00E700BC" w:rsidRPr="00E313C6" w:rsidRDefault="00E700BC" w:rsidP="009C58A2">
            <w:pPr>
              <w:tabs>
                <w:tab w:val="left" w:pos="1515"/>
              </w:tabs>
              <w:jc w:val="both"/>
              <w:rPr>
                <w:rFonts w:ascii="Times New Roman" w:hAnsi="Times New Roman" w:cs="Times New Roman"/>
                <w:sz w:val="28"/>
              </w:rPr>
            </w:pPr>
            <w:r w:rsidRPr="00E313C6">
              <w:rPr>
                <w:rFonts w:ascii="Times New Roman" w:hAnsi="Times New Roman" w:cs="Times New Roman"/>
                <w:sz w:val="28"/>
              </w:rPr>
              <w:t>вступать  в  контакт  и  работать в  коллективе  (учитель  –  ученик,  ученик  –  ученик,  ученик – класс, учитель-класс)</w:t>
            </w:r>
          </w:p>
        </w:tc>
        <w:tc>
          <w:tcPr>
            <w:tcW w:w="3006" w:type="dxa"/>
          </w:tcPr>
          <w:p w:rsidR="00E700BC" w:rsidRPr="00E313C6" w:rsidRDefault="00E700BC" w:rsidP="0051550C">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E700BC" w:rsidRPr="00E313C6" w:rsidRDefault="00E700BC" w:rsidP="0051550C">
            <w:pPr>
              <w:tabs>
                <w:tab w:val="left" w:pos="1515"/>
              </w:tabs>
              <w:rPr>
                <w:rFonts w:ascii="Times New Roman" w:hAnsi="Times New Roman" w:cs="Times New Roman"/>
                <w:sz w:val="28"/>
              </w:rPr>
            </w:pPr>
            <w:r w:rsidRPr="00E313C6">
              <w:rPr>
                <w:rFonts w:ascii="Times New Roman" w:hAnsi="Times New Roman" w:cs="Times New Roman"/>
                <w:sz w:val="28"/>
              </w:rPr>
              <w:t>практика</w:t>
            </w:r>
          </w:p>
          <w:p w:rsidR="00E700BC" w:rsidRPr="00E313C6" w:rsidRDefault="00E700BC" w:rsidP="0051550C">
            <w:pPr>
              <w:tabs>
                <w:tab w:val="left" w:pos="1515"/>
              </w:tabs>
              <w:rPr>
                <w:rFonts w:ascii="Times New Roman" w:hAnsi="Times New Roman" w:cs="Times New Roman"/>
                <w:sz w:val="28"/>
              </w:rPr>
            </w:pPr>
          </w:p>
        </w:tc>
        <w:tc>
          <w:tcPr>
            <w:tcW w:w="3544" w:type="dxa"/>
          </w:tcPr>
          <w:p w:rsidR="00E700BC" w:rsidRPr="00E313C6" w:rsidRDefault="00E700BC" w:rsidP="0051550C">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E700BC" w:rsidRPr="00E313C6" w:rsidRDefault="00E700BC" w:rsidP="0051550C">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E700BC" w:rsidRPr="00E313C6" w:rsidRDefault="00E700BC" w:rsidP="0051550C">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E313C6" w:rsidRPr="00E313C6" w:rsidRDefault="00E313C6" w:rsidP="0051550C">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E700BC" w:rsidRPr="00E313C6" w:rsidTr="00880817">
        <w:trPr>
          <w:trHeight w:val="642"/>
        </w:trPr>
        <w:tc>
          <w:tcPr>
            <w:tcW w:w="2269" w:type="dxa"/>
            <w:vMerge/>
          </w:tcPr>
          <w:p w:rsidR="00E700BC" w:rsidRPr="00E313C6" w:rsidRDefault="00E700BC" w:rsidP="00C66882">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51550C">
            <w:pPr>
              <w:tabs>
                <w:tab w:val="left" w:pos="1515"/>
              </w:tabs>
              <w:rPr>
                <w:rFonts w:ascii="Times New Roman" w:hAnsi="Times New Roman" w:cs="Times New Roman"/>
                <w:sz w:val="28"/>
              </w:rPr>
            </w:pPr>
            <w:r w:rsidRPr="00E313C6">
              <w:rPr>
                <w:rFonts w:ascii="Times New Roman" w:hAnsi="Times New Roman" w:cs="Times New Roman"/>
                <w:sz w:val="28"/>
              </w:rPr>
              <w:t xml:space="preserve">Математика </w:t>
            </w:r>
          </w:p>
        </w:tc>
        <w:tc>
          <w:tcPr>
            <w:tcW w:w="3544" w:type="dxa"/>
          </w:tcPr>
          <w:p w:rsidR="00E700BC" w:rsidRPr="00E313C6" w:rsidRDefault="00E700BC" w:rsidP="00FA70B6">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p w:rsidR="00E700BC" w:rsidRPr="00E313C6" w:rsidRDefault="00E700BC" w:rsidP="00FA70B6">
            <w:pPr>
              <w:tabs>
                <w:tab w:val="left" w:pos="1515"/>
              </w:tabs>
              <w:rPr>
                <w:rFonts w:ascii="Times New Roman" w:hAnsi="Times New Roman" w:cs="Times New Roman"/>
                <w:sz w:val="28"/>
              </w:rPr>
            </w:pPr>
          </w:p>
        </w:tc>
      </w:tr>
      <w:tr w:rsidR="00E700BC" w:rsidRPr="00E313C6" w:rsidTr="00880817">
        <w:trPr>
          <w:trHeight w:val="677"/>
        </w:trPr>
        <w:tc>
          <w:tcPr>
            <w:tcW w:w="2269" w:type="dxa"/>
            <w:vMerge/>
          </w:tcPr>
          <w:p w:rsidR="00E700BC" w:rsidRPr="00E313C6" w:rsidRDefault="00E700BC" w:rsidP="00C66882">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51550C">
            <w:pPr>
              <w:tabs>
                <w:tab w:val="left" w:pos="1515"/>
              </w:tabs>
              <w:rPr>
                <w:rFonts w:ascii="Times New Roman" w:hAnsi="Times New Roman" w:cs="Times New Roman"/>
                <w:sz w:val="28"/>
              </w:rPr>
            </w:pPr>
            <w:r w:rsidRPr="00E313C6">
              <w:rPr>
                <w:rFonts w:ascii="Times New Roman" w:hAnsi="Times New Roman" w:cs="Times New Roman"/>
                <w:sz w:val="28"/>
              </w:rPr>
              <w:t xml:space="preserve">Естествознание </w:t>
            </w:r>
          </w:p>
          <w:p w:rsidR="00E700BC" w:rsidRPr="00E313C6" w:rsidRDefault="00E700BC" w:rsidP="0051550C">
            <w:pPr>
              <w:tabs>
                <w:tab w:val="left" w:pos="1515"/>
              </w:tabs>
              <w:rPr>
                <w:rFonts w:ascii="Times New Roman" w:hAnsi="Times New Roman" w:cs="Times New Roman"/>
                <w:sz w:val="28"/>
              </w:rPr>
            </w:pPr>
          </w:p>
          <w:p w:rsidR="00E700BC" w:rsidRPr="00E313C6" w:rsidRDefault="00E700BC" w:rsidP="0051550C">
            <w:pPr>
              <w:tabs>
                <w:tab w:val="left" w:pos="1515"/>
              </w:tabs>
              <w:rPr>
                <w:rFonts w:ascii="Times New Roman" w:hAnsi="Times New Roman" w:cs="Times New Roman"/>
                <w:sz w:val="28"/>
              </w:rPr>
            </w:pPr>
          </w:p>
        </w:tc>
        <w:tc>
          <w:tcPr>
            <w:tcW w:w="3544" w:type="dxa"/>
          </w:tcPr>
          <w:p w:rsidR="00E700BC" w:rsidRPr="00E313C6" w:rsidRDefault="00E700BC" w:rsidP="00FA70B6">
            <w:pPr>
              <w:tabs>
                <w:tab w:val="left" w:pos="1515"/>
              </w:tabs>
              <w:rPr>
                <w:rFonts w:ascii="Times New Roman" w:hAnsi="Times New Roman" w:cs="Times New Roman"/>
                <w:sz w:val="28"/>
              </w:rPr>
            </w:pPr>
            <w:r w:rsidRPr="00E313C6">
              <w:rPr>
                <w:rFonts w:ascii="Times New Roman" w:hAnsi="Times New Roman" w:cs="Times New Roman"/>
                <w:sz w:val="28"/>
              </w:rPr>
              <w:t>Мир  природы  и человека</w:t>
            </w:r>
          </w:p>
        </w:tc>
      </w:tr>
      <w:tr w:rsidR="00E700BC" w:rsidRPr="00E313C6" w:rsidTr="00880817">
        <w:trPr>
          <w:trHeight w:val="708"/>
        </w:trPr>
        <w:tc>
          <w:tcPr>
            <w:tcW w:w="2269" w:type="dxa"/>
            <w:vMerge/>
          </w:tcPr>
          <w:p w:rsidR="00E700BC" w:rsidRPr="00E313C6" w:rsidRDefault="00E700BC" w:rsidP="00C66882">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51550C">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E700BC" w:rsidRPr="00E313C6" w:rsidRDefault="00E700BC" w:rsidP="0051550C">
            <w:pPr>
              <w:tabs>
                <w:tab w:val="left" w:pos="1515"/>
              </w:tabs>
              <w:rPr>
                <w:rFonts w:ascii="Times New Roman" w:hAnsi="Times New Roman" w:cs="Times New Roman"/>
                <w:sz w:val="28"/>
              </w:rPr>
            </w:pPr>
            <w:r w:rsidRPr="00E313C6">
              <w:rPr>
                <w:rFonts w:ascii="Times New Roman" w:hAnsi="Times New Roman" w:cs="Times New Roman"/>
                <w:sz w:val="28"/>
              </w:rPr>
              <w:t>культура</w:t>
            </w:r>
          </w:p>
        </w:tc>
        <w:tc>
          <w:tcPr>
            <w:tcW w:w="3544" w:type="dxa"/>
          </w:tcPr>
          <w:p w:rsidR="00E700BC" w:rsidRPr="00E313C6" w:rsidRDefault="00E700BC" w:rsidP="0051550C">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E700BC" w:rsidRPr="00E313C6" w:rsidRDefault="00E700BC" w:rsidP="00FA70B6">
            <w:pPr>
              <w:tabs>
                <w:tab w:val="left" w:pos="1515"/>
              </w:tabs>
              <w:rPr>
                <w:rFonts w:ascii="Times New Roman" w:hAnsi="Times New Roman" w:cs="Times New Roman"/>
                <w:sz w:val="28"/>
              </w:rPr>
            </w:pPr>
            <w:r w:rsidRPr="00E313C6">
              <w:rPr>
                <w:rFonts w:ascii="Times New Roman" w:hAnsi="Times New Roman" w:cs="Times New Roman"/>
                <w:sz w:val="28"/>
              </w:rPr>
              <w:t>культура</w:t>
            </w:r>
          </w:p>
        </w:tc>
      </w:tr>
      <w:tr w:rsidR="00E700BC" w:rsidRPr="00E313C6" w:rsidTr="00880817">
        <w:trPr>
          <w:trHeight w:val="594"/>
        </w:trPr>
        <w:tc>
          <w:tcPr>
            <w:tcW w:w="2269" w:type="dxa"/>
            <w:vMerge/>
          </w:tcPr>
          <w:p w:rsidR="00E700BC" w:rsidRPr="00E313C6" w:rsidRDefault="00E700BC" w:rsidP="00C66882">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9F05D7" w:rsidP="0051550C">
            <w:pPr>
              <w:tabs>
                <w:tab w:val="left" w:pos="1515"/>
              </w:tabs>
              <w:rPr>
                <w:rFonts w:ascii="Times New Roman" w:hAnsi="Times New Roman" w:cs="Times New Roman"/>
                <w:sz w:val="28"/>
              </w:rPr>
            </w:pPr>
            <w:r>
              <w:rPr>
                <w:rFonts w:ascii="Times New Roman" w:hAnsi="Times New Roman" w:cs="Times New Roman"/>
                <w:sz w:val="28"/>
              </w:rPr>
              <w:t>Технология</w:t>
            </w:r>
          </w:p>
          <w:p w:rsidR="00E700BC" w:rsidRPr="00E313C6" w:rsidRDefault="00E700BC" w:rsidP="0051550C">
            <w:pPr>
              <w:tabs>
                <w:tab w:val="left" w:pos="1515"/>
              </w:tabs>
              <w:rPr>
                <w:rFonts w:ascii="Times New Roman" w:hAnsi="Times New Roman" w:cs="Times New Roman"/>
                <w:sz w:val="28"/>
              </w:rPr>
            </w:pPr>
          </w:p>
        </w:tc>
        <w:tc>
          <w:tcPr>
            <w:tcW w:w="3544" w:type="dxa"/>
          </w:tcPr>
          <w:p w:rsidR="00E700BC" w:rsidRPr="00E313C6" w:rsidRDefault="00E700BC" w:rsidP="00FA70B6">
            <w:pPr>
              <w:tabs>
                <w:tab w:val="left" w:pos="1515"/>
              </w:tabs>
              <w:rPr>
                <w:rFonts w:ascii="Times New Roman" w:hAnsi="Times New Roman" w:cs="Times New Roman"/>
                <w:sz w:val="28"/>
              </w:rPr>
            </w:pPr>
            <w:r w:rsidRPr="00E313C6">
              <w:rPr>
                <w:rFonts w:ascii="Times New Roman" w:hAnsi="Times New Roman" w:cs="Times New Roman"/>
                <w:sz w:val="28"/>
              </w:rPr>
              <w:t>Ручной труд</w:t>
            </w:r>
          </w:p>
        </w:tc>
      </w:tr>
      <w:tr w:rsidR="00E700BC" w:rsidRPr="00E313C6" w:rsidTr="00880817">
        <w:trPr>
          <w:trHeight w:val="1035"/>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val="restart"/>
          </w:tcPr>
          <w:p w:rsidR="00E700BC" w:rsidRPr="00E313C6" w:rsidRDefault="00E700BC" w:rsidP="00E700BC">
            <w:pPr>
              <w:tabs>
                <w:tab w:val="left" w:pos="1515"/>
              </w:tabs>
              <w:jc w:val="both"/>
              <w:rPr>
                <w:rFonts w:ascii="Times New Roman" w:hAnsi="Times New Roman" w:cs="Times New Roman"/>
                <w:sz w:val="28"/>
              </w:rPr>
            </w:pPr>
            <w:r w:rsidRPr="00E313C6">
              <w:rPr>
                <w:rFonts w:ascii="Times New Roman" w:hAnsi="Times New Roman" w:cs="Times New Roman"/>
                <w:sz w:val="28"/>
              </w:rPr>
              <w:t xml:space="preserve">использовать  принятые  ритуалы  социального  взаимодействия  с  одноклассниками  и </w:t>
            </w:r>
          </w:p>
          <w:p w:rsidR="00E700BC" w:rsidRPr="00E313C6" w:rsidRDefault="00E700BC" w:rsidP="00E700BC">
            <w:pPr>
              <w:tabs>
                <w:tab w:val="left" w:pos="1515"/>
              </w:tabs>
              <w:jc w:val="both"/>
              <w:rPr>
                <w:rFonts w:ascii="Times New Roman" w:hAnsi="Times New Roman" w:cs="Times New Roman"/>
                <w:sz w:val="28"/>
              </w:rPr>
            </w:pPr>
            <w:r w:rsidRPr="00E313C6">
              <w:rPr>
                <w:rFonts w:ascii="Times New Roman" w:hAnsi="Times New Roman" w:cs="Times New Roman"/>
                <w:sz w:val="28"/>
              </w:rPr>
              <w:t>учителем</w:t>
            </w:r>
          </w:p>
        </w:tc>
        <w:tc>
          <w:tcPr>
            <w:tcW w:w="3006" w:type="dxa"/>
          </w:tcPr>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практика</w:t>
            </w:r>
          </w:p>
          <w:p w:rsidR="00E700BC" w:rsidRPr="00E313C6" w:rsidRDefault="00E700BC" w:rsidP="00CA6AE5">
            <w:pPr>
              <w:tabs>
                <w:tab w:val="left" w:pos="1515"/>
              </w:tabs>
              <w:rPr>
                <w:rFonts w:ascii="Times New Roman" w:hAnsi="Times New Roman" w:cs="Times New Roman"/>
                <w:sz w:val="28"/>
              </w:rPr>
            </w:pPr>
          </w:p>
        </w:tc>
        <w:tc>
          <w:tcPr>
            <w:tcW w:w="3544" w:type="dxa"/>
          </w:tcPr>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E313C6" w:rsidRPr="00E313C6" w:rsidRDefault="00E313C6" w:rsidP="00CA6AE5">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E700BC" w:rsidRPr="00E313C6" w:rsidTr="00880817">
        <w:trPr>
          <w:trHeight w:val="645"/>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 xml:space="preserve">Математика </w:t>
            </w:r>
          </w:p>
          <w:p w:rsidR="00E700BC" w:rsidRPr="00E313C6" w:rsidRDefault="00E700BC" w:rsidP="00CA6AE5">
            <w:pPr>
              <w:tabs>
                <w:tab w:val="left" w:pos="1515"/>
              </w:tabs>
              <w:rPr>
                <w:rFonts w:ascii="Times New Roman" w:hAnsi="Times New Roman" w:cs="Times New Roman"/>
                <w:sz w:val="28"/>
              </w:rPr>
            </w:pPr>
          </w:p>
        </w:tc>
        <w:tc>
          <w:tcPr>
            <w:tcW w:w="3544" w:type="dxa"/>
          </w:tcPr>
          <w:p w:rsidR="00E700BC" w:rsidRPr="00E313C6" w:rsidRDefault="00E700BC" w:rsidP="00FA70B6">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p w:rsidR="00E700BC" w:rsidRPr="00E313C6" w:rsidRDefault="00E700BC" w:rsidP="00CA6AE5">
            <w:pPr>
              <w:rPr>
                <w:rFonts w:ascii="Times New Roman" w:hAnsi="Times New Roman" w:cs="Times New Roman"/>
                <w:sz w:val="28"/>
              </w:rPr>
            </w:pPr>
          </w:p>
        </w:tc>
      </w:tr>
      <w:tr w:rsidR="00E700BC" w:rsidRPr="00E313C6" w:rsidTr="00880817">
        <w:trPr>
          <w:trHeight w:val="495"/>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Естествознание</w:t>
            </w:r>
          </w:p>
          <w:p w:rsidR="00E700BC" w:rsidRPr="00E313C6" w:rsidRDefault="00E700BC" w:rsidP="00CA6AE5">
            <w:pPr>
              <w:tabs>
                <w:tab w:val="left" w:pos="1515"/>
              </w:tabs>
              <w:rPr>
                <w:rFonts w:ascii="Times New Roman" w:hAnsi="Times New Roman" w:cs="Times New Roman"/>
                <w:sz w:val="28"/>
              </w:rPr>
            </w:pPr>
          </w:p>
        </w:tc>
        <w:tc>
          <w:tcPr>
            <w:tcW w:w="3544" w:type="dxa"/>
          </w:tcPr>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Мир  природы  и человека</w:t>
            </w:r>
          </w:p>
        </w:tc>
      </w:tr>
      <w:tr w:rsidR="00E700BC" w:rsidRPr="00E313C6" w:rsidTr="00880817">
        <w:trPr>
          <w:trHeight w:val="540"/>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Искусство</w:t>
            </w:r>
          </w:p>
          <w:p w:rsidR="00E700BC" w:rsidRPr="00E313C6" w:rsidRDefault="00E700BC" w:rsidP="00CA6AE5">
            <w:pPr>
              <w:tabs>
                <w:tab w:val="left" w:pos="1515"/>
              </w:tabs>
              <w:rPr>
                <w:rFonts w:ascii="Times New Roman" w:hAnsi="Times New Roman" w:cs="Times New Roman"/>
                <w:sz w:val="28"/>
              </w:rPr>
            </w:pPr>
          </w:p>
        </w:tc>
        <w:tc>
          <w:tcPr>
            <w:tcW w:w="3544" w:type="dxa"/>
          </w:tcPr>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Музыка</w:t>
            </w:r>
          </w:p>
          <w:p w:rsidR="00E700BC" w:rsidRPr="00E313C6" w:rsidRDefault="00E700BC" w:rsidP="004426CA">
            <w:pPr>
              <w:tabs>
                <w:tab w:val="left" w:pos="1515"/>
              </w:tabs>
              <w:rPr>
                <w:rFonts w:ascii="Times New Roman" w:hAnsi="Times New Roman" w:cs="Times New Roman"/>
                <w:sz w:val="28"/>
              </w:rPr>
            </w:pPr>
            <w:r w:rsidRPr="00E313C6">
              <w:rPr>
                <w:rFonts w:ascii="Times New Roman" w:hAnsi="Times New Roman" w:cs="Times New Roman"/>
                <w:sz w:val="28"/>
              </w:rPr>
              <w:t>Изобразительное искусство</w:t>
            </w:r>
          </w:p>
        </w:tc>
      </w:tr>
      <w:tr w:rsidR="00E700BC" w:rsidRPr="00E313C6" w:rsidTr="00880817">
        <w:trPr>
          <w:trHeight w:val="982"/>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культура</w:t>
            </w:r>
          </w:p>
          <w:p w:rsidR="00E700BC" w:rsidRPr="00E313C6" w:rsidRDefault="009F05D7" w:rsidP="00CA6AE5">
            <w:pPr>
              <w:tabs>
                <w:tab w:val="left" w:pos="1515"/>
              </w:tabs>
              <w:rPr>
                <w:rFonts w:ascii="Times New Roman" w:hAnsi="Times New Roman" w:cs="Times New Roman"/>
                <w:sz w:val="28"/>
              </w:rPr>
            </w:pPr>
            <w:r>
              <w:rPr>
                <w:rFonts w:ascii="Times New Roman" w:hAnsi="Times New Roman" w:cs="Times New Roman"/>
                <w:sz w:val="28"/>
              </w:rPr>
              <w:t>Технология</w:t>
            </w:r>
          </w:p>
        </w:tc>
        <w:tc>
          <w:tcPr>
            <w:tcW w:w="3544" w:type="dxa"/>
          </w:tcPr>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культура</w:t>
            </w:r>
          </w:p>
          <w:p w:rsidR="00E700BC" w:rsidRPr="00E313C6" w:rsidRDefault="00E700BC" w:rsidP="00CA6AE5">
            <w:pPr>
              <w:tabs>
                <w:tab w:val="left" w:pos="1515"/>
              </w:tabs>
              <w:rPr>
                <w:rFonts w:ascii="Times New Roman" w:hAnsi="Times New Roman" w:cs="Times New Roman"/>
                <w:sz w:val="28"/>
              </w:rPr>
            </w:pPr>
            <w:r w:rsidRPr="00E313C6">
              <w:rPr>
                <w:rFonts w:ascii="Times New Roman" w:hAnsi="Times New Roman" w:cs="Times New Roman"/>
                <w:sz w:val="28"/>
              </w:rPr>
              <w:t>Ручной труд</w:t>
            </w:r>
          </w:p>
          <w:p w:rsidR="00E700BC" w:rsidRPr="00E313C6" w:rsidRDefault="00E700BC" w:rsidP="00CA6AE5">
            <w:pPr>
              <w:rPr>
                <w:rFonts w:ascii="Times New Roman" w:hAnsi="Times New Roman" w:cs="Times New Roman"/>
                <w:sz w:val="28"/>
              </w:rPr>
            </w:pPr>
          </w:p>
        </w:tc>
      </w:tr>
      <w:tr w:rsidR="00E700BC" w:rsidRPr="00E313C6" w:rsidTr="00880817">
        <w:trPr>
          <w:trHeight w:val="510"/>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val="restart"/>
          </w:tcPr>
          <w:p w:rsidR="00E700BC" w:rsidRPr="00E313C6" w:rsidRDefault="00E700BC" w:rsidP="00B0767A">
            <w:pPr>
              <w:tabs>
                <w:tab w:val="left" w:pos="1515"/>
              </w:tabs>
              <w:rPr>
                <w:rFonts w:ascii="Times New Roman" w:hAnsi="Times New Roman" w:cs="Times New Roman"/>
                <w:sz w:val="28"/>
              </w:rPr>
            </w:pPr>
            <w:r w:rsidRPr="00E313C6">
              <w:rPr>
                <w:rFonts w:ascii="Times New Roman" w:hAnsi="Times New Roman" w:cs="Times New Roman"/>
                <w:sz w:val="28"/>
              </w:rPr>
              <w:t>обращаться  за  помощью  и принимать помощь</w:t>
            </w:r>
          </w:p>
        </w:tc>
        <w:tc>
          <w:tcPr>
            <w:tcW w:w="3006" w:type="dxa"/>
          </w:tcPr>
          <w:p w:rsidR="00E700BC" w:rsidRPr="00E313C6" w:rsidRDefault="009F05D7" w:rsidP="005B1CE2">
            <w:pPr>
              <w:tabs>
                <w:tab w:val="left" w:pos="1515"/>
              </w:tabs>
              <w:rPr>
                <w:rFonts w:ascii="Times New Roman" w:hAnsi="Times New Roman" w:cs="Times New Roman"/>
                <w:sz w:val="28"/>
              </w:rPr>
            </w:pPr>
            <w:r>
              <w:rPr>
                <w:rFonts w:ascii="Times New Roman" w:hAnsi="Times New Roman" w:cs="Times New Roman"/>
                <w:sz w:val="28"/>
              </w:rPr>
              <w:t>Технология</w:t>
            </w:r>
          </w:p>
          <w:p w:rsidR="00E700BC" w:rsidRPr="00E313C6" w:rsidRDefault="00E700BC" w:rsidP="005B1CE2">
            <w:pPr>
              <w:tabs>
                <w:tab w:val="left" w:pos="1515"/>
              </w:tabs>
              <w:rPr>
                <w:rFonts w:ascii="Times New Roman" w:hAnsi="Times New Roman" w:cs="Times New Roman"/>
                <w:sz w:val="28"/>
              </w:rPr>
            </w:pPr>
          </w:p>
        </w:tc>
        <w:tc>
          <w:tcPr>
            <w:tcW w:w="3544" w:type="dxa"/>
          </w:tcPr>
          <w:p w:rsidR="00E700BC" w:rsidRPr="00E313C6" w:rsidRDefault="00E700BC" w:rsidP="00FA70B6">
            <w:pPr>
              <w:tabs>
                <w:tab w:val="left" w:pos="1515"/>
              </w:tabs>
              <w:rPr>
                <w:rFonts w:ascii="Times New Roman" w:hAnsi="Times New Roman" w:cs="Times New Roman"/>
                <w:sz w:val="28"/>
              </w:rPr>
            </w:pPr>
            <w:r w:rsidRPr="00E313C6">
              <w:rPr>
                <w:rFonts w:ascii="Times New Roman" w:hAnsi="Times New Roman" w:cs="Times New Roman"/>
                <w:sz w:val="28"/>
              </w:rPr>
              <w:t>Ручной труд</w:t>
            </w:r>
          </w:p>
          <w:p w:rsidR="00E700BC" w:rsidRPr="00E313C6" w:rsidRDefault="00E700BC" w:rsidP="005B1CE2">
            <w:pPr>
              <w:tabs>
                <w:tab w:val="left" w:pos="1515"/>
              </w:tabs>
              <w:rPr>
                <w:rFonts w:ascii="Times New Roman" w:hAnsi="Times New Roman" w:cs="Times New Roman"/>
                <w:sz w:val="28"/>
              </w:rPr>
            </w:pPr>
          </w:p>
        </w:tc>
      </w:tr>
      <w:tr w:rsidR="00E700BC" w:rsidRPr="00E313C6" w:rsidTr="00880817">
        <w:trPr>
          <w:trHeight w:val="765"/>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5B1CE2">
            <w:pPr>
              <w:tabs>
                <w:tab w:val="left" w:pos="1515"/>
              </w:tabs>
              <w:rPr>
                <w:rFonts w:ascii="Times New Roman" w:hAnsi="Times New Roman" w:cs="Times New Roman"/>
                <w:sz w:val="28"/>
              </w:rPr>
            </w:pPr>
            <w:r w:rsidRPr="00E313C6">
              <w:rPr>
                <w:rFonts w:ascii="Times New Roman" w:hAnsi="Times New Roman" w:cs="Times New Roman"/>
                <w:sz w:val="28"/>
              </w:rPr>
              <w:t xml:space="preserve">Искусство </w:t>
            </w:r>
          </w:p>
          <w:p w:rsidR="00E700BC" w:rsidRPr="00E313C6" w:rsidRDefault="00E700BC" w:rsidP="005B1CE2">
            <w:pPr>
              <w:tabs>
                <w:tab w:val="left" w:pos="1515"/>
              </w:tabs>
              <w:rPr>
                <w:rFonts w:ascii="Times New Roman" w:hAnsi="Times New Roman" w:cs="Times New Roman"/>
                <w:sz w:val="28"/>
              </w:rPr>
            </w:pPr>
          </w:p>
        </w:tc>
        <w:tc>
          <w:tcPr>
            <w:tcW w:w="3544" w:type="dxa"/>
          </w:tcPr>
          <w:p w:rsidR="00E700BC" w:rsidRPr="00E313C6" w:rsidRDefault="00E700BC" w:rsidP="00FA70B6">
            <w:pPr>
              <w:tabs>
                <w:tab w:val="left" w:pos="1515"/>
              </w:tabs>
              <w:rPr>
                <w:rFonts w:ascii="Times New Roman" w:hAnsi="Times New Roman" w:cs="Times New Roman"/>
                <w:sz w:val="28"/>
              </w:rPr>
            </w:pPr>
            <w:r w:rsidRPr="00E313C6">
              <w:rPr>
                <w:rFonts w:ascii="Times New Roman" w:hAnsi="Times New Roman" w:cs="Times New Roman"/>
                <w:sz w:val="28"/>
              </w:rPr>
              <w:t>Музыка</w:t>
            </w:r>
          </w:p>
          <w:p w:rsidR="00E700BC" w:rsidRPr="00E313C6" w:rsidRDefault="00E700BC" w:rsidP="004426CA">
            <w:pPr>
              <w:tabs>
                <w:tab w:val="left" w:pos="1515"/>
              </w:tabs>
              <w:rPr>
                <w:rFonts w:ascii="Times New Roman" w:hAnsi="Times New Roman" w:cs="Times New Roman"/>
                <w:sz w:val="28"/>
              </w:rPr>
            </w:pPr>
            <w:r w:rsidRPr="00E313C6">
              <w:rPr>
                <w:rFonts w:ascii="Times New Roman" w:hAnsi="Times New Roman" w:cs="Times New Roman"/>
                <w:sz w:val="28"/>
              </w:rPr>
              <w:t>Изобразительное искусство</w:t>
            </w:r>
          </w:p>
        </w:tc>
      </w:tr>
      <w:tr w:rsidR="00E700BC" w:rsidRPr="00E313C6" w:rsidTr="00880817">
        <w:trPr>
          <w:trHeight w:val="660"/>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5B1CE2">
            <w:pPr>
              <w:tabs>
                <w:tab w:val="left" w:pos="1515"/>
              </w:tabs>
              <w:rPr>
                <w:rFonts w:ascii="Times New Roman" w:hAnsi="Times New Roman" w:cs="Times New Roman"/>
                <w:sz w:val="28"/>
              </w:rPr>
            </w:pPr>
            <w:r w:rsidRPr="00E313C6">
              <w:rPr>
                <w:rFonts w:ascii="Times New Roman" w:hAnsi="Times New Roman" w:cs="Times New Roman"/>
                <w:sz w:val="28"/>
              </w:rPr>
              <w:t xml:space="preserve"> Математика  </w:t>
            </w:r>
          </w:p>
        </w:tc>
        <w:tc>
          <w:tcPr>
            <w:tcW w:w="3544" w:type="dxa"/>
          </w:tcPr>
          <w:p w:rsidR="00E700BC" w:rsidRPr="00E313C6" w:rsidRDefault="00E700BC" w:rsidP="005B1CE2">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p w:rsidR="00E700BC" w:rsidRPr="00E313C6" w:rsidRDefault="00E700BC" w:rsidP="00FA70B6">
            <w:pPr>
              <w:tabs>
                <w:tab w:val="left" w:pos="1515"/>
              </w:tabs>
              <w:rPr>
                <w:rFonts w:ascii="Times New Roman" w:hAnsi="Times New Roman" w:cs="Times New Roman"/>
                <w:sz w:val="28"/>
              </w:rPr>
            </w:pPr>
          </w:p>
        </w:tc>
      </w:tr>
      <w:tr w:rsidR="00E700BC" w:rsidRPr="00E313C6" w:rsidTr="00880817">
        <w:trPr>
          <w:trHeight w:val="690"/>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val="restart"/>
          </w:tcPr>
          <w:p w:rsidR="00E700BC" w:rsidRPr="00E313C6" w:rsidRDefault="00E700BC" w:rsidP="00B0767A">
            <w:pPr>
              <w:tabs>
                <w:tab w:val="left" w:pos="1515"/>
              </w:tabs>
              <w:rPr>
                <w:rFonts w:ascii="Times New Roman" w:hAnsi="Times New Roman" w:cs="Times New Roman"/>
                <w:sz w:val="28"/>
              </w:rPr>
            </w:pPr>
            <w:r w:rsidRPr="00E313C6">
              <w:rPr>
                <w:rFonts w:ascii="Times New Roman" w:hAnsi="Times New Roman" w:cs="Times New Roman"/>
                <w:sz w:val="28"/>
              </w:rPr>
              <w:t>слушать  и  понимать  инструкцию к учебному заданию в</w:t>
            </w:r>
          </w:p>
          <w:p w:rsidR="00E700BC" w:rsidRPr="00E313C6" w:rsidRDefault="00E700BC" w:rsidP="00B0767A">
            <w:pPr>
              <w:tabs>
                <w:tab w:val="left" w:pos="1515"/>
              </w:tabs>
              <w:rPr>
                <w:rFonts w:ascii="Times New Roman" w:hAnsi="Times New Roman" w:cs="Times New Roman"/>
                <w:sz w:val="28"/>
              </w:rPr>
            </w:pPr>
            <w:r w:rsidRPr="00E313C6">
              <w:rPr>
                <w:rFonts w:ascii="Times New Roman" w:hAnsi="Times New Roman" w:cs="Times New Roman"/>
                <w:sz w:val="28"/>
              </w:rPr>
              <w:t>разных  видах  деятельности  и быту</w:t>
            </w:r>
          </w:p>
          <w:p w:rsidR="00E700BC" w:rsidRPr="00E313C6" w:rsidRDefault="00E700BC" w:rsidP="00B0767A">
            <w:pPr>
              <w:tabs>
                <w:tab w:val="left" w:pos="1515"/>
              </w:tabs>
              <w:rPr>
                <w:rFonts w:ascii="Times New Roman" w:hAnsi="Times New Roman" w:cs="Times New Roman"/>
                <w:sz w:val="28"/>
              </w:rPr>
            </w:pPr>
          </w:p>
          <w:p w:rsidR="00E700BC" w:rsidRPr="00E313C6" w:rsidRDefault="00E700BC" w:rsidP="00B0767A">
            <w:pPr>
              <w:tabs>
                <w:tab w:val="left" w:pos="1515"/>
              </w:tabs>
              <w:rPr>
                <w:rFonts w:ascii="Times New Roman" w:hAnsi="Times New Roman" w:cs="Times New Roman"/>
                <w:sz w:val="28"/>
              </w:rPr>
            </w:pPr>
          </w:p>
          <w:p w:rsidR="00E700BC" w:rsidRPr="00E313C6" w:rsidRDefault="00E700BC" w:rsidP="00B0767A">
            <w:pPr>
              <w:tabs>
                <w:tab w:val="left" w:pos="1515"/>
              </w:tabs>
              <w:rPr>
                <w:rFonts w:ascii="Times New Roman" w:hAnsi="Times New Roman" w:cs="Times New Roman"/>
                <w:sz w:val="28"/>
              </w:rPr>
            </w:pPr>
          </w:p>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9F05D7" w:rsidP="0079359F">
            <w:pPr>
              <w:tabs>
                <w:tab w:val="left" w:pos="1515"/>
              </w:tabs>
              <w:rPr>
                <w:rFonts w:ascii="Times New Roman" w:hAnsi="Times New Roman" w:cs="Times New Roman"/>
                <w:sz w:val="28"/>
              </w:rPr>
            </w:pPr>
            <w:r>
              <w:rPr>
                <w:rFonts w:ascii="Times New Roman" w:hAnsi="Times New Roman" w:cs="Times New Roman"/>
                <w:sz w:val="28"/>
              </w:rPr>
              <w:t>Технология</w:t>
            </w:r>
          </w:p>
          <w:p w:rsidR="00E700BC" w:rsidRPr="00E313C6" w:rsidRDefault="00E700BC" w:rsidP="0079359F">
            <w:pPr>
              <w:tabs>
                <w:tab w:val="left" w:pos="1515"/>
              </w:tabs>
              <w:rPr>
                <w:rFonts w:ascii="Times New Roman" w:hAnsi="Times New Roman" w:cs="Times New Roman"/>
                <w:sz w:val="28"/>
              </w:rPr>
            </w:pPr>
          </w:p>
        </w:tc>
        <w:tc>
          <w:tcPr>
            <w:tcW w:w="3544"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Ручной труд</w:t>
            </w:r>
          </w:p>
          <w:p w:rsidR="00E700BC" w:rsidRPr="00E313C6" w:rsidRDefault="00E700BC" w:rsidP="0079359F">
            <w:pPr>
              <w:tabs>
                <w:tab w:val="left" w:pos="1515"/>
              </w:tabs>
              <w:rPr>
                <w:rFonts w:ascii="Times New Roman" w:hAnsi="Times New Roman" w:cs="Times New Roman"/>
                <w:sz w:val="28"/>
              </w:rPr>
            </w:pPr>
          </w:p>
        </w:tc>
      </w:tr>
      <w:tr w:rsidR="00E700BC" w:rsidRPr="00E313C6" w:rsidTr="00880817">
        <w:trPr>
          <w:trHeight w:val="735"/>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Искусство </w:t>
            </w:r>
          </w:p>
          <w:p w:rsidR="00E700BC" w:rsidRPr="00E313C6" w:rsidRDefault="00E700BC" w:rsidP="0079359F">
            <w:pPr>
              <w:tabs>
                <w:tab w:val="left" w:pos="1515"/>
              </w:tabs>
              <w:rPr>
                <w:rFonts w:ascii="Times New Roman" w:hAnsi="Times New Roman" w:cs="Times New Roman"/>
                <w:sz w:val="28"/>
              </w:rPr>
            </w:pPr>
          </w:p>
        </w:tc>
        <w:tc>
          <w:tcPr>
            <w:tcW w:w="3544"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Музыка</w:t>
            </w:r>
          </w:p>
          <w:p w:rsidR="00E700BC" w:rsidRPr="00E313C6" w:rsidRDefault="00E700BC" w:rsidP="004426CA">
            <w:pPr>
              <w:tabs>
                <w:tab w:val="left" w:pos="1515"/>
              </w:tabs>
              <w:rPr>
                <w:rFonts w:ascii="Times New Roman" w:hAnsi="Times New Roman" w:cs="Times New Roman"/>
                <w:sz w:val="28"/>
              </w:rPr>
            </w:pPr>
            <w:r w:rsidRPr="00E313C6">
              <w:rPr>
                <w:rFonts w:ascii="Times New Roman" w:hAnsi="Times New Roman" w:cs="Times New Roman"/>
                <w:sz w:val="28"/>
              </w:rPr>
              <w:t>Изобразительное искусство</w:t>
            </w:r>
          </w:p>
        </w:tc>
      </w:tr>
      <w:tr w:rsidR="00E700BC" w:rsidRPr="00E313C6" w:rsidTr="00880817">
        <w:trPr>
          <w:trHeight w:val="585"/>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 Математика  </w:t>
            </w:r>
          </w:p>
        </w:tc>
        <w:tc>
          <w:tcPr>
            <w:tcW w:w="3544"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p w:rsidR="00E700BC" w:rsidRPr="00E313C6" w:rsidRDefault="00E700BC" w:rsidP="0079359F">
            <w:pPr>
              <w:tabs>
                <w:tab w:val="left" w:pos="1515"/>
              </w:tabs>
              <w:rPr>
                <w:rFonts w:ascii="Times New Roman" w:hAnsi="Times New Roman" w:cs="Times New Roman"/>
                <w:sz w:val="28"/>
              </w:rPr>
            </w:pPr>
          </w:p>
        </w:tc>
      </w:tr>
      <w:tr w:rsidR="00E700BC" w:rsidRPr="00E313C6" w:rsidTr="00880817">
        <w:trPr>
          <w:trHeight w:val="540"/>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культура</w:t>
            </w:r>
          </w:p>
        </w:tc>
        <w:tc>
          <w:tcPr>
            <w:tcW w:w="3544"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культура</w:t>
            </w:r>
          </w:p>
          <w:p w:rsidR="00E700BC" w:rsidRPr="00E313C6" w:rsidRDefault="00E700BC" w:rsidP="0079359F">
            <w:pPr>
              <w:tabs>
                <w:tab w:val="left" w:pos="1515"/>
              </w:tabs>
              <w:rPr>
                <w:rFonts w:ascii="Times New Roman" w:hAnsi="Times New Roman" w:cs="Times New Roman"/>
                <w:sz w:val="28"/>
              </w:rPr>
            </w:pPr>
          </w:p>
        </w:tc>
      </w:tr>
      <w:tr w:rsidR="00E700BC" w:rsidRPr="00E313C6" w:rsidTr="00880817">
        <w:trPr>
          <w:trHeight w:val="675"/>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val="restart"/>
          </w:tcPr>
          <w:p w:rsidR="00E700BC" w:rsidRPr="00E313C6" w:rsidRDefault="00E700BC" w:rsidP="00B0767A">
            <w:pPr>
              <w:tabs>
                <w:tab w:val="left" w:pos="1515"/>
              </w:tabs>
              <w:rPr>
                <w:rFonts w:ascii="Times New Roman" w:hAnsi="Times New Roman" w:cs="Times New Roman"/>
                <w:sz w:val="28"/>
              </w:rPr>
            </w:pPr>
            <w:r w:rsidRPr="00E313C6">
              <w:rPr>
                <w:rFonts w:ascii="Times New Roman" w:hAnsi="Times New Roman" w:cs="Times New Roman"/>
                <w:sz w:val="28"/>
              </w:rPr>
              <w:t>сотрудничать  со  взрослыми  и сверстниками  в  разных</w:t>
            </w:r>
          </w:p>
          <w:p w:rsidR="00E700BC" w:rsidRPr="00E313C6" w:rsidRDefault="00E700BC" w:rsidP="00B0767A">
            <w:pPr>
              <w:tabs>
                <w:tab w:val="left" w:pos="1515"/>
              </w:tabs>
              <w:rPr>
                <w:rFonts w:ascii="Times New Roman" w:hAnsi="Times New Roman" w:cs="Times New Roman"/>
                <w:sz w:val="28"/>
              </w:rPr>
            </w:pPr>
            <w:r w:rsidRPr="00E313C6">
              <w:rPr>
                <w:rFonts w:ascii="Times New Roman" w:hAnsi="Times New Roman" w:cs="Times New Roman"/>
                <w:sz w:val="28"/>
              </w:rPr>
              <w:t>социальных ситуациях</w:t>
            </w:r>
          </w:p>
          <w:p w:rsidR="00E700BC" w:rsidRPr="00E313C6" w:rsidRDefault="00E700BC" w:rsidP="00B0767A">
            <w:pPr>
              <w:tabs>
                <w:tab w:val="left" w:pos="1515"/>
              </w:tabs>
              <w:rPr>
                <w:rFonts w:ascii="Times New Roman" w:hAnsi="Times New Roman" w:cs="Times New Roman"/>
                <w:sz w:val="28"/>
              </w:rPr>
            </w:pPr>
          </w:p>
          <w:p w:rsidR="00E700BC" w:rsidRPr="00E313C6" w:rsidRDefault="00E700BC" w:rsidP="00B0767A">
            <w:pPr>
              <w:tabs>
                <w:tab w:val="left" w:pos="1515"/>
              </w:tabs>
              <w:rPr>
                <w:rFonts w:ascii="Times New Roman" w:hAnsi="Times New Roman" w:cs="Times New Roman"/>
                <w:sz w:val="28"/>
              </w:rPr>
            </w:pPr>
          </w:p>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9F05D7" w:rsidP="0079359F">
            <w:pPr>
              <w:tabs>
                <w:tab w:val="left" w:pos="1515"/>
              </w:tabs>
              <w:rPr>
                <w:rFonts w:ascii="Times New Roman" w:hAnsi="Times New Roman" w:cs="Times New Roman"/>
                <w:sz w:val="28"/>
              </w:rPr>
            </w:pPr>
            <w:r>
              <w:rPr>
                <w:rFonts w:ascii="Times New Roman" w:hAnsi="Times New Roman" w:cs="Times New Roman"/>
                <w:sz w:val="28"/>
              </w:rPr>
              <w:t>Технология</w:t>
            </w:r>
          </w:p>
          <w:p w:rsidR="00E700BC" w:rsidRPr="00E313C6" w:rsidRDefault="00E700BC" w:rsidP="0079359F">
            <w:pPr>
              <w:tabs>
                <w:tab w:val="left" w:pos="1515"/>
              </w:tabs>
              <w:rPr>
                <w:rFonts w:ascii="Times New Roman" w:hAnsi="Times New Roman" w:cs="Times New Roman"/>
                <w:sz w:val="28"/>
              </w:rPr>
            </w:pPr>
          </w:p>
        </w:tc>
        <w:tc>
          <w:tcPr>
            <w:tcW w:w="3544"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Ручной труд</w:t>
            </w:r>
          </w:p>
          <w:p w:rsidR="00E700BC" w:rsidRPr="00E313C6" w:rsidRDefault="00E700BC" w:rsidP="0079359F">
            <w:pPr>
              <w:tabs>
                <w:tab w:val="left" w:pos="1515"/>
              </w:tabs>
              <w:rPr>
                <w:rFonts w:ascii="Times New Roman" w:hAnsi="Times New Roman" w:cs="Times New Roman"/>
                <w:sz w:val="28"/>
              </w:rPr>
            </w:pPr>
          </w:p>
        </w:tc>
      </w:tr>
      <w:tr w:rsidR="00E700BC" w:rsidRPr="00E313C6" w:rsidTr="00880817">
        <w:trPr>
          <w:trHeight w:val="660"/>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Искусство </w:t>
            </w:r>
          </w:p>
          <w:p w:rsidR="00E700BC" w:rsidRPr="00E313C6" w:rsidRDefault="00E700BC" w:rsidP="0079359F">
            <w:pPr>
              <w:tabs>
                <w:tab w:val="left" w:pos="1515"/>
              </w:tabs>
              <w:rPr>
                <w:rFonts w:ascii="Times New Roman" w:hAnsi="Times New Roman" w:cs="Times New Roman"/>
                <w:sz w:val="28"/>
              </w:rPr>
            </w:pPr>
          </w:p>
        </w:tc>
        <w:tc>
          <w:tcPr>
            <w:tcW w:w="3544"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Музыка</w:t>
            </w:r>
          </w:p>
          <w:p w:rsidR="00E700BC" w:rsidRPr="00E313C6" w:rsidRDefault="00E700BC" w:rsidP="004426CA">
            <w:pPr>
              <w:tabs>
                <w:tab w:val="left" w:pos="1515"/>
              </w:tabs>
              <w:rPr>
                <w:rFonts w:ascii="Times New Roman" w:hAnsi="Times New Roman" w:cs="Times New Roman"/>
                <w:sz w:val="28"/>
              </w:rPr>
            </w:pPr>
            <w:r w:rsidRPr="00E313C6">
              <w:rPr>
                <w:rFonts w:ascii="Times New Roman" w:hAnsi="Times New Roman" w:cs="Times New Roman"/>
                <w:sz w:val="28"/>
              </w:rPr>
              <w:t>Изобразительное искусство</w:t>
            </w:r>
          </w:p>
        </w:tc>
      </w:tr>
      <w:tr w:rsidR="00E700BC" w:rsidRPr="00E313C6" w:rsidTr="00880817">
        <w:trPr>
          <w:trHeight w:val="585"/>
        </w:trPr>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vMerge/>
          </w:tcPr>
          <w:p w:rsidR="00E700BC" w:rsidRPr="00E313C6" w:rsidRDefault="00E700BC" w:rsidP="00B0767A">
            <w:pPr>
              <w:tabs>
                <w:tab w:val="left" w:pos="1515"/>
              </w:tabs>
              <w:rPr>
                <w:rFonts w:ascii="Times New Roman" w:hAnsi="Times New Roman" w:cs="Times New Roman"/>
                <w:sz w:val="28"/>
              </w:rPr>
            </w:pPr>
          </w:p>
        </w:tc>
        <w:tc>
          <w:tcPr>
            <w:tcW w:w="3006"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культура</w:t>
            </w:r>
          </w:p>
        </w:tc>
        <w:tc>
          <w:tcPr>
            <w:tcW w:w="3544"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культура</w:t>
            </w:r>
          </w:p>
        </w:tc>
      </w:tr>
      <w:tr w:rsidR="002A42BE" w:rsidRPr="00E313C6" w:rsidTr="00880817">
        <w:trPr>
          <w:trHeight w:val="630"/>
        </w:trPr>
        <w:tc>
          <w:tcPr>
            <w:tcW w:w="2269" w:type="dxa"/>
            <w:vMerge w:val="restart"/>
          </w:tcPr>
          <w:p w:rsidR="002A42BE" w:rsidRPr="00E313C6" w:rsidRDefault="002A42BE" w:rsidP="00FA70B6">
            <w:pPr>
              <w:tabs>
                <w:tab w:val="left" w:pos="1515"/>
              </w:tabs>
              <w:rPr>
                <w:rFonts w:ascii="Times New Roman" w:hAnsi="Times New Roman" w:cs="Times New Roman"/>
                <w:sz w:val="28"/>
              </w:rPr>
            </w:pPr>
          </w:p>
        </w:tc>
        <w:tc>
          <w:tcPr>
            <w:tcW w:w="7371" w:type="dxa"/>
            <w:vMerge w:val="restart"/>
          </w:tcPr>
          <w:p w:rsidR="002A42BE" w:rsidRPr="00E313C6" w:rsidRDefault="002A42BE" w:rsidP="00B4053A">
            <w:pPr>
              <w:tabs>
                <w:tab w:val="left" w:pos="1515"/>
              </w:tabs>
              <w:rPr>
                <w:rFonts w:ascii="Times New Roman" w:hAnsi="Times New Roman" w:cs="Times New Roman"/>
                <w:sz w:val="28"/>
              </w:rPr>
            </w:pPr>
            <w:r w:rsidRPr="00E313C6">
              <w:rPr>
                <w:rFonts w:ascii="Times New Roman" w:hAnsi="Times New Roman" w:cs="Times New Roman"/>
                <w:sz w:val="28"/>
              </w:rPr>
              <w:t>доброжелательно  относиться, сопереживать,конструктивновзаимодействовать с людьми</w:t>
            </w:r>
          </w:p>
          <w:p w:rsidR="002A42BE" w:rsidRPr="00E313C6" w:rsidRDefault="002A42BE" w:rsidP="00B4053A">
            <w:pPr>
              <w:tabs>
                <w:tab w:val="left" w:pos="1515"/>
              </w:tabs>
              <w:rPr>
                <w:rFonts w:ascii="Times New Roman" w:hAnsi="Times New Roman" w:cs="Times New Roman"/>
                <w:sz w:val="28"/>
              </w:rPr>
            </w:pPr>
          </w:p>
          <w:p w:rsidR="002A42BE" w:rsidRPr="00E313C6" w:rsidRDefault="002A42BE" w:rsidP="00B4053A">
            <w:pPr>
              <w:tabs>
                <w:tab w:val="left" w:pos="1515"/>
              </w:tabs>
              <w:rPr>
                <w:rFonts w:ascii="Times New Roman" w:hAnsi="Times New Roman" w:cs="Times New Roman"/>
                <w:sz w:val="28"/>
              </w:rPr>
            </w:pPr>
          </w:p>
          <w:p w:rsidR="002A42BE" w:rsidRPr="00E313C6" w:rsidRDefault="002A42BE" w:rsidP="00C96CA9">
            <w:pPr>
              <w:tabs>
                <w:tab w:val="left" w:pos="1515"/>
              </w:tabs>
              <w:rPr>
                <w:rFonts w:ascii="Times New Roman" w:hAnsi="Times New Roman" w:cs="Times New Roman"/>
                <w:sz w:val="28"/>
              </w:rPr>
            </w:pPr>
          </w:p>
          <w:p w:rsidR="002A42BE" w:rsidRPr="00E313C6" w:rsidRDefault="002A42BE" w:rsidP="00C96CA9">
            <w:pPr>
              <w:tabs>
                <w:tab w:val="left" w:pos="1515"/>
              </w:tabs>
              <w:rPr>
                <w:rFonts w:ascii="Times New Roman" w:hAnsi="Times New Roman" w:cs="Times New Roman"/>
                <w:sz w:val="28"/>
              </w:rPr>
            </w:pPr>
          </w:p>
        </w:tc>
        <w:tc>
          <w:tcPr>
            <w:tcW w:w="3006" w:type="dxa"/>
          </w:tcPr>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Естествознание</w:t>
            </w:r>
          </w:p>
          <w:p w:rsidR="002A42BE" w:rsidRPr="00E313C6" w:rsidRDefault="002A42BE" w:rsidP="0079359F">
            <w:pPr>
              <w:tabs>
                <w:tab w:val="left" w:pos="1515"/>
              </w:tabs>
              <w:rPr>
                <w:rFonts w:ascii="Times New Roman" w:hAnsi="Times New Roman" w:cs="Times New Roman"/>
                <w:sz w:val="28"/>
              </w:rPr>
            </w:pPr>
          </w:p>
        </w:tc>
        <w:tc>
          <w:tcPr>
            <w:tcW w:w="3544" w:type="dxa"/>
          </w:tcPr>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Мир  природы  и человека</w:t>
            </w:r>
          </w:p>
        </w:tc>
      </w:tr>
      <w:tr w:rsidR="002A42BE" w:rsidRPr="00E313C6" w:rsidTr="00880817">
        <w:trPr>
          <w:trHeight w:val="555"/>
        </w:trPr>
        <w:tc>
          <w:tcPr>
            <w:tcW w:w="2269" w:type="dxa"/>
            <w:vMerge/>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C96CA9">
            <w:pPr>
              <w:tabs>
                <w:tab w:val="left" w:pos="1515"/>
              </w:tabs>
              <w:rPr>
                <w:rFonts w:ascii="Times New Roman" w:hAnsi="Times New Roman" w:cs="Times New Roman"/>
                <w:sz w:val="28"/>
              </w:rPr>
            </w:pPr>
          </w:p>
        </w:tc>
        <w:tc>
          <w:tcPr>
            <w:tcW w:w="3006" w:type="dxa"/>
          </w:tcPr>
          <w:p w:rsidR="002A42BE" w:rsidRPr="00E313C6" w:rsidRDefault="009F05D7" w:rsidP="0079359F">
            <w:pPr>
              <w:tabs>
                <w:tab w:val="left" w:pos="1515"/>
              </w:tabs>
              <w:rPr>
                <w:rFonts w:ascii="Times New Roman" w:hAnsi="Times New Roman" w:cs="Times New Roman"/>
                <w:sz w:val="28"/>
              </w:rPr>
            </w:pPr>
            <w:r>
              <w:rPr>
                <w:rFonts w:ascii="Times New Roman" w:hAnsi="Times New Roman" w:cs="Times New Roman"/>
                <w:sz w:val="28"/>
              </w:rPr>
              <w:t>Технология</w:t>
            </w:r>
          </w:p>
          <w:p w:rsidR="002A42BE" w:rsidRPr="00E313C6" w:rsidRDefault="002A42BE" w:rsidP="0079359F">
            <w:pPr>
              <w:tabs>
                <w:tab w:val="left" w:pos="1515"/>
              </w:tabs>
              <w:rPr>
                <w:rFonts w:ascii="Times New Roman" w:hAnsi="Times New Roman" w:cs="Times New Roman"/>
                <w:sz w:val="28"/>
              </w:rPr>
            </w:pPr>
          </w:p>
        </w:tc>
        <w:tc>
          <w:tcPr>
            <w:tcW w:w="3544" w:type="dxa"/>
          </w:tcPr>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Ручной труд</w:t>
            </w:r>
          </w:p>
          <w:p w:rsidR="002A42BE" w:rsidRPr="00E313C6" w:rsidRDefault="002A42BE" w:rsidP="0079359F">
            <w:pPr>
              <w:tabs>
                <w:tab w:val="left" w:pos="1515"/>
              </w:tabs>
              <w:rPr>
                <w:rFonts w:ascii="Times New Roman" w:hAnsi="Times New Roman" w:cs="Times New Roman"/>
                <w:sz w:val="28"/>
              </w:rPr>
            </w:pPr>
          </w:p>
        </w:tc>
      </w:tr>
      <w:tr w:rsidR="002A42BE" w:rsidRPr="00E313C6" w:rsidTr="00880817">
        <w:trPr>
          <w:trHeight w:val="555"/>
        </w:trPr>
        <w:tc>
          <w:tcPr>
            <w:tcW w:w="2269" w:type="dxa"/>
            <w:vMerge/>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C96CA9">
            <w:pPr>
              <w:tabs>
                <w:tab w:val="left" w:pos="1515"/>
              </w:tabs>
              <w:rPr>
                <w:rFonts w:ascii="Times New Roman" w:hAnsi="Times New Roman" w:cs="Times New Roman"/>
                <w:sz w:val="28"/>
              </w:rPr>
            </w:pPr>
          </w:p>
        </w:tc>
        <w:tc>
          <w:tcPr>
            <w:tcW w:w="3006" w:type="dxa"/>
          </w:tcPr>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Искусство </w:t>
            </w:r>
          </w:p>
          <w:p w:rsidR="002A42BE" w:rsidRPr="00E313C6" w:rsidRDefault="002A42BE" w:rsidP="0079359F">
            <w:pPr>
              <w:tabs>
                <w:tab w:val="left" w:pos="1515"/>
              </w:tabs>
              <w:rPr>
                <w:rFonts w:ascii="Times New Roman" w:hAnsi="Times New Roman" w:cs="Times New Roman"/>
                <w:sz w:val="28"/>
              </w:rPr>
            </w:pPr>
          </w:p>
        </w:tc>
        <w:tc>
          <w:tcPr>
            <w:tcW w:w="3544" w:type="dxa"/>
          </w:tcPr>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Музыка</w:t>
            </w:r>
          </w:p>
          <w:p w:rsidR="002A42BE" w:rsidRPr="00E313C6" w:rsidRDefault="000C51DF" w:rsidP="000C51DF">
            <w:pPr>
              <w:tabs>
                <w:tab w:val="left" w:pos="1515"/>
              </w:tabs>
              <w:rPr>
                <w:rFonts w:ascii="Times New Roman" w:hAnsi="Times New Roman" w:cs="Times New Roman"/>
                <w:sz w:val="28"/>
              </w:rPr>
            </w:pPr>
            <w:r w:rsidRPr="00E313C6">
              <w:rPr>
                <w:rFonts w:ascii="Times New Roman" w:hAnsi="Times New Roman" w:cs="Times New Roman"/>
                <w:sz w:val="28"/>
              </w:rPr>
              <w:t>Изобразительное искусство</w:t>
            </w:r>
          </w:p>
        </w:tc>
      </w:tr>
      <w:tr w:rsidR="002A42BE" w:rsidRPr="00E313C6" w:rsidTr="00880817">
        <w:trPr>
          <w:trHeight w:val="700"/>
        </w:trPr>
        <w:tc>
          <w:tcPr>
            <w:tcW w:w="2269" w:type="dxa"/>
            <w:vMerge/>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C96CA9">
            <w:pPr>
              <w:tabs>
                <w:tab w:val="left" w:pos="1515"/>
              </w:tabs>
              <w:rPr>
                <w:rFonts w:ascii="Times New Roman" w:hAnsi="Times New Roman" w:cs="Times New Roman"/>
                <w:sz w:val="28"/>
              </w:rPr>
            </w:pPr>
          </w:p>
        </w:tc>
        <w:tc>
          <w:tcPr>
            <w:tcW w:w="3006" w:type="dxa"/>
          </w:tcPr>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культура</w:t>
            </w:r>
          </w:p>
        </w:tc>
        <w:tc>
          <w:tcPr>
            <w:tcW w:w="3544" w:type="dxa"/>
          </w:tcPr>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культура</w:t>
            </w:r>
          </w:p>
        </w:tc>
      </w:tr>
      <w:tr w:rsidR="002A42BE" w:rsidRPr="00E313C6" w:rsidTr="00880817">
        <w:trPr>
          <w:trHeight w:val="630"/>
        </w:trPr>
        <w:tc>
          <w:tcPr>
            <w:tcW w:w="2269" w:type="dxa"/>
            <w:vMerge/>
          </w:tcPr>
          <w:p w:rsidR="002A42BE" w:rsidRPr="00E313C6" w:rsidRDefault="002A42BE" w:rsidP="00FA70B6">
            <w:pPr>
              <w:tabs>
                <w:tab w:val="left" w:pos="1515"/>
              </w:tabs>
              <w:rPr>
                <w:rFonts w:ascii="Times New Roman" w:hAnsi="Times New Roman" w:cs="Times New Roman"/>
                <w:sz w:val="28"/>
              </w:rPr>
            </w:pPr>
          </w:p>
        </w:tc>
        <w:tc>
          <w:tcPr>
            <w:tcW w:w="7371" w:type="dxa"/>
            <w:vMerge w:val="restart"/>
          </w:tcPr>
          <w:p w:rsidR="002A42BE" w:rsidRPr="00E313C6" w:rsidRDefault="002A42BE" w:rsidP="00C96CA9">
            <w:pPr>
              <w:tabs>
                <w:tab w:val="left" w:pos="1515"/>
              </w:tabs>
              <w:rPr>
                <w:rFonts w:ascii="Times New Roman" w:hAnsi="Times New Roman" w:cs="Times New Roman"/>
                <w:sz w:val="28"/>
              </w:rPr>
            </w:pPr>
            <w:r w:rsidRPr="00E313C6">
              <w:rPr>
                <w:rFonts w:ascii="Times New Roman" w:hAnsi="Times New Roman" w:cs="Times New Roman"/>
                <w:sz w:val="28"/>
              </w:rPr>
              <w:t xml:space="preserve">договариваться  и  изменять свое  поведение  с  учетом </w:t>
            </w:r>
          </w:p>
          <w:p w:rsidR="002A42BE" w:rsidRPr="00E313C6" w:rsidRDefault="002A42BE" w:rsidP="009C58A2">
            <w:pPr>
              <w:tabs>
                <w:tab w:val="left" w:pos="1515"/>
              </w:tabs>
              <w:rPr>
                <w:rFonts w:ascii="Times New Roman" w:hAnsi="Times New Roman" w:cs="Times New Roman"/>
                <w:sz w:val="28"/>
              </w:rPr>
            </w:pPr>
            <w:r w:rsidRPr="00E313C6">
              <w:rPr>
                <w:rFonts w:ascii="Times New Roman" w:hAnsi="Times New Roman" w:cs="Times New Roman"/>
                <w:sz w:val="28"/>
              </w:rPr>
              <w:t>поведения  других  участников спорной ситуации</w:t>
            </w:r>
          </w:p>
        </w:tc>
        <w:tc>
          <w:tcPr>
            <w:tcW w:w="3006" w:type="dxa"/>
          </w:tcPr>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2A42BE" w:rsidRPr="00E313C6" w:rsidRDefault="009F05D7" w:rsidP="0079359F">
            <w:pPr>
              <w:tabs>
                <w:tab w:val="left" w:pos="1515"/>
              </w:tabs>
              <w:rPr>
                <w:rFonts w:ascii="Times New Roman" w:hAnsi="Times New Roman" w:cs="Times New Roman"/>
                <w:sz w:val="28"/>
              </w:rPr>
            </w:pPr>
            <w:r>
              <w:rPr>
                <w:rFonts w:ascii="Times New Roman" w:hAnsi="Times New Roman" w:cs="Times New Roman"/>
                <w:sz w:val="28"/>
              </w:rPr>
              <w:t>п</w:t>
            </w:r>
            <w:r w:rsidR="002A42BE" w:rsidRPr="00E313C6">
              <w:rPr>
                <w:rFonts w:ascii="Times New Roman" w:hAnsi="Times New Roman" w:cs="Times New Roman"/>
                <w:sz w:val="28"/>
              </w:rPr>
              <w:t>рактика</w:t>
            </w:r>
          </w:p>
          <w:p w:rsidR="002A42BE" w:rsidRPr="00E313C6" w:rsidRDefault="002A42BE" w:rsidP="0079359F">
            <w:pPr>
              <w:tabs>
                <w:tab w:val="left" w:pos="1515"/>
              </w:tabs>
              <w:rPr>
                <w:rFonts w:ascii="Times New Roman" w:hAnsi="Times New Roman" w:cs="Times New Roman"/>
                <w:sz w:val="28"/>
              </w:rPr>
            </w:pPr>
          </w:p>
        </w:tc>
        <w:tc>
          <w:tcPr>
            <w:tcW w:w="3544" w:type="dxa"/>
          </w:tcPr>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E313C6" w:rsidRPr="00E313C6" w:rsidRDefault="00E313C6" w:rsidP="0079359F">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2A42BE" w:rsidRPr="00E313C6" w:rsidTr="00880817">
        <w:trPr>
          <w:trHeight w:val="645"/>
        </w:trPr>
        <w:tc>
          <w:tcPr>
            <w:tcW w:w="2269" w:type="dxa"/>
            <w:vMerge/>
          </w:tcPr>
          <w:p w:rsidR="002A42BE" w:rsidRPr="00E313C6" w:rsidRDefault="002A42BE" w:rsidP="00FA70B6">
            <w:pPr>
              <w:tabs>
                <w:tab w:val="left" w:pos="1515"/>
              </w:tabs>
              <w:rPr>
                <w:rFonts w:ascii="Times New Roman" w:hAnsi="Times New Roman" w:cs="Times New Roman"/>
                <w:sz w:val="28"/>
              </w:rPr>
            </w:pPr>
          </w:p>
        </w:tc>
        <w:tc>
          <w:tcPr>
            <w:tcW w:w="7371" w:type="dxa"/>
            <w:vMerge/>
          </w:tcPr>
          <w:p w:rsidR="002A42BE" w:rsidRPr="00E313C6" w:rsidRDefault="002A42BE" w:rsidP="00C96CA9">
            <w:pPr>
              <w:tabs>
                <w:tab w:val="left" w:pos="1515"/>
              </w:tabs>
              <w:rPr>
                <w:rFonts w:ascii="Times New Roman" w:hAnsi="Times New Roman" w:cs="Times New Roman"/>
                <w:sz w:val="28"/>
              </w:rPr>
            </w:pPr>
          </w:p>
        </w:tc>
        <w:tc>
          <w:tcPr>
            <w:tcW w:w="3006" w:type="dxa"/>
          </w:tcPr>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2A42BE" w:rsidRPr="00E313C6" w:rsidRDefault="009F05D7" w:rsidP="0079359F">
            <w:pPr>
              <w:tabs>
                <w:tab w:val="left" w:pos="1515"/>
              </w:tabs>
              <w:rPr>
                <w:rFonts w:ascii="Times New Roman" w:hAnsi="Times New Roman" w:cs="Times New Roman"/>
                <w:sz w:val="28"/>
              </w:rPr>
            </w:pPr>
            <w:r>
              <w:rPr>
                <w:rFonts w:ascii="Times New Roman" w:hAnsi="Times New Roman" w:cs="Times New Roman"/>
                <w:sz w:val="28"/>
              </w:rPr>
              <w:t>к</w:t>
            </w:r>
            <w:r w:rsidR="002A42BE" w:rsidRPr="00E313C6">
              <w:rPr>
                <w:rFonts w:ascii="Times New Roman" w:hAnsi="Times New Roman" w:cs="Times New Roman"/>
                <w:sz w:val="28"/>
              </w:rPr>
              <w:t>ультура</w:t>
            </w:r>
          </w:p>
          <w:p w:rsidR="002A42BE" w:rsidRPr="00E313C6" w:rsidRDefault="002A42BE" w:rsidP="0079359F">
            <w:pPr>
              <w:tabs>
                <w:tab w:val="left" w:pos="1515"/>
              </w:tabs>
              <w:rPr>
                <w:rFonts w:ascii="Times New Roman" w:hAnsi="Times New Roman" w:cs="Times New Roman"/>
                <w:sz w:val="28"/>
              </w:rPr>
            </w:pPr>
          </w:p>
        </w:tc>
        <w:tc>
          <w:tcPr>
            <w:tcW w:w="3544" w:type="dxa"/>
          </w:tcPr>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2A42BE" w:rsidRPr="00E313C6" w:rsidRDefault="002A42BE" w:rsidP="0079359F">
            <w:pPr>
              <w:tabs>
                <w:tab w:val="left" w:pos="1515"/>
              </w:tabs>
              <w:rPr>
                <w:rFonts w:ascii="Times New Roman" w:hAnsi="Times New Roman" w:cs="Times New Roman"/>
                <w:sz w:val="28"/>
              </w:rPr>
            </w:pPr>
            <w:r w:rsidRPr="00E313C6">
              <w:rPr>
                <w:rFonts w:ascii="Times New Roman" w:hAnsi="Times New Roman" w:cs="Times New Roman"/>
                <w:sz w:val="28"/>
              </w:rPr>
              <w:t>культура</w:t>
            </w:r>
          </w:p>
          <w:p w:rsidR="002A42BE" w:rsidRPr="00E313C6" w:rsidRDefault="002A42BE" w:rsidP="0079359F">
            <w:pPr>
              <w:tabs>
                <w:tab w:val="left" w:pos="1515"/>
              </w:tabs>
              <w:rPr>
                <w:rFonts w:ascii="Times New Roman" w:hAnsi="Times New Roman" w:cs="Times New Roman"/>
                <w:sz w:val="28"/>
              </w:rPr>
            </w:pPr>
          </w:p>
        </w:tc>
      </w:tr>
      <w:tr w:rsidR="00E700BC" w:rsidRPr="00E313C6" w:rsidTr="00880817">
        <w:tc>
          <w:tcPr>
            <w:tcW w:w="2269" w:type="dxa"/>
            <w:vMerge w:val="restart"/>
          </w:tcPr>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lastRenderedPageBreak/>
              <w:t xml:space="preserve">Регулятивные </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 xml:space="preserve">учебные </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действия</w:t>
            </w:r>
          </w:p>
        </w:tc>
        <w:tc>
          <w:tcPr>
            <w:tcW w:w="7371" w:type="dxa"/>
          </w:tcPr>
          <w:p w:rsidR="00E700BC" w:rsidRPr="00E313C6" w:rsidRDefault="00E700BC" w:rsidP="00FA70B6">
            <w:pPr>
              <w:tabs>
                <w:tab w:val="left" w:pos="1515"/>
              </w:tabs>
              <w:rPr>
                <w:rFonts w:ascii="Times New Roman" w:hAnsi="Times New Roman" w:cs="Times New Roman"/>
                <w:sz w:val="28"/>
              </w:rPr>
            </w:pPr>
            <w:r w:rsidRPr="00E313C6">
              <w:rPr>
                <w:rFonts w:ascii="Times New Roman" w:hAnsi="Times New Roman" w:cs="Times New Roman"/>
                <w:sz w:val="28"/>
              </w:rPr>
              <w:t>входить  и  выходить  из  учебного помещения со звонком</w:t>
            </w:r>
          </w:p>
        </w:tc>
        <w:tc>
          <w:tcPr>
            <w:tcW w:w="3006" w:type="dxa"/>
            <w:vMerge w:val="restart"/>
          </w:tcPr>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практика</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Естествознание</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Искусство</w:t>
            </w:r>
          </w:p>
          <w:p w:rsidR="00E700BC" w:rsidRPr="00E313C6" w:rsidRDefault="009F05D7" w:rsidP="00672635">
            <w:pPr>
              <w:tabs>
                <w:tab w:val="left" w:pos="1515"/>
              </w:tabs>
              <w:rPr>
                <w:rFonts w:ascii="Times New Roman" w:hAnsi="Times New Roman" w:cs="Times New Roman"/>
                <w:sz w:val="28"/>
              </w:rPr>
            </w:pPr>
            <w:r>
              <w:rPr>
                <w:rFonts w:ascii="Times New Roman" w:hAnsi="Times New Roman" w:cs="Times New Roman"/>
                <w:sz w:val="28"/>
              </w:rPr>
              <w:t>Технология</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культура</w:t>
            </w:r>
          </w:p>
        </w:tc>
        <w:tc>
          <w:tcPr>
            <w:tcW w:w="3544" w:type="dxa"/>
            <w:vMerge w:val="restart"/>
          </w:tcPr>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 xml:space="preserve">Речевая практика </w:t>
            </w:r>
          </w:p>
          <w:p w:rsidR="00E313C6" w:rsidRPr="00E313C6" w:rsidRDefault="00E313C6" w:rsidP="00672635">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Мир  природы  и человека</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Музыка</w:t>
            </w:r>
          </w:p>
          <w:p w:rsidR="00E700BC" w:rsidRPr="00E313C6" w:rsidRDefault="00E700BC" w:rsidP="004426CA">
            <w:pPr>
              <w:tabs>
                <w:tab w:val="left" w:pos="1515"/>
              </w:tabs>
              <w:rPr>
                <w:rFonts w:ascii="Times New Roman" w:hAnsi="Times New Roman" w:cs="Times New Roman"/>
                <w:sz w:val="28"/>
              </w:rPr>
            </w:pPr>
            <w:r w:rsidRPr="00E313C6">
              <w:rPr>
                <w:rFonts w:ascii="Times New Roman" w:hAnsi="Times New Roman" w:cs="Times New Roman"/>
                <w:sz w:val="28"/>
              </w:rPr>
              <w:t>Изобразительное искусство Ручной труд</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 xml:space="preserve">Физическая </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культура</w:t>
            </w:r>
          </w:p>
        </w:tc>
      </w:tr>
      <w:tr w:rsidR="00E700BC" w:rsidRPr="00E313C6" w:rsidTr="00880817">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tcPr>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 xml:space="preserve">ориентироваться  в  пространстве  класса  (зала,  учебного </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помещения)</w:t>
            </w:r>
          </w:p>
        </w:tc>
        <w:tc>
          <w:tcPr>
            <w:tcW w:w="3006" w:type="dxa"/>
            <w:vMerge/>
          </w:tcPr>
          <w:p w:rsidR="00E700BC" w:rsidRPr="00E313C6" w:rsidRDefault="00E700BC" w:rsidP="00FA70B6">
            <w:pPr>
              <w:tabs>
                <w:tab w:val="left" w:pos="1515"/>
              </w:tabs>
              <w:rPr>
                <w:rFonts w:ascii="Times New Roman" w:hAnsi="Times New Roman" w:cs="Times New Roman"/>
                <w:sz w:val="28"/>
              </w:rPr>
            </w:pPr>
          </w:p>
        </w:tc>
        <w:tc>
          <w:tcPr>
            <w:tcW w:w="3544" w:type="dxa"/>
            <w:vMerge/>
          </w:tcPr>
          <w:p w:rsidR="00E700BC" w:rsidRPr="00E313C6" w:rsidRDefault="00E700BC" w:rsidP="00FA70B6">
            <w:pPr>
              <w:tabs>
                <w:tab w:val="left" w:pos="1515"/>
              </w:tabs>
              <w:rPr>
                <w:rFonts w:ascii="Times New Roman" w:hAnsi="Times New Roman" w:cs="Times New Roman"/>
                <w:sz w:val="28"/>
              </w:rPr>
            </w:pPr>
          </w:p>
        </w:tc>
      </w:tr>
      <w:tr w:rsidR="00E700BC" w:rsidRPr="00E313C6" w:rsidTr="00880817">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tcPr>
          <w:p w:rsidR="00E700BC" w:rsidRPr="00E313C6" w:rsidRDefault="00E700BC" w:rsidP="00FA70B6">
            <w:pPr>
              <w:tabs>
                <w:tab w:val="left" w:pos="1515"/>
              </w:tabs>
              <w:rPr>
                <w:rFonts w:ascii="Times New Roman" w:hAnsi="Times New Roman" w:cs="Times New Roman"/>
                <w:sz w:val="28"/>
              </w:rPr>
            </w:pPr>
            <w:r w:rsidRPr="00E313C6">
              <w:rPr>
                <w:rFonts w:ascii="Times New Roman" w:hAnsi="Times New Roman" w:cs="Times New Roman"/>
                <w:sz w:val="28"/>
              </w:rPr>
              <w:t>пользоваться учебной мебелью</w:t>
            </w:r>
          </w:p>
        </w:tc>
        <w:tc>
          <w:tcPr>
            <w:tcW w:w="3006" w:type="dxa"/>
            <w:vMerge/>
          </w:tcPr>
          <w:p w:rsidR="00E700BC" w:rsidRPr="00E313C6" w:rsidRDefault="00E700BC" w:rsidP="00FA70B6">
            <w:pPr>
              <w:tabs>
                <w:tab w:val="left" w:pos="1515"/>
              </w:tabs>
              <w:rPr>
                <w:rFonts w:ascii="Times New Roman" w:hAnsi="Times New Roman" w:cs="Times New Roman"/>
                <w:sz w:val="28"/>
              </w:rPr>
            </w:pPr>
          </w:p>
        </w:tc>
        <w:tc>
          <w:tcPr>
            <w:tcW w:w="3544" w:type="dxa"/>
            <w:vMerge/>
          </w:tcPr>
          <w:p w:rsidR="00E700BC" w:rsidRPr="00E313C6" w:rsidRDefault="00E700BC" w:rsidP="00FA70B6">
            <w:pPr>
              <w:tabs>
                <w:tab w:val="left" w:pos="1515"/>
              </w:tabs>
              <w:rPr>
                <w:rFonts w:ascii="Times New Roman" w:hAnsi="Times New Roman" w:cs="Times New Roman"/>
                <w:sz w:val="28"/>
              </w:rPr>
            </w:pPr>
          </w:p>
        </w:tc>
      </w:tr>
      <w:tr w:rsidR="00E700BC" w:rsidRPr="00E313C6" w:rsidTr="00880817">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tcPr>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 xml:space="preserve">адекватно  использовать  ритуалы  школьного  поведения </w:t>
            </w:r>
          </w:p>
          <w:p w:rsidR="00E700BC" w:rsidRPr="00E313C6" w:rsidRDefault="00E700BC" w:rsidP="009C58A2">
            <w:pPr>
              <w:tabs>
                <w:tab w:val="left" w:pos="1515"/>
              </w:tabs>
              <w:rPr>
                <w:rFonts w:ascii="Times New Roman" w:hAnsi="Times New Roman" w:cs="Times New Roman"/>
                <w:sz w:val="28"/>
              </w:rPr>
            </w:pPr>
            <w:r w:rsidRPr="00E313C6">
              <w:rPr>
                <w:rFonts w:ascii="Times New Roman" w:hAnsi="Times New Roman" w:cs="Times New Roman"/>
                <w:sz w:val="28"/>
              </w:rPr>
              <w:t>(поднимать  руку,  вставать  ивыходить из-за парты и т. д.)</w:t>
            </w:r>
          </w:p>
        </w:tc>
        <w:tc>
          <w:tcPr>
            <w:tcW w:w="3006" w:type="dxa"/>
            <w:vMerge/>
          </w:tcPr>
          <w:p w:rsidR="00E700BC" w:rsidRPr="00E313C6" w:rsidRDefault="00E700BC" w:rsidP="00FA70B6">
            <w:pPr>
              <w:tabs>
                <w:tab w:val="left" w:pos="1515"/>
              </w:tabs>
              <w:rPr>
                <w:rFonts w:ascii="Times New Roman" w:hAnsi="Times New Roman" w:cs="Times New Roman"/>
                <w:sz w:val="28"/>
              </w:rPr>
            </w:pPr>
          </w:p>
        </w:tc>
        <w:tc>
          <w:tcPr>
            <w:tcW w:w="3544" w:type="dxa"/>
            <w:vMerge/>
          </w:tcPr>
          <w:p w:rsidR="00E700BC" w:rsidRPr="00E313C6" w:rsidRDefault="00E700BC" w:rsidP="00FA70B6">
            <w:pPr>
              <w:tabs>
                <w:tab w:val="left" w:pos="1515"/>
              </w:tabs>
              <w:rPr>
                <w:rFonts w:ascii="Times New Roman" w:hAnsi="Times New Roman" w:cs="Times New Roman"/>
                <w:sz w:val="28"/>
              </w:rPr>
            </w:pPr>
          </w:p>
        </w:tc>
      </w:tr>
      <w:tr w:rsidR="00E700BC" w:rsidRPr="00E313C6" w:rsidTr="00880817">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tcPr>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 xml:space="preserve">работать  с  учебными  принадлежностями(инструментами, </w:t>
            </w:r>
          </w:p>
          <w:p w:rsidR="00E700BC" w:rsidRPr="00E313C6" w:rsidRDefault="00E700BC" w:rsidP="009C58A2">
            <w:pPr>
              <w:tabs>
                <w:tab w:val="left" w:pos="1515"/>
              </w:tabs>
              <w:rPr>
                <w:rFonts w:ascii="Times New Roman" w:hAnsi="Times New Roman" w:cs="Times New Roman"/>
                <w:sz w:val="28"/>
              </w:rPr>
            </w:pPr>
            <w:r w:rsidRPr="00E313C6">
              <w:rPr>
                <w:rFonts w:ascii="Times New Roman" w:hAnsi="Times New Roman" w:cs="Times New Roman"/>
                <w:sz w:val="28"/>
              </w:rPr>
              <w:t>спортивныминвентарем)  и организовывать рабочее место</w:t>
            </w:r>
          </w:p>
        </w:tc>
        <w:tc>
          <w:tcPr>
            <w:tcW w:w="3006" w:type="dxa"/>
            <w:vMerge/>
          </w:tcPr>
          <w:p w:rsidR="00E700BC" w:rsidRPr="00E313C6" w:rsidRDefault="00E700BC" w:rsidP="00FA70B6">
            <w:pPr>
              <w:tabs>
                <w:tab w:val="left" w:pos="1515"/>
              </w:tabs>
              <w:rPr>
                <w:rFonts w:ascii="Times New Roman" w:hAnsi="Times New Roman" w:cs="Times New Roman"/>
                <w:sz w:val="28"/>
              </w:rPr>
            </w:pPr>
          </w:p>
        </w:tc>
        <w:tc>
          <w:tcPr>
            <w:tcW w:w="3544" w:type="dxa"/>
            <w:vMerge/>
          </w:tcPr>
          <w:p w:rsidR="00E700BC" w:rsidRPr="00E313C6" w:rsidRDefault="00E700BC" w:rsidP="00FA70B6">
            <w:pPr>
              <w:tabs>
                <w:tab w:val="left" w:pos="1515"/>
              </w:tabs>
              <w:rPr>
                <w:rFonts w:ascii="Times New Roman" w:hAnsi="Times New Roman" w:cs="Times New Roman"/>
                <w:sz w:val="28"/>
              </w:rPr>
            </w:pPr>
          </w:p>
        </w:tc>
      </w:tr>
      <w:tr w:rsidR="00E700BC" w:rsidRPr="00E313C6" w:rsidTr="00880817">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tcPr>
          <w:p w:rsidR="00E700BC" w:rsidRPr="00E313C6" w:rsidRDefault="00E700BC" w:rsidP="009C58A2">
            <w:pPr>
              <w:tabs>
                <w:tab w:val="left" w:pos="1515"/>
              </w:tabs>
              <w:rPr>
                <w:rFonts w:ascii="Times New Roman" w:hAnsi="Times New Roman" w:cs="Times New Roman"/>
                <w:sz w:val="28"/>
              </w:rPr>
            </w:pPr>
            <w:r w:rsidRPr="00E313C6">
              <w:rPr>
                <w:rFonts w:ascii="Times New Roman" w:hAnsi="Times New Roman" w:cs="Times New Roman"/>
                <w:sz w:val="28"/>
              </w:rPr>
              <w:t>принимать цели и произвольновключаться  в</w:t>
            </w:r>
            <w:r w:rsidR="009C58A2">
              <w:rPr>
                <w:rFonts w:ascii="Times New Roman" w:hAnsi="Times New Roman" w:cs="Times New Roman"/>
                <w:sz w:val="28"/>
              </w:rPr>
              <w:t xml:space="preserve"> д</w:t>
            </w:r>
            <w:r w:rsidRPr="00E313C6">
              <w:rPr>
                <w:rFonts w:ascii="Times New Roman" w:hAnsi="Times New Roman" w:cs="Times New Roman"/>
                <w:sz w:val="28"/>
              </w:rPr>
              <w:t>еятельность, следовать  предложенномуплану  и  работать  в  общемтемпе</w:t>
            </w:r>
          </w:p>
        </w:tc>
        <w:tc>
          <w:tcPr>
            <w:tcW w:w="3006" w:type="dxa"/>
            <w:vMerge/>
          </w:tcPr>
          <w:p w:rsidR="00E700BC" w:rsidRPr="00E313C6" w:rsidRDefault="00E700BC" w:rsidP="00FA70B6">
            <w:pPr>
              <w:tabs>
                <w:tab w:val="left" w:pos="1515"/>
              </w:tabs>
              <w:rPr>
                <w:rFonts w:ascii="Times New Roman" w:hAnsi="Times New Roman" w:cs="Times New Roman"/>
                <w:sz w:val="28"/>
              </w:rPr>
            </w:pPr>
          </w:p>
        </w:tc>
        <w:tc>
          <w:tcPr>
            <w:tcW w:w="3544" w:type="dxa"/>
            <w:vMerge/>
          </w:tcPr>
          <w:p w:rsidR="00E700BC" w:rsidRPr="00E313C6" w:rsidRDefault="00E700BC" w:rsidP="00FA70B6">
            <w:pPr>
              <w:tabs>
                <w:tab w:val="left" w:pos="1515"/>
              </w:tabs>
              <w:rPr>
                <w:rFonts w:ascii="Times New Roman" w:hAnsi="Times New Roman" w:cs="Times New Roman"/>
                <w:sz w:val="28"/>
              </w:rPr>
            </w:pPr>
          </w:p>
        </w:tc>
      </w:tr>
      <w:tr w:rsidR="00E700BC" w:rsidRPr="00E313C6" w:rsidTr="00880817">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tcPr>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 xml:space="preserve">активно  участвовать  в деятельности,  контролировать </w:t>
            </w:r>
          </w:p>
          <w:p w:rsidR="00E700BC" w:rsidRPr="00E313C6" w:rsidRDefault="00E700BC" w:rsidP="009C58A2">
            <w:pPr>
              <w:tabs>
                <w:tab w:val="left" w:pos="1515"/>
              </w:tabs>
              <w:rPr>
                <w:rFonts w:ascii="Times New Roman" w:hAnsi="Times New Roman" w:cs="Times New Roman"/>
                <w:sz w:val="28"/>
              </w:rPr>
            </w:pPr>
            <w:r w:rsidRPr="00E313C6">
              <w:rPr>
                <w:rFonts w:ascii="Times New Roman" w:hAnsi="Times New Roman" w:cs="Times New Roman"/>
                <w:sz w:val="28"/>
              </w:rPr>
              <w:t>и  оценивать  свои  действия  идействия одноклассников</w:t>
            </w:r>
          </w:p>
        </w:tc>
        <w:tc>
          <w:tcPr>
            <w:tcW w:w="3006" w:type="dxa"/>
            <w:vMerge/>
          </w:tcPr>
          <w:p w:rsidR="00E700BC" w:rsidRPr="00E313C6" w:rsidRDefault="00E700BC" w:rsidP="00FA70B6">
            <w:pPr>
              <w:tabs>
                <w:tab w:val="left" w:pos="1515"/>
              </w:tabs>
              <w:rPr>
                <w:rFonts w:ascii="Times New Roman" w:hAnsi="Times New Roman" w:cs="Times New Roman"/>
                <w:sz w:val="28"/>
              </w:rPr>
            </w:pPr>
          </w:p>
        </w:tc>
        <w:tc>
          <w:tcPr>
            <w:tcW w:w="3544" w:type="dxa"/>
            <w:vMerge/>
          </w:tcPr>
          <w:p w:rsidR="00E700BC" w:rsidRPr="00E313C6" w:rsidRDefault="00E700BC" w:rsidP="00FA70B6">
            <w:pPr>
              <w:tabs>
                <w:tab w:val="left" w:pos="1515"/>
              </w:tabs>
              <w:rPr>
                <w:rFonts w:ascii="Times New Roman" w:hAnsi="Times New Roman" w:cs="Times New Roman"/>
                <w:sz w:val="28"/>
              </w:rPr>
            </w:pPr>
          </w:p>
        </w:tc>
      </w:tr>
      <w:tr w:rsidR="00E700BC" w:rsidRPr="00E313C6" w:rsidTr="00880817">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tcPr>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 xml:space="preserve">соотносить  свои  действия  и  их результаты  сзаданными </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 xml:space="preserve">образцами,  принимать  оценку деятельности,  оценивать  ее  сучетом  предложенныхкритериев,  корректировать </w:t>
            </w:r>
          </w:p>
          <w:p w:rsidR="00E700BC" w:rsidRPr="00E313C6" w:rsidRDefault="00E700BC" w:rsidP="009C58A2">
            <w:pPr>
              <w:tabs>
                <w:tab w:val="left" w:pos="1515"/>
              </w:tabs>
              <w:rPr>
                <w:rFonts w:ascii="Times New Roman" w:hAnsi="Times New Roman" w:cs="Times New Roman"/>
                <w:sz w:val="28"/>
              </w:rPr>
            </w:pPr>
            <w:r w:rsidRPr="00E313C6">
              <w:rPr>
                <w:rFonts w:ascii="Times New Roman" w:hAnsi="Times New Roman" w:cs="Times New Roman"/>
                <w:sz w:val="28"/>
              </w:rPr>
              <w:t>свою  деятельность  с  учетом выявленных недочетов</w:t>
            </w:r>
          </w:p>
        </w:tc>
        <w:tc>
          <w:tcPr>
            <w:tcW w:w="3006" w:type="dxa"/>
            <w:vMerge/>
          </w:tcPr>
          <w:p w:rsidR="00E700BC" w:rsidRPr="00E313C6" w:rsidRDefault="00E700BC" w:rsidP="00FA70B6">
            <w:pPr>
              <w:tabs>
                <w:tab w:val="left" w:pos="1515"/>
              </w:tabs>
              <w:rPr>
                <w:rFonts w:ascii="Times New Roman" w:hAnsi="Times New Roman" w:cs="Times New Roman"/>
                <w:sz w:val="28"/>
              </w:rPr>
            </w:pPr>
          </w:p>
        </w:tc>
        <w:tc>
          <w:tcPr>
            <w:tcW w:w="3544" w:type="dxa"/>
            <w:vMerge/>
          </w:tcPr>
          <w:p w:rsidR="00E700BC" w:rsidRPr="00E313C6" w:rsidRDefault="00E700BC" w:rsidP="00FA70B6">
            <w:pPr>
              <w:tabs>
                <w:tab w:val="left" w:pos="1515"/>
              </w:tabs>
              <w:rPr>
                <w:rFonts w:ascii="Times New Roman" w:hAnsi="Times New Roman" w:cs="Times New Roman"/>
                <w:sz w:val="28"/>
              </w:rPr>
            </w:pPr>
          </w:p>
        </w:tc>
      </w:tr>
      <w:tr w:rsidR="00E700BC" w:rsidRPr="00E313C6" w:rsidTr="00880817">
        <w:tc>
          <w:tcPr>
            <w:tcW w:w="2269" w:type="dxa"/>
            <w:vMerge/>
          </w:tcPr>
          <w:p w:rsidR="00E700BC" w:rsidRPr="00E313C6" w:rsidRDefault="00E700BC" w:rsidP="00FA70B6">
            <w:pPr>
              <w:tabs>
                <w:tab w:val="left" w:pos="1515"/>
              </w:tabs>
              <w:rPr>
                <w:rFonts w:ascii="Times New Roman" w:hAnsi="Times New Roman" w:cs="Times New Roman"/>
                <w:sz w:val="28"/>
              </w:rPr>
            </w:pPr>
          </w:p>
        </w:tc>
        <w:tc>
          <w:tcPr>
            <w:tcW w:w="7371" w:type="dxa"/>
          </w:tcPr>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 xml:space="preserve">передвигаться  по  школе,находить  свой  класс,  другие </w:t>
            </w:r>
          </w:p>
          <w:p w:rsidR="00E700BC" w:rsidRPr="00E313C6" w:rsidRDefault="00E700BC" w:rsidP="00672635">
            <w:pPr>
              <w:tabs>
                <w:tab w:val="left" w:pos="1515"/>
              </w:tabs>
              <w:rPr>
                <w:rFonts w:ascii="Times New Roman" w:hAnsi="Times New Roman" w:cs="Times New Roman"/>
                <w:sz w:val="28"/>
              </w:rPr>
            </w:pPr>
            <w:r w:rsidRPr="00E313C6">
              <w:rPr>
                <w:rFonts w:ascii="Times New Roman" w:hAnsi="Times New Roman" w:cs="Times New Roman"/>
                <w:sz w:val="28"/>
              </w:rPr>
              <w:t>необходимые помещения</w:t>
            </w:r>
          </w:p>
          <w:p w:rsidR="00D13F69" w:rsidRPr="00E313C6" w:rsidRDefault="00D13F69" w:rsidP="00672635">
            <w:pPr>
              <w:tabs>
                <w:tab w:val="left" w:pos="1515"/>
              </w:tabs>
              <w:rPr>
                <w:rFonts w:ascii="Times New Roman" w:hAnsi="Times New Roman" w:cs="Times New Roman"/>
                <w:sz w:val="28"/>
              </w:rPr>
            </w:pPr>
          </w:p>
        </w:tc>
        <w:tc>
          <w:tcPr>
            <w:tcW w:w="3006"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Естествознание</w:t>
            </w:r>
          </w:p>
          <w:p w:rsidR="00E700BC" w:rsidRPr="00E313C6" w:rsidRDefault="00E700BC" w:rsidP="0079359F">
            <w:pPr>
              <w:tabs>
                <w:tab w:val="left" w:pos="1515"/>
              </w:tabs>
              <w:rPr>
                <w:rFonts w:ascii="Times New Roman" w:hAnsi="Times New Roman" w:cs="Times New Roman"/>
                <w:sz w:val="28"/>
              </w:rPr>
            </w:pPr>
          </w:p>
        </w:tc>
        <w:tc>
          <w:tcPr>
            <w:tcW w:w="3544" w:type="dxa"/>
          </w:tcPr>
          <w:p w:rsidR="00E700BC" w:rsidRPr="00E313C6" w:rsidRDefault="00E700BC" w:rsidP="0079359F">
            <w:pPr>
              <w:tabs>
                <w:tab w:val="left" w:pos="1515"/>
              </w:tabs>
              <w:rPr>
                <w:rFonts w:ascii="Times New Roman" w:hAnsi="Times New Roman" w:cs="Times New Roman"/>
                <w:sz w:val="28"/>
              </w:rPr>
            </w:pPr>
            <w:r w:rsidRPr="00E313C6">
              <w:rPr>
                <w:rFonts w:ascii="Times New Roman" w:hAnsi="Times New Roman" w:cs="Times New Roman"/>
                <w:sz w:val="28"/>
              </w:rPr>
              <w:t>Мир  природы  и человека</w:t>
            </w:r>
          </w:p>
        </w:tc>
      </w:tr>
      <w:tr w:rsidR="00D13F69" w:rsidRPr="00E313C6" w:rsidTr="00880817">
        <w:trPr>
          <w:trHeight w:val="705"/>
        </w:trPr>
        <w:tc>
          <w:tcPr>
            <w:tcW w:w="2269" w:type="dxa"/>
            <w:vMerge w:val="restart"/>
          </w:tcPr>
          <w:p w:rsidR="00D13F69" w:rsidRPr="00E313C6" w:rsidRDefault="00D13F69" w:rsidP="00B02F55">
            <w:pPr>
              <w:tabs>
                <w:tab w:val="left" w:pos="1515"/>
              </w:tabs>
              <w:rPr>
                <w:rFonts w:ascii="Times New Roman" w:hAnsi="Times New Roman" w:cs="Times New Roman"/>
                <w:sz w:val="28"/>
              </w:rPr>
            </w:pPr>
            <w:r w:rsidRPr="00E313C6">
              <w:rPr>
                <w:rFonts w:ascii="Times New Roman" w:hAnsi="Times New Roman" w:cs="Times New Roman"/>
                <w:sz w:val="28"/>
              </w:rPr>
              <w:t xml:space="preserve">Познавательные учебные </w:t>
            </w:r>
          </w:p>
          <w:p w:rsidR="00D13F69" w:rsidRPr="00E313C6" w:rsidRDefault="0005228B" w:rsidP="00B02F55">
            <w:pPr>
              <w:tabs>
                <w:tab w:val="left" w:pos="1515"/>
              </w:tabs>
              <w:rPr>
                <w:rFonts w:ascii="Times New Roman" w:hAnsi="Times New Roman" w:cs="Times New Roman"/>
                <w:sz w:val="28"/>
              </w:rPr>
            </w:pPr>
            <w:r w:rsidRPr="00E313C6">
              <w:rPr>
                <w:rFonts w:ascii="Times New Roman" w:hAnsi="Times New Roman" w:cs="Times New Roman"/>
                <w:sz w:val="28"/>
              </w:rPr>
              <w:t>д</w:t>
            </w:r>
            <w:r w:rsidR="00D13F69" w:rsidRPr="00E313C6">
              <w:rPr>
                <w:rFonts w:ascii="Times New Roman" w:hAnsi="Times New Roman" w:cs="Times New Roman"/>
                <w:sz w:val="28"/>
              </w:rPr>
              <w:t>ействия</w:t>
            </w: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tc>
        <w:tc>
          <w:tcPr>
            <w:tcW w:w="7371" w:type="dxa"/>
            <w:vMerge w:val="restart"/>
          </w:tcPr>
          <w:p w:rsidR="00D13F69" w:rsidRPr="00E313C6" w:rsidRDefault="00D13F69" w:rsidP="00B02F55">
            <w:pPr>
              <w:tabs>
                <w:tab w:val="left" w:pos="1515"/>
              </w:tabs>
              <w:rPr>
                <w:rFonts w:ascii="Times New Roman" w:hAnsi="Times New Roman" w:cs="Times New Roman"/>
                <w:sz w:val="28"/>
              </w:rPr>
            </w:pPr>
            <w:r w:rsidRPr="00E313C6">
              <w:rPr>
                <w:rFonts w:ascii="Times New Roman" w:hAnsi="Times New Roman" w:cs="Times New Roman"/>
                <w:sz w:val="28"/>
              </w:rPr>
              <w:lastRenderedPageBreak/>
              <w:t xml:space="preserve">выделять  существенные,общие  и  отличительные </w:t>
            </w:r>
          </w:p>
          <w:p w:rsidR="00D13F69" w:rsidRPr="00E313C6" w:rsidRDefault="00D13F69" w:rsidP="00B02F55">
            <w:pPr>
              <w:tabs>
                <w:tab w:val="left" w:pos="1515"/>
              </w:tabs>
              <w:rPr>
                <w:rFonts w:ascii="Times New Roman" w:hAnsi="Times New Roman" w:cs="Times New Roman"/>
                <w:sz w:val="28"/>
              </w:rPr>
            </w:pPr>
            <w:r w:rsidRPr="00E313C6">
              <w:rPr>
                <w:rFonts w:ascii="Times New Roman" w:hAnsi="Times New Roman" w:cs="Times New Roman"/>
                <w:sz w:val="28"/>
              </w:rPr>
              <w:t>свойства предметов</w:t>
            </w: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практика</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E313C6" w:rsidRPr="00E313C6" w:rsidRDefault="00E313C6" w:rsidP="0079359F">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D13F69" w:rsidRPr="00E313C6" w:rsidTr="00880817">
        <w:trPr>
          <w:trHeight w:val="555"/>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tcPr>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Математика </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p w:rsidR="00D13F69" w:rsidRPr="00E313C6" w:rsidRDefault="00D13F69" w:rsidP="0079359F">
            <w:pPr>
              <w:rPr>
                <w:rFonts w:ascii="Times New Roman" w:hAnsi="Times New Roman" w:cs="Times New Roman"/>
                <w:sz w:val="28"/>
              </w:rPr>
            </w:pPr>
          </w:p>
        </w:tc>
      </w:tr>
      <w:tr w:rsidR="00D13F69" w:rsidRPr="00E313C6" w:rsidTr="00880817">
        <w:trPr>
          <w:trHeight w:val="570"/>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tcPr>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Естествознание</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Мир  природы  и человека</w:t>
            </w:r>
          </w:p>
        </w:tc>
      </w:tr>
      <w:tr w:rsidR="00D13F69" w:rsidRPr="00E313C6" w:rsidTr="00880817">
        <w:trPr>
          <w:trHeight w:val="390"/>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tcPr>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Искусство</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Музыка</w:t>
            </w:r>
          </w:p>
          <w:p w:rsidR="00D13F69" w:rsidRPr="00E313C6" w:rsidRDefault="00D13F69" w:rsidP="004426CA">
            <w:pPr>
              <w:tabs>
                <w:tab w:val="left" w:pos="1515"/>
              </w:tabs>
              <w:rPr>
                <w:rFonts w:ascii="Times New Roman" w:hAnsi="Times New Roman" w:cs="Times New Roman"/>
                <w:sz w:val="28"/>
              </w:rPr>
            </w:pPr>
            <w:r w:rsidRPr="00E313C6">
              <w:rPr>
                <w:rFonts w:ascii="Times New Roman" w:hAnsi="Times New Roman" w:cs="Times New Roman"/>
                <w:sz w:val="28"/>
              </w:rPr>
              <w:t>Изобразительное искусство</w:t>
            </w:r>
          </w:p>
        </w:tc>
      </w:tr>
      <w:tr w:rsidR="00D13F69" w:rsidRPr="00E313C6" w:rsidTr="00880817">
        <w:trPr>
          <w:trHeight w:val="615"/>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val="restart"/>
          </w:tcPr>
          <w:p w:rsidR="00D13F69" w:rsidRPr="00E313C6" w:rsidRDefault="00D13F69" w:rsidP="00B02F55">
            <w:pPr>
              <w:tabs>
                <w:tab w:val="left" w:pos="1515"/>
              </w:tabs>
              <w:rPr>
                <w:rFonts w:ascii="Times New Roman" w:hAnsi="Times New Roman" w:cs="Times New Roman"/>
                <w:sz w:val="28"/>
              </w:rPr>
            </w:pPr>
            <w:r w:rsidRPr="00E313C6">
              <w:rPr>
                <w:rFonts w:ascii="Times New Roman" w:hAnsi="Times New Roman" w:cs="Times New Roman"/>
                <w:sz w:val="28"/>
              </w:rPr>
              <w:t>устанавливать  видо-родовые отношения предметов</w:t>
            </w: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практика</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E313C6" w:rsidRPr="00E313C6" w:rsidRDefault="00E313C6" w:rsidP="0079359F">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D13F69" w:rsidRPr="00E313C6" w:rsidTr="00880817">
        <w:trPr>
          <w:trHeight w:val="630"/>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tcPr>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Математика </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p w:rsidR="00D13F69" w:rsidRPr="00E313C6" w:rsidRDefault="00D13F69" w:rsidP="0079359F">
            <w:pPr>
              <w:rPr>
                <w:rFonts w:ascii="Times New Roman" w:hAnsi="Times New Roman" w:cs="Times New Roman"/>
                <w:sz w:val="28"/>
              </w:rPr>
            </w:pPr>
          </w:p>
        </w:tc>
      </w:tr>
      <w:tr w:rsidR="00D13F69" w:rsidRPr="00E313C6" w:rsidTr="00880817">
        <w:trPr>
          <w:trHeight w:val="675"/>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tcPr>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Естествознание</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Мир  природы  и человека</w:t>
            </w:r>
          </w:p>
        </w:tc>
      </w:tr>
      <w:tr w:rsidR="00D13F69" w:rsidRPr="00E313C6" w:rsidTr="00880817">
        <w:trPr>
          <w:trHeight w:val="600"/>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val="restart"/>
          </w:tcPr>
          <w:p w:rsidR="00D13F69" w:rsidRPr="00E313C6" w:rsidRDefault="00D13F69" w:rsidP="00B02F55">
            <w:pPr>
              <w:tabs>
                <w:tab w:val="left" w:pos="1515"/>
              </w:tabs>
              <w:rPr>
                <w:rFonts w:ascii="Times New Roman" w:hAnsi="Times New Roman" w:cs="Times New Roman"/>
                <w:sz w:val="28"/>
              </w:rPr>
            </w:pPr>
            <w:r w:rsidRPr="00E313C6">
              <w:rPr>
                <w:rFonts w:ascii="Times New Roman" w:hAnsi="Times New Roman" w:cs="Times New Roman"/>
                <w:sz w:val="28"/>
              </w:rPr>
              <w:t>делать  простейшие  обобщения,  сравнивать,классифицировать  на  наглядном материале</w:t>
            </w: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D13F69" w:rsidRPr="00E313C6" w:rsidRDefault="009F05D7" w:rsidP="0079359F">
            <w:pPr>
              <w:tabs>
                <w:tab w:val="left" w:pos="1515"/>
              </w:tabs>
              <w:rPr>
                <w:rFonts w:ascii="Times New Roman" w:hAnsi="Times New Roman" w:cs="Times New Roman"/>
                <w:sz w:val="28"/>
              </w:rPr>
            </w:pPr>
            <w:r>
              <w:rPr>
                <w:rFonts w:ascii="Times New Roman" w:hAnsi="Times New Roman" w:cs="Times New Roman"/>
                <w:sz w:val="28"/>
              </w:rPr>
              <w:t>п</w:t>
            </w:r>
            <w:r w:rsidR="00D13F69" w:rsidRPr="00E313C6">
              <w:rPr>
                <w:rFonts w:ascii="Times New Roman" w:hAnsi="Times New Roman" w:cs="Times New Roman"/>
                <w:sz w:val="28"/>
              </w:rPr>
              <w:t>рактика</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E313C6" w:rsidRPr="00E313C6" w:rsidRDefault="00E313C6" w:rsidP="0079359F">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D13F69" w:rsidRPr="00E313C6" w:rsidTr="00880817">
        <w:trPr>
          <w:trHeight w:val="630"/>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tcPr>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Математика </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p w:rsidR="00D13F69" w:rsidRPr="00E313C6" w:rsidRDefault="00D13F69" w:rsidP="0079359F">
            <w:pPr>
              <w:rPr>
                <w:rFonts w:ascii="Times New Roman" w:hAnsi="Times New Roman" w:cs="Times New Roman"/>
                <w:sz w:val="28"/>
              </w:rPr>
            </w:pPr>
          </w:p>
        </w:tc>
      </w:tr>
      <w:tr w:rsidR="00D13F69" w:rsidRPr="00E313C6" w:rsidTr="00880817">
        <w:trPr>
          <w:trHeight w:val="660"/>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tcPr>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Естествознание</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Мир  природы  и человека</w:t>
            </w:r>
          </w:p>
        </w:tc>
      </w:tr>
      <w:tr w:rsidR="00D13F69" w:rsidRPr="00E313C6" w:rsidTr="00880817">
        <w:trPr>
          <w:trHeight w:val="660"/>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tcPr>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Искусство</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Музыка</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Изобразительное искусство </w:t>
            </w:r>
          </w:p>
        </w:tc>
      </w:tr>
      <w:tr w:rsidR="00D13F69" w:rsidRPr="00E313C6" w:rsidTr="00880817">
        <w:trPr>
          <w:trHeight w:val="750"/>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val="restart"/>
          </w:tcPr>
          <w:p w:rsidR="00D13F69" w:rsidRPr="00E313C6" w:rsidRDefault="00D13F69" w:rsidP="00B02F55">
            <w:pPr>
              <w:tabs>
                <w:tab w:val="left" w:pos="1515"/>
              </w:tabs>
              <w:rPr>
                <w:rFonts w:ascii="Times New Roman" w:hAnsi="Times New Roman" w:cs="Times New Roman"/>
                <w:sz w:val="28"/>
              </w:rPr>
            </w:pPr>
            <w:r w:rsidRPr="00E313C6">
              <w:rPr>
                <w:rFonts w:ascii="Times New Roman" w:hAnsi="Times New Roman" w:cs="Times New Roman"/>
                <w:sz w:val="28"/>
              </w:rPr>
              <w:t>пользоваться  знаками, символами,  предметами-заместителями</w:t>
            </w: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практика</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E313C6" w:rsidRPr="00E313C6" w:rsidRDefault="00E313C6" w:rsidP="0079359F">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D13F69" w:rsidRPr="00E313C6" w:rsidTr="00880817">
        <w:trPr>
          <w:trHeight w:val="720"/>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tcPr>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Математика </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p w:rsidR="00D13F69" w:rsidRPr="00E313C6" w:rsidRDefault="00D13F69" w:rsidP="0079359F">
            <w:pPr>
              <w:rPr>
                <w:rFonts w:ascii="Times New Roman" w:hAnsi="Times New Roman" w:cs="Times New Roman"/>
                <w:sz w:val="28"/>
              </w:rPr>
            </w:pPr>
          </w:p>
        </w:tc>
      </w:tr>
      <w:tr w:rsidR="00D13F69" w:rsidRPr="00E313C6" w:rsidTr="00880817">
        <w:trPr>
          <w:trHeight w:val="838"/>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tcPr>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Искусство</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Музыка</w:t>
            </w:r>
          </w:p>
          <w:p w:rsidR="00D13F69" w:rsidRPr="00E313C6" w:rsidRDefault="00D13F69" w:rsidP="004426CA">
            <w:pPr>
              <w:tabs>
                <w:tab w:val="left" w:pos="1515"/>
              </w:tabs>
              <w:rPr>
                <w:rFonts w:ascii="Times New Roman" w:hAnsi="Times New Roman" w:cs="Times New Roman"/>
                <w:sz w:val="28"/>
              </w:rPr>
            </w:pPr>
            <w:r w:rsidRPr="00E313C6">
              <w:rPr>
                <w:rFonts w:ascii="Times New Roman" w:hAnsi="Times New Roman" w:cs="Times New Roman"/>
                <w:sz w:val="28"/>
              </w:rPr>
              <w:t xml:space="preserve">Изобразительное искусство </w:t>
            </w:r>
          </w:p>
        </w:tc>
      </w:tr>
      <w:tr w:rsidR="00D13F69" w:rsidRPr="00E313C6" w:rsidTr="00880817">
        <w:trPr>
          <w:trHeight w:val="885"/>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val="restart"/>
          </w:tcPr>
          <w:p w:rsidR="00D13F69" w:rsidRPr="00E313C6" w:rsidRDefault="00D13F69" w:rsidP="00FA70B6">
            <w:pPr>
              <w:tabs>
                <w:tab w:val="left" w:pos="1515"/>
              </w:tabs>
              <w:rPr>
                <w:rFonts w:ascii="Times New Roman" w:hAnsi="Times New Roman" w:cs="Times New Roman"/>
                <w:sz w:val="28"/>
              </w:rPr>
            </w:pPr>
            <w:r w:rsidRPr="00E313C6">
              <w:rPr>
                <w:rFonts w:ascii="Times New Roman" w:hAnsi="Times New Roman" w:cs="Times New Roman"/>
                <w:sz w:val="28"/>
              </w:rPr>
              <w:t>читать</w:t>
            </w: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p w:rsidR="00D13F69" w:rsidRPr="00E313C6" w:rsidRDefault="00D13F69" w:rsidP="00FA70B6">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lastRenderedPageBreak/>
              <w:t>Естествознание</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Мир  природы  и человека</w:t>
            </w:r>
          </w:p>
        </w:tc>
      </w:tr>
      <w:tr w:rsidR="00D13F69" w:rsidRPr="00E313C6" w:rsidTr="00880817">
        <w:trPr>
          <w:trHeight w:val="720"/>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tcPr>
          <w:p w:rsidR="00D13F69" w:rsidRPr="00E313C6" w:rsidRDefault="00D13F69" w:rsidP="00FA70B6">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практика</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D13F69" w:rsidRPr="00E313C6" w:rsidRDefault="00E313C6" w:rsidP="0079359F">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D13F69" w:rsidRPr="00E313C6" w:rsidTr="00880817">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tcPr>
          <w:p w:rsidR="00D13F69" w:rsidRPr="00E313C6" w:rsidRDefault="00D13F69" w:rsidP="00FA70B6">
            <w:pPr>
              <w:tabs>
                <w:tab w:val="left" w:pos="1515"/>
              </w:tabs>
              <w:rPr>
                <w:rFonts w:ascii="Times New Roman" w:hAnsi="Times New Roman" w:cs="Times New Roman"/>
                <w:sz w:val="28"/>
              </w:rPr>
            </w:pPr>
            <w:r w:rsidRPr="00E313C6">
              <w:rPr>
                <w:rFonts w:ascii="Times New Roman" w:hAnsi="Times New Roman" w:cs="Times New Roman"/>
                <w:sz w:val="28"/>
              </w:rPr>
              <w:t>писать</w:t>
            </w: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практика</w:t>
            </w: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D13F69" w:rsidRPr="00E313C6" w:rsidRDefault="00E313C6" w:rsidP="0079359F">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D13F69" w:rsidRPr="00E313C6" w:rsidTr="00880817">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tcPr>
          <w:p w:rsidR="00D13F69" w:rsidRPr="00E313C6" w:rsidRDefault="00D13F69" w:rsidP="009C58A2">
            <w:pPr>
              <w:tabs>
                <w:tab w:val="left" w:pos="1515"/>
              </w:tabs>
              <w:rPr>
                <w:rFonts w:ascii="Times New Roman" w:hAnsi="Times New Roman" w:cs="Times New Roman"/>
                <w:sz w:val="28"/>
              </w:rPr>
            </w:pPr>
            <w:r w:rsidRPr="00E313C6">
              <w:rPr>
                <w:rFonts w:ascii="Times New Roman" w:hAnsi="Times New Roman" w:cs="Times New Roman"/>
                <w:sz w:val="28"/>
              </w:rPr>
              <w:t>выполнять  арифметические действия</w:t>
            </w: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Математика </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p w:rsidR="00D13F69" w:rsidRPr="00E313C6" w:rsidRDefault="00D13F69" w:rsidP="0079359F">
            <w:pPr>
              <w:rPr>
                <w:rFonts w:ascii="Times New Roman" w:hAnsi="Times New Roman" w:cs="Times New Roman"/>
                <w:sz w:val="28"/>
              </w:rPr>
            </w:pPr>
          </w:p>
        </w:tc>
      </w:tr>
      <w:tr w:rsidR="00D13F69" w:rsidRPr="00E313C6" w:rsidTr="00880817">
        <w:trPr>
          <w:trHeight w:val="780"/>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val="restart"/>
          </w:tcPr>
          <w:p w:rsidR="00D13F69" w:rsidRPr="00E313C6" w:rsidRDefault="00D13F69" w:rsidP="00B02F55">
            <w:pPr>
              <w:tabs>
                <w:tab w:val="left" w:pos="1515"/>
              </w:tabs>
              <w:rPr>
                <w:rFonts w:ascii="Times New Roman" w:hAnsi="Times New Roman" w:cs="Times New Roman"/>
                <w:sz w:val="28"/>
              </w:rPr>
            </w:pPr>
            <w:r w:rsidRPr="00E313C6">
              <w:rPr>
                <w:rFonts w:ascii="Times New Roman" w:hAnsi="Times New Roman" w:cs="Times New Roman"/>
                <w:sz w:val="28"/>
              </w:rPr>
              <w:t xml:space="preserve">наблюдать;  работать  с  информацией  (понимать  изображение,  текст,  устное  высказывание,  элементарное </w:t>
            </w:r>
          </w:p>
          <w:p w:rsidR="00D13F69" w:rsidRPr="00E313C6" w:rsidRDefault="00D13F69" w:rsidP="00B02F55">
            <w:pPr>
              <w:tabs>
                <w:tab w:val="left" w:pos="1515"/>
              </w:tabs>
              <w:rPr>
                <w:rFonts w:ascii="Times New Roman" w:hAnsi="Times New Roman" w:cs="Times New Roman"/>
                <w:sz w:val="28"/>
              </w:rPr>
            </w:pPr>
            <w:r w:rsidRPr="00E313C6">
              <w:rPr>
                <w:rFonts w:ascii="Times New Roman" w:hAnsi="Times New Roman" w:cs="Times New Roman"/>
                <w:sz w:val="28"/>
              </w:rPr>
              <w:t xml:space="preserve">схематическое  изображение, таблицу,  предъявленные  на </w:t>
            </w:r>
          </w:p>
          <w:p w:rsidR="00D13F69" w:rsidRPr="00E313C6" w:rsidRDefault="00D13F69" w:rsidP="00B02F55">
            <w:pPr>
              <w:tabs>
                <w:tab w:val="left" w:pos="1515"/>
              </w:tabs>
              <w:rPr>
                <w:rFonts w:ascii="Times New Roman" w:hAnsi="Times New Roman" w:cs="Times New Roman"/>
                <w:sz w:val="28"/>
              </w:rPr>
            </w:pPr>
            <w:r w:rsidRPr="00E313C6">
              <w:rPr>
                <w:rFonts w:ascii="Times New Roman" w:hAnsi="Times New Roman" w:cs="Times New Roman"/>
                <w:sz w:val="28"/>
              </w:rPr>
              <w:t>бумажных  и электронных  и других носителях).</w:t>
            </w: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Язык  и  речевая</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практика</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Русский язык</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Чтение</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Речевая практика</w:t>
            </w:r>
          </w:p>
          <w:p w:rsidR="00E313C6" w:rsidRPr="00E313C6" w:rsidRDefault="00E313C6" w:rsidP="0079359F">
            <w:pPr>
              <w:tabs>
                <w:tab w:val="left" w:pos="1515"/>
              </w:tabs>
              <w:rPr>
                <w:rFonts w:ascii="Times New Roman" w:hAnsi="Times New Roman" w:cs="Times New Roman"/>
                <w:sz w:val="28"/>
              </w:rPr>
            </w:pPr>
            <w:r w:rsidRPr="00E313C6">
              <w:rPr>
                <w:rFonts w:ascii="Times New Roman" w:hAnsi="Times New Roman" w:cs="Times New Roman"/>
                <w:sz w:val="28"/>
              </w:rPr>
              <w:t>Татарский язык</w:t>
            </w:r>
          </w:p>
        </w:tc>
      </w:tr>
      <w:tr w:rsidR="00D13F69" w:rsidRPr="00E313C6" w:rsidTr="00880817">
        <w:trPr>
          <w:trHeight w:val="840"/>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tcPr>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Математика </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Математика</w:t>
            </w:r>
          </w:p>
          <w:p w:rsidR="00D13F69" w:rsidRPr="00E313C6" w:rsidRDefault="00D13F69" w:rsidP="0079359F">
            <w:pPr>
              <w:rPr>
                <w:rFonts w:ascii="Times New Roman" w:hAnsi="Times New Roman" w:cs="Times New Roman"/>
                <w:sz w:val="28"/>
              </w:rPr>
            </w:pPr>
          </w:p>
        </w:tc>
      </w:tr>
      <w:tr w:rsidR="00D13F69" w:rsidRPr="00E313C6" w:rsidTr="00880817">
        <w:trPr>
          <w:trHeight w:val="930"/>
        </w:trPr>
        <w:tc>
          <w:tcPr>
            <w:tcW w:w="2269" w:type="dxa"/>
            <w:vMerge/>
          </w:tcPr>
          <w:p w:rsidR="00D13F69" w:rsidRPr="00E313C6" w:rsidRDefault="00D13F69" w:rsidP="00FA70B6">
            <w:pPr>
              <w:tabs>
                <w:tab w:val="left" w:pos="1515"/>
              </w:tabs>
              <w:rPr>
                <w:rFonts w:ascii="Times New Roman" w:hAnsi="Times New Roman" w:cs="Times New Roman"/>
                <w:sz w:val="28"/>
              </w:rPr>
            </w:pPr>
          </w:p>
        </w:tc>
        <w:tc>
          <w:tcPr>
            <w:tcW w:w="7371" w:type="dxa"/>
            <w:vMerge/>
          </w:tcPr>
          <w:p w:rsidR="00D13F69" w:rsidRPr="00E313C6" w:rsidRDefault="00D13F69" w:rsidP="00B02F55">
            <w:pPr>
              <w:tabs>
                <w:tab w:val="left" w:pos="1515"/>
              </w:tabs>
              <w:rPr>
                <w:rFonts w:ascii="Times New Roman" w:hAnsi="Times New Roman" w:cs="Times New Roman"/>
                <w:sz w:val="28"/>
              </w:rPr>
            </w:pPr>
          </w:p>
        </w:tc>
        <w:tc>
          <w:tcPr>
            <w:tcW w:w="3006"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Искусство</w:t>
            </w:r>
          </w:p>
          <w:p w:rsidR="00D13F69" w:rsidRPr="00E313C6" w:rsidRDefault="00D13F69" w:rsidP="0079359F">
            <w:pPr>
              <w:tabs>
                <w:tab w:val="left" w:pos="1515"/>
              </w:tabs>
              <w:rPr>
                <w:rFonts w:ascii="Times New Roman" w:hAnsi="Times New Roman" w:cs="Times New Roman"/>
                <w:sz w:val="28"/>
              </w:rPr>
            </w:pPr>
          </w:p>
        </w:tc>
        <w:tc>
          <w:tcPr>
            <w:tcW w:w="3544" w:type="dxa"/>
          </w:tcPr>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Музыка</w:t>
            </w:r>
          </w:p>
          <w:p w:rsidR="00D13F69" w:rsidRPr="00E313C6" w:rsidRDefault="00D13F69" w:rsidP="0079359F">
            <w:pPr>
              <w:tabs>
                <w:tab w:val="left" w:pos="1515"/>
              </w:tabs>
              <w:rPr>
                <w:rFonts w:ascii="Times New Roman" w:hAnsi="Times New Roman" w:cs="Times New Roman"/>
                <w:sz w:val="28"/>
              </w:rPr>
            </w:pPr>
            <w:r w:rsidRPr="00E313C6">
              <w:rPr>
                <w:rFonts w:ascii="Times New Roman" w:hAnsi="Times New Roman" w:cs="Times New Roman"/>
                <w:sz w:val="28"/>
              </w:rPr>
              <w:t xml:space="preserve">Изобразительное искусство </w:t>
            </w:r>
          </w:p>
          <w:p w:rsidR="00D13F69" w:rsidRPr="00E313C6" w:rsidRDefault="00D13F69" w:rsidP="0079359F">
            <w:pPr>
              <w:tabs>
                <w:tab w:val="left" w:pos="1515"/>
              </w:tabs>
              <w:rPr>
                <w:rFonts w:ascii="Times New Roman" w:hAnsi="Times New Roman" w:cs="Times New Roman"/>
                <w:sz w:val="28"/>
              </w:rPr>
            </w:pPr>
          </w:p>
        </w:tc>
      </w:tr>
    </w:tbl>
    <w:p w:rsidR="00E63264" w:rsidRDefault="00E63264" w:rsidP="00E63264">
      <w:pPr>
        <w:tabs>
          <w:tab w:val="left" w:pos="709"/>
        </w:tabs>
        <w:rPr>
          <w:rFonts w:ascii="Times New Roman" w:hAnsi="Times New Roman" w:cs="Times New Roman"/>
          <w:sz w:val="28"/>
        </w:rPr>
      </w:pPr>
    </w:p>
    <w:p w:rsidR="00E94DDF" w:rsidRPr="00F25A01" w:rsidRDefault="00E63264" w:rsidP="00A6387C">
      <w:pPr>
        <w:tabs>
          <w:tab w:val="left" w:pos="567"/>
        </w:tabs>
        <w:rPr>
          <w:rFonts w:ascii="Times New Roman" w:hAnsi="Times New Roman" w:cs="Times New Roman"/>
          <w:sz w:val="28"/>
        </w:rPr>
      </w:pPr>
      <w:r>
        <w:rPr>
          <w:rFonts w:ascii="Times New Roman" w:hAnsi="Times New Roman" w:cs="Times New Roman"/>
          <w:sz w:val="28"/>
        </w:rPr>
        <w:tab/>
      </w:r>
      <w:r w:rsidR="00E94DDF" w:rsidRPr="00F25A01">
        <w:rPr>
          <w:rFonts w:ascii="Times New Roman" w:hAnsi="Times New Roman" w:cs="Times New Roman"/>
          <w:sz w:val="28"/>
        </w:rPr>
        <w:t xml:space="preserve">В процессе обучения осуществляется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используется  следующая система оценки: </w:t>
      </w:r>
    </w:p>
    <w:p w:rsidR="00E94DDF" w:rsidRPr="00F25A01" w:rsidRDefault="00E94DDF" w:rsidP="00A6387C">
      <w:pPr>
        <w:tabs>
          <w:tab w:val="left" w:pos="1515"/>
        </w:tabs>
        <w:spacing w:after="0" w:line="360" w:lineRule="auto"/>
        <w:rPr>
          <w:rFonts w:ascii="Times New Roman" w:hAnsi="Times New Roman" w:cs="Times New Roman"/>
          <w:sz w:val="28"/>
        </w:rPr>
      </w:pPr>
      <w:r w:rsidRPr="00F25A01">
        <w:rPr>
          <w:rFonts w:ascii="Times New Roman" w:hAnsi="Times New Roman" w:cs="Times New Roman"/>
          <w:b/>
          <w:sz w:val="28"/>
        </w:rPr>
        <w:t>0  баллов</w:t>
      </w:r>
      <w:r w:rsidRPr="00F25A01">
        <w:rPr>
          <w:rFonts w:ascii="Times New Roman" w:hAnsi="Times New Roman" w:cs="Times New Roman"/>
          <w:sz w:val="28"/>
        </w:rPr>
        <w:t xml:space="preserve">  ―  действие  отсутствует,  обучающийся  не  понимает  его смысла, не включается в процесс выполнения вместе с учителем;</w:t>
      </w:r>
    </w:p>
    <w:p w:rsidR="00E94DDF" w:rsidRPr="00F25A01" w:rsidRDefault="00E94DDF" w:rsidP="003D5362">
      <w:pPr>
        <w:tabs>
          <w:tab w:val="left" w:pos="1515"/>
        </w:tabs>
        <w:spacing w:after="0" w:line="360" w:lineRule="auto"/>
        <w:jc w:val="both"/>
        <w:rPr>
          <w:rFonts w:ascii="Times New Roman" w:hAnsi="Times New Roman" w:cs="Times New Roman"/>
          <w:sz w:val="28"/>
        </w:rPr>
      </w:pPr>
      <w:r w:rsidRPr="00F25A01">
        <w:rPr>
          <w:rFonts w:ascii="Times New Roman" w:hAnsi="Times New Roman" w:cs="Times New Roman"/>
          <w:b/>
          <w:sz w:val="28"/>
        </w:rPr>
        <w:t>1 балл</w:t>
      </w:r>
      <w:r w:rsidRPr="00F25A01">
        <w:rPr>
          <w:rFonts w:ascii="Times New Roman" w:hAnsi="Times New Roman" w:cs="Times New Roman"/>
          <w:sz w:val="28"/>
        </w:rPr>
        <w:t xml:space="preserve">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E94DDF" w:rsidRPr="00F25A01" w:rsidRDefault="00E94DDF" w:rsidP="003D5362">
      <w:pPr>
        <w:tabs>
          <w:tab w:val="left" w:pos="1515"/>
        </w:tabs>
        <w:spacing w:after="0" w:line="360" w:lineRule="auto"/>
        <w:jc w:val="both"/>
        <w:rPr>
          <w:rFonts w:ascii="Times New Roman" w:hAnsi="Times New Roman" w:cs="Times New Roman"/>
          <w:sz w:val="28"/>
        </w:rPr>
      </w:pPr>
      <w:r w:rsidRPr="00F25A01">
        <w:rPr>
          <w:rFonts w:ascii="Times New Roman" w:hAnsi="Times New Roman" w:cs="Times New Roman"/>
          <w:b/>
          <w:sz w:val="28"/>
        </w:rPr>
        <w:t>2 балла</w:t>
      </w:r>
      <w:r w:rsidRPr="00F25A01">
        <w:rPr>
          <w:rFonts w:ascii="Times New Roman" w:hAnsi="Times New Roman" w:cs="Times New Roman"/>
          <w:sz w:val="28"/>
        </w:rPr>
        <w:t xml:space="preserve"> ― преимущественно выполняет действие по указанию учителя, в отдельных ситуациях способен выполнить его самостоятельно;</w:t>
      </w:r>
    </w:p>
    <w:p w:rsidR="00E94DDF" w:rsidRPr="00F25A01" w:rsidRDefault="006F62CA" w:rsidP="003D5362">
      <w:pPr>
        <w:tabs>
          <w:tab w:val="left" w:pos="1515"/>
        </w:tabs>
        <w:spacing w:after="0" w:line="360" w:lineRule="auto"/>
        <w:jc w:val="both"/>
        <w:rPr>
          <w:rFonts w:ascii="Times New Roman" w:hAnsi="Times New Roman" w:cs="Times New Roman"/>
          <w:sz w:val="28"/>
        </w:rPr>
      </w:pPr>
      <w:r>
        <w:rPr>
          <w:rFonts w:ascii="Times New Roman" w:hAnsi="Times New Roman" w:cs="Times New Roman"/>
          <w:b/>
          <w:sz w:val="28"/>
        </w:rPr>
        <w:lastRenderedPageBreak/>
        <w:t xml:space="preserve">3 </w:t>
      </w:r>
      <w:r w:rsidR="00E94DDF" w:rsidRPr="00F25A01">
        <w:rPr>
          <w:rFonts w:ascii="Times New Roman" w:hAnsi="Times New Roman" w:cs="Times New Roman"/>
          <w:b/>
          <w:sz w:val="28"/>
        </w:rPr>
        <w:t>балла</w:t>
      </w:r>
      <w:r w:rsidR="00E94DDF" w:rsidRPr="00F25A01">
        <w:rPr>
          <w:rFonts w:ascii="Times New Roman" w:hAnsi="Times New Roman" w:cs="Times New Roman"/>
          <w:sz w:val="28"/>
        </w:rPr>
        <w:t xml:space="preserve">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E94DDF" w:rsidRPr="00F25A01" w:rsidRDefault="00E94DDF" w:rsidP="003D5362">
      <w:pPr>
        <w:tabs>
          <w:tab w:val="left" w:pos="1515"/>
        </w:tabs>
        <w:spacing w:after="0" w:line="360" w:lineRule="auto"/>
        <w:jc w:val="both"/>
        <w:rPr>
          <w:rFonts w:ascii="Times New Roman" w:hAnsi="Times New Roman" w:cs="Times New Roman"/>
          <w:sz w:val="28"/>
        </w:rPr>
      </w:pPr>
      <w:r w:rsidRPr="00F25A01">
        <w:rPr>
          <w:rFonts w:ascii="Times New Roman" w:hAnsi="Times New Roman" w:cs="Times New Roman"/>
          <w:b/>
          <w:sz w:val="28"/>
        </w:rPr>
        <w:t>4  балла</w:t>
      </w:r>
      <w:r w:rsidRPr="00F25A01">
        <w:rPr>
          <w:rFonts w:ascii="Times New Roman" w:hAnsi="Times New Roman" w:cs="Times New Roman"/>
          <w:sz w:val="28"/>
        </w:rPr>
        <w:t xml:space="preserve">  ―  способен  самостоятельно  применять  действие,  но  иногда допускает ошибки, которые исправляет по замечанию учителя;</w:t>
      </w:r>
    </w:p>
    <w:p w:rsidR="001F639D" w:rsidRPr="00F25A01" w:rsidRDefault="00104071" w:rsidP="003D5362">
      <w:pPr>
        <w:tabs>
          <w:tab w:val="left" w:pos="1515"/>
        </w:tabs>
        <w:spacing w:after="0" w:line="360" w:lineRule="auto"/>
        <w:rPr>
          <w:rFonts w:ascii="Times New Roman" w:hAnsi="Times New Roman" w:cs="Times New Roman"/>
          <w:sz w:val="28"/>
        </w:rPr>
      </w:pPr>
      <w:r w:rsidRPr="00F25A01">
        <w:rPr>
          <w:rFonts w:ascii="Times New Roman" w:hAnsi="Times New Roman" w:cs="Times New Roman"/>
          <w:b/>
          <w:sz w:val="28"/>
        </w:rPr>
        <w:t>5</w:t>
      </w:r>
      <w:r w:rsidR="00E94DDF" w:rsidRPr="00F25A01">
        <w:rPr>
          <w:rFonts w:ascii="Times New Roman" w:hAnsi="Times New Roman" w:cs="Times New Roman"/>
          <w:b/>
          <w:sz w:val="28"/>
        </w:rPr>
        <w:t xml:space="preserve">баллов </w:t>
      </w:r>
      <w:r w:rsidR="00E94DDF" w:rsidRPr="00F25A01">
        <w:rPr>
          <w:rFonts w:ascii="Times New Roman" w:hAnsi="Times New Roman" w:cs="Times New Roman"/>
          <w:sz w:val="28"/>
        </w:rPr>
        <w:t>― самостоятельно применяет действие в любой ситуации.</w:t>
      </w:r>
    </w:p>
    <w:p w:rsidR="003707B8" w:rsidRPr="00F25A01" w:rsidRDefault="003707B8" w:rsidP="009E46E9">
      <w:pPr>
        <w:tabs>
          <w:tab w:val="left" w:pos="1515"/>
        </w:tabs>
        <w:spacing w:after="0"/>
        <w:rPr>
          <w:rFonts w:ascii="Times New Roman" w:hAnsi="Times New Roman" w:cs="Times New Roman"/>
          <w:sz w:val="28"/>
        </w:rPr>
      </w:pPr>
    </w:p>
    <w:p w:rsidR="009A5EA1" w:rsidRPr="00F25A01" w:rsidRDefault="00301B2A" w:rsidP="00942F4D">
      <w:pPr>
        <w:spacing w:after="0" w:line="240" w:lineRule="auto"/>
        <w:jc w:val="center"/>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 xml:space="preserve">2.2 </w:t>
      </w:r>
      <w:r w:rsidR="0018496B" w:rsidRPr="00F25A01">
        <w:rPr>
          <w:rFonts w:ascii="Times New Roman" w:eastAsia="Times New Roman" w:hAnsi="Times New Roman" w:cs="Times New Roman"/>
          <w:b/>
          <w:sz w:val="28"/>
          <w:szCs w:val="28"/>
          <w:lang w:eastAsia="ru-RU"/>
        </w:rPr>
        <w:t>Программы отдельных учебных предметов</w:t>
      </w:r>
      <w:r w:rsidR="009A5EA1" w:rsidRPr="00F25A01">
        <w:rPr>
          <w:rFonts w:ascii="Times New Roman" w:eastAsia="Times New Roman" w:hAnsi="Times New Roman" w:cs="Times New Roman"/>
          <w:b/>
          <w:sz w:val="28"/>
          <w:szCs w:val="28"/>
          <w:lang w:eastAsia="ru-RU"/>
        </w:rPr>
        <w:t>, курсов коррекционно-развивающей области</w:t>
      </w:r>
    </w:p>
    <w:p w:rsidR="003707B8" w:rsidRDefault="003707B8" w:rsidP="00942F4D">
      <w:pPr>
        <w:spacing w:after="0" w:line="240" w:lineRule="auto"/>
        <w:jc w:val="center"/>
        <w:rPr>
          <w:rFonts w:ascii="Times New Roman" w:eastAsia="Times New Roman" w:hAnsi="Times New Roman" w:cs="Times New Roman"/>
          <w:b/>
          <w:sz w:val="28"/>
          <w:szCs w:val="28"/>
          <w:lang w:eastAsia="ru-RU"/>
        </w:rPr>
      </w:pPr>
    </w:p>
    <w:p w:rsidR="008F0152" w:rsidRPr="008F0152" w:rsidRDefault="008F0152" w:rsidP="008F0152">
      <w:pPr>
        <w:widowControl w:val="0"/>
        <w:autoSpaceDE w:val="0"/>
        <w:autoSpaceDN w:val="0"/>
        <w:adjustRightInd w:val="0"/>
        <w:spacing w:after="0" w:line="240" w:lineRule="auto"/>
        <w:ind w:left="720"/>
        <w:rPr>
          <w:rFonts w:ascii="Times New Roman" w:eastAsia="Times New Roman" w:hAnsi="Times New Roman" w:cs="Times New Roman"/>
          <w:sz w:val="24"/>
          <w:szCs w:val="24"/>
        </w:rPr>
      </w:pPr>
      <w:r w:rsidRPr="008F0152">
        <w:rPr>
          <w:rFonts w:ascii="Times New Roman" w:eastAsia="Times New Roman" w:hAnsi="Times New Roman" w:cs="Times New Roman"/>
          <w:b/>
          <w:bCs/>
          <w:sz w:val="28"/>
          <w:szCs w:val="28"/>
        </w:rPr>
        <w:t>Общие положения</w:t>
      </w:r>
    </w:p>
    <w:p w:rsidR="008F0152" w:rsidRPr="008F0152" w:rsidRDefault="008F0152" w:rsidP="008F0152">
      <w:pPr>
        <w:widowControl w:val="0"/>
        <w:autoSpaceDE w:val="0"/>
        <w:autoSpaceDN w:val="0"/>
        <w:adjustRightInd w:val="0"/>
        <w:spacing w:after="0" w:line="53" w:lineRule="exact"/>
        <w:rPr>
          <w:rFonts w:ascii="Times New Roman" w:eastAsia="Times New Roman" w:hAnsi="Times New Roman" w:cs="Times New Roman"/>
          <w:sz w:val="24"/>
          <w:szCs w:val="24"/>
        </w:rPr>
      </w:pPr>
    </w:p>
    <w:p w:rsidR="008F0152" w:rsidRPr="002F1BE5" w:rsidRDefault="008F0152" w:rsidP="008206D1">
      <w:pPr>
        <w:widowControl w:val="0"/>
        <w:overflowPunct w:val="0"/>
        <w:autoSpaceDE w:val="0"/>
        <w:autoSpaceDN w:val="0"/>
        <w:adjustRightInd w:val="0"/>
        <w:spacing w:after="0"/>
        <w:ind w:firstLine="708"/>
        <w:jc w:val="both"/>
        <w:rPr>
          <w:rFonts w:ascii="Times New Roman" w:eastAsia="Times New Roman" w:hAnsi="Times New Roman" w:cs="Times New Roman"/>
          <w:sz w:val="28"/>
          <w:szCs w:val="28"/>
        </w:rPr>
      </w:pPr>
      <w:r w:rsidRPr="002F1BE5">
        <w:rPr>
          <w:rFonts w:ascii="Times New Roman" w:eastAsia="Times New Roman" w:hAnsi="Times New Roman" w:cs="Times New Roman"/>
          <w:sz w:val="28"/>
          <w:szCs w:val="28"/>
        </w:rPr>
        <w:t>Содержа</w:t>
      </w:r>
      <w:r w:rsidR="008206D1">
        <w:rPr>
          <w:rFonts w:ascii="Times New Roman" w:eastAsia="Times New Roman" w:hAnsi="Times New Roman" w:cs="Times New Roman"/>
          <w:sz w:val="28"/>
          <w:szCs w:val="28"/>
        </w:rPr>
        <w:t xml:space="preserve">ние обучения в общеобразовательной </w:t>
      </w:r>
      <w:r w:rsidRPr="002F1BE5">
        <w:rPr>
          <w:rFonts w:ascii="Times New Roman" w:eastAsia="Times New Roman" w:hAnsi="Times New Roman" w:cs="Times New Roman"/>
          <w:sz w:val="28"/>
          <w:szCs w:val="28"/>
        </w:rPr>
        <w:t>школе</w:t>
      </w:r>
      <w:r w:rsidR="008206D1">
        <w:rPr>
          <w:rFonts w:ascii="Times New Roman" w:eastAsia="Times New Roman" w:hAnsi="Times New Roman" w:cs="Times New Roman"/>
          <w:sz w:val="28"/>
          <w:szCs w:val="28"/>
        </w:rPr>
        <w:t xml:space="preserve"> для детей с умственной отсталостью</w:t>
      </w:r>
      <w:r w:rsidRPr="002F1BE5">
        <w:rPr>
          <w:rFonts w:ascii="Times New Roman" w:eastAsia="Times New Roman" w:hAnsi="Times New Roman" w:cs="Times New Roman"/>
          <w:sz w:val="28"/>
          <w:szCs w:val="28"/>
        </w:rPr>
        <w:t xml:space="preserve"> отличается элементарностью и практической направленностью. Несмотря на элементарный уровень знаний, который необходимо усвоить умственно отсталым школьникам, они должны быть научными, не противоречить объективным научным знаниям. Исходя из требований, предъявляемых к образованию воспитанников младших классов специальных (коррекционных) ш</w:t>
      </w:r>
      <w:r w:rsidR="002F1BE5" w:rsidRPr="002F1BE5">
        <w:rPr>
          <w:rFonts w:ascii="Times New Roman" w:eastAsia="Times New Roman" w:hAnsi="Times New Roman" w:cs="Times New Roman"/>
          <w:sz w:val="28"/>
          <w:szCs w:val="28"/>
        </w:rPr>
        <w:t>кол, разра</w:t>
      </w:r>
      <w:r w:rsidRPr="002F1BE5">
        <w:rPr>
          <w:rFonts w:ascii="Times New Roman" w:eastAsia="Times New Roman" w:hAnsi="Times New Roman" w:cs="Times New Roman"/>
          <w:sz w:val="28"/>
          <w:szCs w:val="28"/>
        </w:rPr>
        <w:t>ботка программ отдельных учебных предметов для этой категории, проводилась на основании действующих Програм</w:t>
      </w:r>
      <w:r w:rsidR="002F1BE5" w:rsidRPr="002F1BE5">
        <w:rPr>
          <w:rFonts w:ascii="Times New Roman" w:eastAsia="Times New Roman" w:hAnsi="Times New Roman" w:cs="Times New Roman"/>
          <w:sz w:val="28"/>
          <w:szCs w:val="28"/>
        </w:rPr>
        <w:t>м, составленных с учетом особен</w:t>
      </w:r>
      <w:r w:rsidRPr="002F1BE5">
        <w:rPr>
          <w:rFonts w:ascii="Times New Roman" w:eastAsia="Times New Roman" w:hAnsi="Times New Roman" w:cs="Times New Roman"/>
          <w:sz w:val="28"/>
          <w:szCs w:val="28"/>
        </w:rPr>
        <w:t>ностей познавательной деятельности умственно отсталых детей.</w:t>
      </w:r>
    </w:p>
    <w:p w:rsidR="008F0152" w:rsidRPr="002F1BE5" w:rsidRDefault="008F0152" w:rsidP="008206D1">
      <w:pPr>
        <w:widowControl w:val="0"/>
        <w:overflowPunct w:val="0"/>
        <w:autoSpaceDE w:val="0"/>
        <w:autoSpaceDN w:val="0"/>
        <w:adjustRightInd w:val="0"/>
        <w:spacing w:after="0"/>
        <w:ind w:firstLine="708"/>
        <w:jc w:val="both"/>
        <w:rPr>
          <w:rFonts w:ascii="Times New Roman" w:eastAsia="Times New Roman" w:hAnsi="Times New Roman" w:cs="Times New Roman"/>
          <w:sz w:val="28"/>
          <w:szCs w:val="28"/>
        </w:rPr>
      </w:pPr>
      <w:r w:rsidRPr="002F1BE5">
        <w:rPr>
          <w:rFonts w:ascii="Times New Roman" w:eastAsia="Times New Roman" w:hAnsi="Times New Roman" w:cs="Times New Roman"/>
          <w:sz w:val="28"/>
          <w:szCs w:val="28"/>
        </w:rPr>
        <w:t>Программы содержат материал, помогающий учащимся достичь того уровня общеобразовательных знаний и</w:t>
      </w:r>
      <w:r w:rsidR="008206D1">
        <w:rPr>
          <w:rFonts w:ascii="Times New Roman" w:eastAsia="Times New Roman" w:hAnsi="Times New Roman" w:cs="Times New Roman"/>
          <w:sz w:val="28"/>
          <w:szCs w:val="28"/>
        </w:rPr>
        <w:t xml:space="preserve"> умений, трудовых навыков, кото</w:t>
      </w:r>
      <w:r w:rsidRPr="002F1BE5">
        <w:rPr>
          <w:rFonts w:ascii="Times New Roman" w:eastAsia="Times New Roman" w:hAnsi="Times New Roman" w:cs="Times New Roman"/>
          <w:sz w:val="28"/>
          <w:szCs w:val="28"/>
        </w:rPr>
        <w:t>рый необходим им для социальной адаптации, и направлены на всестороннее развитие личности учащихся, способствуют их умственному развитию, обеспечивают идейно-нравственное, трудовое, эстети</w:t>
      </w:r>
      <w:r w:rsidR="008206D1">
        <w:rPr>
          <w:rFonts w:ascii="Times New Roman" w:eastAsia="Times New Roman" w:hAnsi="Times New Roman" w:cs="Times New Roman"/>
          <w:sz w:val="28"/>
          <w:szCs w:val="28"/>
        </w:rPr>
        <w:t>ческое и физическое воспитание.</w:t>
      </w:r>
    </w:p>
    <w:p w:rsidR="008F0152" w:rsidRPr="002F1BE5" w:rsidRDefault="008F0152" w:rsidP="002F1BE5">
      <w:pPr>
        <w:widowControl w:val="0"/>
        <w:overflowPunct w:val="0"/>
        <w:autoSpaceDE w:val="0"/>
        <w:autoSpaceDN w:val="0"/>
        <w:adjustRightInd w:val="0"/>
        <w:spacing w:after="0"/>
        <w:ind w:firstLine="708"/>
        <w:jc w:val="both"/>
        <w:rPr>
          <w:rFonts w:ascii="Times New Roman" w:eastAsia="Times New Roman" w:hAnsi="Times New Roman" w:cs="Times New Roman"/>
          <w:sz w:val="28"/>
          <w:szCs w:val="28"/>
        </w:rPr>
      </w:pPr>
      <w:r w:rsidRPr="002F1BE5">
        <w:rPr>
          <w:rFonts w:ascii="Times New Roman" w:eastAsia="Times New Roman" w:hAnsi="Times New Roman" w:cs="Times New Roman"/>
          <w:sz w:val="28"/>
          <w:szCs w:val="28"/>
        </w:rPr>
        <w:t>В этот период у младших школьников формируется добросовестное отношение к труду, возникает понимание</w:t>
      </w:r>
      <w:r w:rsidR="008206D1">
        <w:rPr>
          <w:rFonts w:ascii="Times New Roman" w:eastAsia="Times New Roman" w:hAnsi="Times New Roman" w:cs="Times New Roman"/>
          <w:sz w:val="28"/>
          <w:szCs w:val="28"/>
        </w:rPr>
        <w:t xml:space="preserve"> его роли в жизни человека и об</w:t>
      </w:r>
      <w:r w:rsidRPr="002F1BE5">
        <w:rPr>
          <w:rFonts w:ascii="Times New Roman" w:eastAsia="Times New Roman" w:hAnsi="Times New Roman" w:cs="Times New Roman"/>
          <w:sz w:val="28"/>
          <w:szCs w:val="28"/>
        </w:rPr>
        <w:t>щества, развивается интерес к профессиям, формируется нравственная установка выбора профессии в практической</w:t>
      </w:r>
      <w:r w:rsidR="008206D1">
        <w:rPr>
          <w:rFonts w:ascii="Times New Roman" w:eastAsia="Times New Roman" w:hAnsi="Times New Roman" w:cs="Times New Roman"/>
          <w:sz w:val="28"/>
          <w:szCs w:val="28"/>
        </w:rPr>
        <w:t xml:space="preserve"> включенности учащихся в различ</w:t>
      </w:r>
      <w:r w:rsidRPr="002F1BE5">
        <w:rPr>
          <w:rFonts w:ascii="Times New Roman" w:eastAsia="Times New Roman" w:hAnsi="Times New Roman" w:cs="Times New Roman"/>
          <w:sz w:val="28"/>
          <w:szCs w:val="28"/>
        </w:rPr>
        <w:t>ные виды познавательной, игровой, общественно-полезной, трудовой деятельности, формирование умений самостоятельной работы.</w:t>
      </w:r>
    </w:p>
    <w:p w:rsidR="008F0152" w:rsidRPr="002F1BE5" w:rsidRDefault="008206D1" w:rsidP="002F1BE5">
      <w:pPr>
        <w:widowControl w:val="0"/>
        <w:overflowPunct w:val="0"/>
        <w:autoSpaceDE w:val="0"/>
        <w:autoSpaceDN w:val="0"/>
        <w:adjustRightInd w:val="0"/>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Для обще</w:t>
      </w:r>
      <w:r w:rsidR="008F0152" w:rsidRPr="002F1BE5">
        <w:rPr>
          <w:rFonts w:ascii="Times New Roman" w:eastAsia="Times New Roman" w:hAnsi="Times New Roman" w:cs="Times New Roman"/>
          <w:sz w:val="28"/>
          <w:szCs w:val="28"/>
        </w:rPr>
        <w:t>образовательной школы</w:t>
      </w:r>
      <w:r>
        <w:rPr>
          <w:rFonts w:ascii="Times New Roman" w:eastAsia="Times New Roman" w:hAnsi="Times New Roman" w:cs="Times New Roman"/>
          <w:sz w:val="28"/>
          <w:szCs w:val="28"/>
        </w:rPr>
        <w:t xml:space="preserve"> для детей с умственной отсталостью</w:t>
      </w:r>
      <w:r w:rsidR="008F0152" w:rsidRPr="002F1BE5">
        <w:rPr>
          <w:rFonts w:ascii="Times New Roman" w:eastAsia="Times New Roman" w:hAnsi="Times New Roman" w:cs="Times New Roman"/>
          <w:sz w:val="28"/>
          <w:szCs w:val="28"/>
        </w:rPr>
        <w:t xml:space="preserve">  большое значение имеет принцип систематичности и последовательности, состоящий в том, что знания, которые учащиеся приобретают в начальной школе, должны быть приведены в определенную логическую систему для того, чтобы можно было ими пользоваться в старшей школе, т.е. более успешно </w:t>
      </w:r>
      <w:r w:rsidR="002F1BE5" w:rsidRPr="002F1BE5">
        <w:rPr>
          <w:rFonts w:ascii="Times New Roman" w:eastAsia="Times New Roman" w:hAnsi="Times New Roman" w:cs="Times New Roman"/>
          <w:sz w:val="28"/>
          <w:szCs w:val="28"/>
        </w:rPr>
        <w:lastRenderedPageBreak/>
        <w:t>применять на практике. Для школ этот принцип имеет боль</w:t>
      </w:r>
      <w:r w:rsidR="008F0152" w:rsidRPr="002F1BE5">
        <w:rPr>
          <w:rFonts w:ascii="Times New Roman" w:eastAsia="Times New Roman" w:hAnsi="Times New Roman" w:cs="Times New Roman"/>
          <w:sz w:val="28"/>
          <w:szCs w:val="28"/>
        </w:rPr>
        <w:t>шое значение еще и потому, что для умственно отсталых школьников характерна неточность, неполнота или фрагмен</w:t>
      </w:r>
      <w:r>
        <w:rPr>
          <w:rFonts w:ascii="Times New Roman" w:eastAsia="Times New Roman" w:hAnsi="Times New Roman" w:cs="Times New Roman"/>
          <w:sz w:val="28"/>
          <w:szCs w:val="28"/>
        </w:rPr>
        <w:t>тарность усвоенных знаний, опре</w:t>
      </w:r>
      <w:r w:rsidR="008F0152" w:rsidRPr="002F1BE5">
        <w:rPr>
          <w:rFonts w:ascii="Times New Roman" w:eastAsia="Times New Roman" w:hAnsi="Times New Roman" w:cs="Times New Roman"/>
          <w:sz w:val="28"/>
          <w:szCs w:val="28"/>
        </w:rPr>
        <w:t>деленные трудности они испытывают при их воспроизведении и использовании в практической деятельности.</w:t>
      </w:r>
    </w:p>
    <w:p w:rsidR="008F0152" w:rsidRPr="002F1BE5" w:rsidRDefault="008F0152" w:rsidP="00067384">
      <w:pPr>
        <w:widowControl w:val="0"/>
        <w:overflowPunct w:val="0"/>
        <w:autoSpaceDE w:val="0"/>
        <w:autoSpaceDN w:val="0"/>
        <w:adjustRightInd w:val="0"/>
        <w:spacing w:after="0"/>
        <w:ind w:firstLine="708"/>
        <w:jc w:val="both"/>
        <w:rPr>
          <w:rFonts w:ascii="Times New Roman" w:eastAsia="Times New Roman" w:hAnsi="Times New Roman" w:cs="Times New Roman"/>
          <w:sz w:val="28"/>
          <w:szCs w:val="28"/>
        </w:rPr>
      </w:pPr>
      <w:bookmarkStart w:id="0" w:name="page57"/>
      <w:bookmarkEnd w:id="0"/>
      <w:r w:rsidRPr="002F1BE5">
        <w:rPr>
          <w:rFonts w:ascii="Times New Roman" w:eastAsia="Times New Roman" w:hAnsi="Times New Roman" w:cs="Times New Roman"/>
          <w:sz w:val="28"/>
          <w:szCs w:val="28"/>
        </w:rPr>
        <w:t xml:space="preserve">Принцип систематичности и последовательности реализовывался как при разработке </w:t>
      </w:r>
      <w:r w:rsidRPr="008206D1">
        <w:rPr>
          <w:rFonts w:ascii="Times New Roman" w:eastAsia="Times New Roman" w:hAnsi="Times New Roman" w:cs="Times New Roman"/>
          <w:b/>
          <w:sz w:val="28"/>
          <w:szCs w:val="28"/>
        </w:rPr>
        <w:t>Программ специальных (коррекцион</w:t>
      </w:r>
      <w:r w:rsidR="002F1BE5" w:rsidRPr="008206D1">
        <w:rPr>
          <w:rFonts w:ascii="Times New Roman" w:eastAsia="Times New Roman" w:hAnsi="Times New Roman" w:cs="Times New Roman"/>
          <w:b/>
          <w:sz w:val="28"/>
          <w:szCs w:val="28"/>
        </w:rPr>
        <w:t>ных) образовательных учреждений</w:t>
      </w:r>
      <w:r w:rsidRPr="002F1BE5">
        <w:rPr>
          <w:rFonts w:ascii="Times New Roman" w:eastAsia="Times New Roman" w:hAnsi="Times New Roman" w:cs="Times New Roman"/>
          <w:sz w:val="28"/>
          <w:szCs w:val="28"/>
        </w:rPr>
        <w:t xml:space="preserve"> и учебников, так и при составлении учебных и рабочих программ школы, в</w:t>
      </w:r>
      <w:r w:rsidR="00067384">
        <w:rPr>
          <w:rFonts w:ascii="Times New Roman" w:eastAsia="Times New Roman" w:hAnsi="Times New Roman" w:cs="Times New Roman"/>
          <w:sz w:val="28"/>
          <w:szCs w:val="28"/>
        </w:rPr>
        <w:t xml:space="preserve"> каждодневной работе педагогов.</w:t>
      </w:r>
    </w:p>
    <w:p w:rsidR="008F0152" w:rsidRPr="002F1BE5" w:rsidRDefault="008F0152" w:rsidP="00067384">
      <w:pPr>
        <w:widowControl w:val="0"/>
        <w:overflowPunct w:val="0"/>
        <w:autoSpaceDE w:val="0"/>
        <w:autoSpaceDN w:val="0"/>
        <w:adjustRightInd w:val="0"/>
        <w:spacing w:after="0"/>
        <w:ind w:firstLine="708"/>
        <w:jc w:val="both"/>
        <w:rPr>
          <w:rFonts w:ascii="Times New Roman" w:eastAsia="Times New Roman" w:hAnsi="Times New Roman" w:cs="Times New Roman"/>
          <w:sz w:val="28"/>
          <w:szCs w:val="28"/>
        </w:rPr>
      </w:pPr>
      <w:r w:rsidRPr="002F1BE5">
        <w:rPr>
          <w:rFonts w:ascii="Times New Roman" w:eastAsia="Times New Roman" w:hAnsi="Times New Roman" w:cs="Times New Roman"/>
          <w:sz w:val="28"/>
          <w:szCs w:val="28"/>
        </w:rPr>
        <w:t>Это предполагает такой выбор и расположение учебного материала в программах, учебниках, в тематических планах, на каждом уроке, когда между составными частями его существует логическая связь, когда последующий материал опирается на предыдущий, когда пройденный материал подготавлив</w:t>
      </w:r>
      <w:r w:rsidR="00067384">
        <w:rPr>
          <w:rFonts w:ascii="Times New Roman" w:eastAsia="Times New Roman" w:hAnsi="Times New Roman" w:cs="Times New Roman"/>
          <w:sz w:val="28"/>
          <w:szCs w:val="28"/>
        </w:rPr>
        <w:t>ает учащихся к усвоению нового.</w:t>
      </w:r>
    </w:p>
    <w:p w:rsidR="008F0152" w:rsidRPr="002F1BE5" w:rsidRDefault="008F0152" w:rsidP="002F1BE5">
      <w:pPr>
        <w:widowControl w:val="0"/>
        <w:overflowPunct w:val="0"/>
        <w:autoSpaceDE w:val="0"/>
        <w:autoSpaceDN w:val="0"/>
        <w:adjustRightInd w:val="0"/>
        <w:spacing w:after="0"/>
        <w:ind w:firstLine="708"/>
        <w:jc w:val="both"/>
        <w:rPr>
          <w:rFonts w:ascii="Times New Roman" w:eastAsia="Times New Roman" w:hAnsi="Times New Roman" w:cs="Times New Roman"/>
          <w:sz w:val="28"/>
          <w:szCs w:val="28"/>
        </w:rPr>
      </w:pPr>
      <w:r w:rsidRPr="002F1BE5">
        <w:rPr>
          <w:rFonts w:ascii="Times New Roman" w:eastAsia="Times New Roman" w:hAnsi="Times New Roman" w:cs="Times New Roman"/>
          <w:sz w:val="28"/>
          <w:szCs w:val="28"/>
        </w:rPr>
        <w:t xml:space="preserve">При разработке программы отдельных учебных планов использована та же система и логика, что и в массовой школе, </w:t>
      </w:r>
      <w:r w:rsidR="00067384">
        <w:rPr>
          <w:rFonts w:ascii="Times New Roman" w:eastAsia="Times New Roman" w:hAnsi="Times New Roman" w:cs="Times New Roman"/>
          <w:sz w:val="28"/>
          <w:szCs w:val="28"/>
        </w:rPr>
        <w:t>однако в отдельных случа</w:t>
      </w:r>
      <w:r w:rsidRPr="002F1BE5">
        <w:rPr>
          <w:rFonts w:ascii="Times New Roman" w:eastAsia="Times New Roman" w:hAnsi="Times New Roman" w:cs="Times New Roman"/>
          <w:sz w:val="28"/>
          <w:szCs w:val="28"/>
        </w:rPr>
        <w:t>ях построение содержания учебных предметов вспомогательной школы имеет свою систему, логику и последовательность. В каждом учебном предмете излагается своя система взаимсвязанных понятий, фактов и закономерностей.</w:t>
      </w:r>
    </w:p>
    <w:p w:rsidR="008F0152" w:rsidRPr="002F1BE5" w:rsidRDefault="008F0152" w:rsidP="002F1BE5">
      <w:pPr>
        <w:widowControl w:val="0"/>
        <w:overflowPunct w:val="0"/>
        <w:autoSpaceDE w:val="0"/>
        <w:autoSpaceDN w:val="0"/>
        <w:adjustRightInd w:val="0"/>
        <w:spacing w:after="0"/>
        <w:ind w:firstLine="768"/>
        <w:jc w:val="both"/>
        <w:rPr>
          <w:rFonts w:ascii="Times New Roman" w:eastAsia="Times New Roman" w:hAnsi="Times New Roman" w:cs="Times New Roman"/>
          <w:sz w:val="28"/>
          <w:szCs w:val="28"/>
        </w:rPr>
      </w:pPr>
      <w:r w:rsidRPr="002F1BE5">
        <w:rPr>
          <w:rFonts w:ascii="Times New Roman" w:eastAsia="Times New Roman" w:hAnsi="Times New Roman" w:cs="Times New Roman"/>
          <w:sz w:val="28"/>
          <w:szCs w:val="28"/>
        </w:rPr>
        <w:t xml:space="preserve">Программы отдельных учебных предметов для обучения детей с ограниченными возможностями здоровья в школе-интернате </w:t>
      </w:r>
      <w:r w:rsidR="002F1BE5" w:rsidRPr="002F1BE5">
        <w:rPr>
          <w:rFonts w:ascii="Times New Roman" w:eastAsia="Times New Roman" w:hAnsi="Times New Roman" w:cs="Times New Roman"/>
          <w:sz w:val="28"/>
          <w:szCs w:val="28"/>
        </w:rPr>
        <w:t xml:space="preserve"> обеспе</w:t>
      </w:r>
      <w:r w:rsidRPr="002F1BE5">
        <w:rPr>
          <w:rFonts w:ascii="Times New Roman" w:eastAsia="Times New Roman" w:hAnsi="Times New Roman" w:cs="Times New Roman"/>
          <w:sz w:val="28"/>
          <w:szCs w:val="28"/>
        </w:rPr>
        <w:t>чивают достижение планируемых результатов, предусмотренных в пр</w:t>
      </w:r>
      <w:r w:rsidR="00067384">
        <w:rPr>
          <w:rFonts w:ascii="Times New Roman" w:eastAsia="Times New Roman" w:hAnsi="Times New Roman" w:cs="Times New Roman"/>
          <w:sz w:val="28"/>
          <w:szCs w:val="28"/>
        </w:rPr>
        <w:t xml:space="preserve">ограммах </w:t>
      </w:r>
      <w:r w:rsidR="002F1BE5" w:rsidRPr="002F1BE5">
        <w:rPr>
          <w:rFonts w:ascii="Times New Roman" w:eastAsia="Times New Roman" w:hAnsi="Times New Roman" w:cs="Times New Roman"/>
          <w:sz w:val="28"/>
          <w:szCs w:val="28"/>
        </w:rPr>
        <w:t xml:space="preserve"> образовательных учреждений</w:t>
      </w:r>
      <w:r w:rsidR="00067384">
        <w:rPr>
          <w:rFonts w:ascii="Times New Roman" w:eastAsia="Times New Roman" w:hAnsi="Times New Roman" w:cs="Times New Roman"/>
          <w:sz w:val="28"/>
          <w:szCs w:val="28"/>
        </w:rPr>
        <w:t xml:space="preserve"> для детей с умственной отсталостью</w:t>
      </w:r>
      <w:r w:rsidRPr="002F1BE5">
        <w:rPr>
          <w:rFonts w:ascii="Times New Roman" w:eastAsia="Times New Roman" w:hAnsi="Times New Roman" w:cs="Times New Roman"/>
          <w:sz w:val="28"/>
          <w:szCs w:val="28"/>
        </w:rPr>
        <w:t>.</w:t>
      </w:r>
    </w:p>
    <w:p w:rsidR="008F0152" w:rsidRPr="002F1BE5" w:rsidRDefault="008F0152" w:rsidP="002F1BE5">
      <w:pPr>
        <w:widowControl w:val="0"/>
        <w:overflowPunct w:val="0"/>
        <w:autoSpaceDE w:val="0"/>
        <w:autoSpaceDN w:val="0"/>
        <w:adjustRightInd w:val="0"/>
        <w:spacing w:after="0"/>
        <w:ind w:firstLine="708"/>
        <w:jc w:val="both"/>
        <w:rPr>
          <w:rFonts w:ascii="Times New Roman" w:eastAsia="Times New Roman" w:hAnsi="Times New Roman" w:cs="Times New Roman"/>
          <w:sz w:val="28"/>
          <w:szCs w:val="28"/>
        </w:rPr>
      </w:pPr>
      <w:r w:rsidRPr="002F1BE5">
        <w:rPr>
          <w:rFonts w:ascii="Times New Roman" w:eastAsia="Times New Roman" w:hAnsi="Times New Roman" w:cs="Times New Roman"/>
          <w:sz w:val="28"/>
          <w:szCs w:val="28"/>
        </w:rPr>
        <w:t>Специфической особеннос</w:t>
      </w:r>
      <w:r w:rsidR="00067384">
        <w:rPr>
          <w:rFonts w:ascii="Times New Roman" w:eastAsia="Times New Roman" w:hAnsi="Times New Roman" w:cs="Times New Roman"/>
          <w:sz w:val="28"/>
          <w:szCs w:val="28"/>
        </w:rPr>
        <w:t xml:space="preserve">тью обучения учащихся с умственной отсталостью </w:t>
      </w:r>
      <w:r w:rsidRPr="002F1BE5">
        <w:rPr>
          <w:rFonts w:ascii="Times New Roman" w:eastAsia="Times New Roman" w:hAnsi="Times New Roman" w:cs="Times New Roman"/>
          <w:sz w:val="28"/>
          <w:szCs w:val="28"/>
        </w:rPr>
        <w:t>является включение в содержани</w:t>
      </w:r>
      <w:r w:rsidR="00067384">
        <w:rPr>
          <w:rFonts w:ascii="Times New Roman" w:eastAsia="Times New Roman" w:hAnsi="Times New Roman" w:cs="Times New Roman"/>
          <w:sz w:val="28"/>
          <w:szCs w:val="28"/>
        </w:rPr>
        <w:t>е каждого учебного предмета про</w:t>
      </w:r>
      <w:r w:rsidRPr="002F1BE5">
        <w:rPr>
          <w:rFonts w:ascii="Times New Roman" w:eastAsia="Times New Roman" w:hAnsi="Times New Roman" w:cs="Times New Roman"/>
          <w:sz w:val="28"/>
          <w:szCs w:val="28"/>
        </w:rPr>
        <w:t xml:space="preserve">педевтического периода, направленного на подготовку их к усвоению конкретного учебного материала. Особенно важное значение пропедевтический период имеет в </w:t>
      </w:r>
      <w:r w:rsidR="00E23F91">
        <w:rPr>
          <w:rFonts w:ascii="Times New Roman" w:eastAsia="Times New Roman" w:hAnsi="Times New Roman" w:cs="Times New Roman"/>
          <w:sz w:val="28"/>
          <w:szCs w:val="28"/>
        </w:rPr>
        <w:t>1</w:t>
      </w:r>
      <w:r w:rsidRPr="002F1BE5">
        <w:rPr>
          <w:rFonts w:ascii="Times New Roman" w:eastAsia="Times New Roman" w:hAnsi="Times New Roman" w:cs="Times New Roman"/>
          <w:sz w:val="28"/>
          <w:szCs w:val="28"/>
        </w:rPr>
        <w:t xml:space="preserve"> и "подготовительном" классе, который также рассматривается как пропедевтический. В этот период осуществляется развитие всех психофизических функций, участвующих в формировании навыков чтения и письма, математических понятий, позвол</w:t>
      </w:r>
      <w:r w:rsidR="002F1BE5">
        <w:rPr>
          <w:rFonts w:ascii="Times New Roman" w:eastAsia="Times New Roman" w:hAnsi="Times New Roman" w:cs="Times New Roman"/>
          <w:sz w:val="28"/>
          <w:szCs w:val="28"/>
        </w:rPr>
        <w:t>яющих овладеть счетом и реше</w:t>
      </w:r>
      <w:r w:rsidRPr="002F1BE5">
        <w:rPr>
          <w:rFonts w:ascii="Times New Roman" w:eastAsia="Times New Roman" w:hAnsi="Times New Roman" w:cs="Times New Roman"/>
          <w:sz w:val="28"/>
          <w:szCs w:val="28"/>
        </w:rPr>
        <w:t>нием простых задач. Обучение строится по типу занятий, проводимых в дошкольных учреждениях. Названия учебных предметов являются условными (чтение, письмо, математика). Важным для детей является привитие им интереса к учению, выработка положительной мотивации.</w:t>
      </w:r>
    </w:p>
    <w:p w:rsidR="008F0152" w:rsidRPr="002F1BE5" w:rsidRDefault="008F0152" w:rsidP="002F1BE5">
      <w:pPr>
        <w:widowControl w:val="0"/>
        <w:overflowPunct w:val="0"/>
        <w:autoSpaceDE w:val="0"/>
        <w:autoSpaceDN w:val="0"/>
        <w:adjustRightInd w:val="0"/>
        <w:spacing w:after="0"/>
        <w:ind w:firstLine="708"/>
        <w:jc w:val="both"/>
        <w:rPr>
          <w:rFonts w:ascii="Times New Roman" w:eastAsia="Times New Roman" w:hAnsi="Times New Roman" w:cs="Times New Roman"/>
          <w:sz w:val="28"/>
          <w:szCs w:val="28"/>
        </w:rPr>
      </w:pPr>
      <w:r w:rsidRPr="002F1BE5">
        <w:rPr>
          <w:rFonts w:ascii="Times New Roman" w:eastAsia="Times New Roman" w:hAnsi="Times New Roman" w:cs="Times New Roman"/>
          <w:sz w:val="28"/>
          <w:szCs w:val="28"/>
        </w:rPr>
        <w:t>Программа отдельных учебных предметов является примерной, не предусматривает тематического планирова</w:t>
      </w:r>
      <w:r w:rsidR="002F1BE5">
        <w:rPr>
          <w:rFonts w:ascii="Times New Roman" w:eastAsia="Times New Roman" w:hAnsi="Times New Roman" w:cs="Times New Roman"/>
          <w:sz w:val="28"/>
          <w:szCs w:val="28"/>
        </w:rPr>
        <w:t>ния к каждому году обучения, от</w:t>
      </w:r>
      <w:r w:rsidRPr="002F1BE5">
        <w:rPr>
          <w:rFonts w:ascii="Times New Roman" w:eastAsia="Times New Roman" w:hAnsi="Times New Roman" w:cs="Times New Roman"/>
          <w:sz w:val="28"/>
          <w:szCs w:val="28"/>
        </w:rPr>
        <w:t>ражает не календарно-тематическое планирование, а годовое тематическое планирование, согласно разработанной</w:t>
      </w:r>
      <w:r w:rsidR="002F1BE5">
        <w:rPr>
          <w:rFonts w:ascii="Times New Roman" w:eastAsia="Times New Roman" w:hAnsi="Times New Roman" w:cs="Times New Roman"/>
          <w:sz w:val="28"/>
          <w:szCs w:val="28"/>
        </w:rPr>
        <w:t xml:space="preserve"> форме. Примерная программа слу</w:t>
      </w:r>
      <w:r w:rsidRPr="002F1BE5">
        <w:rPr>
          <w:rFonts w:ascii="Times New Roman" w:eastAsia="Times New Roman" w:hAnsi="Times New Roman" w:cs="Times New Roman"/>
          <w:sz w:val="28"/>
          <w:szCs w:val="28"/>
        </w:rPr>
        <w:t>жит ориентиром для разработчиков авторских и рабочих программ и позволяет на её основе выбирать вариант разработки авторского курса, определять его акценты в реализации конкретных приоритетных содержательных</w:t>
      </w:r>
      <w:r w:rsidR="002F1BE5">
        <w:rPr>
          <w:rFonts w:ascii="Times New Roman" w:eastAsia="Times New Roman" w:hAnsi="Times New Roman" w:cs="Times New Roman"/>
          <w:sz w:val="28"/>
          <w:szCs w:val="28"/>
        </w:rPr>
        <w:t xml:space="preserve"> линий.</w:t>
      </w:r>
    </w:p>
    <w:p w:rsidR="008F0152" w:rsidRPr="002F1BE5" w:rsidRDefault="00067384" w:rsidP="002F1BE5">
      <w:pPr>
        <w:widowControl w:val="0"/>
        <w:overflowPunct w:val="0"/>
        <w:autoSpaceDE w:val="0"/>
        <w:autoSpaceDN w:val="0"/>
        <w:adjustRightInd w:val="0"/>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Обучение </w:t>
      </w:r>
      <w:r w:rsidR="008F0152" w:rsidRPr="002F1BE5">
        <w:rPr>
          <w:rFonts w:ascii="Times New Roman" w:eastAsia="Times New Roman" w:hAnsi="Times New Roman" w:cs="Times New Roman"/>
          <w:sz w:val="28"/>
          <w:szCs w:val="28"/>
        </w:rPr>
        <w:t xml:space="preserve"> учащихся</w:t>
      </w:r>
      <w:r>
        <w:rPr>
          <w:rFonts w:ascii="Times New Roman" w:eastAsia="Times New Roman" w:hAnsi="Times New Roman" w:cs="Times New Roman"/>
          <w:sz w:val="28"/>
          <w:szCs w:val="28"/>
        </w:rPr>
        <w:t xml:space="preserve"> с умственной отсталостью </w:t>
      </w:r>
      <w:r w:rsidR="008F0152" w:rsidRPr="002F1BE5">
        <w:rPr>
          <w:rFonts w:ascii="Times New Roman" w:eastAsia="Times New Roman" w:hAnsi="Times New Roman" w:cs="Times New Roman"/>
          <w:sz w:val="28"/>
          <w:szCs w:val="28"/>
        </w:rPr>
        <w:t xml:space="preserve"> носит воспитывающий характер. Аномальное состояние ребенка затрудняет решение задач обучения и воспитания, но не снимает их. При отборе программного учебного материала учтена его воспитывающая направленность, н</w:t>
      </w:r>
      <w:r>
        <w:rPr>
          <w:rFonts w:ascii="Times New Roman" w:eastAsia="Times New Roman" w:hAnsi="Times New Roman" w:cs="Times New Roman"/>
          <w:sz w:val="28"/>
          <w:szCs w:val="28"/>
        </w:rPr>
        <w:t>еобходимость формирова</w:t>
      </w:r>
      <w:r w:rsidR="008F0152" w:rsidRPr="002F1BE5">
        <w:rPr>
          <w:rFonts w:ascii="Times New Roman" w:eastAsia="Times New Roman" w:hAnsi="Times New Roman" w:cs="Times New Roman"/>
          <w:sz w:val="28"/>
          <w:szCs w:val="28"/>
        </w:rPr>
        <w:t>ния таких черт характера и всей личности в целом, которые помогут выпускникам школы-интерната ст</w:t>
      </w:r>
      <w:r w:rsidR="002F1BE5">
        <w:rPr>
          <w:rFonts w:ascii="Times New Roman" w:eastAsia="Times New Roman" w:hAnsi="Times New Roman" w:cs="Times New Roman"/>
          <w:sz w:val="28"/>
          <w:szCs w:val="28"/>
        </w:rPr>
        <w:t>ать полезными членами общества.</w:t>
      </w:r>
    </w:p>
    <w:p w:rsidR="008F0152" w:rsidRPr="002F1BE5" w:rsidRDefault="008F0152" w:rsidP="002F1BE5">
      <w:pPr>
        <w:widowControl w:val="0"/>
        <w:overflowPunct w:val="0"/>
        <w:autoSpaceDE w:val="0"/>
        <w:autoSpaceDN w:val="0"/>
        <w:adjustRightInd w:val="0"/>
        <w:spacing w:after="0"/>
        <w:ind w:firstLine="708"/>
        <w:jc w:val="both"/>
        <w:rPr>
          <w:rFonts w:ascii="Times New Roman" w:eastAsia="Times New Roman" w:hAnsi="Times New Roman" w:cs="Times New Roman"/>
          <w:sz w:val="28"/>
          <w:szCs w:val="28"/>
        </w:rPr>
      </w:pPr>
      <w:r w:rsidRPr="002F1BE5">
        <w:rPr>
          <w:rFonts w:ascii="Times New Roman" w:eastAsia="Times New Roman" w:hAnsi="Times New Roman" w:cs="Times New Roman"/>
          <w:sz w:val="28"/>
          <w:szCs w:val="28"/>
        </w:rPr>
        <w:t>В учебные предметы, определенные базисным планом, включены некоторые основы наук, содержащие отдельные факты, понятия, отобранные в соответствии с целями обучения, умственными и возр</w:t>
      </w:r>
      <w:r w:rsidR="002F1BE5">
        <w:rPr>
          <w:rFonts w:ascii="Times New Roman" w:eastAsia="Times New Roman" w:hAnsi="Times New Roman" w:cs="Times New Roman"/>
          <w:sz w:val="28"/>
          <w:szCs w:val="28"/>
        </w:rPr>
        <w:t>астными возможностями учащихся.</w:t>
      </w:r>
    </w:p>
    <w:p w:rsidR="008F0152" w:rsidRPr="002F1BE5" w:rsidRDefault="008F0152" w:rsidP="002F1BE5">
      <w:pPr>
        <w:widowControl w:val="0"/>
        <w:overflowPunct w:val="0"/>
        <w:autoSpaceDE w:val="0"/>
        <w:autoSpaceDN w:val="0"/>
        <w:adjustRightInd w:val="0"/>
        <w:spacing w:after="0"/>
        <w:ind w:firstLine="708"/>
        <w:jc w:val="both"/>
        <w:rPr>
          <w:rFonts w:ascii="Times New Roman" w:eastAsia="Times New Roman" w:hAnsi="Times New Roman" w:cs="Times New Roman"/>
          <w:sz w:val="28"/>
          <w:szCs w:val="28"/>
        </w:rPr>
      </w:pPr>
      <w:r w:rsidRPr="002F1BE5">
        <w:rPr>
          <w:rFonts w:ascii="Times New Roman" w:eastAsia="Times New Roman" w:hAnsi="Times New Roman" w:cs="Times New Roman"/>
          <w:sz w:val="28"/>
          <w:szCs w:val="28"/>
        </w:rPr>
        <w:t>Каждый учебный предмет включает основное предметное содержание конкретной научной области, обусловл</w:t>
      </w:r>
      <w:r w:rsidR="002F1BE5">
        <w:rPr>
          <w:rFonts w:ascii="Times New Roman" w:eastAsia="Times New Roman" w:hAnsi="Times New Roman" w:cs="Times New Roman"/>
          <w:sz w:val="28"/>
          <w:szCs w:val="28"/>
        </w:rPr>
        <w:t>енное логикой ее изложения и ус</w:t>
      </w:r>
      <w:r w:rsidRPr="002F1BE5">
        <w:rPr>
          <w:rFonts w:ascii="Times New Roman" w:eastAsia="Times New Roman" w:hAnsi="Times New Roman" w:cs="Times New Roman"/>
          <w:sz w:val="28"/>
          <w:szCs w:val="28"/>
        </w:rPr>
        <w:t>воения, специальной методикой обучения, коммуникативной деятельностью учителя и учеников в процессе обучения, спецификой учебного материала для обеспечения воспитательных целей. В условиях специального обучения особенно важно учитывать с большие затруднения умственно отсталых школьников усваивать фактические данные и, тем более, делать элементарные выводы и обобщения, видеть и уста</w:t>
      </w:r>
      <w:r w:rsidR="002F1BE5">
        <w:rPr>
          <w:rFonts w:ascii="Times New Roman" w:eastAsia="Times New Roman" w:hAnsi="Times New Roman" w:cs="Times New Roman"/>
          <w:sz w:val="28"/>
          <w:szCs w:val="28"/>
        </w:rPr>
        <w:t>навливать даже несложные причин</w:t>
      </w:r>
      <w:r w:rsidRPr="002F1BE5">
        <w:rPr>
          <w:rFonts w:ascii="Times New Roman" w:eastAsia="Times New Roman" w:hAnsi="Times New Roman" w:cs="Times New Roman"/>
          <w:sz w:val="28"/>
          <w:szCs w:val="28"/>
        </w:rPr>
        <w:t>но-следс</w:t>
      </w:r>
      <w:r w:rsidR="002F1BE5">
        <w:rPr>
          <w:rFonts w:ascii="Times New Roman" w:eastAsia="Times New Roman" w:hAnsi="Times New Roman" w:cs="Times New Roman"/>
          <w:sz w:val="28"/>
          <w:szCs w:val="28"/>
        </w:rPr>
        <w:t>твенные связи и закономерности.</w:t>
      </w:r>
    </w:p>
    <w:p w:rsidR="009A5EA1" w:rsidRPr="00F25A01" w:rsidRDefault="009A5EA1" w:rsidP="005F7CFC">
      <w:pPr>
        <w:spacing w:after="0"/>
        <w:ind w:firstLine="567"/>
        <w:jc w:val="both"/>
        <w:rPr>
          <w:rFonts w:ascii="Times New Roman" w:eastAsia="Times New Roman" w:hAnsi="Times New Roman" w:cs="Times New Roman"/>
          <w:sz w:val="28"/>
          <w:szCs w:val="28"/>
          <w:lang w:eastAsia="ru-RU"/>
        </w:rPr>
      </w:pPr>
      <w:r w:rsidRPr="00F25A01">
        <w:rPr>
          <w:rFonts w:ascii="Times New Roman" w:hAnsi="Times New Roman" w:cs="Times New Roman"/>
          <w:sz w:val="28"/>
          <w:szCs w:val="28"/>
        </w:rPr>
        <w:t>Программы отдельных учебных предметов  обеспечивают достижение планируемых результатов (личностных, предметных) освоения АООП</w:t>
      </w:r>
      <w:r w:rsidR="005C67CA" w:rsidRPr="00F25A01">
        <w:rPr>
          <w:rFonts w:ascii="Times New Roman" w:hAnsi="Times New Roman" w:cs="Times New Roman"/>
          <w:sz w:val="28"/>
          <w:szCs w:val="28"/>
        </w:rPr>
        <w:t xml:space="preserve"> образования</w:t>
      </w:r>
      <w:r w:rsidRPr="00F25A01">
        <w:rPr>
          <w:rFonts w:ascii="Times New Roman" w:hAnsi="Times New Roman" w:cs="Times New Roman"/>
          <w:sz w:val="28"/>
          <w:szCs w:val="28"/>
        </w:rPr>
        <w:t xml:space="preserve"> обучаю</w:t>
      </w:r>
      <w:r w:rsidR="005C67CA" w:rsidRPr="00F25A01">
        <w:rPr>
          <w:rFonts w:ascii="Times New Roman" w:hAnsi="Times New Roman" w:cs="Times New Roman"/>
          <w:sz w:val="28"/>
          <w:szCs w:val="28"/>
        </w:rPr>
        <w:t>щихся с умственной отсталостью (интеллектуальными нарушениями).</w:t>
      </w:r>
    </w:p>
    <w:p w:rsidR="009A5EA1" w:rsidRPr="00F25A01" w:rsidRDefault="009A5EA1" w:rsidP="005F7CFC">
      <w:pPr>
        <w:pStyle w:val="a6"/>
        <w:spacing w:line="276" w:lineRule="auto"/>
        <w:ind w:firstLine="567"/>
        <w:rPr>
          <w:sz w:val="28"/>
          <w:szCs w:val="28"/>
        </w:rPr>
      </w:pPr>
      <w:r w:rsidRPr="00F25A01">
        <w:rPr>
          <w:sz w:val="28"/>
          <w:szCs w:val="28"/>
        </w:rPr>
        <w:t xml:space="preserve">Каждая программа содержит: </w:t>
      </w:r>
    </w:p>
    <w:p w:rsidR="009A5EA1" w:rsidRPr="00F25A01" w:rsidRDefault="009A5EA1" w:rsidP="00E428E1">
      <w:pPr>
        <w:pStyle w:val="a6"/>
        <w:spacing w:line="276" w:lineRule="auto"/>
        <w:rPr>
          <w:sz w:val="28"/>
          <w:szCs w:val="28"/>
        </w:rPr>
      </w:pPr>
      <w:r w:rsidRPr="00F25A01">
        <w:rPr>
          <w:sz w:val="28"/>
          <w:szCs w:val="28"/>
        </w:rPr>
        <w:t>1) пояснительную записку, в которой конкретизируются общие цели образования</w:t>
      </w:r>
      <w:r w:rsidR="005C67CA" w:rsidRPr="00F25A01">
        <w:rPr>
          <w:sz w:val="28"/>
          <w:szCs w:val="28"/>
        </w:rPr>
        <w:t>обучающихся с умственной отсталостью (интеллектуальными нарушениями)</w:t>
      </w:r>
      <w:r w:rsidRPr="00F25A01">
        <w:rPr>
          <w:sz w:val="28"/>
          <w:szCs w:val="28"/>
        </w:rPr>
        <w:t xml:space="preserve"> с учетом специфики учебного предмета</w:t>
      </w:r>
      <w:r w:rsidR="001F5402" w:rsidRPr="00F25A01">
        <w:rPr>
          <w:sz w:val="28"/>
          <w:szCs w:val="28"/>
        </w:rPr>
        <w:t>, коррекционного курса</w:t>
      </w:r>
      <w:r w:rsidRPr="00F25A01">
        <w:rPr>
          <w:sz w:val="28"/>
          <w:szCs w:val="28"/>
        </w:rPr>
        <w:t>;</w:t>
      </w:r>
    </w:p>
    <w:p w:rsidR="001F5402" w:rsidRPr="00F25A01" w:rsidRDefault="009A5EA1" w:rsidP="00E428E1">
      <w:pPr>
        <w:pStyle w:val="a6"/>
        <w:spacing w:line="276" w:lineRule="auto"/>
        <w:rPr>
          <w:sz w:val="28"/>
          <w:szCs w:val="28"/>
        </w:rPr>
      </w:pPr>
      <w:r w:rsidRPr="00F25A01">
        <w:rPr>
          <w:sz w:val="28"/>
          <w:szCs w:val="28"/>
        </w:rPr>
        <w:t>2) общую характеристику учебного предмета</w:t>
      </w:r>
      <w:r w:rsidR="001F5402" w:rsidRPr="00F25A01">
        <w:rPr>
          <w:sz w:val="28"/>
          <w:szCs w:val="28"/>
        </w:rPr>
        <w:t>, коррекционного курса;</w:t>
      </w:r>
    </w:p>
    <w:p w:rsidR="009A5EA1" w:rsidRPr="00F25A01" w:rsidRDefault="009A5EA1" w:rsidP="00E428E1">
      <w:pPr>
        <w:pStyle w:val="a6"/>
        <w:spacing w:line="276" w:lineRule="auto"/>
        <w:rPr>
          <w:sz w:val="28"/>
          <w:szCs w:val="28"/>
        </w:rPr>
      </w:pPr>
      <w:r w:rsidRPr="00F25A01">
        <w:rPr>
          <w:sz w:val="28"/>
          <w:szCs w:val="28"/>
        </w:rPr>
        <w:t>3) описание места учебн</w:t>
      </w:r>
      <w:r w:rsidR="001F5402" w:rsidRPr="00F25A01">
        <w:rPr>
          <w:sz w:val="28"/>
          <w:szCs w:val="28"/>
        </w:rPr>
        <w:t xml:space="preserve">ого предмета, коррекционного курса </w:t>
      </w:r>
      <w:r w:rsidRPr="00F25A01">
        <w:rPr>
          <w:sz w:val="28"/>
          <w:szCs w:val="28"/>
        </w:rPr>
        <w:t>в учебном плане;</w:t>
      </w:r>
    </w:p>
    <w:p w:rsidR="009A5EA1" w:rsidRPr="00F25A01" w:rsidRDefault="009A5EA1" w:rsidP="00E428E1">
      <w:pPr>
        <w:pStyle w:val="a6"/>
        <w:spacing w:line="276" w:lineRule="auto"/>
        <w:rPr>
          <w:sz w:val="28"/>
          <w:szCs w:val="28"/>
        </w:rPr>
      </w:pPr>
      <w:r w:rsidRPr="00F25A01">
        <w:rPr>
          <w:sz w:val="28"/>
          <w:szCs w:val="28"/>
        </w:rPr>
        <w:t>4) личностные и предметные результаты освоения конкретного учебного предмета</w:t>
      </w:r>
      <w:r w:rsidR="001F5402" w:rsidRPr="00F25A01">
        <w:rPr>
          <w:sz w:val="28"/>
          <w:szCs w:val="28"/>
        </w:rPr>
        <w:t>, коррекционного курса;</w:t>
      </w:r>
    </w:p>
    <w:p w:rsidR="009A5EA1" w:rsidRPr="00F25A01" w:rsidRDefault="009A5EA1" w:rsidP="00E428E1">
      <w:pPr>
        <w:pStyle w:val="a6"/>
        <w:spacing w:line="276" w:lineRule="auto"/>
        <w:rPr>
          <w:sz w:val="28"/>
          <w:szCs w:val="28"/>
        </w:rPr>
      </w:pPr>
      <w:r w:rsidRPr="00F25A01">
        <w:rPr>
          <w:sz w:val="28"/>
          <w:szCs w:val="28"/>
        </w:rPr>
        <w:t>5) содержание учебного предмета</w:t>
      </w:r>
      <w:r w:rsidR="001F5402" w:rsidRPr="00F25A01">
        <w:rPr>
          <w:sz w:val="28"/>
          <w:szCs w:val="28"/>
        </w:rPr>
        <w:t>, коррекционного курса;</w:t>
      </w:r>
    </w:p>
    <w:p w:rsidR="009A5EA1" w:rsidRPr="00F25A01" w:rsidRDefault="009A5EA1" w:rsidP="00E428E1">
      <w:pPr>
        <w:pStyle w:val="a6"/>
        <w:spacing w:line="276" w:lineRule="auto"/>
        <w:rPr>
          <w:sz w:val="28"/>
          <w:szCs w:val="28"/>
        </w:rPr>
      </w:pPr>
      <w:r w:rsidRPr="00F25A01">
        <w:rPr>
          <w:sz w:val="28"/>
          <w:szCs w:val="28"/>
        </w:rPr>
        <w:t>6) тематическое планирование с определением основных видов учебной деятельности обучающихся;</w:t>
      </w:r>
    </w:p>
    <w:p w:rsidR="003707B8" w:rsidRDefault="009A5EA1" w:rsidP="00E428E1">
      <w:pPr>
        <w:pStyle w:val="a6"/>
        <w:spacing w:line="276" w:lineRule="auto"/>
        <w:rPr>
          <w:sz w:val="28"/>
          <w:szCs w:val="28"/>
        </w:rPr>
      </w:pPr>
      <w:r w:rsidRPr="00F25A01">
        <w:rPr>
          <w:sz w:val="28"/>
          <w:szCs w:val="28"/>
        </w:rPr>
        <w:t>7) описание материально-технического обеспечения образовательно</w:t>
      </w:r>
      <w:r w:rsidR="000A7169" w:rsidRPr="00F25A01">
        <w:rPr>
          <w:sz w:val="28"/>
          <w:szCs w:val="28"/>
        </w:rPr>
        <w:t>й деятельности</w:t>
      </w:r>
      <w:r w:rsidR="005C67CA" w:rsidRPr="00F25A01">
        <w:rPr>
          <w:sz w:val="28"/>
          <w:szCs w:val="28"/>
        </w:rPr>
        <w:t>.</w:t>
      </w:r>
    </w:p>
    <w:p w:rsidR="00CF3CF7" w:rsidRDefault="00CF3CF7" w:rsidP="00E428E1">
      <w:pPr>
        <w:pStyle w:val="a6"/>
        <w:spacing w:line="276" w:lineRule="auto"/>
        <w:rPr>
          <w:sz w:val="28"/>
          <w:szCs w:val="28"/>
        </w:rPr>
      </w:pPr>
    </w:p>
    <w:p w:rsidR="00CF3CF7" w:rsidRDefault="00CF3CF7" w:rsidP="00E428E1">
      <w:pPr>
        <w:pStyle w:val="a6"/>
        <w:spacing w:line="276" w:lineRule="auto"/>
        <w:rPr>
          <w:sz w:val="28"/>
          <w:szCs w:val="28"/>
        </w:rPr>
      </w:pPr>
    </w:p>
    <w:p w:rsidR="00E47333" w:rsidRDefault="00E47333" w:rsidP="00E428E1">
      <w:pPr>
        <w:pStyle w:val="a6"/>
        <w:spacing w:line="276" w:lineRule="auto"/>
        <w:rPr>
          <w:sz w:val="28"/>
          <w:szCs w:val="28"/>
        </w:rPr>
      </w:pPr>
    </w:p>
    <w:p w:rsidR="00E47333" w:rsidRDefault="00E47333" w:rsidP="00E428E1">
      <w:pPr>
        <w:pStyle w:val="a6"/>
        <w:spacing w:line="276" w:lineRule="auto"/>
        <w:rPr>
          <w:sz w:val="28"/>
          <w:szCs w:val="28"/>
        </w:rPr>
      </w:pPr>
    </w:p>
    <w:p w:rsidR="00E47333" w:rsidRDefault="00E47333" w:rsidP="00E428E1">
      <w:pPr>
        <w:pStyle w:val="a6"/>
        <w:spacing w:line="276" w:lineRule="auto"/>
        <w:rPr>
          <w:sz w:val="28"/>
          <w:szCs w:val="28"/>
        </w:rPr>
      </w:pPr>
    </w:p>
    <w:p w:rsidR="00104071" w:rsidRPr="00F25A01" w:rsidRDefault="009A5EA1" w:rsidP="00C134B7">
      <w:pPr>
        <w:pStyle w:val="a6"/>
        <w:rPr>
          <w:b/>
          <w:sz w:val="28"/>
          <w:szCs w:val="28"/>
        </w:rPr>
      </w:pPr>
      <w:r w:rsidRPr="00F25A01">
        <w:rPr>
          <w:b/>
          <w:sz w:val="28"/>
          <w:szCs w:val="28"/>
        </w:rPr>
        <w:lastRenderedPageBreak/>
        <w:t xml:space="preserve">Программно - учебное обеспечение учебного процесса. </w:t>
      </w:r>
    </w:p>
    <w:p w:rsidR="0098121D" w:rsidRDefault="0098121D" w:rsidP="003707B8">
      <w:pPr>
        <w:pStyle w:val="a6"/>
        <w:jc w:val="center"/>
        <w:rPr>
          <w:b/>
          <w:noProof/>
          <w:sz w:val="28"/>
          <w:szCs w:val="28"/>
        </w:rPr>
      </w:pPr>
    </w:p>
    <w:p w:rsidR="00B11D14" w:rsidRPr="00F25A01" w:rsidRDefault="009A5EA1" w:rsidP="003707B8">
      <w:pPr>
        <w:pStyle w:val="a6"/>
        <w:jc w:val="center"/>
        <w:rPr>
          <w:b/>
          <w:noProof/>
          <w:sz w:val="28"/>
          <w:szCs w:val="28"/>
        </w:rPr>
      </w:pPr>
      <w:r w:rsidRPr="00F25A01">
        <w:rPr>
          <w:b/>
          <w:noProof/>
          <w:sz w:val="28"/>
          <w:szCs w:val="28"/>
        </w:rPr>
        <w:t>Начальная школа</w:t>
      </w:r>
      <w:r w:rsidR="001550B4" w:rsidRPr="00F25A01">
        <w:rPr>
          <w:b/>
          <w:noProof/>
          <w:sz w:val="28"/>
          <w:szCs w:val="28"/>
        </w:rPr>
        <w:t>.</w:t>
      </w:r>
    </w:p>
    <w:tbl>
      <w:tblPr>
        <w:tblW w:w="13147" w:type="dxa"/>
        <w:tblInd w:w="9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87"/>
        <w:gridCol w:w="11"/>
        <w:gridCol w:w="2907"/>
        <w:gridCol w:w="70"/>
        <w:gridCol w:w="3969"/>
        <w:gridCol w:w="5103"/>
      </w:tblGrid>
      <w:tr w:rsidR="00A57815" w:rsidRPr="00245CBA" w:rsidTr="00EB5652">
        <w:trPr>
          <w:trHeight w:val="450"/>
        </w:trPr>
        <w:tc>
          <w:tcPr>
            <w:tcW w:w="1098" w:type="dxa"/>
            <w:gridSpan w:val="2"/>
          </w:tcPr>
          <w:p w:rsidR="00A57815" w:rsidRPr="00C134B7" w:rsidRDefault="00A57815" w:rsidP="00E93295">
            <w:pPr>
              <w:jc w:val="center"/>
              <w:rPr>
                <w:rFonts w:ascii="Times New Roman" w:eastAsia="Calibri" w:hAnsi="Times New Roman" w:cs="Times New Roman"/>
                <w:b/>
                <w:sz w:val="28"/>
                <w:szCs w:val="28"/>
              </w:rPr>
            </w:pPr>
          </w:p>
          <w:p w:rsidR="00A57815" w:rsidRPr="00C134B7" w:rsidRDefault="00A57815" w:rsidP="00E93295">
            <w:pPr>
              <w:jc w:val="center"/>
              <w:rPr>
                <w:rFonts w:ascii="Times New Roman" w:eastAsia="Calibri" w:hAnsi="Times New Roman" w:cs="Times New Roman"/>
                <w:b/>
                <w:sz w:val="28"/>
                <w:szCs w:val="28"/>
              </w:rPr>
            </w:pPr>
            <w:r w:rsidRPr="00C134B7">
              <w:rPr>
                <w:rFonts w:ascii="Times New Roman" w:eastAsia="Calibri" w:hAnsi="Times New Roman" w:cs="Times New Roman"/>
                <w:b/>
                <w:sz w:val="28"/>
                <w:szCs w:val="28"/>
              </w:rPr>
              <w:t>Класс</w:t>
            </w:r>
          </w:p>
        </w:tc>
        <w:tc>
          <w:tcPr>
            <w:tcW w:w="2977" w:type="dxa"/>
            <w:gridSpan w:val="2"/>
          </w:tcPr>
          <w:p w:rsidR="00A57815" w:rsidRPr="00C134B7" w:rsidRDefault="00A57815" w:rsidP="00E93295">
            <w:pPr>
              <w:jc w:val="center"/>
              <w:rPr>
                <w:rFonts w:ascii="Times New Roman" w:eastAsia="Calibri" w:hAnsi="Times New Roman" w:cs="Times New Roman"/>
                <w:b/>
                <w:sz w:val="28"/>
                <w:szCs w:val="28"/>
              </w:rPr>
            </w:pPr>
          </w:p>
          <w:p w:rsidR="00A57815" w:rsidRPr="00C134B7" w:rsidRDefault="00A57815" w:rsidP="00E93295">
            <w:pPr>
              <w:jc w:val="center"/>
              <w:rPr>
                <w:rFonts w:ascii="Times New Roman" w:eastAsia="Calibri" w:hAnsi="Times New Roman" w:cs="Times New Roman"/>
                <w:b/>
                <w:sz w:val="28"/>
                <w:szCs w:val="28"/>
              </w:rPr>
            </w:pPr>
            <w:r w:rsidRPr="00C134B7">
              <w:rPr>
                <w:rFonts w:ascii="Times New Roman" w:eastAsia="Calibri" w:hAnsi="Times New Roman" w:cs="Times New Roman"/>
                <w:b/>
                <w:sz w:val="28"/>
                <w:szCs w:val="28"/>
              </w:rPr>
              <w:t>Учебный предмет</w:t>
            </w:r>
          </w:p>
        </w:tc>
        <w:tc>
          <w:tcPr>
            <w:tcW w:w="3969" w:type="dxa"/>
          </w:tcPr>
          <w:p w:rsidR="00A57815" w:rsidRPr="00C134B7" w:rsidRDefault="00A57815" w:rsidP="00E93295">
            <w:pPr>
              <w:jc w:val="center"/>
              <w:rPr>
                <w:rFonts w:ascii="Times New Roman" w:eastAsia="Calibri" w:hAnsi="Times New Roman" w:cs="Times New Roman"/>
                <w:b/>
                <w:sz w:val="28"/>
                <w:szCs w:val="28"/>
              </w:rPr>
            </w:pPr>
          </w:p>
          <w:p w:rsidR="00A57815" w:rsidRPr="00C134B7" w:rsidRDefault="00A57815" w:rsidP="00E93295">
            <w:pPr>
              <w:jc w:val="center"/>
              <w:rPr>
                <w:rFonts w:ascii="Times New Roman" w:eastAsia="Calibri" w:hAnsi="Times New Roman" w:cs="Times New Roman"/>
                <w:b/>
                <w:sz w:val="28"/>
                <w:szCs w:val="28"/>
              </w:rPr>
            </w:pPr>
            <w:r w:rsidRPr="00C134B7">
              <w:rPr>
                <w:rFonts w:ascii="Times New Roman" w:eastAsia="Calibri" w:hAnsi="Times New Roman" w:cs="Times New Roman"/>
                <w:b/>
                <w:sz w:val="28"/>
                <w:szCs w:val="28"/>
              </w:rPr>
              <w:t>Учебная программа</w:t>
            </w:r>
          </w:p>
        </w:tc>
        <w:tc>
          <w:tcPr>
            <w:tcW w:w="5103" w:type="dxa"/>
          </w:tcPr>
          <w:p w:rsidR="00A57815" w:rsidRPr="00C134B7" w:rsidRDefault="00A57815" w:rsidP="00E93295">
            <w:pPr>
              <w:jc w:val="center"/>
              <w:rPr>
                <w:rFonts w:ascii="Times New Roman" w:eastAsia="Calibri" w:hAnsi="Times New Roman" w:cs="Times New Roman"/>
                <w:b/>
                <w:sz w:val="28"/>
                <w:szCs w:val="28"/>
              </w:rPr>
            </w:pPr>
          </w:p>
          <w:p w:rsidR="00A57815" w:rsidRPr="00C134B7" w:rsidRDefault="00A57815" w:rsidP="00E93295">
            <w:pPr>
              <w:jc w:val="center"/>
              <w:rPr>
                <w:rFonts w:ascii="Times New Roman" w:eastAsia="Calibri" w:hAnsi="Times New Roman" w:cs="Times New Roman"/>
                <w:b/>
                <w:sz w:val="28"/>
                <w:szCs w:val="28"/>
              </w:rPr>
            </w:pPr>
            <w:r w:rsidRPr="00C134B7">
              <w:rPr>
                <w:rFonts w:ascii="Times New Roman" w:eastAsia="Calibri" w:hAnsi="Times New Roman" w:cs="Times New Roman"/>
                <w:b/>
                <w:sz w:val="28"/>
                <w:szCs w:val="28"/>
              </w:rPr>
              <w:t>Соответствующий учебник</w:t>
            </w:r>
          </w:p>
        </w:tc>
      </w:tr>
      <w:tr w:rsidR="00A57815" w:rsidRPr="00245CBA" w:rsidTr="00EB5652">
        <w:tc>
          <w:tcPr>
            <w:tcW w:w="1098" w:type="dxa"/>
            <w:gridSpan w:val="2"/>
          </w:tcPr>
          <w:p w:rsidR="00A57815" w:rsidRPr="00C134B7" w:rsidRDefault="00A57815" w:rsidP="00E93295">
            <w:pPr>
              <w:shd w:val="clear" w:color="auto" w:fill="FFFFFF"/>
              <w:jc w:val="center"/>
              <w:rPr>
                <w:rFonts w:ascii="Times New Roman" w:eastAsia="Calibri" w:hAnsi="Times New Roman" w:cs="Times New Roman"/>
                <w:sz w:val="28"/>
                <w:szCs w:val="28"/>
              </w:rPr>
            </w:pPr>
            <w:r w:rsidRPr="00C134B7">
              <w:rPr>
                <w:rFonts w:ascii="Times New Roman" w:eastAsia="Calibri" w:hAnsi="Times New Roman" w:cs="Times New Roman"/>
                <w:sz w:val="28"/>
                <w:szCs w:val="28"/>
              </w:rPr>
              <w:t>1</w:t>
            </w:r>
          </w:p>
        </w:tc>
        <w:tc>
          <w:tcPr>
            <w:tcW w:w="2977" w:type="dxa"/>
            <w:gridSpan w:val="2"/>
          </w:tcPr>
          <w:p w:rsidR="00A57815" w:rsidRPr="00C134B7" w:rsidRDefault="00A57815" w:rsidP="00E93295">
            <w:pPr>
              <w:shd w:val="clear" w:color="auto" w:fill="FFFFFF"/>
              <w:ind w:left="5"/>
              <w:rPr>
                <w:rFonts w:ascii="Times New Roman" w:eastAsia="Calibri" w:hAnsi="Times New Roman" w:cs="Times New Roman"/>
                <w:sz w:val="28"/>
                <w:szCs w:val="28"/>
              </w:rPr>
            </w:pPr>
            <w:r w:rsidRPr="00C134B7">
              <w:rPr>
                <w:rFonts w:ascii="Times New Roman" w:eastAsia="Calibri" w:hAnsi="Times New Roman" w:cs="Times New Roman"/>
                <w:spacing w:val="-3"/>
                <w:sz w:val="28"/>
                <w:szCs w:val="28"/>
              </w:rPr>
              <w:t>Обучение грамоте</w:t>
            </w:r>
          </w:p>
        </w:tc>
        <w:tc>
          <w:tcPr>
            <w:tcW w:w="3969" w:type="dxa"/>
          </w:tcPr>
          <w:p w:rsidR="00A57815" w:rsidRPr="00C134B7" w:rsidRDefault="00A57815" w:rsidP="00E93295">
            <w:pPr>
              <w:tabs>
                <w:tab w:val="left" w:pos="284"/>
              </w:tabs>
              <w:spacing w:after="0"/>
              <w:rPr>
                <w:rFonts w:ascii="Times New Roman"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 xml:space="preserve">(коррекционных) </w:t>
            </w:r>
          </w:p>
          <w:p w:rsidR="00A57815" w:rsidRPr="00C134B7" w:rsidRDefault="00A57815" w:rsidP="00E93295">
            <w:pPr>
              <w:tabs>
                <w:tab w:val="left" w:pos="284"/>
              </w:tabs>
              <w:spacing w:after="0"/>
              <w:rPr>
                <w:rFonts w:ascii="Times New Roman" w:hAnsi="Times New Roman" w:cs="Times New Roman"/>
                <w:sz w:val="28"/>
                <w:szCs w:val="28"/>
              </w:rPr>
            </w:pPr>
            <w:r w:rsidRPr="00C134B7">
              <w:rPr>
                <w:rFonts w:ascii="Times New Roman" w:hAnsi="Times New Roman" w:cs="Times New Roman"/>
                <w:sz w:val="28"/>
                <w:szCs w:val="28"/>
              </w:rPr>
              <w:t xml:space="preserve">образовательных учреждений </w:t>
            </w:r>
            <w:r w:rsidRPr="00C134B7">
              <w:rPr>
                <w:rFonts w:ascii="Times New Roman" w:hAnsi="Times New Roman" w:cs="Times New Roman"/>
                <w:sz w:val="28"/>
                <w:szCs w:val="28"/>
                <w:lang w:val="en-US"/>
              </w:rPr>
              <w:t>VIII</w:t>
            </w:r>
            <w:r w:rsidRPr="00C134B7">
              <w:rPr>
                <w:rFonts w:ascii="Times New Roman" w:hAnsi="Times New Roman" w:cs="Times New Roman"/>
                <w:sz w:val="28"/>
                <w:szCs w:val="28"/>
              </w:rPr>
              <w:t xml:space="preserve">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hAnsi="Times New Roman" w:cs="Times New Roman"/>
                <w:sz w:val="28"/>
                <w:szCs w:val="28"/>
              </w:rPr>
              <w:t xml:space="preserve"> В.В. Воронковой М.: «Просвещение» 2013.</w:t>
            </w:r>
          </w:p>
          <w:p w:rsidR="00A57815" w:rsidRPr="00C134B7" w:rsidRDefault="00A57815" w:rsidP="00E93295">
            <w:pPr>
              <w:tabs>
                <w:tab w:val="left" w:pos="284"/>
              </w:tabs>
              <w:spacing w:after="0"/>
              <w:rPr>
                <w:rFonts w:ascii="Times New Roman" w:hAnsi="Times New Roman" w:cs="Times New Roman"/>
                <w:sz w:val="28"/>
                <w:szCs w:val="28"/>
              </w:rPr>
            </w:pPr>
          </w:p>
        </w:tc>
        <w:tc>
          <w:tcPr>
            <w:tcW w:w="5103" w:type="dxa"/>
          </w:tcPr>
          <w:p w:rsidR="00A57815" w:rsidRPr="00C134B7" w:rsidRDefault="00A57815" w:rsidP="00E93295">
            <w:pPr>
              <w:spacing w:after="0"/>
              <w:rPr>
                <w:rFonts w:ascii="Times New Roman" w:hAnsi="Times New Roman" w:cs="Times New Roman"/>
                <w:sz w:val="28"/>
                <w:szCs w:val="28"/>
              </w:rPr>
            </w:pPr>
            <w:r w:rsidRPr="00A6387C">
              <w:rPr>
                <w:rFonts w:ascii="Times New Roman" w:hAnsi="Times New Roman" w:cs="Times New Roman"/>
                <w:b/>
                <w:sz w:val="28"/>
                <w:szCs w:val="28"/>
              </w:rPr>
              <w:t>В.В. Воронкова, И.В. Коломыт</w:t>
            </w:r>
            <w:r w:rsidR="0098121D" w:rsidRPr="00A6387C">
              <w:rPr>
                <w:rFonts w:ascii="Times New Roman" w:hAnsi="Times New Roman" w:cs="Times New Roman"/>
                <w:b/>
                <w:sz w:val="28"/>
                <w:szCs w:val="28"/>
              </w:rPr>
              <w:t>кина</w:t>
            </w:r>
            <w:r w:rsidR="009C58A2">
              <w:rPr>
                <w:rFonts w:ascii="Times New Roman" w:hAnsi="Times New Roman" w:cs="Times New Roman"/>
                <w:sz w:val="28"/>
                <w:szCs w:val="28"/>
              </w:rPr>
              <w:t>.</w:t>
            </w:r>
            <w:r w:rsidR="009C58A2" w:rsidRPr="00C134B7">
              <w:rPr>
                <w:rFonts w:ascii="Times New Roman" w:hAnsi="Times New Roman" w:cs="Times New Roman"/>
                <w:sz w:val="28"/>
                <w:szCs w:val="28"/>
              </w:rPr>
              <w:t xml:space="preserve">Букварь, </w:t>
            </w:r>
            <w:r w:rsidR="0098121D">
              <w:rPr>
                <w:rFonts w:ascii="Times New Roman" w:hAnsi="Times New Roman" w:cs="Times New Roman"/>
                <w:sz w:val="28"/>
                <w:szCs w:val="28"/>
              </w:rPr>
              <w:t>Москва «Просвещение» 2015</w:t>
            </w:r>
            <w:r w:rsidRPr="00C134B7">
              <w:rPr>
                <w:rFonts w:ascii="Times New Roman" w:hAnsi="Times New Roman" w:cs="Times New Roman"/>
                <w:sz w:val="28"/>
                <w:szCs w:val="28"/>
              </w:rPr>
              <w:t>год.</w:t>
            </w:r>
          </w:p>
          <w:p w:rsidR="00A57815" w:rsidRPr="00C134B7" w:rsidRDefault="00A57815" w:rsidP="00E93295">
            <w:pPr>
              <w:shd w:val="clear" w:color="auto" w:fill="FFFFFF"/>
              <w:ind w:right="10" w:firstLine="5"/>
              <w:rPr>
                <w:rFonts w:ascii="Times New Roman" w:eastAsia="Calibri" w:hAnsi="Times New Roman" w:cs="Times New Roman"/>
                <w:sz w:val="28"/>
                <w:szCs w:val="28"/>
              </w:rPr>
            </w:pPr>
          </w:p>
        </w:tc>
      </w:tr>
      <w:tr w:rsidR="00A57815" w:rsidRPr="00245CBA" w:rsidTr="00EB5652">
        <w:tc>
          <w:tcPr>
            <w:tcW w:w="1098" w:type="dxa"/>
            <w:gridSpan w:val="2"/>
          </w:tcPr>
          <w:p w:rsidR="00A57815" w:rsidRPr="00C134B7" w:rsidRDefault="00A57815" w:rsidP="00E93295">
            <w:pPr>
              <w:shd w:val="clear" w:color="auto" w:fill="FFFFFF"/>
              <w:jc w:val="center"/>
              <w:rPr>
                <w:rFonts w:ascii="Times New Roman" w:eastAsia="Calibri" w:hAnsi="Times New Roman" w:cs="Times New Roman"/>
                <w:sz w:val="28"/>
                <w:szCs w:val="28"/>
              </w:rPr>
            </w:pPr>
            <w:r w:rsidRPr="00C134B7">
              <w:rPr>
                <w:rFonts w:ascii="Times New Roman" w:eastAsia="Calibri" w:hAnsi="Times New Roman" w:cs="Times New Roman"/>
                <w:spacing w:val="-4"/>
                <w:sz w:val="28"/>
                <w:szCs w:val="28"/>
              </w:rPr>
              <w:t>2</w:t>
            </w:r>
          </w:p>
        </w:tc>
        <w:tc>
          <w:tcPr>
            <w:tcW w:w="2977" w:type="dxa"/>
            <w:gridSpan w:val="2"/>
          </w:tcPr>
          <w:p w:rsidR="00A57815" w:rsidRPr="00C134B7" w:rsidRDefault="00A57815" w:rsidP="00E93295">
            <w:pPr>
              <w:shd w:val="clear" w:color="auto" w:fill="FFFFFF"/>
              <w:rPr>
                <w:rFonts w:ascii="Times New Roman" w:eastAsia="Calibri" w:hAnsi="Times New Roman" w:cs="Times New Roman"/>
                <w:sz w:val="28"/>
                <w:szCs w:val="28"/>
              </w:rPr>
            </w:pPr>
            <w:r w:rsidRPr="00C134B7">
              <w:rPr>
                <w:rFonts w:ascii="Times New Roman" w:eastAsia="Calibri" w:hAnsi="Times New Roman" w:cs="Times New Roman"/>
                <w:spacing w:val="-3"/>
                <w:sz w:val="28"/>
                <w:szCs w:val="28"/>
              </w:rPr>
              <w:t>Русский язык</w:t>
            </w:r>
          </w:p>
        </w:tc>
        <w:tc>
          <w:tcPr>
            <w:tcW w:w="3969" w:type="dxa"/>
          </w:tcPr>
          <w:p w:rsidR="00A57815" w:rsidRPr="00C134B7" w:rsidRDefault="00A57815" w:rsidP="00E93295">
            <w:pPr>
              <w:rPr>
                <w:rFonts w:ascii="Times New Roman" w:eastAsia="Calibri" w:hAnsi="Times New Roman" w:cs="Times New Roman"/>
                <w:sz w:val="28"/>
                <w:szCs w:val="28"/>
              </w:rPr>
            </w:pPr>
            <w:r w:rsidRPr="00C134B7">
              <w:rPr>
                <w:rFonts w:ascii="Times New Roman" w:eastAsia="Calibri" w:hAnsi="Times New Roman" w:cs="Times New Roman"/>
                <w:b/>
                <w:sz w:val="28"/>
                <w:szCs w:val="28"/>
              </w:rPr>
              <w:t>Программы специальных</w:t>
            </w:r>
            <w:r w:rsidRPr="00C134B7">
              <w:rPr>
                <w:rFonts w:ascii="Times New Roman" w:eastAsia="Calibri" w:hAnsi="Times New Roman" w:cs="Times New Roman"/>
                <w:sz w:val="28"/>
                <w:szCs w:val="28"/>
              </w:rPr>
              <w:t xml:space="preserve"> (коррекционных) образовательных учреждений VIII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eastAsia="Calibri" w:hAnsi="Times New Roman" w:cs="Times New Roman"/>
                <w:sz w:val="28"/>
                <w:szCs w:val="28"/>
              </w:rPr>
              <w:t>. В.В. Воронковой М.: «Просвещение» 2013.</w:t>
            </w:r>
          </w:p>
        </w:tc>
        <w:tc>
          <w:tcPr>
            <w:tcW w:w="5103" w:type="dxa"/>
          </w:tcPr>
          <w:p w:rsidR="00A57815" w:rsidRPr="00C134B7" w:rsidRDefault="00A57815" w:rsidP="00E93295">
            <w:pPr>
              <w:spacing w:after="0"/>
              <w:rPr>
                <w:rFonts w:ascii="Times New Roman" w:eastAsia="Calibri" w:hAnsi="Times New Roman" w:cs="Times New Roman"/>
                <w:b/>
                <w:sz w:val="28"/>
                <w:szCs w:val="28"/>
              </w:rPr>
            </w:pPr>
            <w:r w:rsidRPr="00C134B7">
              <w:rPr>
                <w:rFonts w:ascii="Times New Roman" w:eastAsia="Calibri" w:hAnsi="Times New Roman" w:cs="Times New Roman"/>
                <w:b/>
                <w:sz w:val="28"/>
                <w:szCs w:val="28"/>
              </w:rPr>
              <w:t>Якубовская Э.В., Павлова Н.В.</w:t>
            </w:r>
          </w:p>
          <w:p w:rsidR="00A57815" w:rsidRPr="00C134B7" w:rsidRDefault="00A57815" w:rsidP="00E93295">
            <w:pPr>
              <w:spacing w:after="0"/>
              <w:rPr>
                <w:rFonts w:ascii="Times New Roman" w:eastAsia="Calibri" w:hAnsi="Times New Roman" w:cs="Times New Roman"/>
                <w:sz w:val="28"/>
                <w:szCs w:val="28"/>
              </w:rPr>
            </w:pPr>
            <w:r w:rsidRPr="00C134B7">
              <w:rPr>
                <w:rFonts w:ascii="Times New Roman" w:eastAsia="Calibri" w:hAnsi="Times New Roman" w:cs="Times New Roman"/>
                <w:sz w:val="28"/>
                <w:szCs w:val="28"/>
              </w:rPr>
              <w:t>Русский язык. Учебник для 2 класса</w:t>
            </w:r>
          </w:p>
          <w:p w:rsidR="00A57815" w:rsidRPr="00C134B7" w:rsidRDefault="00A57815" w:rsidP="00E93295">
            <w:pPr>
              <w:spacing w:after="0"/>
              <w:rPr>
                <w:rFonts w:ascii="Times New Roman" w:eastAsia="Calibri" w:hAnsi="Times New Roman" w:cs="Times New Roman"/>
                <w:sz w:val="28"/>
                <w:szCs w:val="28"/>
              </w:rPr>
            </w:pPr>
            <w:r w:rsidRPr="00C134B7">
              <w:rPr>
                <w:rFonts w:ascii="Times New Roman" w:eastAsia="Calibri" w:hAnsi="Times New Roman" w:cs="Times New Roman"/>
                <w:sz w:val="28"/>
                <w:szCs w:val="28"/>
              </w:rPr>
              <w:t>специальных (коррекционных) образовательных учреждений VIII вида.</w:t>
            </w:r>
          </w:p>
          <w:p w:rsidR="00A57815" w:rsidRPr="00C134B7" w:rsidRDefault="00A57815" w:rsidP="00E93295">
            <w:pPr>
              <w:shd w:val="clear" w:color="auto" w:fill="FFFFFF"/>
              <w:spacing w:after="0"/>
              <w:ind w:right="5"/>
              <w:rPr>
                <w:rFonts w:ascii="Times New Roman" w:hAnsi="Times New Roman" w:cs="Times New Roman"/>
                <w:sz w:val="28"/>
                <w:szCs w:val="28"/>
              </w:rPr>
            </w:pPr>
            <w:r w:rsidRPr="00C134B7">
              <w:rPr>
                <w:rFonts w:ascii="Times New Roman" w:eastAsia="Calibri" w:hAnsi="Times New Roman" w:cs="Times New Roman"/>
                <w:sz w:val="28"/>
                <w:szCs w:val="28"/>
              </w:rPr>
              <w:t>М. Просвещени</w:t>
            </w:r>
            <w:r w:rsidRPr="00C134B7">
              <w:rPr>
                <w:rFonts w:ascii="Times New Roman" w:hAnsi="Times New Roman" w:cs="Times New Roman"/>
                <w:sz w:val="28"/>
                <w:szCs w:val="28"/>
              </w:rPr>
              <w:t>е. 2015</w:t>
            </w:r>
            <w:r w:rsidRPr="00C134B7">
              <w:rPr>
                <w:rFonts w:ascii="Times New Roman" w:eastAsia="Calibri" w:hAnsi="Times New Roman" w:cs="Times New Roman"/>
                <w:sz w:val="28"/>
                <w:szCs w:val="28"/>
              </w:rPr>
              <w:t>г.</w:t>
            </w:r>
          </w:p>
          <w:p w:rsidR="00A57815" w:rsidRPr="00C134B7" w:rsidRDefault="00A57815" w:rsidP="00E93295">
            <w:pPr>
              <w:rPr>
                <w:rFonts w:ascii="Times New Roman" w:eastAsia="Calibri" w:hAnsi="Times New Roman" w:cs="Times New Roman"/>
                <w:sz w:val="28"/>
                <w:szCs w:val="28"/>
              </w:rPr>
            </w:pPr>
            <w:r w:rsidRPr="00C134B7">
              <w:rPr>
                <w:rFonts w:ascii="Times New Roman" w:eastAsia="Calibri" w:hAnsi="Times New Roman" w:cs="Times New Roman"/>
                <w:b/>
                <w:sz w:val="28"/>
                <w:szCs w:val="28"/>
              </w:rPr>
              <w:t>Якубовская Э.В. «Читай, думай, пиши.</w:t>
            </w:r>
            <w:r w:rsidRPr="00C134B7">
              <w:rPr>
                <w:rFonts w:ascii="Times New Roman" w:eastAsia="Calibri" w:hAnsi="Times New Roman" w:cs="Times New Roman"/>
                <w:sz w:val="28"/>
                <w:szCs w:val="28"/>
              </w:rPr>
              <w:t xml:space="preserve"> Рабочая тетрадь по русскому языку для учащихся 2 класса специальных (коррекционных) образовательных учреждений </w:t>
            </w:r>
            <w:r w:rsidRPr="00C134B7">
              <w:rPr>
                <w:rFonts w:ascii="Times New Roman" w:eastAsia="Calibri" w:hAnsi="Times New Roman" w:cs="Times New Roman"/>
                <w:sz w:val="28"/>
                <w:szCs w:val="28"/>
                <w:lang w:val="en-US"/>
              </w:rPr>
              <w:t>VIII</w:t>
            </w:r>
            <w:r w:rsidRPr="00C134B7">
              <w:rPr>
                <w:rFonts w:ascii="Times New Roman" w:eastAsia="Calibri" w:hAnsi="Times New Roman" w:cs="Times New Roman"/>
                <w:sz w:val="28"/>
                <w:szCs w:val="28"/>
              </w:rPr>
              <w:t xml:space="preserve"> вида в 2 частях. М. Просвещение.</w:t>
            </w:r>
          </w:p>
        </w:tc>
      </w:tr>
      <w:tr w:rsidR="00A57815" w:rsidRPr="00245CBA" w:rsidTr="00EB5652">
        <w:tc>
          <w:tcPr>
            <w:tcW w:w="1098" w:type="dxa"/>
            <w:gridSpan w:val="2"/>
          </w:tcPr>
          <w:p w:rsidR="00A57815" w:rsidRPr="00C134B7" w:rsidRDefault="00A57815" w:rsidP="00E93295">
            <w:pPr>
              <w:shd w:val="clear" w:color="auto" w:fill="FFFFFF"/>
              <w:jc w:val="center"/>
              <w:rPr>
                <w:rFonts w:ascii="Times New Roman" w:eastAsia="Calibri" w:hAnsi="Times New Roman" w:cs="Times New Roman"/>
                <w:sz w:val="28"/>
                <w:szCs w:val="28"/>
              </w:rPr>
            </w:pPr>
            <w:r w:rsidRPr="00C134B7">
              <w:rPr>
                <w:rFonts w:ascii="Times New Roman" w:eastAsia="Calibri" w:hAnsi="Times New Roman" w:cs="Times New Roman"/>
                <w:spacing w:val="-3"/>
                <w:sz w:val="28"/>
                <w:szCs w:val="28"/>
              </w:rPr>
              <w:lastRenderedPageBreak/>
              <w:t>3</w:t>
            </w:r>
          </w:p>
        </w:tc>
        <w:tc>
          <w:tcPr>
            <w:tcW w:w="2977" w:type="dxa"/>
            <w:gridSpan w:val="2"/>
          </w:tcPr>
          <w:p w:rsidR="00A57815" w:rsidRPr="00C134B7" w:rsidRDefault="00A57815" w:rsidP="00E93295">
            <w:pPr>
              <w:shd w:val="clear" w:color="auto" w:fill="FFFFFF"/>
              <w:rPr>
                <w:rFonts w:ascii="Times New Roman" w:eastAsia="Calibri" w:hAnsi="Times New Roman" w:cs="Times New Roman"/>
                <w:sz w:val="28"/>
                <w:szCs w:val="28"/>
              </w:rPr>
            </w:pPr>
            <w:r w:rsidRPr="00C134B7">
              <w:rPr>
                <w:rFonts w:ascii="Times New Roman" w:eastAsia="Calibri" w:hAnsi="Times New Roman" w:cs="Times New Roman"/>
                <w:spacing w:val="-3"/>
                <w:sz w:val="28"/>
                <w:szCs w:val="28"/>
              </w:rPr>
              <w:t>Русский язык</w:t>
            </w:r>
          </w:p>
        </w:tc>
        <w:tc>
          <w:tcPr>
            <w:tcW w:w="3969" w:type="dxa"/>
          </w:tcPr>
          <w:p w:rsidR="00A57815" w:rsidRPr="00C134B7" w:rsidRDefault="00A57815" w:rsidP="00E93295">
            <w:pPr>
              <w:tabs>
                <w:tab w:val="left" w:pos="284"/>
              </w:tabs>
              <w:spacing w:after="0"/>
              <w:rPr>
                <w:rFonts w:ascii="Times New Roman"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 xml:space="preserve">(коррекционных) </w:t>
            </w:r>
          </w:p>
          <w:p w:rsidR="00A57815" w:rsidRPr="00C134B7" w:rsidRDefault="00A57815" w:rsidP="00E93295">
            <w:pPr>
              <w:shd w:val="clear" w:color="auto" w:fill="FFFFFF"/>
              <w:rPr>
                <w:rFonts w:ascii="Times New Roman" w:eastAsia="Calibri" w:hAnsi="Times New Roman" w:cs="Times New Roman"/>
                <w:spacing w:val="-1"/>
                <w:sz w:val="28"/>
                <w:szCs w:val="28"/>
              </w:rPr>
            </w:pPr>
            <w:r w:rsidRPr="00C134B7">
              <w:rPr>
                <w:rFonts w:ascii="Times New Roman" w:hAnsi="Times New Roman" w:cs="Times New Roman"/>
                <w:sz w:val="28"/>
                <w:szCs w:val="28"/>
              </w:rPr>
              <w:t xml:space="preserve">образовательных учреждений </w:t>
            </w:r>
            <w:r w:rsidRPr="00C134B7">
              <w:rPr>
                <w:rFonts w:ascii="Times New Roman" w:hAnsi="Times New Roman" w:cs="Times New Roman"/>
                <w:sz w:val="28"/>
                <w:szCs w:val="28"/>
                <w:lang w:val="en-US"/>
              </w:rPr>
              <w:t>VIII</w:t>
            </w:r>
            <w:r w:rsidRPr="00C134B7">
              <w:rPr>
                <w:rFonts w:ascii="Times New Roman" w:hAnsi="Times New Roman" w:cs="Times New Roman"/>
                <w:sz w:val="28"/>
                <w:szCs w:val="28"/>
              </w:rPr>
              <w:t xml:space="preserve">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hAnsi="Times New Roman" w:cs="Times New Roman"/>
                <w:sz w:val="28"/>
                <w:szCs w:val="28"/>
              </w:rPr>
              <w:t xml:space="preserve"> В.В.Воронковой М.: «Просвещение» 2013.</w:t>
            </w:r>
          </w:p>
        </w:tc>
        <w:tc>
          <w:tcPr>
            <w:tcW w:w="5103" w:type="dxa"/>
          </w:tcPr>
          <w:p w:rsidR="00A57815" w:rsidRPr="00C134B7" w:rsidRDefault="00A57815" w:rsidP="00E93295">
            <w:pPr>
              <w:shd w:val="clear" w:color="auto" w:fill="FFFFFF"/>
              <w:rPr>
                <w:rFonts w:ascii="Times New Roman" w:hAnsi="Times New Roman" w:cs="Times New Roman"/>
                <w:sz w:val="28"/>
                <w:szCs w:val="28"/>
              </w:rPr>
            </w:pPr>
            <w:r w:rsidRPr="00C134B7">
              <w:rPr>
                <w:rFonts w:ascii="Times New Roman" w:eastAsia="Calibri" w:hAnsi="Times New Roman" w:cs="Times New Roman"/>
                <w:b/>
                <w:spacing w:val="-2"/>
                <w:sz w:val="28"/>
                <w:szCs w:val="28"/>
              </w:rPr>
              <w:t>Аксенова А.К., Якубовская Э.В.</w:t>
            </w:r>
            <w:r w:rsidRPr="00C134B7">
              <w:rPr>
                <w:rFonts w:ascii="Times New Roman" w:eastAsia="Calibri" w:hAnsi="Times New Roman" w:cs="Times New Roman"/>
                <w:spacing w:val="-2"/>
                <w:sz w:val="28"/>
                <w:szCs w:val="28"/>
              </w:rPr>
              <w:t xml:space="preserve"> Русский язык. Учебник для 3 </w:t>
            </w:r>
            <w:r w:rsidRPr="00C134B7">
              <w:rPr>
                <w:rFonts w:ascii="Times New Roman" w:eastAsia="Calibri" w:hAnsi="Times New Roman" w:cs="Times New Roman"/>
                <w:sz w:val="28"/>
                <w:szCs w:val="28"/>
              </w:rPr>
              <w:t xml:space="preserve">класса специальных (коррекционных) образовательных учреждений </w:t>
            </w:r>
            <w:r w:rsidRPr="00C134B7">
              <w:rPr>
                <w:rFonts w:ascii="Times New Roman" w:eastAsia="Calibri" w:hAnsi="Times New Roman" w:cs="Times New Roman"/>
                <w:sz w:val="28"/>
                <w:szCs w:val="28"/>
                <w:lang w:val="en-US"/>
              </w:rPr>
              <w:t>VIII</w:t>
            </w:r>
            <w:r w:rsidRPr="00C134B7">
              <w:rPr>
                <w:rFonts w:ascii="Times New Roman" w:hAnsi="Times New Roman" w:cs="Times New Roman"/>
                <w:sz w:val="28"/>
                <w:szCs w:val="28"/>
              </w:rPr>
              <w:t xml:space="preserve"> вида. М. Просвещение, 2008 </w:t>
            </w:r>
            <w:r w:rsidRPr="00C134B7">
              <w:rPr>
                <w:rFonts w:ascii="Times New Roman" w:eastAsia="Calibri" w:hAnsi="Times New Roman" w:cs="Times New Roman"/>
                <w:sz w:val="28"/>
                <w:szCs w:val="28"/>
              </w:rPr>
              <w:t xml:space="preserve">г. </w:t>
            </w:r>
          </w:p>
          <w:p w:rsidR="00A57815" w:rsidRPr="00C134B7" w:rsidRDefault="00A57815" w:rsidP="00E93295">
            <w:pPr>
              <w:rPr>
                <w:rFonts w:ascii="Times New Roman" w:hAnsi="Times New Roman" w:cs="Times New Roman"/>
                <w:sz w:val="28"/>
                <w:szCs w:val="28"/>
              </w:rPr>
            </w:pPr>
            <w:r w:rsidRPr="00C134B7">
              <w:rPr>
                <w:rFonts w:ascii="Times New Roman" w:eastAsia="Calibri" w:hAnsi="Times New Roman" w:cs="Times New Roman"/>
                <w:b/>
                <w:spacing w:val="-3"/>
                <w:sz w:val="28"/>
                <w:szCs w:val="28"/>
              </w:rPr>
              <w:t>Аксенова А.К.</w:t>
            </w:r>
            <w:r w:rsidRPr="00C134B7">
              <w:rPr>
                <w:rFonts w:ascii="Times New Roman" w:eastAsia="Calibri" w:hAnsi="Times New Roman" w:cs="Times New Roman"/>
                <w:spacing w:val="-3"/>
                <w:sz w:val="28"/>
                <w:szCs w:val="28"/>
              </w:rPr>
              <w:t xml:space="preserve"> «Читай, думай, пиши!» Рабочая тетрадь по русскому </w:t>
            </w:r>
            <w:r w:rsidRPr="00C134B7">
              <w:rPr>
                <w:rFonts w:ascii="Times New Roman" w:eastAsia="Calibri" w:hAnsi="Times New Roman" w:cs="Times New Roman"/>
                <w:sz w:val="28"/>
                <w:szCs w:val="28"/>
              </w:rPr>
              <w:t xml:space="preserve">языку для учащихся 3 класса специальных </w:t>
            </w:r>
            <w:r w:rsidRPr="00C134B7">
              <w:rPr>
                <w:rFonts w:ascii="Times New Roman" w:eastAsia="Calibri" w:hAnsi="Times New Roman" w:cs="Times New Roman"/>
                <w:spacing w:val="-1"/>
                <w:sz w:val="28"/>
                <w:szCs w:val="28"/>
              </w:rPr>
              <w:t xml:space="preserve">(коррекционных) образовательных учреждений </w:t>
            </w:r>
            <w:r w:rsidRPr="00C134B7">
              <w:rPr>
                <w:rFonts w:ascii="Times New Roman" w:eastAsia="Calibri" w:hAnsi="Times New Roman" w:cs="Times New Roman"/>
                <w:spacing w:val="-1"/>
                <w:sz w:val="28"/>
                <w:szCs w:val="28"/>
                <w:lang w:val="en-US"/>
              </w:rPr>
              <w:t>VIII</w:t>
            </w:r>
            <w:r w:rsidRPr="00C134B7">
              <w:rPr>
                <w:rFonts w:ascii="Times New Roman" w:eastAsia="Calibri" w:hAnsi="Times New Roman" w:cs="Times New Roman"/>
                <w:spacing w:val="-1"/>
                <w:sz w:val="28"/>
                <w:szCs w:val="28"/>
              </w:rPr>
              <w:t xml:space="preserve"> вида. М. </w:t>
            </w:r>
            <w:r w:rsidRPr="00C134B7">
              <w:rPr>
                <w:rFonts w:ascii="Times New Roman" w:hAnsi="Times New Roman" w:cs="Times New Roman"/>
                <w:sz w:val="28"/>
                <w:szCs w:val="28"/>
              </w:rPr>
              <w:t>Просвещение</w:t>
            </w:r>
            <w:r w:rsidRPr="00C134B7">
              <w:rPr>
                <w:rFonts w:ascii="Times New Roman" w:eastAsia="Calibri" w:hAnsi="Times New Roman" w:cs="Times New Roman"/>
                <w:sz w:val="28"/>
                <w:szCs w:val="28"/>
              </w:rPr>
              <w:t>. Часть 1,2</w:t>
            </w:r>
          </w:p>
        </w:tc>
      </w:tr>
      <w:tr w:rsidR="00A57815" w:rsidRPr="00245CBA" w:rsidTr="00EB5652">
        <w:tc>
          <w:tcPr>
            <w:tcW w:w="1098" w:type="dxa"/>
            <w:gridSpan w:val="2"/>
          </w:tcPr>
          <w:p w:rsidR="00A57815" w:rsidRPr="00C134B7" w:rsidRDefault="00A57815" w:rsidP="00E93295">
            <w:pPr>
              <w:shd w:val="clear" w:color="auto" w:fill="FFFFFF"/>
              <w:jc w:val="center"/>
              <w:rPr>
                <w:rFonts w:ascii="Times New Roman" w:eastAsia="Calibri" w:hAnsi="Times New Roman" w:cs="Times New Roman"/>
                <w:sz w:val="28"/>
                <w:szCs w:val="28"/>
              </w:rPr>
            </w:pPr>
            <w:r w:rsidRPr="00C134B7">
              <w:rPr>
                <w:rFonts w:ascii="Times New Roman" w:eastAsia="Calibri" w:hAnsi="Times New Roman" w:cs="Times New Roman"/>
                <w:spacing w:val="-3"/>
                <w:sz w:val="28"/>
                <w:szCs w:val="28"/>
              </w:rPr>
              <w:t>4</w:t>
            </w:r>
          </w:p>
        </w:tc>
        <w:tc>
          <w:tcPr>
            <w:tcW w:w="2977" w:type="dxa"/>
            <w:gridSpan w:val="2"/>
          </w:tcPr>
          <w:p w:rsidR="00A57815" w:rsidRPr="00C134B7" w:rsidRDefault="00A57815" w:rsidP="00E93295">
            <w:pPr>
              <w:shd w:val="clear" w:color="auto" w:fill="FFFFFF"/>
              <w:rPr>
                <w:rFonts w:ascii="Times New Roman" w:eastAsia="Calibri" w:hAnsi="Times New Roman" w:cs="Times New Roman"/>
                <w:sz w:val="28"/>
                <w:szCs w:val="28"/>
              </w:rPr>
            </w:pPr>
            <w:r w:rsidRPr="00C134B7">
              <w:rPr>
                <w:rFonts w:ascii="Times New Roman" w:eastAsia="Calibri" w:hAnsi="Times New Roman" w:cs="Times New Roman"/>
                <w:spacing w:val="-3"/>
                <w:sz w:val="28"/>
                <w:szCs w:val="28"/>
              </w:rPr>
              <w:t>Русский язык</w:t>
            </w:r>
          </w:p>
        </w:tc>
        <w:tc>
          <w:tcPr>
            <w:tcW w:w="3969" w:type="dxa"/>
          </w:tcPr>
          <w:p w:rsidR="00A57815" w:rsidRPr="00C134B7" w:rsidRDefault="00A57815" w:rsidP="00E93295">
            <w:pPr>
              <w:tabs>
                <w:tab w:val="left" w:pos="284"/>
              </w:tabs>
              <w:spacing w:after="0"/>
              <w:rPr>
                <w:rFonts w:ascii="Times New Roman"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 xml:space="preserve">(коррекционных) </w:t>
            </w:r>
          </w:p>
          <w:p w:rsidR="00A57815" w:rsidRPr="00C134B7" w:rsidRDefault="00A57815" w:rsidP="00E93295">
            <w:pPr>
              <w:shd w:val="clear" w:color="auto" w:fill="FFFFFF"/>
              <w:ind w:right="533"/>
              <w:rPr>
                <w:rFonts w:ascii="Times New Roman" w:eastAsia="Calibri" w:hAnsi="Times New Roman" w:cs="Times New Roman"/>
                <w:sz w:val="28"/>
                <w:szCs w:val="28"/>
              </w:rPr>
            </w:pPr>
            <w:r w:rsidRPr="00C134B7">
              <w:rPr>
                <w:rFonts w:ascii="Times New Roman" w:hAnsi="Times New Roman" w:cs="Times New Roman"/>
                <w:sz w:val="28"/>
                <w:szCs w:val="28"/>
              </w:rPr>
              <w:t xml:space="preserve">образовательных учреждений </w:t>
            </w:r>
            <w:r w:rsidRPr="00C134B7">
              <w:rPr>
                <w:rFonts w:ascii="Times New Roman" w:hAnsi="Times New Roman" w:cs="Times New Roman"/>
                <w:sz w:val="28"/>
                <w:szCs w:val="28"/>
                <w:lang w:val="en-US"/>
              </w:rPr>
              <w:t>VIII</w:t>
            </w:r>
            <w:r w:rsidRPr="00C134B7">
              <w:rPr>
                <w:rFonts w:ascii="Times New Roman" w:hAnsi="Times New Roman" w:cs="Times New Roman"/>
                <w:sz w:val="28"/>
                <w:szCs w:val="28"/>
              </w:rPr>
              <w:t xml:space="preserve">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hAnsi="Times New Roman" w:cs="Times New Roman"/>
                <w:sz w:val="28"/>
                <w:szCs w:val="28"/>
              </w:rPr>
              <w:t xml:space="preserve"> В.В.Воронковой М.: «Просвещение» 2013.</w:t>
            </w:r>
          </w:p>
        </w:tc>
        <w:tc>
          <w:tcPr>
            <w:tcW w:w="5103" w:type="dxa"/>
          </w:tcPr>
          <w:p w:rsidR="00A57815" w:rsidRPr="00C134B7" w:rsidRDefault="00A57815" w:rsidP="00E93295">
            <w:pPr>
              <w:spacing w:after="0"/>
              <w:rPr>
                <w:rFonts w:ascii="Times New Roman" w:eastAsia="Calibri" w:hAnsi="Times New Roman" w:cs="Times New Roman"/>
                <w:sz w:val="28"/>
                <w:szCs w:val="28"/>
              </w:rPr>
            </w:pPr>
            <w:r w:rsidRPr="00C134B7">
              <w:rPr>
                <w:rFonts w:ascii="Times New Roman" w:eastAsia="Calibri" w:hAnsi="Times New Roman" w:cs="Times New Roman"/>
                <w:b/>
                <w:sz w:val="28"/>
                <w:szCs w:val="28"/>
              </w:rPr>
              <w:t>Аксенова А.К.,Галунчикова Н.Г.</w:t>
            </w:r>
          </w:p>
          <w:p w:rsidR="00A57815" w:rsidRPr="00C134B7" w:rsidRDefault="00A57815" w:rsidP="00E93295">
            <w:pPr>
              <w:spacing w:after="0"/>
              <w:rPr>
                <w:rFonts w:ascii="Times New Roman" w:eastAsia="Calibri" w:hAnsi="Times New Roman" w:cs="Times New Roman"/>
                <w:sz w:val="28"/>
                <w:szCs w:val="28"/>
              </w:rPr>
            </w:pPr>
            <w:r w:rsidRPr="00C134B7">
              <w:rPr>
                <w:rFonts w:ascii="Times New Roman" w:eastAsia="Calibri" w:hAnsi="Times New Roman" w:cs="Times New Roman"/>
                <w:sz w:val="28"/>
                <w:szCs w:val="28"/>
              </w:rPr>
              <w:t xml:space="preserve">Русский язык. Учебник 4 класса специальных (коррекционных) образовательных учреждений </w:t>
            </w:r>
            <w:r w:rsidRPr="00C134B7">
              <w:rPr>
                <w:rFonts w:ascii="Times New Roman" w:eastAsia="Calibri" w:hAnsi="Times New Roman" w:cs="Times New Roman"/>
                <w:sz w:val="28"/>
                <w:szCs w:val="28"/>
                <w:lang w:val="en-US"/>
              </w:rPr>
              <w:t>VIII</w:t>
            </w:r>
            <w:r w:rsidRPr="00C134B7">
              <w:rPr>
                <w:rFonts w:ascii="Times New Roman" w:eastAsia="Calibri" w:hAnsi="Times New Roman" w:cs="Times New Roman"/>
                <w:sz w:val="28"/>
                <w:szCs w:val="28"/>
              </w:rPr>
              <w:t xml:space="preserve"> вида</w:t>
            </w:r>
          </w:p>
          <w:p w:rsidR="00A57815" w:rsidRPr="00C134B7" w:rsidRDefault="00A57815" w:rsidP="00E93295">
            <w:pPr>
              <w:shd w:val="clear" w:color="auto" w:fill="FFFFFF"/>
              <w:spacing w:after="0"/>
              <w:ind w:right="130" w:hanging="10"/>
              <w:rPr>
                <w:rFonts w:ascii="Times New Roman" w:hAnsi="Times New Roman" w:cs="Times New Roman"/>
                <w:sz w:val="28"/>
                <w:szCs w:val="28"/>
              </w:rPr>
            </w:pPr>
            <w:r w:rsidRPr="00C134B7">
              <w:rPr>
                <w:rFonts w:ascii="Times New Roman" w:hAnsi="Times New Roman" w:cs="Times New Roman"/>
                <w:sz w:val="28"/>
                <w:szCs w:val="28"/>
              </w:rPr>
              <w:t>М. Просвещение, 2009</w:t>
            </w:r>
            <w:r w:rsidRPr="00C134B7">
              <w:rPr>
                <w:rFonts w:ascii="Times New Roman" w:eastAsia="Calibri" w:hAnsi="Times New Roman" w:cs="Times New Roman"/>
                <w:sz w:val="28"/>
                <w:szCs w:val="28"/>
              </w:rPr>
              <w:t xml:space="preserve"> г</w:t>
            </w:r>
          </w:p>
          <w:p w:rsidR="00A57815" w:rsidRPr="00C134B7" w:rsidRDefault="00A57815" w:rsidP="00E93295">
            <w:pPr>
              <w:shd w:val="clear" w:color="auto" w:fill="FFFFFF"/>
              <w:spacing w:after="0"/>
              <w:ind w:right="130" w:hanging="10"/>
              <w:rPr>
                <w:rFonts w:ascii="Times New Roman" w:hAnsi="Times New Roman" w:cs="Times New Roman"/>
                <w:sz w:val="28"/>
                <w:szCs w:val="28"/>
              </w:rPr>
            </w:pPr>
          </w:p>
          <w:p w:rsidR="00A57815" w:rsidRPr="00C134B7" w:rsidRDefault="00A57815" w:rsidP="00E93295">
            <w:pPr>
              <w:rPr>
                <w:rFonts w:ascii="Times New Roman" w:hAnsi="Times New Roman" w:cs="Times New Roman"/>
                <w:sz w:val="28"/>
                <w:szCs w:val="28"/>
              </w:rPr>
            </w:pPr>
            <w:r w:rsidRPr="00C134B7">
              <w:rPr>
                <w:rFonts w:ascii="Times New Roman" w:eastAsia="Calibri" w:hAnsi="Times New Roman" w:cs="Times New Roman"/>
                <w:b/>
                <w:sz w:val="28"/>
                <w:szCs w:val="28"/>
              </w:rPr>
              <w:t>Аксенова А.К.</w:t>
            </w:r>
            <w:r w:rsidRPr="00C134B7">
              <w:rPr>
                <w:rFonts w:ascii="Times New Roman" w:eastAsia="Calibri" w:hAnsi="Times New Roman" w:cs="Times New Roman"/>
                <w:sz w:val="28"/>
                <w:szCs w:val="28"/>
              </w:rPr>
              <w:t xml:space="preserve"> «Читай, думай, пиши».Рабочая тетрадь по русскому языку для учащихся 4 класса специальных (коррекционных) образовательных учреждений VIII вида.М. Просвещение. Часть 1,2</w:t>
            </w:r>
          </w:p>
        </w:tc>
      </w:tr>
      <w:tr w:rsidR="00A57815" w:rsidRPr="00245CBA" w:rsidTr="00EB5652">
        <w:trPr>
          <w:trHeight w:val="1410"/>
        </w:trPr>
        <w:tc>
          <w:tcPr>
            <w:tcW w:w="1098" w:type="dxa"/>
            <w:gridSpan w:val="2"/>
          </w:tcPr>
          <w:p w:rsidR="00A57815" w:rsidRPr="00C134B7" w:rsidRDefault="00A57815" w:rsidP="00E93295">
            <w:pPr>
              <w:jc w:val="center"/>
              <w:rPr>
                <w:rFonts w:ascii="Times New Roman" w:eastAsia="Calibri" w:hAnsi="Times New Roman" w:cs="Times New Roman"/>
                <w:sz w:val="28"/>
                <w:szCs w:val="28"/>
              </w:rPr>
            </w:pPr>
            <w:r w:rsidRPr="00C134B7">
              <w:rPr>
                <w:rFonts w:ascii="Times New Roman" w:eastAsia="Calibri" w:hAnsi="Times New Roman" w:cs="Times New Roman"/>
                <w:sz w:val="28"/>
                <w:szCs w:val="28"/>
              </w:rPr>
              <w:lastRenderedPageBreak/>
              <w:t>2</w:t>
            </w:r>
          </w:p>
        </w:tc>
        <w:tc>
          <w:tcPr>
            <w:tcW w:w="2977" w:type="dxa"/>
            <w:gridSpan w:val="2"/>
          </w:tcPr>
          <w:p w:rsidR="00A57815" w:rsidRPr="00C134B7" w:rsidRDefault="00A57815" w:rsidP="00E93295">
            <w:pPr>
              <w:rPr>
                <w:rFonts w:ascii="Times New Roman" w:eastAsia="Calibri" w:hAnsi="Times New Roman" w:cs="Times New Roman"/>
                <w:sz w:val="28"/>
                <w:szCs w:val="28"/>
              </w:rPr>
            </w:pPr>
            <w:r w:rsidRPr="00C134B7">
              <w:rPr>
                <w:rFonts w:ascii="Times New Roman" w:eastAsia="Calibri" w:hAnsi="Times New Roman" w:cs="Times New Roman"/>
                <w:sz w:val="28"/>
                <w:szCs w:val="28"/>
              </w:rPr>
              <w:t xml:space="preserve">Чтение  </w:t>
            </w:r>
          </w:p>
          <w:p w:rsidR="00A57815" w:rsidRPr="00C134B7" w:rsidRDefault="00A57815" w:rsidP="00E93295">
            <w:pPr>
              <w:rPr>
                <w:rFonts w:ascii="Times New Roman" w:eastAsia="Calibri" w:hAnsi="Times New Roman" w:cs="Times New Roman"/>
                <w:sz w:val="28"/>
                <w:szCs w:val="28"/>
              </w:rPr>
            </w:pPr>
          </w:p>
        </w:tc>
        <w:tc>
          <w:tcPr>
            <w:tcW w:w="3969" w:type="dxa"/>
          </w:tcPr>
          <w:p w:rsidR="00A57815" w:rsidRPr="00C134B7" w:rsidRDefault="00A57815" w:rsidP="00E93295">
            <w:pPr>
              <w:tabs>
                <w:tab w:val="left" w:pos="284"/>
              </w:tabs>
              <w:spacing w:after="0"/>
              <w:rPr>
                <w:rFonts w:ascii="Times New Roman"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 xml:space="preserve">(коррекционных) </w:t>
            </w:r>
          </w:p>
          <w:p w:rsidR="00A57815" w:rsidRPr="00C134B7" w:rsidRDefault="00A57815" w:rsidP="00E93295">
            <w:pPr>
              <w:tabs>
                <w:tab w:val="left" w:pos="284"/>
              </w:tabs>
              <w:spacing w:after="0"/>
              <w:rPr>
                <w:rFonts w:ascii="Times New Roman" w:hAnsi="Times New Roman" w:cs="Times New Roman"/>
                <w:b/>
                <w:sz w:val="28"/>
                <w:szCs w:val="28"/>
              </w:rPr>
            </w:pPr>
            <w:r w:rsidRPr="00C134B7">
              <w:rPr>
                <w:rFonts w:ascii="Times New Roman" w:hAnsi="Times New Roman" w:cs="Times New Roman"/>
                <w:sz w:val="28"/>
                <w:szCs w:val="28"/>
              </w:rPr>
              <w:t xml:space="preserve">образовательных учреждений </w:t>
            </w:r>
            <w:r w:rsidRPr="00C134B7">
              <w:rPr>
                <w:rFonts w:ascii="Times New Roman" w:hAnsi="Times New Roman" w:cs="Times New Roman"/>
                <w:sz w:val="28"/>
                <w:szCs w:val="28"/>
                <w:lang w:val="en-US"/>
              </w:rPr>
              <w:t>VIII</w:t>
            </w:r>
            <w:r w:rsidRPr="00C134B7">
              <w:rPr>
                <w:rFonts w:ascii="Times New Roman" w:hAnsi="Times New Roman" w:cs="Times New Roman"/>
                <w:sz w:val="28"/>
                <w:szCs w:val="28"/>
              </w:rPr>
              <w:t xml:space="preserve">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hAnsi="Times New Roman" w:cs="Times New Roman"/>
                <w:sz w:val="28"/>
                <w:szCs w:val="28"/>
              </w:rPr>
              <w:t xml:space="preserve"> В.В.Воронковой  М.: «Просвещение» 2013.</w:t>
            </w:r>
          </w:p>
        </w:tc>
        <w:tc>
          <w:tcPr>
            <w:tcW w:w="5103" w:type="dxa"/>
          </w:tcPr>
          <w:p w:rsidR="00A57815" w:rsidRPr="00C134B7" w:rsidRDefault="00A57815" w:rsidP="00E93295">
            <w:pPr>
              <w:rPr>
                <w:rFonts w:ascii="Times New Roman" w:eastAsia="Calibri" w:hAnsi="Times New Roman" w:cs="Times New Roman"/>
                <w:sz w:val="28"/>
                <w:szCs w:val="28"/>
              </w:rPr>
            </w:pPr>
            <w:r w:rsidRPr="00C134B7">
              <w:rPr>
                <w:rFonts w:ascii="Times New Roman" w:eastAsia="Calibri" w:hAnsi="Times New Roman" w:cs="Times New Roman"/>
                <w:b/>
                <w:sz w:val="28"/>
                <w:szCs w:val="28"/>
              </w:rPr>
              <w:t xml:space="preserve">Ильина С.Ю. </w:t>
            </w:r>
            <w:r w:rsidRPr="00C134B7">
              <w:rPr>
                <w:rFonts w:ascii="Times New Roman" w:eastAsia="Calibri" w:hAnsi="Times New Roman" w:cs="Times New Roman"/>
                <w:sz w:val="28"/>
                <w:szCs w:val="28"/>
              </w:rPr>
              <w:t>Книга для чтения. Учебник для 2 класса специальных (коррекционных) образовательных учреждений VIII вида. Просвещение. СПб, 2008 г.</w:t>
            </w:r>
          </w:p>
        </w:tc>
      </w:tr>
      <w:tr w:rsidR="00A57815" w:rsidRPr="00245CBA" w:rsidTr="00EB5652">
        <w:trPr>
          <w:trHeight w:val="1070"/>
        </w:trPr>
        <w:tc>
          <w:tcPr>
            <w:tcW w:w="1098" w:type="dxa"/>
            <w:gridSpan w:val="2"/>
          </w:tcPr>
          <w:p w:rsidR="00A57815" w:rsidRPr="00C134B7" w:rsidRDefault="00A57815" w:rsidP="00E93295">
            <w:pPr>
              <w:jc w:val="center"/>
              <w:rPr>
                <w:rFonts w:ascii="Times New Roman" w:eastAsia="Calibri" w:hAnsi="Times New Roman" w:cs="Times New Roman"/>
                <w:sz w:val="28"/>
                <w:szCs w:val="28"/>
              </w:rPr>
            </w:pPr>
            <w:r w:rsidRPr="00C134B7">
              <w:rPr>
                <w:rFonts w:ascii="Times New Roman" w:hAnsi="Times New Roman" w:cs="Times New Roman"/>
                <w:sz w:val="28"/>
                <w:szCs w:val="28"/>
              </w:rPr>
              <w:t>3</w:t>
            </w:r>
          </w:p>
          <w:p w:rsidR="00A57815" w:rsidRPr="00C134B7" w:rsidRDefault="00A57815" w:rsidP="00E93295">
            <w:pPr>
              <w:rPr>
                <w:rFonts w:ascii="Times New Roman" w:eastAsia="Calibri" w:hAnsi="Times New Roman" w:cs="Times New Roman"/>
                <w:sz w:val="28"/>
                <w:szCs w:val="28"/>
              </w:rPr>
            </w:pPr>
          </w:p>
        </w:tc>
        <w:tc>
          <w:tcPr>
            <w:tcW w:w="2977" w:type="dxa"/>
            <w:gridSpan w:val="2"/>
          </w:tcPr>
          <w:p w:rsidR="00A57815" w:rsidRPr="00C134B7" w:rsidRDefault="00A57815" w:rsidP="00E93295">
            <w:pPr>
              <w:rPr>
                <w:rFonts w:ascii="Times New Roman" w:eastAsia="Calibri" w:hAnsi="Times New Roman" w:cs="Times New Roman"/>
                <w:sz w:val="28"/>
                <w:szCs w:val="28"/>
              </w:rPr>
            </w:pPr>
            <w:r w:rsidRPr="00C134B7">
              <w:rPr>
                <w:rFonts w:ascii="Times New Roman" w:eastAsia="Calibri" w:hAnsi="Times New Roman" w:cs="Times New Roman"/>
                <w:sz w:val="28"/>
                <w:szCs w:val="28"/>
              </w:rPr>
              <w:t xml:space="preserve">Чтение  </w:t>
            </w:r>
          </w:p>
          <w:p w:rsidR="00A57815" w:rsidRPr="00C134B7" w:rsidRDefault="00A57815" w:rsidP="00E93295">
            <w:pPr>
              <w:rPr>
                <w:rFonts w:ascii="Times New Roman" w:eastAsia="Calibri" w:hAnsi="Times New Roman" w:cs="Times New Roman"/>
                <w:sz w:val="28"/>
                <w:szCs w:val="28"/>
              </w:rPr>
            </w:pPr>
          </w:p>
        </w:tc>
        <w:tc>
          <w:tcPr>
            <w:tcW w:w="3969" w:type="dxa"/>
          </w:tcPr>
          <w:p w:rsidR="00A57815" w:rsidRPr="00C134B7" w:rsidRDefault="00A57815" w:rsidP="00E93295">
            <w:pPr>
              <w:tabs>
                <w:tab w:val="left" w:pos="284"/>
              </w:tabs>
              <w:spacing w:after="0"/>
              <w:rPr>
                <w:rFonts w:ascii="Times New Roman"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 xml:space="preserve">(коррекционных) </w:t>
            </w:r>
          </w:p>
          <w:p w:rsidR="00A57815" w:rsidRPr="00C134B7" w:rsidRDefault="00A57815" w:rsidP="00E93295">
            <w:pPr>
              <w:tabs>
                <w:tab w:val="left" w:pos="284"/>
              </w:tabs>
              <w:spacing w:after="0"/>
              <w:rPr>
                <w:rFonts w:ascii="Times New Roman" w:hAnsi="Times New Roman" w:cs="Times New Roman"/>
                <w:b/>
                <w:sz w:val="28"/>
                <w:szCs w:val="28"/>
              </w:rPr>
            </w:pPr>
            <w:r w:rsidRPr="00C134B7">
              <w:rPr>
                <w:rFonts w:ascii="Times New Roman" w:hAnsi="Times New Roman" w:cs="Times New Roman"/>
                <w:sz w:val="28"/>
                <w:szCs w:val="28"/>
              </w:rPr>
              <w:t xml:space="preserve">образовательных учреждений </w:t>
            </w:r>
            <w:r w:rsidRPr="00C134B7">
              <w:rPr>
                <w:rFonts w:ascii="Times New Roman" w:hAnsi="Times New Roman" w:cs="Times New Roman"/>
                <w:sz w:val="28"/>
                <w:szCs w:val="28"/>
                <w:lang w:val="en-US"/>
              </w:rPr>
              <w:t>VIII</w:t>
            </w:r>
            <w:r w:rsidRPr="00C134B7">
              <w:rPr>
                <w:rFonts w:ascii="Times New Roman" w:hAnsi="Times New Roman" w:cs="Times New Roman"/>
                <w:sz w:val="28"/>
                <w:szCs w:val="28"/>
              </w:rPr>
              <w:t xml:space="preserve">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hAnsi="Times New Roman" w:cs="Times New Roman"/>
                <w:sz w:val="28"/>
                <w:szCs w:val="28"/>
              </w:rPr>
              <w:t xml:space="preserve"> В.В.Воронковой М.: «Просвещение» 2013.</w:t>
            </w:r>
          </w:p>
        </w:tc>
        <w:tc>
          <w:tcPr>
            <w:tcW w:w="5103" w:type="dxa"/>
          </w:tcPr>
          <w:p w:rsidR="00A57815" w:rsidRPr="00C134B7" w:rsidRDefault="00E57AAF" w:rsidP="00E93295">
            <w:pPr>
              <w:rPr>
                <w:rFonts w:ascii="Times New Roman" w:hAnsi="Times New Roman" w:cs="Times New Roman"/>
                <w:sz w:val="28"/>
                <w:szCs w:val="28"/>
              </w:rPr>
            </w:pPr>
            <w:r>
              <w:rPr>
                <w:rFonts w:ascii="Times New Roman" w:eastAsia="Calibri" w:hAnsi="Times New Roman" w:cs="Times New Roman"/>
                <w:b/>
                <w:sz w:val="28"/>
                <w:szCs w:val="28"/>
              </w:rPr>
              <w:t>Ильина С.Ю., Матвеева-Лунева Л.В.</w:t>
            </w:r>
            <w:r w:rsidR="00A57815" w:rsidRPr="00C134B7">
              <w:rPr>
                <w:rFonts w:ascii="Times New Roman" w:eastAsia="Calibri" w:hAnsi="Times New Roman" w:cs="Times New Roman"/>
                <w:sz w:val="28"/>
                <w:szCs w:val="28"/>
              </w:rPr>
              <w:t xml:space="preserve"> Книга для чтения. Учебник для 3 класса </w:t>
            </w:r>
            <w:r w:rsidR="00A57815" w:rsidRPr="00C134B7">
              <w:rPr>
                <w:rFonts w:ascii="Times New Roman" w:eastAsia="Calibri" w:hAnsi="Times New Roman" w:cs="Times New Roman"/>
                <w:spacing w:val="-1"/>
                <w:sz w:val="28"/>
                <w:szCs w:val="28"/>
              </w:rPr>
              <w:t xml:space="preserve">специальных (коррекционных) образовательных учреждений </w:t>
            </w:r>
            <w:r w:rsidR="00A57815" w:rsidRPr="00C134B7">
              <w:rPr>
                <w:rFonts w:ascii="Times New Roman" w:eastAsia="Calibri" w:hAnsi="Times New Roman" w:cs="Times New Roman"/>
                <w:sz w:val="28"/>
                <w:szCs w:val="28"/>
                <w:lang w:val="en-US"/>
              </w:rPr>
              <w:t>VIII</w:t>
            </w:r>
            <w:r>
              <w:rPr>
                <w:rFonts w:ascii="Times New Roman" w:eastAsia="Calibri" w:hAnsi="Times New Roman" w:cs="Times New Roman"/>
                <w:sz w:val="28"/>
                <w:szCs w:val="28"/>
              </w:rPr>
              <w:t xml:space="preserve"> вида. М., Просвещение 2015</w:t>
            </w:r>
            <w:r w:rsidR="00A57815" w:rsidRPr="00C134B7">
              <w:rPr>
                <w:rFonts w:ascii="Times New Roman" w:eastAsia="Calibri" w:hAnsi="Times New Roman" w:cs="Times New Roman"/>
                <w:sz w:val="28"/>
                <w:szCs w:val="28"/>
              </w:rPr>
              <w:t>г.</w:t>
            </w:r>
          </w:p>
        </w:tc>
      </w:tr>
      <w:tr w:rsidR="00A57815" w:rsidRPr="00245CBA" w:rsidTr="00EB5652">
        <w:tc>
          <w:tcPr>
            <w:tcW w:w="1098" w:type="dxa"/>
            <w:gridSpan w:val="2"/>
          </w:tcPr>
          <w:p w:rsidR="00A57815" w:rsidRPr="00C134B7" w:rsidRDefault="00A57815" w:rsidP="00E93295">
            <w:pPr>
              <w:shd w:val="clear" w:color="auto" w:fill="FFFFFF"/>
              <w:jc w:val="center"/>
              <w:rPr>
                <w:rFonts w:ascii="Times New Roman" w:eastAsia="Calibri" w:hAnsi="Times New Roman" w:cs="Times New Roman"/>
                <w:spacing w:val="-3"/>
                <w:sz w:val="28"/>
                <w:szCs w:val="28"/>
              </w:rPr>
            </w:pPr>
            <w:r w:rsidRPr="00C134B7">
              <w:rPr>
                <w:rFonts w:ascii="Times New Roman" w:eastAsia="Calibri" w:hAnsi="Times New Roman" w:cs="Times New Roman"/>
                <w:spacing w:val="-3"/>
                <w:sz w:val="28"/>
                <w:szCs w:val="28"/>
              </w:rPr>
              <w:t>4</w:t>
            </w:r>
          </w:p>
        </w:tc>
        <w:tc>
          <w:tcPr>
            <w:tcW w:w="2977" w:type="dxa"/>
            <w:gridSpan w:val="2"/>
          </w:tcPr>
          <w:p w:rsidR="00A57815" w:rsidRPr="00C134B7" w:rsidRDefault="00A57815" w:rsidP="00E93295">
            <w:pPr>
              <w:shd w:val="clear" w:color="auto" w:fill="FFFFFF"/>
              <w:rPr>
                <w:rFonts w:ascii="Times New Roman" w:eastAsia="Calibri" w:hAnsi="Times New Roman" w:cs="Times New Roman"/>
                <w:spacing w:val="-3"/>
                <w:sz w:val="28"/>
                <w:szCs w:val="28"/>
              </w:rPr>
            </w:pPr>
            <w:r w:rsidRPr="00C134B7">
              <w:rPr>
                <w:rFonts w:ascii="Times New Roman" w:eastAsia="Calibri" w:hAnsi="Times New Roman" w:cs="Times New Roman"/>
                <w:spacing w:val="-3"/>
                <w:sz w:val="28"/>
                <w:szCs w:val="28"/>
              </w:rPr>
              <w:t>Чтение</w:t>
            </w:r>
          </w:p>
        </w:tc>
        <w:tc>
          <w:tcPr>
            <w:tcW w:w="3969" w:type="dxa"/>
          </w:tcPr>
          <w:p w:rsidR="00A57815" w:rsidRPr="00C134B7" w:rsidRDefault="00A57815" w:rsidP="00E93295">
            <w:pPr>
              <w:tabs>
                <w:tab w:val="left" w:pos="284"/>
              </w:tabs>
              <w:spacing w:after="0"/>
              <w:rPr>
                <w:rFonts w:ascii="Times New Roman"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 xml:space="preserve">(коррекционных) </w:t>
            </w:r>
          </w:p>
          <w:p w:rsidR="00A57815" w:rsidRPr="00C134B7" w:rsidRDefault="00A57815" w:rsidP="00E93295">
            <w:pPr>
              <w:tabs>
                <w:tab w:val="left" w:pos="284"/>
              </w:tabs>
              <w:spacing w:after="0"/>
              <w:rPr>
                <w:rFonts w:ascii="Times New Roman" w:hAnsi="Times New Roman" w:cs="Times New Roman"/>
                <w:b/>
                <w:sz w:val="28"/>
                <w:szCs w:val="28"/>
              </w:rPr>
            </w:pPr>
            <w:r w:rsidRPr="00C134B7">
              <w:rPr>
                <w:rFonts w:ascii="Times New Roman" w:hAnsi="Times New Roman" w:cs="Times New Roman"/>
                <w:sz w:val="28"/>
                <w:szCs w:val="28"/>
              </w:rPr>
              <w:t xml:space="preserve">образовательных учреждений </w:t>
            </w:r>
            <w:r w:rsidRPr="00C134B7">
              <w:rPr>
                <w:rFonts w:ascii="Times New Roman" w:hAnsi="Times New Roman" w:cs="Times New Roman"/>
                <w:sz w:val="28"/>
                <w:szCs w:val="28"/>
                <w:lang w:val="en-US"/>
              </w:rPr>
              <w:t>VIII</w:t>
            </w:r>
            <w:r w:rsidRPr="00C134B7">
              <w:rPr>
                <w:rFonts w:ascii="Times New Roman" w:hAnsi="Times New Roman" w:cs="Times New Roman"/>
                <w:sz w:val="28"/>
                <w:szCs w:val="28"/>
              </w:rPr>
              <w:t xml:space="preserve">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hAnsi="Times New Roman" w:cs="Times New Roman"/>
                <w:sz w:val="28"/>
                <w:szCs w:val="28"/>
              </w:rPr>
              <w:t xml:space="preserve"> В.В.ВоронковойМ.: «Просвещение» 2013.</w:t>
            </w:r>
          </w:p>
        </w:tc>
        <w:tc>
          <w:tcPr>
            <w:tcW w:w="5103" w:type="dxa"/>
          </w:tcPr>
          <w:p w:rsidR="00A57815" w:rsidRPr="00C134B7" w:rsidRDefault="00A57815" w:rsidP="00E93295">
            <w:pPr>
              <w:spacing w:after="0"/>
              <w:rPr>
                <w:rFonts w:ascii="Times New Roman" w:eastAsia="Calibri" w:hAnsi="Times New Roman" w:cs="Times New Roman"/>
                <w:sz w:val="28"/>
                <w:szCs w:val="28"/>
              </w:rPr>
            </w:pPr>
            <w:r w:rsidRPr="00C134B7">
              <w:rPr>
                <w:rFonts w:ascii="Times New Roman" w:eastAsia="Calibri" w:hAnsi="Times New Roman" w:cs="Times New Roman"/>
                <w:b/>
                <w:sz w:val="28"/>
                <w:szCs w:val="28"/>
              </w:rPr>
              <w:t>Смирнова З.Н., Гусева Г.М</w:t>
            </w:r>
            <w:r w:rsidRPr="00C134B7">
              <w:rPr>
                <w:rFonts w:ascii="Times New Roman" w:eastAsia="Calibri" w:hAnsi="Times New Roman" w:cs="Times New Roman"/>
                <w:sz w:val="28"/>
                <w:szCs w:val="28"/>
              </w:rPr>
              <w:t>.</w:t>
            </w:r>
          </w:p>
          <w:p w:rsidR="00A57815" w:rsidRPr="00C134B7" w:rsidRDefault="00A57815" w:rsidP="00E93295">
            <w:pPr>
              <w:spacing w:after="0"/>
              <w:rPr>
                <w:rFonts w:ascii="Times New Roman" w:eastAsia="Calibri" w:hAnsi="Times New Roman" w:cs="Times New Roman"/>
                <w:sz w:val="28"/>
                <w:szCs w:val="28"/>
              </w:rPr>
            </w:pPr>
            <w:r w:rsidRPr="00C134B7">
              <w:rPr>
                <w:rFonts w:ascii="Times New Roman" w:eastAsia="Calibri" w:hAnsi="Times New Roman" w:cs="Times New Roman"/>
                <w:sz w:val="28"/>
                <w:szCs w:val="28"/>
              </w:rPr>
              <w:t>Книга для чтения. Учебник  для 4 класса специальных (коррекционных) образовательных учреждений VIII вида.</w:t>
            </w:r>
          </w:p>
          <w:p w:rsidR="00A57815" w:rsidRPr="00C134B7" w:rsidRDefault="00A57815" w:rsidP="00E93295">
            <w:pPr>
              <w:spacing w:after="0"/>
              <w:rPr>
                <w:rFonts w:ascii="Times New Roman" w:hAnsi="Times New Roman" w:cs="Times New Roman"/>
                <w:b/>
                <w:sz w:val="28"/>
                <w:szCs w:val="28"/>
              </w:rPr>
            </w:pPr>
            <w:r w:rsidRPr="00C134B7">
              <w:rPr>
                <w:rFonts w:ascii="Times New Roman" w:eastAsia="Calibri" w:hAnsi="Times New Roman" w:cs="Times New Roman"/>
                <w:sz w:val="28"/>
                <w:szCs w:val="28"/>
              </w:rPr>
              <w:t>М. Просвещение. 2007 г.</w:t>
            </w:r>
          </w:p>
        </w:tc>
      </w:tr>
      <w:tr w:rsidR="00A57815" w:rsidRPr="00245CBA" w:rsidTr="00EB5652">
        <w:trPr>
          <w:trHeight w:val="2570"/>
        </w:trPr>
        <w:tc>
          <w:tcPr>
            <w:tcW w:w="1098" w:type="dxa"/>
            <w:gridSpan w:val="2"/>
          </w:tcPr>
          <w:p w:rsidR="00A57815" w:rsidRPr="00C134B7" w:rsidRDefault="00A57815" w:rsidP="00E93295">
            <w:pPr>
              <w:shd w:val="clear" w:color="auto" w:fill="FFFFFF"/>
              <w:jc w:val="center"/>
              <w:rPr>
                <w:rFonts w:ascii="Times New Roman" w:eastAsia="Calibri" w:hAnsi="Times New Roman" w:cs="Times New Roman"/>
                <w:spacing w:val="-3"/>
                <w:sz w:val="28"/>
                <w:szCs w:val="28"/>
              </w:rPr>
            </w:pPr>
            <w:r w:rsidRPr="00C134B7">
              <w:rPr>
                <w:rFonts w:ascii="Times New Roman" w:eastAsia="Calibri" w:hAnsi="Times New Roman" w:cs="Times New Roman"/>
                <w:spacing w:val="-3"/>
                <w:sz w:val="28"/>
                <w:szCs w:val="28"/>
              </w:rPr>
              <w:lastRenderedPageBreak/>
              <w:t>1</w:t>
            </w:r>
          </w:p>
        </w:tc>
        <w:tc>
          <w:tcPr>
            <w:tcW w:w="2977" w:type="dxa"/>
            <w:gridSpan w:val="2"/>
          </w:tcPr>
          <w:p w:rsidR="00A57815" w:rsidRPr="00C134B7" w:rsidRDefault="00F716A0" w:rsidP="00E93295">
            <w:pPr>
              <w:shd w:val="clear" w:color="auto" w:fill="FFFFFF"/>
              <w:rPr>
                <w:rFonts w:ascii="Times New Roman" w:eastAsia="Calibri" w:hAnsi="Times New Roman" w:cs="Times New Roman"/>
                <w:spacing w:val="-3"/>
                <w:sz w:val="28"/>
                <w:szCs w:val="28"/>
              </w:rPr>
            </w:pPr>
            <w:r>
              <w:rPr>
                <w:rFonts w:ascii="Times New Roman" w:eastAsia="Calibri" w:hAnsi="Times New Roman" w:cs="Times New Roman"/>
                <w:sz w:val="28"/>
                <w:szCs w:val="28"/>
              </w:rPr>
              <w:t>Речевая практика</w:t>
            </w:r>
          </w:p>
        </w:tc>
        <w:tc>
          <w:tcPr>
            <w:tcW w:w="3969" w:type="dxa"/>
          </w:tcPr>
          <w:p w:rsidR="00F716A0" w:rsidRPr="00C134B7" w:rsidRDefault="000174D6" w:rsidP="00E93295">
            <w:pPr>
              <w:rPr>
                <w:rFonts w:ascii="Times New Roman" w:hAnsi="Times New Roman" w:cs="Times New Roman"/>
                <w:b/>
                <w:sz w:val="28"/>
                <w:szCs w:val="28"/>
              </w:rPr>
            </w:pPr>
            <w:r w:rsidRPr="000174D6">
              <w:rPr>
                <w:rFonts w:ascii="Times New Roman" w:hAnsi="Times New Roman" w:cs="Times New Roman"/>
                <w:b/>
                <w:sz w:val="28"/>
                <w:szCs w:val="28"/>
              </w:rPr>
              <w:t xml:space="preserve">Программы специальных </w:t>
            </w:r>
            <w:r w:rsidRPr="000174D6">
              <w:rPr>
                <w:rFonts w:ascii="Times New Roman" w:hAnsi="Times New Roman" w:cs="Times New Roman"/>
                <w:sz w:val="28"/>
                <w:szCs w:val="28"/>
              </w:rPr>
              <w:t xml:space="preserve">(коррекционных) образовательных учреждений VIII вида 1-4 классы/ </w:t>
            </w:r>
            <w:r w:rsidRPr="000174D6">
              <w:rPr>
                <w:rFonts w:ascii="Times New Roman" w:hAnsi="Times New Roman" w:cs="Times New Roman"/>
                <w:b/>
                <w:i/>
                <w:sz w:val="28"/>
                <w:szCs w:val="28"/>
              </w:rPr>
              <w:t>под ред.</w:t>
            </w:r>
            <w:r w:rsidRPr="000174D6">
              <w:rPr>
                <w:rFonts w:ascii="Times New Roman" w:hAnsi="Times New Roman" w:cs="Times New Roman"/>
                <w:sz w:val="28"/>
                <w:szCs w:val="28"/>
              </w:rPr>
              <w:t xml:space="preserve"> И.М. Бгажноковой М.: «Просвещение» 2011 г</w:t>
            </w:r>
            <w:r w:rsidRPr="000174D6">
              <w:rPr>
                <w:rFonts w:ascii="Times New Roman" w:hAnsi="Times New Roman" w:cs="Times New Roman"/>
                <w:b/>
                <w:sz w:val="28"/>
                <w:szCs w:val="28"/>
              </w:rPr>
              <w:t>.</w:t>
            </w:r>
          </w:p>
        </w:tc>
        <w:tc>
          <w:tcPr>
            <w:tcW w:w="5103" w:type="dxa"/>
          </w:tcPr>
          <w:p w:rsidR="00A57815" w:rsidRPr="004D485F" w:rsidRDefault="00A57815" w:rsidP="004D485F">
            <w:pPr>
              <w:spacing w:after="0"/>
              <w:rPr>
                <w:rFonts w:ascii="Times New Roman" w:eastAsia="Calibri" w:hAnsi="Times New Roman" w:cs="Times New Roman"/>
                <w:b/>
                <w:sz w:val="28"/>
                <w:szCs w:val="28"/>
              </w:rPr>
            </w:pPr>
            <w:r w:rsidRPr="00C134B7">
              <w:rPr>
                <w:rFonts w:ascii="Times New Roman" w:eastAsia="Calibri" w:hAnsi="Times New Roman" w:cs="Times New Roman"/>
                <w:b/>
                <w:sz w:val="28"/>
                <w:szCs w:val="28"/>
              </w:rPr>
              <w:t>Комарова С.В.</w:t>
            </w:r>
            <w:r w:rsidRPr="00C134B7">
              <w:rPr>
                <w:rFonts w:ascii="Times New Roman" w:eastAsia="Calibri" w:hAnsi="Times New Roman" w:cs="Times New Roman"/>
                <w:sz w:val="28"/>
                <w:szCs w:val="28"/>
              </w:rPr>
              <w:t xml:space="preserve">Устная речь. Учебник для 1 класса специальных (коррекционных) образовательных учреждений </w:t>
            </w:r>
            <w:r w:rsidRPr="00C134B7">
              <w:rPr>
                <w:rFonts w:ascii="Times New Roman" w:eastAsia="Calibri" w:hAnsi="Times New Roman" w:cs="Times New Roman"/>
                <w:sz w:val="28"/>
                <w:szCs w:val="28"/>
                <w:lang w:val="en-US"/>
              </w:rPr>
              <w:t>VIII</w:t>
            </w:r>
            <w:r w:rsidR="00D668F8">
              <w:rPr>
                <w:rFonts w:ascii="Times New Roman" w:eastAsia="Calibri" w:hAnsi="Times New Roman" w:cs="Times New Roman"/>
                <w:sz w:val="28"/>
                <w:szCs w:val="28"/>
              </w:rPr>
              <w:t xml:space="preserve"> вида. М.: Просвещение, 2016</w:t>
            </w:r>
            <w:r w:rsidRPr="00C134B7">
              <w:rPr>
                <w:rFonts w:ascii="Times New Roman" w:eastAsia="Calibri" w:hAnsi="Times New Roman" w:cs="Times New Roman"/>
                <w:sz w:val="28"/>
                <w:szCs w:val="28"/>
              </w:rPr>
              <w:t>г.</w:t>
            </w:r>
          </w:p>
          <w:p w:rsidR="00A57815" w:rsidRPr="00C134B7" w:rsidRDefault="00A57815" w:rsidP="00E93295">
            <w:pPr>
              <w:spacing w:after="0"/>
              <w:rPr>
                <w:rFonts w:ascii="Times New Roman" w:hAnsi="Times New Roman" w:cs="Times New Roman"/>
                <w:b/>
                <w:sz w:val="28"/>
                <w:szCs w:val="28"/>
              </w:rPr>
            </w:pPr>
          </w:p>
        </w:tc>
      </w:tr>
      <w:tr w:rsidR="00F716A0" w:rsidRPr="00245CBA" w:rsidTr="00EB5652">
        <w:trPr>
          <w:trHeight w:val="2602"/>
        </w:trPr>
        <w:tc>
          <w:tcPr>
            <w:tcW w:w="1098" w:type="dxa"/>
            <w:gridSpan w:val="2"/>
          </w:tcPr>
          <w:p w:rsidR="00F716A0" w:rsidRPr="00C134B7" w:rsidRDefault="00F716A0" w:rsidP="00E93295">
            <w:pPr>
              <w:shd w:val="clear" w:color="auto" w:fill="FFFFFF"/>
              <w:jc w:val="center"/>
              <w:rPr>
                <w:rFonts w:ascii="Times New Roman" w:eastAsia="Calibri" w:hAnsi="Times New Roman" w:cs="Times New Roman"/>
                <w:spacing w:val="-3"/>
                <w:sz w:val="28"/>
                <w:szCs w:val="28"/>
              </w:rPr>
            </w:pPr>
            <w:r w:rsidRPr="00C134B7">
              <w:rPr>
                <w:rFonts w:ascii="Times New Roman" w:eastAsia="Calibri" w:hAnsi="Times New Roman" w:cs="Times New Roman"/>
                <w:spacing w:val="-3"/>
                <w:sz w:val="28"/>
                <w:szCs w:val="28"/>
              </w:rPr>
              <w:t>2</w:t>
            </w:r>
          </w:p>
        </w:tc>
        <w:tc>
          <w:tcPr>
            <w:tcW w:w="2977" w:type="dxa"/>
            <w:gridSpan w:val="2"/>
          </w:tcPr>
          <w:p w:rsidR="00F716A0" w:rsidRPr="00C134B7" w:rsidRDefault="00F716A0" w:rsidP="00E93295">
            <w:pPr>
              <w:shd w:val="clear" w:color="auto" w:fill="FFFFFF"/>
              <w:rPr>
                <w:rFonts w:ascii="Times New Roman" w:eastAsia="Calibri" w:hAnsi="Times New Roman" w:cs="Times New Roman"/>
                <w:spacing w:val="-3"/>
                <w:sz w:val="28"/>
                <w:szCs w:val="28"/>
              </w:rPr>
            </w:pPr>
            <w:r>
              <w:rPr>
                <w:rFonts w:ascii="Times New Roman" w:eastAsia="Calibri" w:hAnsi="Times New Roman" w:cs="Times New Roman"/>
                <w:sz w:val="28"/>
                <w:szCs w:val="28"/>
              </w:rPr>
              <w:t>Речевая практика</w:t>
            </w:r>
          </w:p>
        </w:tc>
        <w:tc>
          <w:tcPr>
            <w:tcW w:w="3969" w:type="dxa"/>
          </w:tcPr>
          <w:p w:rsidR="00F716A0" w:rsidRPr="00C134B7" w:rsidRDefault="000174D6" w:rsidP="003D52A2">
            <w:pPr>
              <w:tabs>
                <w:tab w:val="left" w:pos="284"/>
              </w:tabs>
              <w:spacing w:after="0"/>
              <w:rPr>
                <w:rFonts w:ascii="Times New Roman" w:hAnsi="Times New Roman" w:cs="Times New Roman"/>
                <w:b/>
                <w:sz w:val="28"/>
                <w:szCs w:val="28"/>
              </w:rPr>
            </w:pPr>
            <w:r w:rsidRPr="000174D6">
              <w:rPr>
                <w:rFonts w:ascii="Times New Roman" w:hAnsi="Times New Roman" w:cs="Times New Roman"/>
                <w:b/>
                <w:sz w:val="28"/>
                <w:szCs w:val="28"/>
              </w:rPr>
              <w:t xml:space="preserve">Программы специальных </w:t>
            </w:r>
            <w:r w:rsidRPr="000174D6">
              <w:rPr>
                <w:rFonts w:ascii="Times New Roman" w:hAnsi="Times New Roman" w:cs="Times New Roman"/>
                <w:sz w:val="28"/>
                <w:szCs w:val="28"/>
              </w:rPr>
              <w:t xml:space="preserve">(коррекционных) образовательных учреждений VIII вида </w:t>
            </w:r>
            <w:r w:rsidR="003D52A2">
              <w:rPr>
                <w:rFonts w:ascii="Times New Roman" w:hAnsi="Times New Roman" w:cs="Times New Roman"/>
                <w:sz w:val="28"/>
                <w:szCs w:val="28"/>
              </w:rPr>
              <w:t>0</w:t>
            </w:r>
            <w:r w:rsidRPr="000174D6">
              <w:rPr>
                <w:rFonts w:ascii="Times New Roman" w:hAnsi="Times New Roman" w:cs="Times New Roman"/>
                <w:sz w:val="28"/>
                <w:szCs w:val="28"/>
              </w:rPr>
              <w:t xml:space="preserve">-4 классы/ </w:t>
            </w:r>
            <w:r w:rsidRPr="000174D6">
              <w:rPr>
                <w:rFonts w:ascii="Times New Roman" w:hAnsi="Times New Roman" w:cs="Times New Roman"/>
                <w:b/>
                <w:i/>
                <w:sz w:val="28"/>
                <w:szCs w:val="28"/>
              </w:rPr>
              <w:t>под ред.</w:t>
            </w:r>
            <w:r w:rsidRPr="000174D6">
              <w:rPr>
                <w:rFonts w:ascii="Times New Roman" w:hAnsi="Times New Roman" w:cs="Times New Roman"/>
                <w:sz w:val="28"/>
                <w:szCs w:val="28"/>
              </w:rPr>
              <w:t xml:space="preserve"> И.М. Бгажноковой М.: «Просвещение» 2011 г.</w:t>
            </w:r>
          </w:p>
        </w:tc>
        <w:tc>
          <w:tcPr>
            <w:tcW w:w="5103" w:type="dxa"/>
          </w:tcPr>
          <w:p w:rsidR="00F716A0" w:rsidRPr="00C134B7" w:rsidRDefault="00F716A0" w:rsidP="00E93295">
            <w:pPr>
              <w:spacing w:after="0"/>
              <w:rPr>
                <w:rFonts w:ascii="Times New Roman" w:hAnsi="Times New Roman" w:cs="Times New Roman"/>
                <w:b/>
                <w:sz w:val="28"/>
                <w:szCs w:val="28"/>
              </w:rPr>
            </w:pPr>
            <w:r w:rsidRPr="00C134B7">
              <w:rPr>
                <w:rFonts w:ascii="Times New Roman" w:eastAsia="Calibri" w:hAnsi="Times New Roman" w:cs="Times New Roman"/>
                <w:b/>
                <w:sz w:val="28"/>
                <w:szCs w:val="28"/>
              </w:rPr>
              <w:t>Комарова С.В</w:t>
            </w:r>
            <w:r>
              <w:rPr>
                <w:rFonts w:ascii="Times New Roman" w:eastAsia="Calibri" w:hAnsi="Times New Roman" w:cs="Times New Roman"/>
                <w:sz w:val="28"/>
                <w:szCs w:val="28"/>
              </w:rPr>
              <w:t>.</w:t>
            </w:r>
            <w:r w:rsidRPr="00C134B7">
              <w:rPr>
                <w:rFonts w:ascii="Times New Roman" w:eastAsia="Calibri" w:hAnsi="Times New Roman" w:cs="Times New Roman"/>
                <w:sz w:val="28"/>
                <w:szCs w:val="28"/>
              </w:rPr>
              <w:t xml:space="preserve">Устная речь. </w:t>
            </w:r>
          </w:p>
          <w:p w:rsidR="00F716A0" w:rsidRDefault="00F716A0" w:rsidP="00E93295">
            <w:pPr>
              <w:spacing w:after="0"/>
              <w:rPr>
                <w:rFonts w:ascii="Times New Roman" w:eastAsia="Calibri" w:hAnsi="Times New Roman" w:cs="Times New Roman"/>
                <w:sz w:val="28"/>
                <w:szCs w:val="28"/>
              </w:rPr>
            </w:pPr>
            <w:r w:rsidRPr="00C134B7">
              <w:rPr>
                <w:rFonts w:ascii="Times New Roman" w:eastAsia="Calibri" w:hAnsi="Times New Roman" w:cs="Times New Roman"/>
                <w:sz w:val="28"/>
                <w:szCs w:val="28"/>
              </w:rPr>
              <w:t xml:space="preserve">Учебник для 2 класса специальных (коррекционных) образовательных учреждений </w:t>
            </w:r>
            <w:r w:rsidRPr="00C134B7">
              <w:rPr>
                <w:rFonts w:ascii="Times New Roman" w:eastAsia="Calibri" w:hAnsi="Times New Roman" w:cs="Times New Roman"/>
                <w:sz w:val="28"/>
                <w:szCs w:val="28"/>
                <w:lang w:val="en-US"/>
              </w:rPr>
              <w:t>VIII</w:t>
            </w:r>
            <w:r>
              <w:rPr>
                <w:rFonts w:ascii="Times New Roman" w:eastAsia="Calibri" w:hAnsi="Times New Roman" w:cs="Times New Roman"/>
                <w:sz w:val="28"/>
                <w:szCs w:val="28"/>
              </w:rPr>
              <w:t xml:space="preserve"> вида. М. Просвещение, 2016</w:t>
            </w:r>
            <w:r w:rsidRPr="00C134B7">
              <w:rPr>
                <w:rFonts w:ascii="Times New Roman" w:eastAsia="Calibri" w:hAnsi="Times New Roman" w:cs="Times New Roman"/>
                <w:sz w:val="28"/>
                <w:szCs w:val="28"/>
              </w:rPr>
              <w:t xml:space="preserve"> г.</w:t>
            </w:r>
          </w:p>
          <w:p w:rsidR="00F716A0" w:rsidRPr="00C134B7" w:rsidRDefault="00F716A0" w:rsidP="00E93295">
            <w:pPr>
              <w:spacing w:after="0"/>
              <w:rPr>
                <w:rFonts w:ascii="Times New Roman" w:hAnsi="Times New Roman" w:cs="Times New Roman"/>
                <w:b/>
                <w:sz w:val="28"/>
                <w:szCs w:val="28"/>
              </w:rPr>
            </w:pPr>
          </w:p>
        </w:tc>
      </w:tr>
      <w:tr w:rsidR="004D485F" w:rsidRPr="00245CBA" w:rsidTr="00EB5652">
        <w:trPr>
          <w:trHeight w:val="1843"/>
        </w:trPr>
        <w:tc>
          <w:tcPr>
            <w:tcW w:w="1098" w:type="dxa"/>
            <w:gridSpan w:val="2"/>
          </w:tcPr>
          <w:p w:rsidR="004D485F" w:rsidRPr="00C134B7" w:rsidRDefault="004D485F" w:rsidP="00E93295">
            <w:pPr>
              <w:shd w:val="clear" w:color="auto" w:fill="FFFFFF"/>
              <w:jc w:val="center"/>
              <w:rPr>
                <w:rFonts w:ascii="Times New Roman" w:eastAsia="Calibri" w:hAnsi="Times New Roman" w:cs="Times New Roman"/>
                <w:spacing w:val="-3"/>
                <w:sz w:val="28"/>
                <w:szCs w:val="28"/>
              </w:rPr>
            </w:pPr>
            <w:r>
              <w:rPr>
                <w:rFonts w:ascii="Times New Roman" w:eastAsia="Calibri" w:hAnsi="Times New Roman" w:cs="Times New Roman"/>
                <w:spacing w:val="-3"/>
                <w:sz w:val="28"/>
                <w:szCs w:val="28"/>
              </w:rPr>
              <w:t>3</w:t>
            </w:r>
          </w:p>
        </w:tc>
        <w:tc>
          <w:tcPr>
            <w:tcW w:w="2977" w:type="dxa"/>
            <w:gridSpan w:val="2"/>
          </w:tcPr>
          <w:p w:rsidR="004D485F" w:rsidRPr="00C134B7" w:rsidRDefault="00F716A0" w:rsidP="00E93295">
            <w:pPr>
              <w:shd w:val="clear" w:color="auto" w:fill="FFFFFF"/>
              <w:rPr>
                <w:rFonts w:ascii="Times New Roman" w:eastAsia="Calibri" w:hAnsi="Times New Roman" w:cs="Times New Roman"/>
                <w:sz w:val="28"/>
                <w:szCs w:val="28"/>
              </w:rPr>
            </w:pPr>
            <w:r>
              <w:rPr>
                <w:rFonts w:ascii="Times New Roman" w:eastAsia="Calibri" w:hAnsi="Times New Roman" w:cs="Times New Roman"/>
                <w:sz w:val="28"/>
                <w:szCs w:val="28"/>
              </w:rPr>
              <w:t>Речевая практика</w:t>
            </w:r>
          </w:p>
        </w:tc>
        <w:tc>
          <w:tcPr>
            <w:tcW w:w="3969" w:type="dxa"/>
          </w:tcPr>
          <w:p w:rsidR="004D485F" w:rsidRPr="00C134B7" w:rsidRDefault="000174D6" w:rsidP="00044EF5">
            <w:pPr>
              <w:tabs>
                <w:tab w:val="left" w:pos="284"/>
              </w:tabs>
              <w:spacing w:after="0"/>
              <w:rPr>
                <w:rFonts w:ascii="Times New Roman" w:hAnsi="Times New Roman" w:cs="Times New Roman"/>
                <w:b/>
                <w:sz w:val="28"/>
                <w:szCs w:val="28"/>
              </w:rPr>
            </w:pPr>
            <w:r w:rsidRPr="000174D6">
              <w:rPr>
                <w:rFonts w:ascii="Times New Roman" w:hAnsi="Times New Roman" w:cs="Times New Roman"/>
                <w:b/>
                <w:sz w:val="28"/>
                <w:szCs w:val="28"/>
              </w:rPr>
              <w:t xml:space="preserve">Программы специальных </w:t>
            </w:r>
            <w:r w:rsidRPr="000174D6">
              <w:rPr>
                <w:rFonts w:ascii="Times New Roman" w:hAnsi="Times New Roman" w:cs="Times New Roman"/>
                <w:sz w:val="28"/>
                <w:szCs w:val="28"/>
              </w:rPr>
              <w:t>(коррекционных) образо</w:t>
            </w:r>
            <w:r w:rsidR="003D52A2">
              <w:rPr>
                <w:rFonts w:ascii="Times New Roman" w:hAnsi="Times New Roman" w:cs="Times New Roman"/>
                <w:sz w:val="28"/>
                <w:szCs w:val="28"/>
              </w:rPr>
              <w:t>вательных учреждений VIII вида 0</w:t>
            </w:r>
            <w:r w:rsidRPr="000174D6">
              <w:rPr>
                <w:rFonts w:ascii="Times New Roman" w:hAnsi="Times New Roman" w:cs="Times New Roman"/>
                <w:sz w:val="28"/>
                <w:szCs w:val="28"/>
              </w:rPr>
              <w:t xml:space="preserve">-4 классы/ </w:t>
            </w:r>
            <w:r w:rsidRPr="000174D6">
              <w:rPr>
                <w:rFonts w:ascii="Times New Roman" w:hAnsi="Times New Roman" w:cs="Times New Roman"/>
                <w:b/>
                <w:i/>
                <w:sz w:val="28"/>
                <w:szCs w:val="28"/>
              </w:rPr>
              <w:t>под ред.</w:t>
            </w:r>
            <w:r w:rsidRPr="000174D6">
              <w:rPr>
                <w:rFonts w:ascii="Times New Roman" w:hAnsi="Times New Roman" w:cs="Times New Roman"/>
                <w:sz w:val="28"/>
                <w:szCs w:val="28"/>
              </w:rPr>
              <w:t xml:space="preserve"> И.М. Бгажноковой М.: «Просвещение» 2011 г.</w:t>
            </w:r>
          </w:p>
        </w:tc>
        <w:tc>
          <w:tcPr>
            <w:tcW w:w="5103" w:type="dxa"/>
          </w:tcPr>
          <w:p w:rsidR="004D485F" w:rsidRDefault="004D485F" w:rsidP="009F05D7">
            <w:pPr>
              <w:spacing w:after="0"/>
              <w:rPr>
                <w:rFonts w:ascii="Times New Roman" w:eastAsia="Calibri" w:hAnsi="Times New Roman" w:cs="Times New Roman"/>
                <w:sz w:val="28"/>
                <w:szCs w:val="28"/>
              </w:rPr>
            </w:pPr>
            <w:r w:rsidRPr="009F05D7">
              <w:rPr>
                <w:rFonts w:ascii="Times New Roman" w:eastAsia="Calibri" w:hAnsi="Times New Roman" w:cs="Times New Roman"/>
                <w:b/>
                <w:sz w:val="28"/>
                <w:szCs w:val="28"/>
              </w:rPr>
              <w:t>Комарова С.В.</w:t>
            </w:r>
            <w:r>
              <w:rPr>
                <w:rFonts w:ascii="Times New Roman" w:eastAsia="Calibri" w:hAnsi="Times New Roman" w:cs="Times New Roman"/>
                <w:sz w:val="28"/>
                <w:szCs w:val="28"/>
              </w:rPr>
              <w:t xml:space="preserve"> Устная речь. Учебник для 3</w:t>
            </w:r>
            <w:r w:rsidRPr="00C134B7">
              <w:rPr>
                <w:rFonts w:ascii="Times New Roman" w:eastAsia="Calibri" w:hAnsi="Times New Roman" w:cs="Times New Roman"/>
                <w:sz w:val="28"/>
                <w:szCs w:val="28"/>
              </w:rPr>
              <w:t xml:space="preserve"> класса специальных (коррекционных) образовательных учреждений </w:t>
            </w:r>
            <w:r w:rsidRPr="00C134B7">
              <w:rPr>
                <w:rFonts w:ascii="Times New Roman" w:eastAsia="Calibri" w:hAnsi="Times New Roman" w:cs="Times New Roman"/>
                <w:sz w:val="28"/>
                <w:szCs w:val="28"/>
                <w:lang w:val="en-US"/>
              </w:rPr>
              <w:t>VIII</w:t>
            </w:r>
            <w:r>
              <w:rPr>
                <w:rFonts w:ascii="Times New Roman" w:eastAsia="Calibri" w:hAnsi="Times New Roman" w:cs="Times New Roman"/>
                <w:sz w:val="28"/>
                <w:szCs w:val="28"/>
              </w:rPr>
              <w:t xml:space="preserve"> вида. М. Просвещение, 201</w:t>
            </w:r>
            <w:r w:rsidR="00260187">
              <w:rPr>
                <w:rFonts w:ascii="Times New Roman" w:eastAsia="Calibri" w:hAnsi="Times New Roman" w:cs="Times New Roman"/>
                <w:sz w:val="28"/>
                <w:szCs w:val="28"/>
              </w:rPr>
              <w:t>4</w:t>
            </w:r>
            <w:r w:rsidRPr="00C134B7">
              <w:rPr>
                <w:rFonts w:ascii="Times New Roman" w:eastAsia="Calibri" w:hAnsi="Times New Roman" w:cs="Times New Roman"/>
                <w:sz w:val="28"/>
                <w:szCs w:val="28"/>
              </w:rPr>
              <w:t xml:space="preserve"> г.</w:t>
            </w:r>
          </w:p>
          <w:p w:rsidR="004D485F" w:rsidRPr="00C134B7" w:rsidRDefault="004D485F" w:rsidP="009F05D7">
            <w:pPr>
              <w:spacing w:after="0"/>
              <w:rPr>
                <w:rFonts w:ascii="Times New Roman" w:eastAsia="Calibri" w:hAnsi="Times New Roman" w:cs="Times New Roman"/>
                <w:b/>
                <w:sz w:val="28"/>
                <w:szCs w:val="28"/>
              </w:rPr>
            </w:pPr>
          </w:p>
        </w:tc>
      </w:tr>
      <w:tr w:rsidR="004D485F" w:rsidRPr="00245CBA" w:rsidTr="00EB5652">
        <w:trPr>
          <w:trHeight w:val="1845"/>
        </w:trPr>
        <w:tc>
          <w:tcPr>
            <w:tcW w:w="1098" w:type="dxa"/>
            <w:gridSpan w:val="2"/>
          </w:tcPr>
          <w:p w:rsidR="004D485F" w:rsidRPr="00C134B7" w:rsidRDefault="004D485F" w:rsidP="00E93295">
            <w:pPr>
              <w:shd w:val="clear" w:color="auto" w:fill="FFFFFF"/>
              <w:jc w:val="center"/>
              <w:rPr>
                <w:rFonts w:ascii="Times New Roman" w:eastAsia="Calibri" w:hAnsi="Times New Roman" w:cs="Times New Roman"/>
                <w:spacing w:val="-3"/>
                <w:sz w:val="28"/>
                <w:szCs w:val="28"/>
              </w:rPr>
            </w:pPr>
            <w:r>
              <w:rPr>
                <w:rFonts w:ascii="Times New Roman" w:eastAsia="Calibri" w:hAnsi="Times New Roman" w:cs="Times New Roman"/>
                <w:spacing w:val="-3"/>
                <w:sz w:val="28"/>
                <w:szCs w:val="28"/>
              </w:rPr>
              <w:t>4</w:t>
            </w:r>
          </w:p>
        </w:tc>
        <w:tc>
          <w:tcPr>
            <w:tcW w:w="2977" w:type="dxa"/>
            <w:gridSpan w:val="2"/>
          </w:tcPr>
          <w:p w:rsidR="004D485F" w:rsidRPr="00C134B7" w:rsidRDefault="00F716A0" w:rsidP="00E93295">
            <w:pPr>
              <w:shd w:val="clear" w:color="auto" w:fill="FFFFFF"/>
              <w:rPr>
                <w:rFonts w:ascii="Times New Roman" w:eastAsia="Calibri" w:hAnsi="Times New Roman" w:cs="Times New Roman"/>
                <w:sz w:val="28"/>
                <w:szCs w:val="28"/>
              </w:rPr>
            </w:pPr>
            <w:r>
              <w:rPr>
                <w:rFonts w:ascii="Times New Roman" w:eastAsia="Calibri" w:hAnsi="Times New Roman" w:cs="Times New Roman"/>
                <w:sz w:val="28"/>
                <w:szCs w:val="28"/>
              </w:rPr>
              <w:t>Речевая практика</w:t>
            </w:r>
          </w:p>
        </w:tc>
        <w:tc>
          <w:tcPr>
            <w:tcW w:w="3969" w:type="dxa"/>
          </w:tcPr>
          <w:p w:rsidR="004D485F" w:rsidRPr="00044EF5" w:rsidRDefault="00044EF5" w:rsidP="003D52A2">
            <w:pPr>
              <w:tabs>
                <w:tab w:val="left" w:pos="284"/>
              </w:tabs>
              <w:spacing w:after="0"/>
              <w:rPr>
                <w:rFonts w:ascii="Times New Roman" w:hAnsi="Times New Roman" w:cs="Times New Roman"/>
                <w:sz w:val="28"/>
                <w:szCs w:val="28"/>
              </w:rPr>
            </w:pPr>
            <w:r w:rsidRPr="00044EF5">
              <w:rPr>
                <w:rFonts w:ascii="Times New Roman" w:hAnsi="Times New Roman" w:cs="Times New Roman"/>
                <w:b/>
                <w:sz w:val="28"/>
                <w:szCs w:val="28"/>
              </w:rPr>
              <w:t xml:space="preserve">Программы специальных </w:t>
            </w:r>
            <w:r w:rsidRPr="00044EF5">
              <w:rPr>
                <w:rFonts w:ascii="Times New Roman" w:hAnsi="Times New Roman" w:cs="Times New Roman"/>
                <w:sz w:val="28"/>
                <w:szCs w:val="28"/>
              </w:rPr>
              <w:t xml:space="preserve">(коррекционных) образовательных </w:t>
            </w:r>
            <w:r>
              <w:rPr>
                <w:rFonts w:ascii="Times New Roman" w:hAnsi="Times New Roman" w:cs="Times New Roman"/>
                <w:sz w:val="28"/>
                <w:szCs w:val="28"/>
              </w:rPr>
              <w:t xml:space="preserve">учреждений VIII вида </w:t>
            </w:r>
            <w:r w:rsidR="003D52A2">
              <w:rPr>
                <w:rFonts w:ascii="Times New Roman" w:hAnsi="Times New Roman" w:cs="Times New Roman"/>
                <w:sz w:val="28"/>
                <w:szCs w:val="28"/>
              </w:rPr>
              <w:t>0</w:t>
            </w:r>
            <w:r>
              <w:rPr>
                <w:rFonts w:ascii="Times New Roman" w:hAnsi="Times New Roman" w:cs="Times New Roman"/>
                <w:sz w:val="28"/>
                <w:szCs w:val="28"/>
              </w:rPr>
              <w:t xml:space="preserve">-4 классы/ </w:t>
            </w:r>
            <w:r w:rsidRPr="00044EF5">
              <w:rPr>
                <w:rFonts w:ascii="Times New Roman" w:hAnsi="Times New Roman" w:cs="Times New Roman"/>
                <w:b/>
                <w:i/>
                <w:sz w:val="28"/>
                <w:szCs w:val="28"/>
              </w:rPr>
              <w:t>под ред.</w:t>
            </w:r>
            <w:r>
              <w:rPr>
                <w:rFonts w:ascii="Times New Roman" w:hAnsi="Times New Roman" w:cs="Times New Roman"/>
                <w:sz w:val="28"/>
                <w:szCs w:val="28"/>
              </w:rPr>
              <w:t xml:space="preserve"> И.М. Бгажноковой М.</w:t>
            </w:r>
            <w:r w:rsidRPr="00044EF5">
              <w:rPr>
                <w:rFonts w:ascii="Times New Roman" w:hAnsi="Times New Roman" w:cs="Times New Roman"/>
                <w:sz w:val="28"/>
                <w:szCs w:val="28"/>
              </w:rPr>
              <w:t xml:space="preserve">: </w:t>
            </w:r>
            <w:r>
              <w:rPr>
                <w:rFonts w:ascii="Times New Roman" w:hAnsi="Times New Roman" w:cs="Times New Roman"/>
                <w:sz w:val="28"/>
                <w:szCs w:val="28"/>
              </w:rPr>
              <w:t>«</w:t>
            </w:r>
            <w:r w:rsidRPr="00044EF5">
              <w:rPr>
                <w:rFonts w:ascii="Times New Roman" w:hAnsi="Times New Roman" w:cs="Times New Roman"/>
                <w:sz w:val="28"/>
                <w:szCs w:val="28"/>
              </w:rPr>
              <w:t>Просвещение</w:t>
            </w:r>
            <w:r>
              <w:rPr>
                <w:rFonts w:ascii="Times New Roman" w:hAnsi="Times New Roman" w:cs="Times New Roman"/>
                <w:sz w:val="28"/>
                <w:szCs w:val="28"/>
              </w:rPr>
              <w:t>»</w:t>
            </w:r>
            <w:r w:rsidRPr="00044EF5">
              <w:rPr>
                <w:rFonts w:ascii="Times New Roman" w:hAnsi="Times New Roman" w:cs="Times New Roman"/>
                <w:sz w:val="28"/>
                <w:szCs w:val="28"/>
              </w:rPr>
              <w:t xml:space="preserve"> 2011 г.</w:t>
            </w:r>
          </w:p>
        </w:tc>
        <w:tc>
          <w:tcPr>
            <w:tcW w:w="5103" w:type="dxa"/>
          </w:tcPr>
          <w:p w:rsidR="004D485F" w:rsidRDefault="004D485F" w:rsidP="009F05D7">
            <w:pPr>
              <w:spacing w:after="0"/>
              <w:rPr>
                <w:rFonts w:ascii="Times New Roman" w:eastAsia="Calibri" w:hAnsi="Times New Roman" w:cs="Times New Roman"/>
                <w:sz w:val="28"/>
                <w:szCs w:val="28"/>
              </w:rPr>
            </w:pPr>
            <w:r w:rsidRPr="009F05D7">
              <w:rPr>
                <w:rFonts w:ascii="Times New Roman" w:eastAsia="Calibri" w:hAnsi="Times New Roman" w:cs="Times New Roman"/>
                <w:b/>
                <w:sz w:val="28"/>
                <w:szCs w:val="28"/>
              </w:rPr>
              <w:t>Комарова С.В.</w:t>
            </w:r>
            <w:r>
              <w:rPr>
                <w:rFonts w:ascii="Times New Roman" w:eastAsia="Calibri" w:hAnsi="Times New Roman" w:cs="Times New Roman"/>
                <w:sz w:val="28"/>
                <w:szCs w:val="28"/>
              </w:rPr>
              <w:t xml:space="preserve"> Устная речь. Учебник для 4</w:t>
            </w:r>
            <w:r w:rsidRPr="00C134B7">
              <w:rPr>
                <w:rFonts w:ascii="Times New Roman" w:eastAsia="Calibri" w:hAnsi="Times New Roman" w:cs="Times New Roman"/>
                <w:sz w:val="28"/>
                <w:szCs w:val="28"/>
              </w:rPr>
              <w:t xml:space="preserve"> класса специальных (коррекционных) образовательных учреждений </w:t>
            </w:r>
            <w:r w:rsidRPr="00C134B7">
              <w:rPr>
                <w:rFonts w:ascii="Times New Roman" w:eastAsia="Calibri" w:hAnsi="Times New Roman" w:cs="Times New Roman"/>
                <w:sz w:val="28"/>
                <w:szCs w:val="28"/>
                <w:lang w:val="en-US"/>
              </w:rPr>
              <w:t>VIII</w:t>
            </w:r>
            <w:r>
              <w:rPr>
                <w:rFonts w:ascii="Times New Roman" w:eastAsia="Calibri" w:hAnsi="Times New Roman" w:cs="Times New Roman"/>
                <w:sz w:val="28"/>
                <w:szCs w:val="28"/>
              </w:rPr>
              <w:t xml:space="preserve"> вида. М. Просвещение, 2014</w:t>
            </w:r>
            <w:r w:rsidRPr="00C134B7">
              <w:rPr>
                <w:rFonts w:ascii="Times New Roman" w:eastAsia="Calibri" w:hAnsi="Times New Roman" w:cs="Times New Roman"/>
                <w:sz w:val="28"/>
                <w:szCs w:val="28"/>
              </w:rPr>
              <w:t xml:space="preserve"> г.</w:t>
            </w:r>
          </w:p>
          <w:p w:rsidR="004D485F" w:rsidRPr="00C134B7" w:rsidRDefault="004D485F" w:rsidP="009F05D7">
            <w:pPr>
              <w:spacing w:after="0"/>
              <w:rPr>
                <w:rFonts w:ascii="Times New Roman" w:eastAsia="Calibri" w:hAnsi="Times New Roman" w:cs="Times New Roman"/>
                <w:b/>
                <w:sz w:val="28"/>
                <w:szCs w:val="28"/>
              </w:rPr>
            </w:pPr>
          </w:p>
        </w:tc>
      </w:tr>
      <w:tr w:rsidR="004D485F" w:rsidRPr="00245CBA" w:rsidTr="00AA4CEE">
        <w:trPr>
          <w:trHeight w:val="4108"/>
        </w:trPr>
        <w:tc>
          <w:tcPr>
            <w:tcW w:w="1098" w:type="dxa"/>
            <w:gridSpan w:val="2"/>
          </w:tcPr>
          <w:p w:rsidR="004D485F" w:rsidRPr="00C134B7" w:rsidRDefault="004D485F" w:rsidP="00E93295">
            <w:pPr>
              <w:shd w:val="clear" w:color="auto" w:fill="FFFFFF"/>
              <w:jc w:val="center"/>
              <w:rPr>
                <w:rFonts w:ascii="Times New Roman" w:eastAsia="Calibri" w:hAnsi="Times New Roman" w:cs="Times New Roman"/>
                <w:sz w:val="28"/>
                <w:szCs w:val="28"/>
              </w:rPr>
            </w:pPr>
            <w:r w:rsidRPr="00C134B7">
              <w:rPr>
                <w:rFonts w:ascii="Times New Roman" w:eastAsia="Calibri" w:hAnsi="Times New Roman" w:cs="Times New Roman"/>
                <w:sz w:val="28"/>
                <w:szCs w:val="28"/>
              </w:rPr>
              <w:lastRenderedPageBreak/>
              <w:t>1</w:t>
            </w:r>
          </w:p>
        </w:tc>
        <w:tc>
          <w:tcPr>
            <w:tcW w:w="2977" w:type="dxa"/>
            <w:gridSpan w:val="2"/>
          </w:tcPr>
          <w:p w:rsidR="004D485F" w:rsidRPr="00C134B7" w:rsidRDefault="004D485F" w:rsidP="00E93295">
            <w:pPr>
              <w:rPr>
                <w:rFonts w:ascii="Times New Roman" w:eastAsia="Calibri" w:hAnsi="Times New Roman" w:cs="Times New Roman"/>
                <w:sz w:val="28"/>
                <w:szCs w:val="28"/>
              </w:rPr>
            </w:pPr>
            <w:r w:rsidRPr="00C134B7">
              <w:rPr>
                <w:rFonts w:ascii="Times New Roman" w:eastAsia="Calibri" w:hAnsi="Times New Roman" w:cs="Times New Roman"/>
                <w:spacing w:val="-3"/>
                <w:sz w:val="28"/>
                <w:szCs w:val="28"/>
              </w:rPr>
              <w:t>Математика</w:t>
            </w:r>
          </w:p>
        </w:tc>
        <w:tc>
          <w:tcPr>
            <w:tcW w:w="3969" w:type="dxa"/>
          </w:tcPr>
          <w:p w:rsidR="004D485F" w:rsidRPr="00C134B7" w:rsidRDefault="004D485F" w:rsidP="00E93295">
            <w:pPr>
              <w:rPr>
                <w:rFonts w:ascii="Times New Roman" w:eastAsia="Calibri" w:hAnsi="Times New Roman" w:cs="Times New Roman"/>
                <w:sz w:val="28"/>
                <w:szCs w:val="28"/>
              </w:rPr>
            </w:pPr>
            <w:r w:rsidRPr="00C134B7">
              <w:rPr>
                <w:rFonts w:ascii="Times New Roman" w:eastAsia="Calibri" w:hAnsi="Times New Roman" w:cs="Times New Roman"/>
                <w:b/>
                <w:sz w:val="28"/>
                <w:szCs w:val="28"/>
              </w:rPr>
              <w:t>Программы специальных</w:t>
            </w:r>
            <w:r w:rsidRPr="00C134B7">
              <w:rPr>
                <w:rFonts w:ascii="Times New Roman" w:eastAsia="Calibri" w:hAnsi="Times New Roman" w:cs="Times New Roman"/>
                <w:sz w:val="28"/>
                <w:szCs w:val="28"/>
              </w:rPr>
              <w:t xml:space="preserve"> (коррекционных) образовательных учреждений VIII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eastAsia="Calibri" w:hAnsi="Times New Roman" w:cs="Times New Roman"/>
                <w:sz w:val="28"/>
                <w:szCs w:val="28"/>
              </w:rPr>
              <w:t xml:space="preserve"> В.В. Воронковой М.: «Просвещение» 2013.</w:t>
            </w:r>
          </w:p>
        </w:tc>
        <w:tc>
          <w:tcPr>
            <w:tcW w:w="5103" w:type="dxa"/>
          </w:tcPr>
          <w:p w:rsidR="004D485F" w:rsidRPr="00C134B7" w:rsidRDefault="004D485F" w:rsidP="00E93295">
            <w:pPr>
              <w:rPr>
                <w:rFonts w:ascii="Times New Roman" w:eastAsia="Calibri" w:hAnsi="Times New Roman" w:cs="Times New Roman"/>
                <w:sz w:val="28"/>
                <w:szCs w:val="28"/>
              </w:rPr>
            </w:pPr>
            <w:r w:rsidRPr="00C134B7">
              <w:rPr>
                <w:rFonts w:ascii="Times New Roman" w:eastAsia="Calibri" w:hAnsi="Times New Roman" w:cs="Times New Roman"/>
                <w:b/>
                <w:spacing w:val="-3"/>
                <w:sz w:val="28"/>
                <w:szCs w:val="28"/>
              </w:rPr>
              <w:t xml:space="preserve">Алышева Т.В. </w:t>
            </w:r>
            <w:r w:rsidRPr="00D668F8">
              <w:rPr>
                <w:rFonts w:ascii="Times New Roman" w:eastAsia="Calibri" w:hAnsi="Times New Roman" w:cs="Times New Roman"/>
                <w:spacing w:val="-3"/>
                <w:sz w:val="28"/>
                <w:szCs w:val="28"/>
              </w:rPr>
              <w:t>Математика.</w:t>
            </w:r>
            <w:r w:rsidRPr="00C134B7">
              <w:rPr>
                <w:rFonts w:ascii="Times New Roman" w:eastAsia="Calibri" w:hAnsi="Times New Roman" w:cs="Times New Roman"/>
                <w:spacing w:val="-3"/>
                <w:sz w:val="28"/>
                <w:szCs w:val="28"/>
              </w:rPr>
              <w:t xml:space="preserve">Учебник для 1 класса специальных </w:t>
            </w:r>
            <w:r w:rsidRPr="00C134B7">
              <w:rPr>
                <w:rFonts w:ascii="Times New Roman" w:eastAsia="Calibri" w:hAnsi="Times New Roman" w:cs="Times New Roman"/>
                <w:spacing w:val="-2"/>
                <w:sz w:val="28"/>
                <w:szCs w:val="28"/>
              </w:rPr>
              <w:t xml:space="preserve">(коррекционных) образовательных учреждений </w:t>
            </w:r>
            <w:r w:rsidRPr="00C134B7">
              <w:rPr>
                <w:rFonts w:ascii="Times New Roman" w:eastAsia="Calibri" w:hAnsi="Times New Roman" w:cs="Times New Roman"/>
                <w:spacing w:val="-2"/>
                <w:sz w:val="28"/>
                <w:szCs w:val="28"/>
                <w:lang w:val="en-US"/>
              </w:rPr>
              <w:t>VIII</w:t>
            </w:r>
            <w:r w:rsidRPr="00C134B7">
              <w:rPr>
                <w:rFonts w:ascii="Times New Roman" w:eastAsia="Calibri" w:hAnsi="Times New Roman" w:cs="Times New Roman"/>
                <w:spacing w:val="-2"/>
                <w:sz w:val="28"/>
                <w:szCs w:val="28"/>
              </w:rPr>
              <w:t xml:space="preserve"> вида. М.:</w:t>
            </w:r>
            <w:r w:rsidR="0098121D">
              <w:rPr>
                <w:rFonts w:ascii="Times New Roman" w:hAnsi="Times New Roman" w:cs="Times New Roman"/>
                <w:sz w:val="28"/>
                <w:szCs w:val="28"/>
              </w:rPr>
              <w:t>Просвещение, 2016</w:t>
            </w:r>
            <w:r w:rsidRPr="00C134B7">
              <w:rPr>
                <w:rFonts w:ascii="Times New Roman" w:eastAsia="Calibri" w:hAnsi="Times New Roman" w:cs="Times New Roman"/>
                <w:sz w:val="28"/>
                <w:szCs w:val="28"/>
              </w:rPr>
              <w:t xml:space="preserve">г. </w:t>
            </w:r>
          </w:p>
          <w:p w:rsidR="004D485F" w:rsidRPr="00AA4CEE" w:rsidRDefault="004D485F" w:rsidP="00AA4CEE">
            <w:pPr>
              <w:rPr>
                <w:rFonts w:ascii="Times New Roman" w:eastAsia="Calibri" w:hAnsi="Times New Roman" w:cs="Times New Roman"/>
                <w:sz w:val="28"/>
                <w:szCs w:val="28"/>
              </w:rPr>
            </w:pPr>
            <w:r w:rsidRPr="00C134B7">
              <w:rPr>
                <w:rFonts w:ascii="Times New Roman" w:eastAsia="Calibri" w:hAnsi="Times New Roman" w:cs="Times New Roman"/>
                <w:sz w:val="28"/>
                <w:szCs w:val="28"/>
              </w:rPr>
              <w:t>Алышева Т.В., Эк В.В.</w:t>
            </w:r>
            <w:r w:rsidRPr="00C134B7">
              <w:rPr>
                <w:rFonts w:ascii="Times New Roman" w:hAnsi="Times New Roman" w:cs="Times New Roman"/>
                <w:sz w:val="28"/>
                <w:szCs w:val="28"/>
              </w:rPr>
              <w:t xml:space="preserve"> Рабочая тетрадь по математике 1</w:t>
            </w:r>
            <w:r w:rsidRPr="00C134B7">
              <w:rPr>
                <w:rFonts w:ascii="Times New Roman" w:eastAsia="Calibri" w:hAnsi="Times New Roman" w:cs="Times New Roman"/>
                <w:sz w:val="28"/>
                <w:szCs w:val="28"/>
              </w:rPr>
              <w:t xml:space="preserve"> класс для специальных (коррекционных) образовательных учреждений </w:t>
            </w:r>
            <w:r w:rsidRPr="00C134B7">
              <w:rPr>
                <w:rFonts w:ascii="Times New Roman" w:eastAsia="Calibri" w:hAnsi="Times New Roman" w:cs="Times New Roman"/>
                <w:sz w:val="28"/>
                <w:szCs w:val="28"/>
                <w:lang w:val="en-US"/>
              </w:rPr>
              <w:t>VIII</w:t>
            </w:r>
            <w:r w:rsidRPr="00C134B7">
              <w:rPr>
                <w:rFonts w:ascii="Times New Roman" w:eastAsia="Calibri" w:hAnsi="Times New Roman" w:cs="Times New Roman"/>
                <w:sz w:val="28"/>
                <w:szCs w:val="28"/>
              </w:rPr>
              <w:t xml:space="preserve"> вида,  часть. 1, 2 М</w:t>
            </w:r>
            <w:r w:rsidR="00260187">
              <w:rPr>
                <w:rFonts w:ascii="Times New Roman" w:hAnsi="Times New Roman" w:cs="Times New Roman"/>
                <w:sz w:val="28"/>
                <w:szCs w:val="28"/>
              </w:rPr>
              <w:t>. Просвещение. 2014</w:t>
            </w:r>
            <w:r w:rsidRPr="00C134B7">
              <w:rPr>
                <w:rFonts w:ascii="Times New Roman" w:eastAsia="Calibri" w:hAnsi="Times New Roman" w:cs="Times New Roman"/>
                <w:sz w:val="28"/>
                <w:szCs w:val="28"/>
              </w:rPr>
              <w:t>г.</w:t>
            </w:r>
          </w:p>
        </w:tc>
      </w:tr>
      <w:tr w:rsidR="004D485F" w:rsidRPr="00245CBA" w:rsidTr="00AA4CEE">
        <w:trPr>
          <w:trHeight w:val="4237"/>
        </w:trPr>
        <w:tc>
          <w:tcPr>
            <w:tcW w:w="1098" w:type="dxa"/>
            <w:gridSpan w:val="2"/>
          </w:tcPr>
          <w:p w:rsidR="004D485F" w:rsidRPr="00C134B7" w:rsidRDefault="004D485F" w:rsidP="00E93295">
            <w:pPr>
              <w:shd w:val="clear" w:color="auto" w:fill="FFFFFF"/>
              <w:jc w:val="center"/>
              <w:rPr>
                <w:rFonts w:ascii="Times New Roman" w:eastAsia="Calibri" w:hAnsi="Times New Roman" w:cs="Times New Roman"/>
                <w:sz w:val="28"/>
                <w:szCs w:val="28"/>
              </w:rPr>
            </w:pPr>
            <w:r w:rsidRPr="00C134B7">
              <w:rPr>
                <w:rFonts w:ascii="Times New Roman" w:eastAsia="Calibri" w:hAnsi="Times New Roman" w:cs="Times New Roman"/>
                <w:spacing w:val="-6"/>
                <w:sz w:val="28"/>
                <w:szCs w:val="28"/>
              </w:rPr>
              <w:t>2</w:t>
            </w:r>
          </w:p>
        </w:tc>
        <w:tc>
          <w:tcPr>
            <w:tcW w:w="2977" w:type="dxa"/>
            <w:gridSpan w:val="2"/>
          </w:tcPr>
          <w:p w:rsidR="004D485F" w:rsidRPr="00C134B7" w:rsidRDefault="004D485F" w:rsidP="00E93295">
            <w:pPr>
              <w:rPr>
                <w:rFonts w:ascii="Times New Roman" w:eastAsia="Calibri" w:hAnsi="Times New Roman" w:cs="Times New Roman"/>
                <w:sz w:val="28"/>
                <w:szCs w:val="28"/>
              </w:rPr>
            </w:pPr>
            <w:r w:rsidRPr="00C134B7">
              <w:rPr>
                <w:rFonts w:ascii="Times New Roman" w:eastAsia="Calibri" w:hAnsi="Times New Roman" w:cs="Times New Roman"/>
                <w:spacing w:val="-3"/>
                <w:sz w:val="28"/>
                <w:szCs w:val="28"/>
              </w:rPr>
              <w:t>Математика</w:t>
            </w:r>
          </w:p>
        </w:tc>
        <w:tc>
          <w:tcPr>
            <w:tcW w:w="3969" w:type="dxa"/>
          </w:tcPr>
          <w:p w:rsidR="004D485F" w:rsidRPr="00C134B7" w:rsidRDefault="004D485F" w:rsidP="00E93295">
            <w:pPr>
              <w:rPr>
                <w:rFonts w:ascii="Times New Roman" w:eastAsia="Calibri" w:hAnsi="Times New Roman" w:cs="Times New Roman"/>
                <w:sz w:val="28"/>
                <w:szCs w:val="28"/>
              </w:rPr>
            </w:pPr>
            <w:r w:rsidRPr="00C134B7">
              <w:rPr>
                <w:rFonts w:ascii="Times New Roman" w:eastAsia="Calibri" w:hAnsi="Times New Roman" w:cs="Times New Roman"/>
                <w:b/>
                <w:sz w:val="28"/>
                <w:szCs w:val="28"/>
              </w:rPr>
              <w:t>Программы специальных</w:t>
            </w:r>
            <w:r w:rsidRPr="00C134B7">
              <w:rPr>
                <w:rFonts w:ascii="Times New Roman" w:eastAsia="Calibri" w:hAnsi="Times New Roman" w:cs="Times New Roman"/>
                <w:sz w:val="28"/>
                <w:szCs w:val="28"/>
              </w:rPr>
              <w:t xml:space="preserve"> (коррекционных) образовательных учреждений VIII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eastAsia="Calibri" w:hAnsi="Times New Roman" w:cs="Times New Roman"/>
                <w:sz w:val="28"/>
                <w:szCs w:val="28"/>
              </w:rPr>
              <w:t xml:space="preserve"> В.В. Воронковой М.: «Просвещение» 2013.</w:t>
            </w:r>
          </w:p>
        </w:tc>
        <w:tc>
          <w:tcPr>
            <w:tcW w:w="5103" w:type="dxa"/>
          </w:tcPr>
          <w:p w:rsidR="004D485F" w:rsidRPr="00C134B7" w:rsidRDefault="004D485F" w:rsidP="00E93295">
            <w:pPr>
              <w:spacing w:after="0"/>
              <w:rPr>
                <w:rFonts w:ascii="Times New Roman" w:eastAsia="Calibri" w:hAnsi="Times New Roman" w:cs="Times New Roman"/>
                <w:sz w:val="28"/>
                <w:szCs w:val="28"/>
              </w:rPr>
            </w:pPr>
            <w:r w:rsidRPr="00C134B7">
              <w:rPr>
                <w:rFonts w:ascii="Times New Roman" w:eastAsia="Calibri" w:hAnsi="Times New Roman" w:cs="Times New Roman"/>
                <w:b/>
                <w:sz w:val="28"/>
                <w:szCs w:val="28"/>
              </w:rPr>
              <w:t>Алышева Т.В..</w:t>
            </w:r>
            <w:r w:rsidRPr="00C134B7">
              <w:rPr>
                <w:rFonts w:ascii="Times New Roman" w:eastAsia="Calibri" w:hAnsi="Times New Roman" w:cs="Times New Roman"/>
                <w:sz w:val="28"/>
                <w:szCs w:val="28"/>
              </w:rPr>
              <w:t xml:space="preserve"> Математика. Учебник для 2 класса  специальных (коррекционных) образовательных учреждений VIII вида в 2 частях. М. Просвещение</w:t>
            </w:r>
            <w:r w:rsidR="00260187">
              <w:rPr>
                <w:rFonts w:ascii="Times New Roman" w:eastAsia="Calibri" w:hAnsi="Times New Roman" w:cs="Times New Roman"/>
                <w:sz w:val="28"/>
                <w:szCs w:val="28"/>
              </w:rPr>
              <w:t xml:space="preserve">, </w:t>
            </w:r>
            <w:r w:rsidRPr="00C134B7">
              <w:rPr>
                <w:rFonts w:ascii="Times New Roman" w:hAnsi="Times New Roman" w:cs="Times New Roman"/>
                <w:sz w:val="28"/>
                <w:szCs w:val="28"/>
              </w:rPr>
              <w:t xml:space="preserve">2015 </w:t>
            </w:r>
            <w:r w:rsidRPr="00C134B7">
              <w:rPr>
                <w:rFonts w:ascii="Times New Roman" w:eastAsia="Calibri" w:hAnsi="Times New Roman" w:cs="Times New Roman"/>
                <w:sz w:val="28"/>
                <w:szCs w:val="28"/>
              </w:rPr>
              <w:t>г.</w:t>
            </w:r>
          </w:p>
          <w:p w:rsidR="004D485F" w:rsidRPr="00C134B7" w:rsidRDefault="004D485F" w:rsidP="00E93295">
            <w:pPr>
              <w:spacing w:after="0"/>
              <w:rPr>
                <w:rFonts w:ascii="Times New Roman" w:eastAsia="Calibri" w:hAnsi="Times New Roman" w:cs="Times New Roman"/>
                <w:sz w:val="28"/>
                <w:szCs w:val="28"/>
              </w:rPr>
            </w:pPr>
            <w:r w:rsidRPr="00C134B7">
              <w:rPr>
                <w:rFonts w:ascii="Times New Roman" w:eastAsia="Calibri" w:hAnsi="Times New Roman" w:cs="Times New Roman"/>
                <w:sz w:val="28"/>
                <w:szCs w:val="28"/>
              </w:rPr>
              <w:t>Алышева Т.В., Эк В.В.</w:t>
            </w:r>
            <w:r w:rsidRPr="00C134B7">
              <w:rPr>
                <w:rFonts w:ascii="Times New Roman" w:hAnsi="Times New Roman" w:cs="Times New Roman"/>
                <w:sz w:val="28"/>
                <w:szCs w:val="28"/>
              </w:rPr>
              <w:t xml:space="preserve"> Рабочая тетрадь по математике 2</w:t>
            </w:r>
            <w:r w:rsidRPr="00C134B7">
              <w:rPr>
                <w:rFonts w:ascii="Times New Roman" w:eastAsia="Calibri" w:hAnsi="Times New Roman" w:cs="Times New Roman"/>
                <w:sz w:val="28"/>
                <w:szCs w:val="28"/>
              </w:rPr>
              <w:t xml:space="preserve"> класс для специальных (коррекционных) образовательных учреждений </w:t>
            </w:r>
          </w:p>
          <w:p w:rsidR="004D485F" w:rsidRPr="00C134B7" w:rsidRDefault="004D485F" w:rsidP="00E93295">
            <w:pPr>
              <w:spacing w:after="0"/>
              <w:rPr>
                <w:rFonts w:ascii="Times New Roman" w:eastAsia="Calibri" w:hAnsi="Times New Roman" w:cs="Times New Roman"/>
                <w:sz w:val="28"/>
                <w:szCs w:val="28"/>
              </w:rPr>
            </w:pPr>
            <w:r w:rsidRPr="00C134B7">
              <w:rPr>
                <w:rFonts w:ascii="Times New Roman" w:eastAsia="Calibri" w:hAnsi="Times New Roman" w:cs="Times New Roman"/>
                <w:sz w:val="28"/>
                <w:szCs w:val="28"/>
                <w:lang w:val="en-US"/>
              </w:rPr>
              <w:t>VIII</w:t>
            </w:r>
            <w:r w:rsidRPr="00C134B7">
              <w:rPr>
                <w:rFonts w:ascii="Times New Roman" w:eastAsia="Calibri" w:hAnsi="Times New Roman" w:cs="Times New Roman"/>
                <w:sz w:val="28"/>
                <w:szCs w:val="28"/>
              </w:rPr>
              <w:t xml:space="preserve"> вида,  часть. 1, 2 М</w:t>
            </w:r>
            <w:r w:rsidR="00260187">
              <w:rPr>
                <w:rFonts w:ascii="Times New Roman" w:hAnsi="Times New Roman" w:cs="Times New Roman"/>
                <w:sz w:val="28"/>
                <w:szCs w:val="28"/>
              </w:rPr>
              <w:t xml:space="preserve">. Просвещение. 2016 </w:t>
            </w:r>
            <w:r w:rsidRPr="00C134B7">
              <w:rPr>
                <w:rFonts w:ascii="Times New Roman" w:eastAsia="Calibri" w:hAnsi="Times New Roman" w:cs="Times New Roman"/>
                <w:sz w:val="28"/>
                <w:szCs w:val="28"/>
              </w:rPr>
              <w:t>г.</w:t>
            </w:r>
          </w:p>
          <w:p w:rsidR="004D485F" w:rsidRPr="00C134B7" w:rsidRDefault="004D485F" w:rsidP="00E93295">
            <w:pPr>
              <w:shd w:val="clear" w:color="auto" w:fill="FFFFFF"/>
              <w:ind w:right="259" w:firstLine="5"/>
              <w:rPr>
                <w:rFonts w:ascii="Times New Roman" w:eastAsia="Calibri" w:hAnsi="Times New Roman" w:cs="Times New Roman"/>
                <w:sz w:val="28"/>
                <w:szCs w:val="28"/>
              </w:rPr>
            </w:pPr>
          </w:p>
        </w:tc>
      </w:tr>
      <w:tr w:rsidR="004D485F" w:rsidRPr="00245CBA" w:rsidTr="00EB5652">
        <w:tc>
          <w:tcPr>
            <w:tcW w:w="1098" w:type="dxa"/>
            <w:gridSpan w:val="2"/>
          </w:tcPr>
          <w:p w:rsidR="004D485F" w:rsidRPr="00C134B7" w:rsidRDefault="004D485F" w:rsidP="00E93295">
            <w:pPr>
              <w:shd w:val="clear" w:color="auto" w:fill="FFFFFF"/>
              <w:jc w:val="center"/>
              <w:rPr>
                <w:rFonts w:ascii="Times New Roman" w:eastAsia="Calibri" w:hAnsi="Times New Roman" w:cs="Times New Roman"/>
                <w:sz w:val="28"/>
                <w:szCs w:val="28"/>
              </w:rPr>
            </w:pPr>
            <w:r w:rsidRPr="00C134B7">
              <w:rPr>
                <w:rFonts w:ascii="Times New Roman" w:eastAsia="Calibri" w:hAnsi="Times New Roman" w:cs="Times New Roman"/>
                <w:spacing w:val="-4"/>
                <w:sz w:val="28"/>
                <w:szCs w:val="28"/>
              </w:rPr>
              <w:t>3</w:t>
            </w:r>
          </w:p>
        </w:tc>
        <w:tc>
          <w:tcPr>
            <w:tcW w:w="2977" w:type="dxa"/>
            <w:gridSpan w:val="2"/>
          </w:tcPr>
          <w:p w:rsidR="004D485F" w:rsidRPr="00C134B7" w:rsidRDefault="004D485F" w:rsidP="00E93295">
            <w:pPr>
              <w:rPr>
                <w:rFonts w:ascii="Times New Roman" w:eastAsia="Calibri" w:hAnsi="Times New Roman" w:cs="Times New Roman"/>
                <w:sz w:val="28"/>
                <w:szCs w:val="28"/>
              </w:rPr>
            </w:pPr>
            <w:r w:rsidRPr="00C134B7">
              <w:rPr>
                <w:rFonts w:ascii="Times New Roman" w:eastAsia="Calibri" w:hAnsi="Times New Roman" w:cs="Times New Roman"/>
                <w:spacing w:val="-3"/>
                <w:sz w:val="28"/>
                <w:szCs w:val="28"/>
              </w:rPr>
              <w:t>Математика</w:t>
            </w:r>
          </w:p>
        </w:tc>
        <w:tc>
          <w:tcPr>
            <w:tcW w:w="3969" w:type="dxa"/>
          </w:tcPr>
          <w:p w:rsidR="004D485F" w:rsidRPr="00C134B7" w:rsidRDefault="004D485F" w:rsidP="00E93295">
            <w:pPr>
              <w:tabs>
                <w:tab w:val="left" w:pos="284"/>
              </w:tabs>
              <w:spacing w:after="0"/>
              <w:rPr>
                <w:rFonts w:ascii="Times New Roman"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 xml:space="preserve">(коррекционных) </w:t>
            </w:r>
          </w:p>
          <w:p w:rsidR="004D485F" w:rsidRPr="00C134B7" w:rsidRDefault="004D485F" w:rsidP="00E93295">
            <w:pPr>
              <w:shd w:val="clear" w:color="auto" w:fill="FFFFFF"/>
              <w:ind w:right="331"/>
              <w:rPr>
                <w:rFonts w:ascii="Times New Roman" w:eastAsia="Calibri" w:hAnsi="Times New Roman" w:cs="Times New Roman"/>
                <w:sz w:val="28"/>
                <w:szCs w:val="28"/>
              </w:rPr>
            </w:pPr>
            <w:r w:rsidRPr="00C134B7">
              <w:rPr>
                <w:rFonts w:ascii="Times New Roman" w:hAnsi="Times New Roman" w:cs="Times New Roman"/>
                <w:sz w:val="28"/>
                <w:szCs w:val="28"/>
              </w:rPr>
              <w:lastRenderedPageBreak/>
              <w:t xml:space="preserve">образовательных учреждений </w:t>
            </w:r>
            <w:r w:rsidRPr="00C134B7">
              <w:rPr>
                <w:rFonts w:ascii="Times New Roman" w:hAnsi="Times New Roman" w:cs="Times New Roman"/>
                <w:sz w:val="28"/>
                <w:szCs w:val="28"/>
                <w:lang w:val="en-US"/>
              </w:rPr>
              <w:t>VIII</w:t>
            </w:r>
            <w:r w:rsidRPr="00C134B7">
              <w:rPr>
                <w:rFonts w:ascii="Times New Roman" w:hAnsi="Times New Roman" w:cs="Times New Roman"/>
                <w:sz w:val="28"/>
                <w:szCs w:val="28"/>
              </w:rPr>
              <w:t xml:space="preserve">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hAnsi="Times New Roman" w:cs="Times New Roman"/>
                <w:sz w:val="28"/>
                <w:szCs w:val="28"/>
              </w:rPr>
              <w:t xml:space="preserve"> В.В.Воронковой М.: «Просвещение» 2013.</w:t>
            </w:r>
          </w:p>
        </w:tc>
        <w:tc>
          <w:tcPr>
            <w:tcW w:w="5103" w:type="dxa"/>
          </w:tcPr>
          <w:p w:rsidR="00260187" w:rsidRPr="00260187" w:rsidRDefault="004D485F" w:rsidP="00E93295">
            <w:pPr>
              <w:shd w:val="clear" w:color="auto" w:fill="FFFFFF"/>
              <w:ind w:right="274"/>
              <w:rPr>
                <w:rFonts w:ascii="Times New Roman" w:eastAsia="Calibri" w:hAnsi="Times New Roman" w:cs="Times New Roman"/>
                <w:sz w:val="28"/>
                <w:szCs w:val="28"/>
              </w:rPr>
            </w:pPr>
            <w:r w:rsidRPr="00C134B7">
              <w:rPr>
                <w:rFonts w:ascii="Times New Roman" w:eastAsia="Calibri" w:hAnsi="Times New Roman" w:cs="Times New Roman"/>
                <w:b/>
                <w:sz w:val="28"/>
                <w:szCs w:val="28"/>
              </w:rPr>
              <w:lastRenderedPageBreak/>
              <w:t>Эк В.В.</w:t>
            </w:r>
            <w:r w:rsidRPr="00C134B7">
              <w:rPr>
                <w:rFonts w:ascii="Times New Roman" w:eastAsia="Calibri" w:hAnsi="Times New Roman" w:cs="Times New Roman"/>
                <w:sz w:val="28"/>
                <w:szCs w:val="28"/>
              </w:rPr>
              <w:t xml:space="preserve"> Математика. Учебник для 3 класса специальных </w:t>
            </w:r>
            <w:r w:rsidRPr="00C134B7">
              <w:rPr>
                <w:rFonts w:ascii="Times New Roman" w:eastAsia="Calibri" w:hAnsi="Times New Roman" w:cs="Times New Roman"/>
                <w:spacing w:val="-1"/>
                <w:sz w:val="28"/>
                <w:szCs w:val="28"/>
              </w:rPr>
              <w:t xml:space="preserve">(коррекционных) образовательных учреждений </w:t>
            </w:r>
            <w:r w:rsidRPr="00C134B7">
              <w:rPr>
                <w:rFonts w:ascii="Times New Roman" w:eastAsia="Calibri" w:hAnsi="Times New Roman" w:cs="Times New Roman"/>
                <w:spacing w:val="-1"/>
                <w:sz w:val="28"/>
                <w:szCs w:val="28"/>
                <w:lang w:val="en-US"/>
              </w:rPr>
              <w:lastRenderedPageBreak/>
              <w:t>VIII</w:t>
            </w:r>
            <w:r w:rsidRPr="00C134B7">
              <w:rPr>
                <w:rFonts w:ascii="Times New Roman" w:eastAsia="Calibri" w:hAnsi="Times New Roman" w:cs="Times New Roman"/>
                <w:spacing w:val="-1"/>
                <w:sz w:val="28"/>
                <w:szCs w:val="28"/>
              </w:rPr>
              <w:t xml:space="preserve">вида. М. </w:t>
            </w:r>
            <w:r w:rsidRPr="00C134B7">
              <w:rPr>
                <w:rFonts w:ascii="Times New Roman" w:eastAsia="Calibri" w:hAnsi="Times New Roman" w:cs="Times New Roman"/>
                <w:sz w:val="28"/>
                <w:szCs w:val="28"/>
              </w:rPr>
              <w:t>Просвещение, 2009г.</w:t>
            </w:r>
            <w:r w:rsidR="00260187">
              <w:rPr>
                <w:rFonts w:ascii="Times New Roman" w:eastAsia="Calibri" w:hAnsi="Times New Roman" w:cs="Times New Roman"/>
                <w:sz w:val="28"/>
                <w:szCs w:val="28"/>
              </w:rPr>
              <w:t xml:space="preserve">                                       Алышева Т.В., Эк В.В. Рабочая тетрадь по математике 3 класс для специальных    (коррекционных) образовательных учреждений </w:t>
            </w:r>
            <w:r w:rsidR="00260187">
              <w:rPr>
                <w:rFonts w:ascii="Times New Roman" w:eastAsia="Calibri" w:hAnsi="Times New Roman" w:cs="Times New Roman"/>
                <w:sz w:val="28"/>
                <w:szCs w:val="28"/>
                <w:lang w:val="en-US"/>
              </w:rPr>
              <w:t>VIII</w:t>
            </w:r>
            <w:r w:rsidR="00260187">
              <w:rPr>
                <w:rFonts w:ascii="Times New Roman" w:eastAsia="Calibri" w:hAnsi="Times New Roman" w:cs="Times New Roman"/>
                <w:sz w:val="28"/>
                <w:szCs w:val="28"/>
              </w:rPr>
              <w:t xml:space="preserve"> вида. М. Просвещение, 2016г.</w:t>
            </w:r>
          </w:p>
        </w:tc>
      </w:tr>
      <w:tr w:rsidR="004D485F" w:rsidRPr="00245CBA" w:rsidTr="00EB5652">
        <w:tc>
          <w:tcPr>
            <w:tcW w:w="1098" w:type="dxa"/>
            <w:gridSpan w:val="2"/>
          </w:tcPr>
          <w:p w:rsidR="004D485F" w:rsidRPr="00C134B7" w:rsidRDefault="004D485F" w:rsidP="00E93295">
            <w:pPr>
              <w:shd w:val="clear" w:color="auto" w:fill="FFFFFF"/>
              <w:jc w:val="center"/>
              <w:rPr>
                <w:rFonts w:ascii="Times New Roman" w:eastAsia="Calibri" w:hAnsi="Times New Roman" w:cs="Times New Roman"/>
                <w:sz w:val="28"/>
                <w:szCs w:val="28"/>
              </w:rPr>
            </w:pPr>
            <w:r w:rsidRPr="00C134B7">
              <w:rPr>
                <w:rFonts w:ascii="Times New Roman" w:eastAsia="Calibri" w:hAnsi="Times New Roman" w:cs="Times New Roman"/>
                <w:spacing w:val="-3"/>
                <w:sz w:val="28"/>
                <w:szCs w:val="28"/>
              </w:rPr>
              <w:lastRenderedPageBreak/>
              <w:t>4</w:t>
            </w:r>
          </w:p>
        </w:tc>
        <w:tc>
          <w:tcPr>
            <w:tcW w:w="2977" w:type="dxa"/>
            <w:gridSpan w:val="2"/>
          </w:tcPr>
          <w:p w:rsidR="004D485F" w:rsidRPr="00C134B7" w:rsidRDefault="004D485F" w:rsidP="00E93295">
            <w:pPr>
              <w:rPr>
                <w:rFonts w:ascii="Times New Roman" w:eastAsia="Calibri" w:hAnsi="Times New Roman" w:cs="Times New Roman"/>
                <w:sz w:val="28"/>
                <w:szCs w:val="28"/>
              </w:rPr>
            </w:pPr>
            <w:r w:rsidRPr="00C134B7">
              <w:rPr>
                <w:rFonts w:ascii="Times New Roman" w:eastAsia="Calibri" w:hAnsi="Times New Roman" w:cs="Times New Roman"/>
                <w:spacing w:val="-3"/>
                <w:sz w:val="28"/>
                <w:szCs w:val="28"/>
              </w:rPr>
              <w:t>Математика</w:t>
            </w:r>
          </w:p>
        </w:tc>
        <w:tc>
          <w:tcPr>
            <w:tcW w:w="3969" w:type="dxa"/>
          </w:tcPr>
          <w:p w:rsidR="004D485F" w:rsidRPr="00C134B7" w:rsidRDefault="004D485F" w:rsidP="00E93295">
            <w:pPr>
              <w:tabs>
                <w:tab w:val="left" w:pos="284"/>
              </w:tabs>
              <w:spacing w:after="0"/>
              <w:rPr>
                <w:rFonts w:ascii="Times New Roman"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 xml:space="preserve">(коррекционных) </w:t>
            </w:r>
          </w:p>
          <w:p w:rsidR="004D485F" w:rsidRPr="00C134B7" w:rsidRDefault="004D485F" w:rsidP="00E93295">
            <w:pPr>
              <w:shd w:val="clear" w:color="auto" w:fill="FFFFFF"/>
              <w:ind w:right="331"/>
              <w:rPr>
                <w:rFonts w:ascii="Times New Roman" w:eastAsia="Calibri" w:hAnsi="Times New Roman" w:cs="Times New Roman"/>
                <w:sz w:val="28"/>
                <w:szCs w:val="28"/>
              </w:rPr>
            </w:pPr>
            <w:r w:rsidRPr="00C134B7">
              <w:rPr>
                <w:rFonts w:ascii="Times New Roman" w:hAnsi="Times New Roman" w:cs="Times New Roman"/>
                <w:sz w:val="28"/>
                <w:szCs w:val="28"/>
              </w:rPr>
              <w:t xml:space="preserve">образовательных учреждений </w:t>
            </w:r>
            <w:r w:rsidRPr="00C134B7">
              <w:rPr>
                <w:rFonts w:ascii="Times New Roman" w:hAnsi="Times New Roman" w:cs="Times New Roman"/>
                <w:sz w:val="28"/>
                <w:szCs w:val="28"/>
                <w:lang w:val="en-US"/>
              </w:rPr>
              <w:t>VIII</w:t>
            </w:r>
            <w:r w:rsidRPr="00C134B7">
              <w:rPr>
                <w:rFonts w:ascii="Times New Roman" w:hAnsi="Times New Roman" w:cs="Times New Roman"/>
                <w:sz w:val="28"/>
                <w:szCs w:val="28"/>
              </w:rPr>
              <w:t xml:space="preserve">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hAnsi="Times New Roman" w:cs="Times New Roman"/>
                <w:sz w:val="28"/>
                <w:szCs w:val="28"/>
              </w:rPr>
              <w:t xml:space="preserve"> В.В.Воронковой М.: «Просвещение» 2013.</w:t>
            </w:r>
          </w:p>
        </w:tc>
        <w:tc>
          <w:tcPr>
            <w:tcW w:w="5103" w:type="dxa"/>
          </w:tcPr>
          <w:p w:rsidR="004D485F" w:rsidRPr="00C134B7" w:rsidRDefault="004D485F" w:rsidP="00E93295">
            <w:pPr>
              <w:spacing w:after="0"/>
              <w:rPr>
                <w:rFonts w:ascii="Times New Roman" w:eastAsia="Calibri" w:hAnsi="Times New Roman" w:cs="Times New Roman"/>
                <w:sz w:val="28"/>
                <w:szCs w:val="28"/>
              </w:rPr>
            </w:pPr>
            <w:r w:rsidRPr="00C134B7">
              <w:rPr>
                <w:rFonts w:ascii="Times New Roman" w:eastAsia="Calibri" w:hAnsi="Times New Roman" w:cs="Times New Roman"/>
                <w:b/>
                <w:sz w:val="28"/>
                <w:szCs w:val="28"/>
              </w:rPr>
              <w:t>Перова М.Н. Математика.</w:t>
            </w:r>
            <w:r w:rsidRPr="00C134B7">
              <w:rPr>
                <w:rFonts w:ascii="Times New Roman" w:eastAsia="Calibri" w:hAnsi="Times New Roman" w:cs="Times New Roman"/>
                <w:sz w:val="28"/>
                <w:szCs w:val="28"/>
              </w:rPr>
              <w:t xml:space="preserve"> Учебник для 4 класса специальных (коррекционных) образовательных учреждений VIII вида</w:t>
            </w:r>
          </w:p>
          <w:p w:rsidR="004D485F" w:rsidRPr="00C134B7" w:rsidRDefault="004D485F" w:rsidP="00E93295">
            <w:pPr>
              <w:shd w:val="clear" w:color="auto" w:fill="FFFFFF"/>
              <w:spacing w:after="0"/>
              <w:ind w:right="274"/>
              <w:rPr>
                <w:rFonts w:ascii="Times New Roman" w:hAnsi="Times New Roman" w:cs="Times New Roman"/>
                <w:sz w:val="28"/>
                <w:szCs w:val="28"/>
              </w:rPr>
            </w:pPr>
            <w:r w:rsidRPr="00C134B7">
              <w:rPr>
                <w:rFonts w:ascii="Times New Roman" w:eastAsia="Calibri" w:hAnsi="Times New Roman" w:cs="Times New Roman"/>
                <w:sz w:val="28"/>
                <w:szCs w:val="28"/>
              </w:rPr>
              <w:t>М. Просвещение. 2014г.</w:t>
            </w:r>
          </w:p>
          <w:p w:rsidR="004D485F" w:rsidRPr="00C134B7" w:rsidRDefault="004D485F" w:rsidP="00E93295">
            <w:pPr>
              <w:shd w:val="clear" w:color="auto" w:fill="FFFFFF"/>
              <w:ind w:right="274"/>
              <w:rPr>
                <w:rFonts w:ascii="Times New Roman" w:eastAsia="Calibri" w:hAnsi="Times New Roman" w:cs="Times New Roman"/>
                <w:sz w:val="28"/>
                <w:szCs w:val="28"/>
              </w:rPr>
            </w:pPr>
            <w:r w:rsidRPr="00C134B7">
              <w:rPr>
                <w:rFonts w:ascii="Times New Roman" w:eastAsia="Calibri" w:hAnsi="Times New Roman" w:cs="Times New Roman"/>
                <w:b/>
                <w:sz w:val="28"/>
                <w:szCs w:val="28"/>
              </w:rPr>
              <w:t>Перова М.Н.</w:t>
            </w:r>
            <w:r w:rsidRPr="00C134B7">
              <w:rPr>
                <w:rFonts w:ascii="Times New Roman" w:eastAsia="Calibri" w:hAnsi="Times New Roman" w:cs="Times New Roman"/>
                <w:sz w:val="28"/>
                <w:szCs w:val="28"/>
              </w:rPr>
              <w:t xml:space="preserve"> Рабочая тетрадь по математике 4 класс для специальных (коррекционных) образовательных учреждений </w:t>
            </w:r>
            <w:r w:rsidRPr="00C134B7">
              <w:rPr>
                <w:rFonts w:ascii="Times New Roman" w:eastAsia="Calibri" w:hAnsi="Times New Roman" w:cs="Times New Roman"/>
                <w:sz w:val="28"/>
                <w:szCs w:val="28"/>
                <w:lang w:val="en-US"/>
              </w:rPr>
              <w:t>VIII</w:t>
            </w:r>
            <w:r w:rsidRPr="00C134B7">
              <w:rPr>
                <w:rFonts w:ascii="Times New Roman" w:eastAsia="Calibri" w:hAnsi="Times New Roman" w:cs="Times New Roman"/>
                <w:sz w:val="28"/>
                <w:szCs w:val="28"/>
              </w:rPr>
              <w:t xml:space="preserve"> вида</w:t>
            </w:r>
            <w:r w:rsidR="00F716A0">
              <w:rPr>
                <w:rFonts w:ascii="Times New Roman" w:eastAsia="Calibri" w:hAnsi="Times New Roman" w:cs="Times New Roman"/>
                <w:sz w:val="28"/>
                <w:szCs w:val="28"/>
              </w:rPr>
              <w:t>. М. Просвещение, 2016г.</w:t>
            </w:r>
          </w:p>
        </w:tc>
      </w:tr>
      <w:tr w:rsidR="004D485F" w:rsidRPr="00245CBA" w:rsidTr="00EB5652">
        <w:trPr>
          <w:trHeight w:val="1529"/>
        </w:trPr>
        <w:tc>
          <w:tcPr>
            <w:tcW w:w="1098" w:type="dxa"/>
            <w:gridSpan w:val="2"/>
          </w:tcPr>
          <w:p w:rsidR="004D485F" w:rsidRPr="00C134B7" w:rsidRDefault="004D485F" w:rsidP="00E93295">
            <w:pPr>
              <w:shd w:val="clear" w:color="auto" w:fill="FFFFFF"/>
              <w:jc w:val="center"/>
              <w:rPr>
                <w:rFonts w:ascii="Times New Roman" w:eastAsia="Calibri" w:hAnsi="Times New Roman" w:cs="Times New Roman"/>
                <w:sz w:val="28"/>
                <w:szCs w:val="28"/>
              </w:rPr>
            </w:pPr>
            <w:r w:rsidRPr="00C134B7">
              <w:rPr>
                <w:rFonts w:ascii="Times New Roman" w:eastAsia="Calibri" w:hAnsi="Times New Roman" w:cs="Times New Roman"/>
                <w:sz w:val="28"/>
                <w:szCs w:val="28"/>
              </w:rPr>
              <w:t>1</w:t>
            </w:r>
          </w:p>
        </w:tc>
        <w:tc>
          <w:tcPr>
            <w:tcW w:w="2977" w:type="dxa"/>
            <w:gridSpan w:val="2"/>
          </w:tcPr>
          <w:p w:rsidR="004D485F" w:rsidRPr="00C134B7" w:rsidRDefault="004D485F" w:rsidP="00E93295">
            <w:pPr>
              <w:shd w:val="clear" w:color="auto" w:fill="FFFFFF"/>
              <w:ind w:left="10"/>
              <w:rPr>
                <w:rFonts w:ascii="Times New Roman" w:eastAsia="Calibri" w:hAnsi="Times New Roman" w:cs="Times New Roman"/>
                <w:sz w:val="28"/>
                <w:szCs w:val="28"/>
              </w:rPr>
            </w:pPr>
            <w:r w:rsidRPr="00C134B7">
              <w:rPr>
                <w:rFonts w:ascii="Times New Roman" w:eastAsia="Calibri" w:hAnsi="Times New Roman" w:cs="Times New Roman"/>
                <w:sz w:val="28"/>
                <w:szCs w:val="28"/>
              </w:rPr>
              <w:t>Естествознание (</w:t>
            </w:r>
            <w:r w:rsidRPr="00C134B7">
              <w:rPr>
                <w:rFonts w:ascii="Times New Roman" w:hAnsi="Times New Roman" w:cs="Times New Roman"/>
                <w:sz w:val="28"/>
                <w:szCs w:val="28"/>
              </w:rPr>
              <w:t>Мир природы и человека</w:t>
            </w:r>
            <w:r w:rsidRPr="00C134B7">
              <w:rPr>
                <w:rFonts w:ascii="Times New Roman" w:eastAsia="Calibri" w:hAnsi="Times New Roman" w:cs="Times New Roman"/>
                <w:sz w:val="28"/>
                <w:szCs w:val="28"/>
              </w:rPr>
              <w:t>)</w:t>
            </w:r>
          </w:p>
        </w:tc>
        <w:tc>
          <w:tcPr>
            <w:tcW w:w="3969" w:type="dxa"/>
          </w:tcPr>
          <w:p w:rsidR="004D485F" w:rsidRPr="00C134B7" w:rsidRDefault="004D485F" w:rsidP="00E93295">
            <w:pPr>
              <w:shd w:val="clear" w:color="auto" w:fill="FFFFFF"/>
              <w:rPr>
                <w:rFonts w:ascii="Times New Roman" w:eastAsia="Calibri" w:hAnsi="Times New Roman" w:cs="Times New Roman"/>
                <w:sz w:val="28"/>
                <w:szCs w:val="28"/>
              </w:rPr>
            </w:pPr>
            <w:r w:rsidRPr="00C134B7">
              <w:rPr>
                <w:rFonts w:ascii="Times New Roman" w:eastAsia="Calibri" w:hAnsi="Times New Roman" w:cs="Times New Roman"/>
                <w:b/>
                <w:sz w:val="28"/>
                <w:szCs w:val="28"/>
              </w:rPr>
              <w:t>Программы специальных</w:t>
            </w:r>
            <w:r w:rsidRPr="00C134B7">
              <w:rPr>
                <w:rFonts w:ascii="Times New Roman" w:eastAsia="Calibri" w:hAnsi="Times New Roman" w:cs="Times New Roman"/>
                <w:sz w:val="28"/>
                <w:szCs w:val="28"/>
              </w:rPr>
              <w:t xml:space="preserve"> (коррекционных) образовательных учреждений VIII вида   для  подготовительных, 1-4 классов/под ред. В.В. Воронковой М.: «Просвещение» 2013.</w:t>
            </w:r>
          </w:p>
        </w:tc>
        <w:tc>
          <w:tcPr>
            <w:tcW w:w="5103" w:type="dxa"/>
          </w:tcPr>
          <w:p w:rsidR="004D485F" w:rsidRPr="00C134B7" w:rsidRDefault="004D485F" w:rsidP="00E93295">
            <w:pPr>
              <w:rPr>
                <w:rFonts w:ascii="Times New Roman" w:eastAsia="Calibri" w:hAnsi="Times New Roman" w:cs="Times New Roman"/>
                <w:sz w:val="28"/>
                <w:szCs w:val="28"/>
              </w:rPr>
            </w:pPr>
            <w:r w:rsidRPr="00C134B7">
              <w:rPr>
                <w:rFonts w:ascii="Times New Roman" w:eastAsia="Calibri" w:hAnsi="Times New Roman" w:cs="Times New Roman"/>
                <w:b/>
                <w:sz w:val="28"/>
                <w:szCs w:val="28"/>
              </w:rPr>
              <w:t xml:space="preserve">Кудрина С.В., </w:t>
            </w:r>
            <w:r w:rsidRPr="00C134B7">
              <w:rPr>
                <w:rFonts w:ascii="Times New Roman" w:eastAsia="Calibri" w:hAnsi="Times New Roman" w:cs="Times New Roman"/>
                <w:sz w:val="28"/>
                <w:szCs w:val="28"/>
              </w:rPr>
              <w:t xml:space="preserve">Окружающий мир.Учебник для 1 класса специальных (коррекционных) образовательных учреждений </w:t>
            </w:r>
            <w:r w:rsidRPr="00C134B7">
              <w:rPr>
                <w:rFonts w:ascii="Times New Roman" w:eastAsia="Calibri" w:hAnsi="Times New Roman" w:cs="Times New Roman"/>
                <w:sz w:val="28"/>
                <w:szCs w:val="28"/>
                <w:lang w:val="en-US"/>
              </w:rPr>
              <w:t>VIII</w:t>
            </w:r>
            <w:r w:rsidRPr="00C134B7">
              <w:rPr>
                <w:rFonts w:ascii="Times New Roman" w:hAnsi="Times New Roman" w:cs="Times New Roman"/>
                <w:sz w:val="28"/>
                <w:szCs w:val="28"/>
              </w:rPr>
              <w:t xml:space="preserve"> вида. М.: ВЛАДОС</w:t>
            </w:r>
            <w:r w:rsidR="00F716A0">
              <w:rPr>
                <w:rFonts w:ascii="Times New Roman" w:hAnsi="Times New Roman" w:cs="Times New Roman"/>
                <w:sz w:val="28"/>
                <w:szCs w:val="28"/>
              </w:rPr>
              <w:t>, 2016г.</w:t>
            </w:r>
          </w:p>
        </w:tc>
      </w:tr>
      <w:tr w:rsidR="004D485F" w:rsidRPr="00245CBA" w:rsidTr="00EB5652">
        <w:tc>
          <w:tcPr>
            <w:tcW w:w="1098" w:type="dxa"/>
            <w:gridSpan w:val="2"/>
          </w:tcPr>
          <w:p w:rsidR="004D485F" w:rsidRPr="00C134B7" w:rsidRDefault="004D485F" w:rsidP="00E93295">
            <w:pPr>
              <w:shd w:val="clear" w:color="auto" w:fill="FFFFFF"/>
              <w:jc w:val="center"/>
              <w:rPr>
                <w:rFonts w:ascii="Times New Roman" w:eastAsia="Calibri" w:hAnsi="Times New Roman" w:cs="Times New Roman"/>
                <w:sz w:val="28"/>
                <w:szCs w:val="28"/>
              </w:rPr>
            </w:pPr>
            <w:r w:rsidRPr="00C134B7">
              <w:rPr>
                <w:rFonts w:ascii="Times New Roman" w:eastAsia="Calibri" w:hAnsi="Times New Roman" w:cs="Times New Roman"/>
                <w:spacing w:val="-3"/>
                <w:sz w:val="28"/>
                <w:szCs w:val="28"/>
              </w:rPr>
              <w:t>2</w:t>
            </w:r>
          </w:p>
        </w:tc>
        <w:tc>
          <w:tcPr>
            <w:tcW w:w="2977" w:type="dxa"/>
            <w:gridSpan w:val="2"/>
          </w:tcPr>
          <w:p w:rsidR="004D485F" w:rsidRPr="00C134B7" w:rsidRDefault="004D485F" w:rsidP="00E93295">
            <w:pPr>
              <w:shd w:val="clear" w:color="auto" w:fill="FFFFFF"/>
              <w:ind w:left="10"/>
              <w:rPr>
                <w:rFonts w:ascii="Times New Roman" w:eastAsia="Calibri" w:hAnsi="Times New Roman" w:cs="Times New Roman"/>
                <w:sz w:val="28"/>
                <w:szCs w:val="28"/>
              </w:rPr>
            </w:pPr>
            <w:r w:rsidRPr="00C134B7">
              <w:rPr>
                <w:rFonts w:ascii="Times New Roman" w:eastAsia="Calibri" w:hAnsi="Times New Roman" w:cs="Times New Roman"/>
                <w:sz w:val="28"/>
                <w:szCs w:val="28"/>
              </w:rPr>
              <w:t>Естествознание (</w:t>
            </w:r>
            <w:r w:rsidRPr="00C134B7">
              <w:rPr>
                <w:rFonts w:ascii="Times New Roman" w:hAnsi="Times New Roman" w:cs="Times New Roman"/>
                <w:sz w:val="28"/>
                <w:szCs w:val="28"/>
              </w:rPr>
              <w:t xml:space="preserve">Мир </w:t>
            </w:r>
            <w:r w:rsidRPr="00C134B7">
              <w:rPr>
                <w:rFonts w:ascii="Times New Roman" w:hAnsi="Times New Roman" w:cs="Times New Roman"/>
                <w:sz w:val="28"/>
                <w:szCs w:val="28"/>
              </w:rPr>
              <w:lastRenderedPageBreak/>
              <w:t>природы и человека</w:t>
            </w:r>
            <w:r w:rsidRPr="00C134B7">
              <w:rPr>
                <w:rFonts w:ascii="Times New Roman" w:eastAsia="Calibri" w:hAnsi="Times New Roman" w:cs="Times New Roman"/>
                <w:sz w:val="28"/>
                <w:szCs w:val="28"/>
              </w:rPr>
              <w:t>)</w:t>
            </w:r>
          </w:p>
        </w:tc>
        <w:tc>
          <w:tcPr>
            <w:tcW w:w="3969" w:type="dxa"/>
          </w:tcPr>
          <w:p w:rsidR="004D485F" w:rsidRPr="00C134B7" w:rsidRDefault="004D485F" w:rsidP="00E93295">
            <w:pPr>
              <w:shd w:val="clear" w:color="auto" w:fill="FFFFFF"/>
              <w:rPr>
                <w:rFonts w:ascii="Times New Roman" w:eastAsia="Calibri" w:hAnsi="Times New Roman" w:cs="Times New Roman"/>
                <w:sz w:val="28"/>
                <w:szCs w:val="28"/>
              </w:rPr>
            </w:pPr>
            <w:r w:rsidRPr="00C134B7">
              <w:rPr>
                <w:rFonts w:ascii="Times New Roman" w:eastAsia="Calibri" w:hAnsi="Times New Roman" w:cs="Times New Roman"/>
                <w:b/>
                <w:sz w:val="28"/>
                <w:szCs w:val="28"/>
              </w:rPr>
              <w:lastRenderedPageBreak/>
              <w:t xml:space="preserve">Программы </w:t>
            </w:r>
            <w:r w:rsidRPr="00C134B7">
              <w:rPr>
                <w:rFonts w:ascii="Times New Roman" w:eastAsia="Calibri" w:hAnsi="Times New Roman" w:cs="Times New Roman"/>
                <w:b/>
                <w:sz w:val="28"/>
                <w:szCs w:val="28"/>
              </w:rPr>
              <w:lastRenderedPageBreak/>
              <w:t>специальных</w:t>
            </w:r>
            <w:r w:rsidRPr="00C134B7">
              <w:rPr>
                <w:rFonts w:ascii="Times New Roman" w:eastAsia="Calibri" w:hAnsi="Times New Roman" w:cs="Times New Roman"/>
                <w:sz w:val="28"/>
                <w:szCs w:val="28"/>
              </w:rPr>
              <w:t>(коррекционных) образовательных учреждений VIII вида   для  подготовительных, 1-4 классов/под ред. В.В. Воронковой М.: «Просвещение» 2013.</w:t>
            </w:r>
          </w:p>
        </w:tc>
        <w:tc>
          <w:tcPr>
            <w:tcW w:w="5103" w:type="dxa"/>
          </w:tcPr>
          <w:p w:rsidR="004D485F" w:rsidRPr="00C134B7" w:rsidRDefault="004D485F" w:rsidP="00E93295">
            <w:pPr>
              <w:shd w:val="clear" w:color="auto" w:fill="FFFFFF"/>
              <w:spacing w:after="0"/>
              <w:ind w:hanging="5"/>
              <w:rPr>
                <w:rFonts w:ascii="Times New Roman" w:eastAsia="Calibri" w:hAnsi="Times New Roman" w:cs="Times New Roman"/>
                <w:sz w:val="28"/>
                <w:szCs w:val="28"/>
              </w:rPr>
            </w:pPr>
            <w:r w:rsidRPr="00C134B7">
              <w:rPr>
                <w:rFonts w:ascii="Times New Roman" w:eastAsia="Calibri" w:hAnsi="Times New Roman" w:cs="Times New Roman"/>
                <w:b/>
                <w:sz w:val="28"/>
                <w:szCs w:val="28"/>
              </w:rPr>
              <w:lastRenderedPageBreak/>
              <w:t>Кудрина С.В.</w:t>
            </w:r>
            <w:r w:rsidRPr="00C134B7">
              <w:rPr>
                <w:rFonts w:ascii="Times New Roman" w:eastAsia="Calibri" w:hAnsi="Times New Roman" w:cs="Times New Roman"/>
                <w:sz w:val="28"/>
                <w:szCs w:val="28"/>
              </w:rPr>
              <w:t xml:space="preserve"> Окружающий мир. </w:t>
            </w:r>
            <w:r w:rsidRPr="00C134B7">
              <w:rPr>
                <w:rFonts w:ascii="Times New Roman" w:eastAsia="Calibri" w:hAnsi="Times New Roman" w:cs="Times New Roman"/>
                <w:sz w:val="28"/>
                <w:szCs w:val="28"/>
              </w:rPr>
              <w:lastRenderedPageBreak/>
              <w:t>Учебник для 2 класса специальных (коррекционных) образовательных у</w:t>
            </w:r>
            <w:r w:rsidR="00F716A0">
              <w:rPr>
                <w:rFonts w:ascii="Times New Roman" w:eastAsia="Calibri" w:hAnsi="Times New Roman" w:cs="Times New Roman"/>
                <w:sz w:val="28"/>
                <w:szCs w:val="28"/>
              </w:rPr>
              <w:t>чреждений VIII вида. М.: ВЛАДОС, 2014г.</w:t>
            </w:r>
          </w:p>
        </w:tc>
      </w:tr>
      <w:tr w:rsidR="004D485F" w:rsidRPr="00245CBA" w:rsidTr="00EB5652">
        <w:tc>
          <w:tcPr>
            <w:tcW w:w="1098" w:type="dxa"/>
            <w:gridSpan w:val="2"/>
          </w:tcPr>
          <w:p w:rsidR="004D485F" w:rsidRPr="00C134B7" w:rsidRDefault="004D485F" w:rsidP="00E93295">
            <w:pPr>
              <w:shd w:val="clear" w:color="auto" w:fill="FFFFFF"/>
              <w:jc w:val="center"/>
              <w:rPr>
                <w:rFonts w:ascii="Times New Roman" w:eastAsia="Calibri" w:hAnsi="Times New Roman" w:cs="Times New Roman"/>
                <w:sz w:val="28"/>
                <w:szCs w:val="28"/>
              </w:rPr>
            </w:pPr>
            <w:r w:rsidRPr="00C134B7">
              <w:rPr>
                <w:rFonts w:ascii="Times New Roman" w:eastAsia="Calibri" w:hAnsi="Times New Roman" w:cs="Times New Roman"/>
                <w:spacing w:val="-2"/>
                <w:sz w:val="28"/>
                <w:szCs w:val="28"/>
              </w:rPr>
              <w:lastRenderedPageBreak/>
              <w:t>3</w:t>
            </w:r>
          </w:p>
        </w:tc>
        <w:tc>
          <w:tcPr>
            <w:tcW w:w="2977" w:type="dxa"/>
            <w:gridSpan w:val="2"/>
          </w:tcPr>
          <w:p w:rsidR="004D485F" w:rsidRPr="00C134B7" w:rsidRDefault="004D485F" w:rsidP="00E93295">
            <w:pPr>
              <w:shd w:val="clear" w:color="auto" w:fill="FFFFFF"/>
              <w:ind w:left="10"/>
              <w:rPr>
                <w:rFonts w:ascii="Times New Roman" w:eastAsia="Calibri" w:hAnsi="Times New Roman" w:cs="Times New Roman"/>
                <w:sz w:val="28"/>
                <w:szCs w:val="28"/>
              </w:rPr>
            </w:pPr>
            <w:r w:rsidRPr="00C134B7">
              <w:rPr>
                <w:rFonts w:ascii="Times New Roman" w:eastAsia="Calibri" w:hAnsi="Times New Roman" w:cs="Times New Roman"/>
                <w:sz w:val="28"/>
                <w:szCs w:val="28"/>
              </w:rPr>
              <w:t>Естествознание (Мир природы и человека)</w:t>
            </w:r>
          </w:p>
        </w:tc>
        <w:tc>
          <w:tcPr>
            <w:tcW w:w="3969" w:type="dxa"/>
          </w:tcPr>
          <w:p w:rsidR="004D485F" w:rsidRPr="00C134B7" w:rsidRDefault="004D485F" w:rsidP="00E93295">
            <w:pPr>
              <w:tabs>
                <w:tab w:val="left" w:pos="284"/>
              </w:tabs>
              <w:spacing w:after="0"/>
              <w:rPr>
                <w:rFonts w:ascii="Times New Roman"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 xml:space="preserve">(коррекционных) </w:t>
            </w:r>
          </w:p>
          <w:p w:rsidR="004D485F" w:rsidRPr="00C134B7" w:rsidRDefault="004D485F" w:rsidP="00E93295">
            <w:pPr>
              <w:shd w:val="clear" w:color="auto" w:fill="FFFFFF"/>
              <w:ind w:firstLine="5"/>
              <w:rPr>
                <w:rFonts w:ascii="Times New Roman" w:eastAsia="Calibri" w:hAnsi="Times New Roman" w:cs="Times New Roman"/>
                <w:sz w:val="28"/>
                <w:szCs w:val="28"/>
              </w:rPr>
            </w:pPr>
            <w:r w:rsidRPr="00C134B7">
              <w:rPr>
                <w:rFonts w:ascii="Times New Roman" w:hAnsi="Times New Roman" w:cs="Times New Roman"/>
                <w:sz w:val="28"/>
                <w:szCs w:val="28"/>
              </w:rPr>
              <w:t xml:space="preserve">образовательных учреждений </w:t>
            </w:r>
            <w:r w:rsidRPr="00C134B7">
              <w:rPr>
                <w:rFonts w:ascii="Times New Roman" w:hAnsi="Times New Roman" w:cs="Times New Roman"/>
                <w:sz w:val="28"/>
                <w:szCs w:val="28"/>
                <w:lang w:val="en-US"/>
              </w:rPr>
              <w:t>VIII</w:t>
            </w:r>
            <w:r w:rsidRPr="00C134B7">
              <w:rPr>
                <w:rFonts w:ascii="Times New Roman" w:hAnsi="Times New Roman" w:cs="Times New Roman"/>
                <w:sz w:val="28"/>
                <w:szCs w:val="28"/>
              </w:rPr>
              <w:t xml:space="preserve">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hAnsi="Times New Roman" w:cs="Times New Roman"/>
                <w:sz w:val="28"/>
                <w:szCs w:val="28"/>
              </w:rPr>
              <w:t xml:space="preserve"> В.В.ВоронковойМ.: «Просвещение» 2013.</w:t>
            </w:r>
          </w:p>
        </w:tc>
        <w:tc>
          <w:tcPr>
            <w:tcW w:w="5103" w:type="dxa"/>
          </w:tcPr>
          <w:p w:rsidR="004D485F" w:rsidRPr="00C134B7" w:rsidRDefault="004D485F" w:rsidP="00E93295">
            <w:pPr>
              <w:shd w:val="clear" w:color="auto" w:fill="FFFFFF"/>
              <w:spacing w:after="0"/>
              <w:ind w:right="600"/>
              <w:rPr>
                <w:rFonts w:ascii="Times New Roman" w:eastAsia="Calibri" w:hAnsi="Times New Roman" w:cs="Times New Roman"/>
                <w:sz w:val="28"/>
                <w:szCs w:val="28"/>
              </w:rPr>
            </w:pPr>
            <w:r w:rsidRPr="00C134B7">
              <w:rPr>
                <w:rFonts w:ascii="Times New Roman" w:eastAsia="Calibri" w:hAnsi="Times New Roman" w:cs="Times New Roman"/>
                <w:b/>
                <w:sz w:val="28"/>
                <w:szCs w:val="28"/>
              </w:rPr>
              <w:t>Кудрина С.В.</w:t>
            </w:r>
            <w:r w:rsidRPr="00C134B7">
              <w:rPr>
                <w:rFonts w:ascii="Times New Roman" w:eastAsia="Calibri" w:hAnsi="Times New Roman" w:cs="Times New Roman"/>
                <w:sz w:val="28"/>
                <w:szCs w:val="28"/>
              </w:rPr>
              <w:t xml:space="preserve"> Окружающий мир. Учебник для 3 класса специальных (коррекционных) образовательных у</w:t>
            </w:r>
            <w:r w:rsidR="00F716A0">
              <w:rPr>
                <w:rFonts w:ascii="Times New Roman" w:eastAsia="Calibri" w:hAnsi="Times New Roman" w:cs="Times New Roman"/>
                <w:sz w:val="28"/>
                <w:szCs w:val="28"/>
              </w:rPr>
              <w:t>чреждений VIII вида. М.: ВЛАДОС,2014г.</w:t>
            </w:r>
          </w:p>
        </w:tc>
      </w:tr>
      <w:tr w:rsidR="004D485F" w:rsidRPr="00245CBA" w:rsidTr="00EB5652">
        <w:tc>
          <w:tcPr>
            <w:tcW w:w="1098" w:type="dxa"/>
            <w:gridSpan w:val="2"/>
          </w:tcPr>
          <w:p w:rsidR="004D485F" w:rsidRPr="00C134B7" w:rsidRDefault="004D485F" w:rsidP="00E93295">
            <w:pPr>
              <w:shd w:val="clear" w:color="auto" w:fill="FFFFFF"/>
              <w:jc w:val="center"/>
              <w:rPr>
                <w:rFonts w:ascii="Times New Roman" w:eastAsia="Calibri" w:hAnsi="Times New Roman" w:cs="Times New Roman"/>
                <w:sz w:val="28"/>
                <w:szCs w:val="28"/>
              </w:rPr>
            </w:pPr>
            <w:r w:rsidRPr="00C134B7">
              <w:rPr>
                <w:rFonts w:ascii="Times New Roman" w:eastAsia="Calibri" w:hAnsi="Times New Roman" w:cs="Times New Roman"/>
                <w:spacing w:val="-2"/>
                <w:sz w:val="28"/>
                <w:szCs w:val="28"/>
              </w:rPr>
              <w:t>4</w:t>
            </w:r>
          </w:p>
        </w:tc>
        <w:tc>
          <w:tcPr>
            <w:tcW w:w="2977" w:type="dxa"/>
            <w:gridSpan w:val="2"/>
          </w:tcPr>
          <w:p w:rsidR="004D485F" w:rsidRPr="00C134B7" w:rsidRDefault="004D485F" w:rsidP="00E93295">
            <w:pPr>
              <w:shd w:val="clear" w:color="auto" w:fill="FFFFFF"/>
              <w:ind w:left="5"/>
              <w:rPr>
                <w:rFonts w:ascii="Times New Roman" w:eastAsia="Calibri" w:hAnsi="Times New Roman" w:cs="Times New Roman"/>
                <w:sz w:val="28"/>
                <w:szCs w:val="28"/>
              </w:rPr>
            </w:pPr>
            <w:r w:rsidRPr="00C134B7">
              <w:rPr>
                <w:rFonts w:ascii="Times New Roman" w:eastAsia="Calibri" w:hAnsi="Times New Roman" w:cs="Times New Roman"/>
                <w:sz w:val="28"/>
                <w:szCs w:val="28"/>
              </w:rPr>
              <w:t>Естествознание (Мир природы и человека)</w:t>
            </w:r>
          </w:p>
        </w:tc>
        <w:tc>
          <w:tcPr>
            <w:tcW w:w="3969" w:type="dxa"/>
          </w:tcPr>
          <w:p w:rsidR="004D485F" w:rsidRPr="00C134B7" w:rsidRDefault="004D485F" w:rsidP="00E93295">
            <w:pPr>
              <w:tabs>
                <w:tab w:val="left" w:pos="284"/>
              </w:tabs>
              <w:spacing w:after="0"/>
              <w:rPr>
                <w:rFonts w:ascii="Times New Roman"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 xml:space="preserve">(коррекционных) </w:t>
            </w:r>
          </w:p>
          <w:p w:rsidR="004D485F" w:rsidRPr="00C134B7" w:rsidRDefault="004D485F" w:rsidP="00E93295">
            <w:pPr>
              <w:shd w:val="clear" w:color="auto" w:fill="FFFFFF"/>
              <w:ind w:firstLine="5"/>
              <w:rPr>
                <w:rFonts w:ascii="Times New Roman" w:eastAsia="Calibri" w:hAnsi="Times New Roman" w:cs="Times New Roman"/>
                <w:sz w:val="28"/>
                <w:szCs w:val="28"/>
              </w:rPr>
            </w:pPr>
            <w:r w:rsidRPr="00C134B7">
              <w:rPr>
                <w:rFonts w:ascii="Times New Roman" w:hAnsi="Times New Roman" w:cs="Times New Roman"/>
                <w:sz w:val="28"/>
                <w:szCs w:val="28"/>
              </w:rPr>
              <w:t xml:space="preserve">образовательных учреждений </w:t>
            </w:r>
            <w:r w:rsidRPr="00C134B7">
              <w:rPr>
                <w:rFonts w:ascii="Times New Roman" w:hAnsi="Times New Roman" w:cs="Times New Roman"/>
                <w:sz w:val="28"/>
                <w:szCs w:val="28"/>
                <w:lang w:val="en-US"/>
              </w:rPr>
              <w:t>VIII</w:t>
            </w:r>
            <w:r w:rsidRPr="00C134B7">
              <w:rPr>
                <w:rFonts w:ascii="Times New Roman" w:hAnsi="Times New Roman" w:cs="Times New Roman"/>
                <w:sz w:val="28"/>
                <w:szCs w:val="28"/>
              </w:rPr>
              <w:t xml:space="preserve">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hAnsi="Times New Roman" w:cs="Times New Roman"/>
                <w:sz w:val="28"/>
                <w:szCs w:val="28"/>
              </w:rPr>
              <w:t xml:space="preserve"> В.В.Воронковой М.: «Просвещение» 2013.</w:t>
            </w:r>
          </w:p>
        </w:tc>
        <w:tc>
          <w:tcPr>
            <w:tcW w:w="5103" w:type="dxa"/>
          </w:tcPr>
          <w:p w:rsidR="004D485F" w:rsidRPr="00C134B7" w:rsidRDefault="004D485F" w:rsidP="00E93295">
            <w:pPr>
              <w:spacing w:after="0"/>
              <w:rPr>
                <w:rFonts w:ascii="Times New Roman" w:eastAsia="Calibri" w:hAnsi="Times New Roman" w:cs="Times New Roman"/>
                <w:sz w:val="28"/>
                <w:szCs w:val="28"/>
              </w:rPr>
            </w:pPr>
            <w:r w:rsidRPr="00C134B7">
              <w:rPr>
                <w:rFonts w:ascii="Times New Roman" w:eastAsia="Calibri" w:hAnsi="Times New Roman" w:cs="Times New Roman"/>
                <w:b/>
                <w:spacing w:val="-1"/>
                <w:sz w:val="28"/>
                <w:szCs w:val="28"/>
              </w:rPr>
              <w:t xml:space="preserve">Кудрина С.В. </w:t>
            </w:r>
            <w:r w:rsidRPr="00C134B7">
              <w:rPr>
                <w:rFonts w:ascii="Times New Roman" w:eastAsia="Calibri" w:hAnsi="Times New Roman" w:cs="Times New Roman"/>
                <w:spacing w:val="-1"/>
                <w:sz w:val="28"/>
                <w:szCs w:val="28"/>
              </w:rPr>
              <w:t>Окружающий мир. Учебник для 4 класса специальных (коррекционных) образовательных учреждений VIII вида. М.: ВЛАДОС</w:t>
            </w:r>
            <w:r w:rsidR="00F716A0">
              <w:rPr>
                <w:rFonts w:ascii="Times New Roman" w:eastAsia="Calibri" w:hAnsi="Times New Roman" w:cs="Times New Roman"/>
                <w:spacing w:val="-1"/>
                <w:sz w:val="28"/>
                <w:szCs w:val="28"/>
              </w:rPr>
              <w:t>, 2014г.</w:t>
            </w:r>
          </w:p>
          <w:p w:rsidR="004D485F" w:rsidRPr="00C134B7" w:rsidRDefault="004D485F" w:rsidP="00E93295">
            <w:pPr>
              <w:shd w:val="clear" w:color="auto" w:fill="FFFFFF"/>
              <w:spacing w:after="0"/>
              <w:ind w:right="600"/>
              <w:rPr>
                <w:rFonts w:ascii="Times New Roman" w:eastAsia="Calibri" w:hAnsi="Times New Roman" w:cs="Times New Roman"/>
                <w:sz w:val="28"/>
                <w:szCs w:val="28"/>
              </w:rPr>
            </w:pPr>
          </w:p>
        </w:tc>
      </w:tr>
      <w:tr w:rsidR="004D485F" w:rsidRPr="00245CBA" w:rsidTr="00EB5652">
        <w:tc>
          <w:tcPr>
            <w:tcW w:w="1098" w:type="dxa"/>
            <w:gridSpan w:val="2"/>
          </w:tcPr>
          <w:p w:rsidR="004D485F" w:rsidRPr="00C134B7" w:rsidRDefault="004D485F" w:rsidP="00E93295">
            <w:pPr>
              <w:shd w:val="clear" w:color="auto" w:fill="FFFFFF"/>
              <w:jc w:val="center"/>
              <w:rPr>
                <w:rFonts w:ascii="Times New Roman" w:eastAsia="Calibri" w:hAnsi="Times New Roman" w:cs="Times New Roman"/>
                <w:spacing w:val="-2"/>
                <w:sz w:val="28"/>
                <w:szCs w:val="28"/>
              </w:rPr>
            </w:pPr>
            <w:r w:rsidRPr="00C134B7">
              <w:rPr>
                <w:rFonts w:ascii="Times New Roman" w:eastAsia="Calibri" w:hAnsi="Times New Roman" w:cs="Times New Roman"/>
                <w:spacing w:val="-2"/>
                <w:sz w:val="28"/>
                <w:szCs w:val="28"/>
              </w:rPr>
              <w:lastRenderedPageBreak/>
              <w:t>1</w:t>
            </w:r>
          </w:p>
        </w:tc>
        <w:tc>
          <w:tcPr>
            <w:tcW w:w="2977" w:type="dxa"/>
            <w:gridSpan w:val="2"/>
          </w:tcPr>
          <w:p w:rsidR="004D485F" w:rsidRPr="00C134B7" w:rsidRDefault="004D485F" w:rsidP="00E93295">
            <w:pPr>
              <w:shd w:val="clear" w:color="auto" w:fill="FFFFFF"/>
              <w:ind w:left="5"/>
              <w:rPr>
                <w:rFonts w:ascii="Times New Roman" w:eastAsia="Calibri" w:hAnsi="Times New Roman" w:cs="Times New Roman"/>
                <w:sz w:val="28"/>
                <w:szCs w:val="28"/>
              </w:rPr>
            </w:pPr>
            <w:r w:rsidRPr="00C134B7">
              <w:rPr>
                <w:rFonts w:ascii="Times New Roman" w:eastAsia="Calibri" w:hAnsi="Times New Roman" w:cs="Times New Roman"/>
                <w:sz w:val="28"/>
                <w:szCs w:val="28"/>
              </w:rPr>
              <w:t>Ручной труд</w:t>
            </w:r>
          </w:p>
        </w:tc>
        <w:tc>
          <w:tcPr>
            <w:tcW w:w="3969" w:type="dxa"/>
          </w:tcPr>
          <w:p w:rsidR="004D485F" w:rsidRPr="00C134B7" w:rsidRDefault="004D485F" w:rsidP="00E93295">
            <w:pPr>
              <w:tabs>
                <w:tab w:val="left" w:pos="284"/>
              </w:tabs>
              <w:spacing w:after="0"/>
              <w:rPr>
                <w:rFonts w:ascii="Times New Roman"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 xml:space="preserve">(коррекционных) </w:t>
            </w:r>
          </w:p>
          <w:p w:rsidR="004D485F" w:rsidRPr="00C134B7" w:rsidRDefault="004D485F" w:rsidP="00E93295">
            <w:pPr>
              <w:tabs>
                <w:tab w:val="left" w:pos="284"/>
              </w:tabs>
              <w:spacing w:after="0"/>
              <w:rPr>
                <w:rFonts w:ascii="Times New Roman" w:hAnsi="Times New Roman" w:cs="Times New Roman"/>
                <w:sz w:val="28"/>
                <w:szCs w:val="28"/>
              </w:rPr>
            </w:pPr>
            <w:r w:rsidRPr="00C134B7">
              <w:rPr>
                <w:rFonts w:ascii="Times New Roman" w:hAnsi="Times New Roman" w:cs="Times New Roman"/>
                <w:sz w:val="28"/>
                <w:szCs w:val="28"/>
              </w:rPr>
              <w:t>образовательных учреждений VIII вида   для  подготовительных, 1-4 классов</w:t>
            </w:r>
            <w:r w:rsidRPr="00C134B7">
              <w:rPr>
                <w:rFonts w:ascii="Times New Roman" w:hAnsi="Times New Roman" w:cs="Times New Roman"/>
                <w:b/>
                <w:sz w:val="28"/>
                <w:szCs w:val="28"/>
              </w:rPr>
              <w:t>/</w:t>
            </w:r>
            <w:r w:rsidRPr="00C134B7">
              <w:rPr>
                <w:rFonts w:ascii="Times New Roman" w:hAnsi="Times New Roman" w:cs="Times New Roman"/>
                <w:b/>
                <w:i/>
                <w:sz w:val="28"/>
                <w:szCs w:val="28"/>
              </w:rPr>
              <w:t>под ред.</w:t>
            </w:r>
            <w:r w:rsidRPr="00C134B7">
              <w:rPr>
                <w:rFonts w:ascii="Times New Roman" w:hAnsi="Times New Roman" w:cs="Times New Roman"/>
                <w:sz w:val="28"/>
                <w:szCs w:val="28"/>
              </w:rPr>
              <w:t xml:space="preserve"> В.В.Воронковой М.: «Просвещение» 2013.</w:t>
            </w:r>
          </w:p>
        </w:tc>
        <w:tc>
          <w:tcPr>
            <w:tcW w:w="5103" w:type="dxa"/>
          </w:tcPr>
          <w:p w:rsidR="004D485F" w:rsidRPr="00C134B7" w:rsidRDefault="004D485F" w:rsidP="00E93295">
            <w:pPr>
              <w:rPr>
                <w:rFonts w:ascii="Times New Roman" w:eastAsia="Calibri" w:hAnsi="Times New Roman" w:cs="Times New Roman"/>
                <w:sz w:val="28"/>
                <w:szCs w:val="28"/>
              </w:rPr>
            </w:pPr>
            <w:r w:rsidRPr="00C134B7">
              <w:rPr>
                <w:rFonts w:ascii="Times New Roman" w:eastAsia="Calibri" w:hAnsi="Times New Roman" w:cs="Times New Roman"/>
                <w:b/>
                <w:sz w:val="28"/>
                <w:szCs w:val="28"/>
              </w:rPr>
              <w:t>Кузнецова Л.А.</w:t>
            </w:r>
            <w:r w:rsidRPr="00C134B7">
              <w:rPr>
                <w:rFonts w:ascii="Times New Roman" w:eastAsia="Calibri" w:hAnsi="Times New Roman" w:cs="Times New Roman"/>
                <w:sz w:val="28"/>
                <w:szCs w:val="28"/>
              </w:rPr>
              <w:t xml:space="preserve"> Технология. Ручной труд.</w:t>
            </w:r>
            <w:r w:rsidRPr="00C134B7">
              <w:rPr>
                <w:rFonts w:ascii="Times New Roman" w:eastAsia="Calibri" w:hAnsi="Times New Roman" w:cs="Times New Roman"/>
                <w:spacing w:val="-3"/>
                <w:sz w:val="28"/>
                <w:szCs w:val="28"/>
              </w:rPr>
              <w:t xml:space="preserve"> Учебник для 1 класса специальных </w:t>
            </w:r>
            <w:r w:rsidRPr="00C134B7">
              <w:rPr>
                <w:rFonts w:ascii="Times New Roman" w:eastAsia="Calibri" w:hAnsi="Times New Roman" w:cs="Times New Roman"/>
                <w:spacing w:val="-2"/>
                <w:sz w:val="28"/>
                <w:szCs w:val="28"/>
              </w:rPr>
              <w:t xml:space="preserve">(коррекционных) образовательных учреждений </w:t>
            </w:r>
            <w:r w:rsidRPr="00C134B7">
              <w:rPr>
                <w:rFonts w:ascii="Times New Roman" w:eastAsia="Calibri" w:hAnsi="Times New Roman" w:cs="Times New Roman"/>
                <w:spacing w:val="-2"/>
                <w:sz w:val="28"/>
                <w:szCs w:val="28"/>
                <w:lang w:val="en-US"/>
              </w:rPr>
              <w:t>VIII</w:t>
            </w:r>
            <w:r w:rsidRPr="00C134B7">
              <w:rPr>
                <w:rFonts w:ascii="Times New Roman" w:eastAsia="Calibri" w:hAnsi="Times New Roman" w:cs="Times New Roman"/>
                <w:spacing w:val="-2"/>
                <w:sz w:val="28"/>
                <w:szCs w:val="28"/>
              </w:rPr>
              <w:t xml:space="preserve"> вида.  </w:t>
            </w:r>
            <w:r w:rsidRPr="00C134B7">
              <w:rPr>
                <w:rFonts w:ascii="Times New Roman" w:eastAsia="Calibri" w:hAnsi="Times New Roman" w:cs="Times New Roman"/>
                <w:sz w:val="28"/>
                <w:szCs w:val="28"/>
              </w:rPr>
              <w:t>Просвещение, СПб.2013г.</w:t>
            </w:r>
          </w:p>
          <w:p w:rsidR="004D485F" w:rsidRPr="00C134B7" w:rsidRDefault="004D485F" w:rsidP="00E93295">
            <w:pPr>
              <w:rPr>
                <w:rFonts w:ascii="Times New Roman" w:hAnsi="Times New Roman" w:cs="Times New Roman"/>
                <w:sz w:val="28"/>
                <w:szCs w:val="28"/>
              </w:rPr>
            </w:pPr>
            <w:r w:rsidRPr="00C134B7">
              <w:rPr>
                <w:rFonts w:ascii="Times New Roman" w:eastAsia="Calibri" w:hAnsi="Times New Roman" w:cs="Times New Roman"/>
                <w:b/>
                <w:sz w:val="28"/>
                <w:szCs w:val="28"/>
              </w:rPr>
              <w:t>Кузнецова Л.А</w:t>
            </w:r>
            <w:r w:rsidRPr="00C134B7">
              <w:rPr>
                <w:rFonts w:ascii="Times New Roman" w:eastAsia="Calibri" w:hAnsi="Times New Roman" w:cs="Times New Roman"/>
                <w:sz w:val="28"/>
                <w:szCs w:val="28"/>
              </w:rPr>
              <w:t xml:space="preserve">. Рабочая тетрадь по ручному труду </w:t>
            </w:r>
            <w:r w:rsidRPr="00C134B7">
              <w:rPr>
                <w:rFonts w:ascii="Times New Roman" w:eastAsia="Calibri" w:hAnsi="Times New Roman" w:cs="Times New Roman"/>
                <w:spacing w:val="-3"/>
                <w:sz w:val="28"/>
                <w:szCs w:val="28"/>
              </w:rPr>
              <w:t xml:space="preserve">для учащихся 1 класса специальных </w:t>
            </w:r>
            <w:r w:rsidRPr="00C134B7">
              <w:rPr>
                <w:rFonts w:ascii="Times New Roman" w:eastAsia="Calibri" w:hAnsi="Times New Roman" w:cs="Times New Roman"/>
                <w:spacing w:val="-2"/>
                <w:sz w:val="28"/>
                <w:szCs w:val="28"/>
              </w:rPr>
              <w:t xml:space="preserve">(коррекционных) образовательных учреждений </w:t>
            </w:r>
            <w:r w:rsidRPr="00C134B7">
              <w:rPr>
                <w:rFonts w:ascii="Times New Roman" w:eastAsia="Calibri" w:hAnsi="Times New Roman" w:cs="Times New Roman"/>
                <w:spacing w:val="-2"/>
                <w:sz w:val="28"/>
                <w:szCs w:val="28"/>
                <w:lang w:val="en-US"/>
              </w:rPr>
              <w:t>VIII</w:t>
            </w:r>
            <w:r w:rsidRPr="00C134B7">
              <w:rPr>
                <w:rFonts w:ascii="Times New Roman" w:eastAsia="Calibri" w:hAnsi="Times New Roman" w:cs="Times New Roman"/>
                <w:spacing w:val="-2"/>
                <w:sz w:val="28"/>
                <w:szCs w:val="28"/>
              </w:rPr>
              <w:t xml:space="preserve"> вида. Ч.1,2.  М., </w:t>
            </w:r>
            <w:r w:rsidRPr="00C134B7">
              <w:rPr>
                <w:rFonts w:ascii="Times New Roman" w:eastAsia="Calibri" w:hAnsi="Times New Roman" w:cs="Times New Roman"/>
                <w:sz w:val="28"/>
                <w:szCs w:val="28"/>
              </w:rPr>
              <w:t>Просвещение, 20</w:t>
            </w:r>
            <w:r w:rsidRPr="00C134B7">
              <w:rPr>
                <w:rFonts w:ascii="Times New Roman" w:hAnsi="Times New Roman" w:cs="Times New Roman"/>
                <w:sz w:val="28"/>
                <w:szCs w:val="28"/>
              </w:rPr>
              <w:t>12</w:t>
            </w:r>
            <w:r w:rsidRPr="00C134B7">
              <w:rPr>
                <w:rFonts w:ascii="Times New Roman" w:eastAsia="Calibri" w:hAnsi="Times New Roman" w:cs="Times New Roman"/>
                <w:sz w:val="28"/>
                <w:szCs w:val="28"/>
              </w:rPr>
              <w:t xml:space="preserve">г. </w:t>
            </w:r>
          </w:p>
        </w:tc>
      </w:tr>
      <w:tr w:rsidR="004D485F" w:rsidRPr="00245CBA" w:rsidTr="00EB5652">
        <w:tc>
          <w:tcPr>
            <w:tcW w:w="1098" w:type="dxa"/>
            <w:gridSpan w:val="2"/>
          </w:tcPr>
          <w:p w:rsidR="004D485F" w:rsidRPr="00C134B7" w:rsidRDefault="004D485F" w:rsidP="00E93295">
            <w:pPr>
              <w:shd w:val="clear" w:color="auto" w:fill="FFFFFF"/>
              <w:jc w:val="center"/>
              <w:rPr>
                <w:rFonts w:ascii="Times New Roman" w:eastAsia="Calibri" w:hAnsi="Times New Roman" w:cs="Times New Roman"/>
                <w:spacing w:val="-2"/>
                <w:sz w:val="28"/>
                <w:szCs w:val="28"/>
              </w:rPr>
            </w:pPr>
            <w:r w:rsidRPr="00C134B7">
              <w:rPr>
                <w:rFonts w:ascii="Times New Roman" w:eastAsia="Calibri" w:hAnsi="Times New Roman" w:cs="Times New Roman"/>
                <w:spacing w:val="-2"/>
                <w:sz w:val="28"/>
                <w:szCs w:val="28"/>
              </w:rPr>
              <w:t>2</w:t>
            </w:r>
          </w:p>
        </w:tc>
        <w:tc>
          <w:tcPr>
            <w:tcW w:w="2977" w:type="dxa"/>
            <w:gridSpan w:val="2"/>
          </w:tcPr>
          <w:p w:rsidR="004D485F" w:rsidRPr="00C134B7" w:rsidRDefault="004D485F" w:rsidP="00E93295">
            <w:pPr>
              <w:shd w:val="clear" w:color="auto" w:fill="FFFFFF"/>
              <w:ind w:left="5"/>
              <w:rPr>
                <w:rFonts w:ascii="Times New Roman" w:eastAsia="Calibri" w:hAnsi="Times New Roman" w:cs="Times New Roman"/>
                <w:sz w:val="28"/>
                <w:szCs w:val="28"/>
              </w:rPr>
            </w:pPr>
            <w:r w:rsidRPr="00C134B7">
              <w:rPr>
                <w:rFonts w:ascii="Times New Roman" w:eastAsia="Calibri" w:hAnsi="Times New Roman" w:cs="Times New Roman"/>
                <w:sz w:val="28"/>
                <w:szCs w:val="28"/>
              </w:rPr>
              <w:t>Ручной труд</w:t>
            </w:r>
          </w:p>
        </w:tc>
        <w:tc>
          <w:tcPr>
            <w:tcW w:w="3969" w:type="dxa"/>
          </w:tcPr>
          <w:p w:rsidR="004D485F" w:rsidRPr="00C134B7" w:rsidRDefault="004D485F" w:rsidP="00E93295">
            <w:pPr>
              <w:tabs>
                <w:tab w:val="left" w:pos="284"/>
              </w:tabs>
              <w:spacing w:after="0"/>
              <w:rPr>
                <w:rFonts w:ascii="Times New Roman" w:hAnsi="Times New Roman" w:cs="Times New Roman"/>
                <w:sz w:val="28"/>
                <w:szCs w:val="28"/>
              </w:rPr>
            </w:pPr>
            <w:r w:rsidRPr="00C134B7">
              <w:rPr>
                <w:rFonts w:ascii="Times New Roman" w:hAnsi="Times New Roman" w:cs="Times New Roman"/>
                <w:b/>
                <w:sz w:val="28"/>
                <w:szCs w:val="28"/>
              </w:rPr>
              <w:t>Программы специальных (</w:t>
            </w:r>
            <w:r w:rsidRPr="00C134B7">
              <w:rPr>
                <w:rFonts w:ascii="Times New Roman" w:hAnsi="Times New Roman" w:cs="Times New Roman"/>
                <w:sz w:val="28"/>
                <w:szCs w:val="28"/>
              </w:rPr>
              <w:t xml:space="preserve">коррекционных) </w:t>
            </w:r>
          </w:p>
          <w:p w:rsidR="004D485F" w:rsidRPr="00C134B7" w:rsidRDefault="004D485F" w:rsidP="00E93295">
            <w:pPr>
              <w:tabs>
                <w:tab w:val="left" w:pos="284"/>
              </w:tabs>
              <w:spacing w:after="0"/>
              <w:rPr>
                <w:rFonts w:ascii="Times New Roman" w:hAnsi="Times New Roman" w:cs="Times New Roman"/>
                <w:b/>
                <w:sz w:val="28"/>
                <w:szCs w:val="28"/>
              </w:rPr>
            </w:pPr>
            <w:r w:rsidRPr="00C134B7">
              <w:rPr>
                <w:rFonts w:ascii="Times New Roman" w:hAnsi="Times New Roman" w:cs="Times New Roman"/>
                <w:sz w:val="28"/>
                <w:szCs w:val="28"/>
              </w:rPr>
              <w:t>образовательных учреждений VIII вида   для  подготовительных, 1-4 классов/</w:t>
            </w:r>
            <w:r w:rsidRPr="00C134B7">
              <w:rPr>
                <w:rFonts w:ascii="Times New Roman" w:hAnsi="Times New Roman" w:cs="Times New Roman"/>
                <w:b/>
                <w:i/>
                <w:sz w:val="28"/>
                <w:szCs w:val="28"/>
              </w:rPr>
              <w:t>под ред</w:t>
            </w:r>
            <w:r w:rsidRPr="00C134B7">
              <w:rPr>
                <w:rFonts w:ascii="Times New Roman" w:hAnsi="Times New Roman" w:cs="Times New Roman"/>
                <w:i/>
                <w:sz w:val="28"/>
                <w:szCs w:val="28"/>
              </w:rPr>
              <w:t>.</w:t>
            </w:r>
            <w:r w:rsidRPr="00C134B7">
              <w:rPr>
                <w:rFonts w:ascii="Times New Roman" w:hAnsi="Times New Roman" w:cs="Times New Roman"/>
                <w:sz w:val="28"/>
                <w:szCs w:val="28"/>
              </w:rPr>
              <w:t xml:space="preserve"> В.В. Воронковой М.: «Просвещение» 2013.</w:t>
            </w:r>
          </w:p>
        </w:tc>
        <w:tc>
          <w:tcPr>
            <w:tcW w:w="5103" w:type="dxa"/>
          </w:tcPr>
          <w:p w:rsidR="004D485F" w:rsidRPr="00C134B7" w:rsidRDefault="004D485F" w:rsidP="00E93295">
            <w:pPr>
              <w:spacing w:after="0"/>
              <w:rPr>
                <w:rFonts w:ascii="Times New Roman" w:hAnsi="Times New Roman" w:cs="Times New Roman"/>
                <w:sz w:val="28"/>
                <w:szCs w:val="28"/>
              </w:rPr>
            </w:pPr>
            <w:r w:rsidRPr="00C134B7">
              <w:rPr>
                <w:rFonts w:ascii="Times New Roman" w:eastAsia="Calibri" w:hAnsi="Times New Roman" w:cs="Times New Roman"/>
                <w:b/>
                <w:sz w:val="28"/>
                <w:szCs w:val="28"/>
              </w:rPr>
              <w:t>Кузнецова Л.А. Технология</w:t>
            </w:r>
            <w:r w:rsidRPr="00C134B7">
              <w:rPr>
                <w:rFonts w:ascii="Times New Roman" w:eastAsia="Calibri" w:hAnsi="Times New Roman" w:cs="Times New Roman"/>
                <w:sz w:val="28"/>
                <w:szCs w:val="28"/>
              </w:rPr>
              <w:t xml:space="preserve">. Ручной труд. Учебник для 2 класса  специальных (коррекционных) образовательных учреждений  VIII </w:t>
            </w:r>
            <w:r w:rsidRPr="00C134B7">
              <w:rPr>
                <w:rFonts w:ascii="Times New Roman" w:hAnsi="Times New Roman" w:cs="Times New Roman"/>
                <w:sz w:val="28"/>
                <w:szCs w:val="28"/>
              </w:rPr>
              <w:t>вида. Просвещение. СПб 2013</w:t>
            </w:r>
            <w:r w:rsidRPr="00C134B7">
              <w:rPr>
                <w:rFonts w:ascii="Times New Roman" w:eastAsia="Calibri" w:hAnsi="Times New Roman" w:cs="Times New Roman"/>
                <w:sz w:val="28"/>
                <w:szCs w:val="28"/>
              </w:rPr>
              <w:t xml:space="preserve"> г.</w:t>
            </w:r>
          </w:p>
          <w:p w:rsidR="004D485F" w:rsidRPr="00C134B7" w:rsidRDefault="004D485F" w:rsidP="00E93295">
            <w:pPr>
              <w:spacing w:after="0"/>
              <w:rPr>
                <w:rFonts w:ascii="Times New Roman" w:eastAsia="Calibri" w:hAnsi="Times New Roman" w:cs="Times New Roman"/>
                <w:sz w:val="28"/>
                <w:szCs w:val="28"/>
              </w:rPr>
            </w:pPr>
            <w:r w:rsidRPr="00C134B7">
              <w:rPr>
                <w:rFonts w:ascii="Times New Roman" w:eastAsia="Calibri" w:hAnsi="Times New Roman" w:cs="Times New Roman"/>
                <w:b/>
                <w:sz w:val="28"/>
                <w:szCs w:val="28"/>
              </w:rPr>
              <w:t>Кузнецова Л.А.</w:t>
            </w:r>
            <w:r w:rsidRPr="00C134B7">
              <w:rPr>
                <w:rFonts w:ascii="Times New Roman" w:eastAsia="Calibri" w:hAnsi="Times New Roman" w:cs="Times New Roman"/>
                <w:sz w:val="28"/>
                <w:szCs w:val="28"/>
              </w:rPr>
              <w:t xml:space="preserve"> Технология. Ручной труд. Рабочая тетрадь.</w:t>
            </w:r>
          </w:p>
          <w:p w:rsidR="004D485F" w:rsidRPr="00C134B7" w:rsidRDefault="004D485F" w:rsidP="00E93295">
            <w:pPr>
              <w:spacing w:after="0"/>
              <w:rPr>
                <w:rFonts w:ascii="Times New Roman" w:hAnsi="Times New Roman" w:cs="Times New Roman"/>
                <w:sz w:val="28"/>
                <w:szCs w:val="28"/>
              </w:rPr>
            </w:pPr>
            <w:r w:rsidRPr="00C134B7">
              <w:rPr>
                <w:rFonts w:ascii="Times New Roman" w:eastAsia="Calibri" w:hAnsi="Times New Roman" w:cs="Times New Roman"/>
                <w:sz w:val="28"/>
                <w:szCs w:val="28"/>
              </w:rPr>
              <w:t>2 класс (VIII вид)</w:t>
            </w:r>
          </w:p>
        </w:tc>
      </w:tr>
      <w:tr w:rsidR="004D485F" w:rsidRPr="00245CBA" w:rsidTr="00EB5652">
        <w:tc>
          <w:tcPr>
            <w:tcW w:w="1098" w:type="dxa"/>
            <w:gridSpan w:val="2"/>
          </w:tcPr>
          <w:p w:rsidR="004D485F" w:rsidRPr="00C134B7" w:rsidRDefault="004D485F" w:rsidP="00E93295">
            <w:pPr>
              <w:jc w:val="center"/>
              <w:rPr>
                <w:rFonts w:ascii="Times New Roman" w:eastAsia="Calibri" w:hAnsi="Times New Roman" w:cs="Times New Roman"/>
                <w:sz w:val="28"/>
                <w:szCs w:val="28"/>
              </w:rPr>
            </w:pPr>
            <w:r w:rsidRPr="00C134B7">
              <w:rPr>
                <w:rFonts w:ascii="Times New Roman" w:eastAsia="Calibri" w:hAnsi="Times New Roman" w:cs="Times New Roman"/>
                <w:sz w:val="28"/>
                <w:szCs w:val="28"/>
              </w:rPr>
              <w:t>3</w:t>
            </w:r>
          </w:p>
        </w:tc>
        <w:tc>
          <w:tcPr>
            <w:tcW w:w="2977" w:type="dxa"/>
            <w:gridSpan w:val="2"/>
          </w:tcPr>
          <w:p w:rsidR="004D485F" w:rsidRPr="00C134B7" w:rsidRDefault="004D485F" w:rsidP="00E93295">
            <w:pPr>
              <w:rPr>
                <w:rFonts w:ascii="Times New Roman" w:eastAsia="Calibri" w:hAnsi="Times New Roman" w:cs="Times New Roman"/>
                <w:sz w:val="28"/>
                <w:szCs w:val="28"/>
              </w:rPr>
            </w:pPr>
            <w:r w:rsidRPr="00C134B7">
              <w:rPr>
                <w:rFonts w:ascii="Times New Roman" w:eastAsia="Calibri" w:hAnsi="Times New Roman" w:cs="Times New Roman"/>
                <w:sz w:val="28"/>
                <w:szCs w:val="28"/>
              </w:rPr>
              <w:t>Ручной труд</w:t>
            </w:r>
          </w:p>
        </w:tc>
        <w:tc>
          <w:tcPr>
            <w:tcW w:w="3969" w:type="dxa"/>
          </w:tcPr>
          <w:p w:rsidR="004D485F" w:rsidRPr="00C134B7" w:rsidRDefault="004D485F" w:rsidP="00E93295">
            <w:pPr>
              <w:rPr>
                <w:rFonts w:ascii="Times New Roman" w:eastAsia="Calibri"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 xml:space="preserve"> (коррекционных) образовательных учреждений  VIII вида для подготовительных, 1-4 классов/</w:t>
            </w:r>
            <w:r w:rsidRPr="00C134B7">
              <w:rPr>
                <w:rFonts w:ascii="Times New Roman" w:hAnsi="Times New Roman" w:cs="Times New Roman"/>
                <w:b/>
                <w:i/>
                <w:sz w:val="28"/>
                <w:szCs w:val="28"/>
              </w:rPr>
              <w:t>под ред.</w:t>
            </w:r>
            <w:r w:rsidRPr="00C134B7">
              <w:rPr>
                <w:rFonts w:ascii="Times New Roman" w:hAnsi="Times New Roman" w:cs="Times New Roman"/>
                <w:sz w:val="28"/>
                <w:szCs w:val="28"/>
              </w:rPr>
              <w:t xml:space="preserve"> В.В. Воронковой М.: </w:t>
            </w:r>
            <w:r w:rsidRPr="00C134B7">
              <w:rPr>
                <w:rFonts w:ascii="Times New Roman" w:hAnsi="Times New Roman" w:cs="Times New Roman"/>
                <w:sz w:val="28"/>
                <w:szCs w:val="28"/>
              </w:rPr>
              <w:lastRenderedPageBreak/>
              <w:t>«Просвещение» 2013.</w:t>
            </w:r>
          </w:p>
        </w:tc>
        <w:tc>
          <w:tcPr>
            <w:tcW w:w="5103" w:type="dxa"/>
          </w:tcPr>
          <w:p w:rsidR="004D485F" w:rsidRPr="00C134B7" w:rsidRDefault="004D485F" w:rsidP="00E93295">
            <w:pPr>
              <w:spacing w:after="0"/>
              <w:rPr>
                <w:rFonts w:ascii="Times New Roman" w:eastAsia="Calibri" w:hAnsi="Times New Roman" w:cs="Times New Roman"/>
                <w:sz w:val="28"/>
                <w:szCs w:val="28"/>
              </w:rPr>
            </w:pPr>
            <w:r w:rsidRPr="00C134B7">
              <w:rPr>
                <w:rFonts w:ascii="Times New Roman" w:eastAsia="Calibri" w:hAnsi="Times New Roman" w:cs="Times New Roman"/>
                <w:b/>
                <w:sz w:val="28"/>
                <w:szCs w:val="28"/>
              </w:rPr>
              <w:lastRenderedPageBreak/>
              <w:t>Кузнецова Л.А. Технология.</w:t>
            </w:r>
            <w:r w:rsidRPr="00C134B7">
              <w:rPr>
                <w:rFonts w:ascii="Times New Roman" w:eastAsia="Calibri" w:hAnsi="Times New Roman" w:cs="Times New Roman"/>
                <w:sz w:val="28"/>
                <w:szCs w:val="28"/>
              </w:rPr>
              <w:t xml:space="preserve"> Ручной труд. Учебник для 3 класса  специальных (коррекционных) образовательных учреждений  VIII вида. Просвещение. СПб 2014 г.</w:t>
            </w:r>
          </w:p>
          <w:p w:rsidR="004D485F" w:rsidRPr="00C134B7" w:rsidRDefault="004D485F" w:rsidP="00E93295">
            <w:pPr>
              <w:spacing w:after="0"/>
              <w:rPr>
                <w:rFonts w:ascii="Times New Roman" w:eastAsia="Calibri" w:hAnsi="Times New Roman" w:cs="Times New Roman"/>
                <w:sz w:val="28"/>
                <w:szCs w:val="28"/>
              </w:rPr>
            </w:pPr>
            <w:r w:rsidRPr="00C134B7">
              <w:rPr>
                <w:rFonts w:ascii="Times New Roman" w:eastAsia="Calibri" w:hAnsi="Times New Roman" w:cs="Times New Roman"/>
                <w:b/>
                <w:sz w:val="28"/>
                <w:szCs w:val="28"/>
              </w:rPr>
              <w:t>Кузнецова Л.А.</w:t>
            </w:r>
            <w:r w:rsidRPr="00C134B7">
              <w:rPr>
                <w:rFonts w:ascii="Times New Roman" w:eastAsia="Calibri" w:hAnsi="Times New Roman" w:cs="Times New Roman"/>
                <w:sz w:val="28"/>
                <w:szCs w:val="28"/>
              </w:rPr>
              <w:t xml:space="preserve"> Технология. Ручной труд. Рабочая тетрадь.</w:t>
            </w:r>
          </w:p>
          <w:p w:rsidR="004D485F" w:rsidRPr="00C134B7" w:rsidRDefault="004D485F" w:rsidP="00E93295">
            <w:pPr>
              <w:spacing w:after="0"/>
              <w:rPr>
                <w:rFonts w:ascii="Times New Roman" w:eastAsia="Calibri" w:hAnsi="Times New Roman" w:cs="Times New Roman"/>
                <w:sz w:val="28"/>
                <w:szCs w:val="28"/>
              </w:rPr>
            </w:pPr>
            <w:r w:rsidRPr="00C134B7">
              <w:rPr>
                <w:rFonts w:ascii="Times New Roman" w:eastAsia="Calibri" w:hAnsi="Times New Roman" w:cs="Times New Roman"/>
                <w:sz w:val="28"/>
                <w:szCs w:val="28"/>
              </w:rPr>
              <w:t>3 класс (VIII вид)</w:t>
            </w:r>
          </w:p>
        </w:tc>
      </w:tr>
      <w:tr w:rsidR="004D485F" w:rsidRPr="00245CBA" w:rsidTr="00EB5652">
        <w:tc>
          <w:tcPr>
            <w:tcW w:w="1098" w:type="dxa"/>
            <w:gridSpan w:val="2"/>
          </w:tcPr>
          <w:p w:rsidR="004D485F" w:rsidRPr="00C134B7" w:rsidRDefault="004D485F" w:rsidP="00E93295">
            <w:pPr>
              <w:jc w:val="center"/>
              <w:rPr>
                <w:rFonts w:ascii="Times New Roman" w:eastAsia="Calibri" w:hAnsi="Times New Roman" w:cs="Times New Roman"/>
                <w:sz w:val="28"/>
                <w:szCs w:val="28"/>
              </w:rPr>
            </w:pPr>
            <w:r w:rsidRPr="00C134B7">
              <w:rPr>
                <w:rFonts w:ascii="Times New Roman" w:eastAsia="Calibri" w:hAnsi="Times New Roman" w:cs="Times New Roman"/>
                <w:sz w:val="28"/>
                <w:szCs w:val="28"/>
              </w:rPr>
              <w:lastRenderedPageBreak/>
              <w:t>4</w:t>
            </w:r>
          </w:p>
        </w:tc>
        <w:tc>
          <w:tcPr>
            <w:tcW w:w="2977" w:type="dxa"/>
            <w:gridSpan w:val="2"/>
          </w:tcPr>
          <w:p w:rsidR="004D485F" w:rsidRPr="00C134B7" w:rsidRDefault="004D485F" w:rsidP="00E93295">
            <w:pPr>
              <w:rPr>
                <w:rFonts w:ascii="Times New Roman" w:eastAsia="Calibri" w:hAnsi="Times New Roman" w:cs="Times New Roman"/>
                <w:sz w:val="28"/>
                <w:szCs w:val="28"/>
              </w:rPr>
            </w:pPr>
            <w:r w:rsidRPr="00C134B7">
              <w:rPr>
                <w:rFonts w:ascii="Times New Roman" w:eastAsia="Calibri" w:hAnsi="Times New Roman" w:cs="Times New Roman"/>
                <w:sz w:val="28"/>
                <w:szCs w:val="28"/>
              </w:rPr>
              <w:t>Ручной труд</w:t>
            </w:r>
          </w:p>
        </w:tc>
        <w:tc>
          <w:tcPr>
            <w:tcW w:w="3969" w:type="dxa"/>
          </w:tcPr>
          <w:p w:rsidR="004D485F" w:rsidRPr="00C134B7" w:rsidRDefault="004D485F" w:rsidP="00E93295">
            <w:pPr>
              <w:rPr>
                <w:rFonts w:ascii="Times New Roman" w:eastAsia="Calibri"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(коррекционных) образовательных учреждений  VIII вида для подготовительных,1-4 классов   /</w:t>
            </w:r>
            <w:r w:rsidRPr="00C134B7">
              <w:rPr>
                <w:rFonts w:ascii="Times New Roman" w:hAnsi="Times New Roman" w:cs="Times New Roman"/>
                <w:b/>
                <w:i/>
                <w:sz w:val="28"/>
                <w:szCs w:val="28"/>
              </w:rPr>
              <w:t>под ред.</w:t>
            </w:r>
            <w:r w:rsidRPr="00C134B7">
              <w:rPr>
                <w:rFonts w:ascii="Times New Roman" w:hAnsi="Times New Roman" w:cs="Times New Roman"/>
                <w:sz w:val="28"/>
                <w:szCs w:val="28"/>
              </w:rPr>
              <w:t xml:space="preserve"> В. В.Воронковой. М. «Просвещение», 2013.</w:t>
            </w:r>
          </w:p>
        </w:tc>
        <w:tc>
          <w:tcPr>
            <w:tcW w:w="5103" w:type="dxa"/>
          </w:tcPr>
          <w:p w:rsidR="004D485F" w:rsidRPr="00C134B7" w:rsidRDefault="004D485F" w:rsidP="00E93295">
            <w:pPr>
              <w:shd w:val="clear" w:color="auto" w:fill="FFFFFF"/>
              <w:tabs>
                <w:tab w:val="left" w:pos="2810"/>
              </w:tabs>
              <w:spacing w:after="0"/>
              <w:rPr>
                <w:rFonts w:ascii="Times New Roman" w:eastAsia="Calibri" w:hAnsi="Times New Roman" w:cs="Times New Roman"/>
                <w:sz w:val="28"/>
                <w:szCs w:val="28"/>
              </w:rPr>
            </w:pPr>
            <w:r w:rsidRPr="00C134B7">
              <w:rPr>
                <w:rFonts w:ascii="Times New Roman" w:eastAsia="Calibri" w:hAnsi="Times New Roman" w:cs="Times New Roman"/>
                <w:b/>
                <w:sz w:val="28"/>
                <w:szCs w:val="28"/>
              </w:rPr>
              <w:t>Кузнецова Л.А.Технология.</w:t>
            </w:r>
            <w:r w:rsidRPr="00C134B7">
              <w:rPr>
                <w:rFonts w:ascii="Times New Roman" w:eastAsia="Calibri" w:hAnsi="Times New Roman" w:cs="Times New Roman"/>
                <w:sz w:val="28"/>
                <w:szCs w:val="28"/>
              </w:rPr>
              <w:t xml:space="preserve"> Ручной труд. Учебник для 4 класса  специальных (коррекционных) образовательных учреждений  VIII вида. Просвещение. СПб 2014 г.</w:t>
            </w:r>
          </w:p>
          <w:p w:rsidR="004D485F" w:rsidRPr="00C134B7" w:rsidRDefault="004D485F" w:rsidP="00E93295">
            <w:pPr>
              <w:shd w:val="clear" w:color="auto" w:fill="FFFFFF"/>
              <w:tabs>
                <w:tab w:val="left" w:pos="2810"/>
              </w:tabs>
              <w:spacing w:after="0"/>
              <w:rPr>
                <w:rFonts w:ascii="Times New Roman" w:eastAsia="Calibri" w:hAnsi="Times New Roman" w:cs="Times New Roman"/>
                <w:sz w:val="28"/>
                <w:szCs w:val="28"/>
              </w:rPr>
            </w:pPr>
            <w:r w:rsidRPr="00C134B7">
              <w:rPr>
                <w:rFonts w:ascii="Times New Roman" w:eastAsia="Calibri" w:hAnsi="Times New Roman" w:cs="Times New Roman"/>
                <w:b/>
                <w:sz w:val="28"/>
                <w:szCs w:val="28"/>
              </w:rPr>
              <w:t>Кузнецова Л.А</w:t>
            </w:r>
            <w:r w:rsidRPr="00C134B7">
              <w:rPr>
                <w:rFonts w:ascii="Times New Roman" w:eastAsia="Calibri" w:hAnsi="Times New Roman" w:cs="Times New Roman"/>
                <w:sz w:val="28"/>
                <w:szCs w:val="28"/>
              </w:rPr>
              <w:t>. Технология. Ручной труд. Рабочая тетрадь.</w:t>
            </w:r>
          </w:p>
          <w:p w:rsidR="004D485F" w:rsidRPr="00C134B7" w:rsidRDefault="004D485F" w:rsidP="00E93295">
            <w:pPr>
              <w:shd w:val="clear" w:color="auto" w:fill="FFFFFF"/>
              <w:tabs>
                <w:tab w:val="left" w:pos="2810"/>
              </w:tabs>
              <w:spacing w:after="0"/>
              <w:rPr>
                <w:rFonts w:ascii="Times New Roman" w:eastAsia="Calibri" w:hAnsi="Times New Roman" w:cs="Times New Roman"/>
                <w:sz w:val="28"/>
                <w:szCs w:val="28"/>
              </w:rPr>
            </w:pPr>
            <w:r w:rsidRPr="00C134B7">
              <w:rPr>
                <w:rFonts w:ascii="Times New Roman" w:eastAsia="Calibri" w:hAnsi="Times New Roman" w:cs="Times New Roman"/>
                <w:sz w:val="28"/>
                <w:szCs w:val="28"/>
              </w:rPr>
              <w:t>4  класс (VIII вид)</w:t>
            </w:r>
          </w:p>
        </w:tc>
      </w:tr>
      <w:tr w:rsidR="004D485F" w:rsidRPr="00245CBA" w:rsidTr="00EB5652">
        <w:tc>
          <w:tcPr>
            <w:tcW w:w="1098" w:type="dxa"/>
            <w:gridSpan w:val="2"/>
          </w:tcPr>
          <w:p w:rsidR="004D485F" w:rsidRPr="00C134B7" w:rsidRDefault="004D485F" w:rsidP="00E93295">
            <w:pPr>
              <w:jc w:val="center"/>
              <w:rPr>
                <w:rFonts w:ascii="Times New Roman" w:eastAsia="Calibri" w:hAnsi="Times New Roman" w:cs="Times New Roman"/>
                <w:sz w:val="28"/>
                <w:szCs w:val="28"/>
              </w:rPr>
            </w:pPr>
            <w:r w:rsidRPr="00C134B7">
              <w:rPr>
                <w:rFonts w:ascii="Times New Roman" w:eastAsia="Calibri" w:hAnsi="Times New Roman" w:cs="Times New Roman"/>
                <w:sz w:val="28"/>
                <w:szCs w:val="28"/>
              </w:rPr>
              <w:t>1</w:t>
            </w:r>
          </w:p>
        </w:tc>
        <w:tc>
          <w:tcPr>
            <w:tcW w:w="2977" w:type="dxa"/>
            <w:gridSpan w:val="2"/>
          </w:tcPr>
          <w:p w:rsidR="004D485F" w:rsidRPr="00C134B7" w:rsidRDefault="009F05D7" w:rsidP="00E93295">
            <w:pPr>
              <w:rPr>
                <w:rFonts w:ascii="Times New Roman" w:eastAsia="Calibri" w:hAnsi="Times New Roman" w:cs="Times New Roman"/>
                <w:sz w:val="28"/>
                <w:szCs w:val="28"/>
              </w:rPr>
            </w:pPr>
            <w:r>
              <w:rPr>
                <w:rFonts w:ascii="Times New Roman" w:hAnsi="Times New Roman" w:cs="Times New Roman"/>
                <w:sz w:val="28"/>
                <w:szCs w:val="28"/>
              </w:rPr>
              <w:t>И</w:t>
            </w:r>
            <w:r w:rsidR="004D485F" w:rsidRPr="00C134B7">
              <w:rPr>
                <w:rFonts w:ascii="Times New Roman" w:hAnsi="Times New Roman" w:cs="Times New Roman"/>
                <w:sz w:val="28"/>
                <w:szCs w:val="28"/>
              </w:rPr>
              <w:t>скусство</w:t>
            </w:r>
          </w:p>
        </w:tc>
        <w:tc>
          <w:tcPr>
            <w:tcW w:w="3969" w:type="dxa"/>
          </w:tcPr>
          <w:p w:rsidR="004D485F" w:rsidRPr="00C134B7" w:rsidRDefault="000174D6" w:rsidP="00044EF5">
            <w:pPr>
              <w:rPr>
                <w:rFonts w:ascii="Times New Roman" w:eastAsia="Calibri" w:hAnsi="Times New Roman" w:cs="Times New Roman"/>
                <w:sz w:val="28"/>
                <w:szCs w:val="28"/>
              </w:rPr>
            </w:pPr>
            <w:r w:rsidRPr="000174D6">
              <w:rPr>
                <w:rFonts w:ascii="Times New Roman" w:eastAsia="Calibri" w:hAnsi="Times New Roman" w:cs="Times New Roman"/>
                <w:b/>
                <w:sz w:val="28"/>
                <w:szCs w:val="28"/>
              </w:rPr>
              <w:t>Программы специальных</w:t>
            </w:r>
            <w:r w:rsidRPr="000174D6">
              <w:rPr>
                <w:rFonts w:ascii="Times New Roman" w:eastAsia="Calibri" w:hAnsi="Times New Roman" w:cs="Times New Roman"/>
                <w:sz w:val="28"/>
                <w:szCs w:val="28"/>
              </w:rPr>
              <w:t xml:space="preserve"> (коррекционных) образо</w:t>
            </w:r>
            <w:r w:rsidR="003D52A2">
              <w:rPr>
                <w:rFonts w:ascii="Times New Roman" w:eastAsia="Calibri" w:hAnsi="Times New Roman" w:cs="Times New Roman"/>
                <w:sz w:val="28"/>
                <w:szCs w:val="28"/>
              </w:rPr>
              <w:t>вательных учреждений VIII вида 0</w:t>
            </w:r>
            <w:r w:rsidRPr="000174D6">
              <w:rPr>
                <w:rFonts w:ascii="Times New Roman" w:eastAsia="Calibri" w:hAnsi="Times New Roman" w:cs="Times New Roman"/>
                <w:sz w:val="28"/>
                <w:szCs w:val="28"/>
              </w:rPr>
              <w:t xml:space="preserve">-4 классы/ </w:t>
            </w:r>
            <w:r w:rsidRPr="000174D6">
              <w:rPr>
                <w:rFonts w:ascii="Times New Roman" w:eastAsia="Calibri" w:hAnsi="Times New Roman" w:cs="Times New Roman"/>
                <w:b/>
                <w:i/>
                <w:sz w:val="28"/>
                <w:szCs w:val="28"/>
              </w:rPr>
              <w:t>под ред.</w:t>
            </w:r>
            <w:r w:rsidRPr="000174D6">
              <w:rPr>
                <w:rFonts w:ascii="Times New Roman" w:eastAsia="Calibri" w:hAnsi="Times New Roman" w:cs="Times New Roman"/>
                <w:sz w:val="28"/>
                <w:szCs w:val="28"/>
              </w:rPr>
              <w:t xml:space="preserve"> И.М. Бгажноковой М.: «Просвещение» 2011 г.</w:t>
            </w:r>
          </w:p>
        </w:tc>
        <w:tc>
          <w:tcPr>
            <w:tcW w:w="5103" w:type="dxa"/>
          </w:tcPr>
          <w:p w:rsidR="004D485F" w:rsidRPr="00282DA9" w:rsidRDefault="00282DA9" w:rsidP="00E93295">
            <w:pPr>
              <w:spacing w:after="0"/>
              <w:rPr>
                <w:rFonts w:ascii="Times New Roman" w:eastAsia="Calibri" w:hAnsi="Times New Roman" w:cs="Times New Roman"/>
                <w:sz w:val="28"/>
                <w:szCs w:val="28"/>
              </w:rPr>
            </w:pPr>
            <w:r w:rsidRPr="009F05D7">
              <w:rPr>
                <w:rFonts w:ascii="Times New Roman" w:eastAsia="Calibri" w:hAnsi="Times New Roman" w:cs="Times New Roman"/>
                <w:b/>
                <w:sz w:val="28"/>
                <w:szCs w:val="28"/>
              </w:rPr>
              <w:t>Рау</w:t>
            </w:r>
            <w:r w:rsidR="003B698C" w:rsidRPr="009F05D7">
              <w:rPr>
                <w:rFonts w:ascii="Times New Roman" w:eastAsia="Calibri" w:hAnsi="Times New Roman" w:cs="Times New Roman"/>
                <w:b/>
                <w:sz w:val="28"/>
                <w:szCs w:val="28"/>
              </w:rPr>
              <w:t xml:space="preserve"> М.</w:t>
            </w:r>
            <w:r w:rsidR="003B698C" w:rsidRPr="003B698C">
              <w:rPr>
                <w:rFonts w:ascii="Times New Roman" w:eastAsia="Calibri" w:hAnsi="Times New Roman" w:cs="Times New Roman"/>
                <w:b/>
                <w:sz w:val="28"/>
                <w:szCs w:val="28"/>
              </w:rPr>
              <w:t>Ю.</w:t>
            </w:r>
            <w:r w:rsidRPr="003B698C">
              <w:rPr>
                <w:rFonts w:ascii="Times New Roman" w:eastAsia="Calibri" w:hAnsi="Times New Roman" w:cs="Times New Roman"/>
                <w:b/>
                <w:sz w:val="28"/>
                <w:szCs w:val="28"/>
              </w:rPr>
              <w:t>, Зыкова</w:t>
            </w:r>
            <w:r w:rsidR="003B698C" w:rsidRPr="003B698C">
              <w:rPr>
                <w:rFonts w:ascii="Times New Roman" w:eastAsia="Calibri" w:hAnsi="Times New Roman" w:cs="Times New Roman"/>
                <w:b/>
                <w:sz w:val="28"/>
                <w:szCs w:val="28"/>
              </w:rPr>
              <w:t xml:space="preserve"> М. А</w:t>
            </w:r>
            <w:r w:rsidRPr="003B698C">
              <w:rPr>
                <w:rFonts w:ascii="Times New Roman" w:eastAsia="Calibri" w:hAnsi="Times New Roman" w:cs="Times New Roman"/>
                <w:b/>
                <w:sz w:val="28"/>
                <w:szCs w:val="28"/>
              </w:rPr>
              <w:t xml:space="preserve">. </w:t>
            </w:r>
            <w:r>
              <w:rPr>
                <w:rFonts w:ascii="Times New Roman" w:eastAsia="Calibri" w:hAnsi="Times New Roman" w:cs="Times New Roman"/>
                <w:sz w:val="28"/>
                <w:szCs w:val="28"/>
              </w:rPr>
              <w:t xml:space="preserve">Изобразительное искусство. Учебник для 1 класса специальных (коррекционных) образовательных учреждений </w:t>
            </w:r>
            <w:r>
              <w:rPr>
                <w:rFonts w:ascii="Times New Roman" w:eastAsia="Calibri" w:hAnsi="Times New Roman" w:cs="Times New Roman"/>
                <w:sz w:val="28"/>
                <w:szCs w:val="28"/>
                <w:lang w:val="en-US"/>
              </w:rPr>
              <w:t>VIII</w:t>
            </w:r>
            <w:r>
              <w:rPr>
                <w:rFonts w:ascii="Times New Roman" w:eastAsia="Calibri" w:hAnsi="Times New Roman" w:cs="Times New Roman"/>
                <w:sz w:val="28"/>
                <w:szCs w:val="28"/>
              </w:rPr>
              <w:t xml:space="preserve"> вида. М.                         Просвещение, 2014г.</w:t>
            </w:r>
          </w:p>
        </w:tc>
      </w:tr>
      <w:tr w:rsidR="004D485F" w:rsidRPr="00245CBA" w:rsidTr="00EB5652">
        <w:trPr>
          <w:trHeight w:val="1102"/>
        </w:trPr>
        <w:tc>
          <w:tcPr>
            <w:tcW w:w="1098" w:type="dxa"/>
            <w:gridSpan w:val="2"/>
          </w:tcPr>
          <w:p w:rsidR="004D485F" w:rsidRPr="00C134B7" w:rsidRDefault="004D485F" w:rsidP="00E93295">
            <w:pPr>
              <w:jc w:val="center"/>
              <w:rPr>
                <w:rFonts w:ascii="Times New Roman" w:eastAsia="Calibri" w:hAnsi="Times New Roman" w:cs="Times New Roman"/>
                <w:sz w:val="28"/>
                <w:szCs w:val="28"/>
              </w:rPr>
            </w:pPr>
            <w:r w:rsidRPr="00C134B7">
              <w:rPr>
                <w:rFonts w:ascii="Times New Roman" w:eastAsia="Calibri" w:hAnsi="Times New Roman" w:cs="Times New Roman"/>
                <w:sz w:val="28"/>
                <w:szCs w:val="28"/>
              </w:rPr>
              <w:t>2</w:t>
            </w:r>
          </w:p>
        </w:tc>
        <w:tc>
          <w:tcPr>
            <w:tcW w:w="2977" w:type="dxa"/>
            <w:gridSpan w:val="2"/>
          </w:tcPr>
          <w:p w:rsidR="004D485F" w:rsidRPr="00C134B7" w:rsidRDefault="009F05D7" w:rsidP="00E93295">
            <w:pPr>
              <w:rPr>
                <w:rFonts w:ascii="Times New Roman" w:eastAsia="Calibri" w:hAnsi="Times New Roman" w:cs="Times New Roman"/>
                <w:sz w:val="28"/>
                <w:szCs w:val="28"/>
              </w:rPr>
            </w:pPr>
            <w:r>
              <w:rPr>
                <w:rFonts w:ascii="Times New Roman" w:hAnsi="Times New Roman" w:cs="Times New Roman"/>
                <w:sz w:val="28"/>
                <w:szCs w:val="28"/>
              </w:rPr>
              <w:t>И</w:t>
            </w:r>
            <w:r w:rsidR="004D485F" w:rsidRPr="00C134B7">
              <w:rPr>
                <w:rFonts w:ascii="Times New Roman" w:hAnsi="Times New Roman" w:cs="Times New Roman"/>
                <w:sz w:val="28"/>
                <w:szCs w:val="28"/>
              </w:rPr>
              <w:t>скусство</w:t>
            </w:r>
          </w:p>
        </w:tc>
        <w:tc>
          <w:tcPr>
            <w:tcW w:w="3969" w:type="dxa"/>
          </w:tcPr>
          <w:p w:rsidR="004D485F" w:rsidRPr="00C134B7" w:rsidRDefault="000174D6" w:rsidP="00E93295">
            <w:pPr>
              <w:rPr>
                <w:rFonts w:ascii="Times New Roman" w:eastAsia="Calibri" w:hAnsi="Times New Roman" w:cs="Times New Roman"/>
                <w:sz w:val="28"/>
                <w:szCs w:val="28"/>
              </w:rPr>
            </w:pPr>
            <w:r w:rsidRPr="000174D6">
              <w:rPr>
                <w:rFonts w:ascii="Times New Roman" w:eastAsia="Calibri" w:hAnsi="Times New Roman" w:cs="Times New Roman"/>
                <w:b/>
                <w:sz w:val="28"/>
                <w:szCs w:val="28"/>
              </w:rPr>
              <w:t xml:space="preserve">Программы специальных </w:t>
            </w:r>
            <w:r w:rsidRPr="000174D6">
              <w:rPr>
                <w:rFonts w:ascii="Times New Roman" w:eastAsia="Calibri" w:hAnsi="Times New Roman" w:cs="Times New Roman"/>
                <w:sz w:val="28"/>
                <w:szCs w:val="28"/>
              </w:rPr>
              <w:t>(коррекционных) образо</w:t>
            </w:r>
            <w:r w:rsidR="003D52A2">
              <w:rPr>
                <w:rFonts w:ascii="Times New Roman" w:eastAsia="Calibri" w:hAnsi="Times New Roman" w:cs="Times New Roman"/>
                <w:sz w:val="28"/>
                <w:szCs w:val="28"/>
              </w:rPr>
              <w:t>вательных учреждений VIII вида 0</w:t>
            </w:r>
            <w:r w:rsidRPr="000174D6">
              <w:rPr>
                <w:rFonts w:ascii="Times New Roman" w:eastAsia="Calibri" w:hAnsi="Times New Roman" w:cs="Times New Roman"/>
                <w:sz w:val="28"/>
                <w:szCs w:val="28"/>
              </w:rPr>
              <w:t xml:space="preserve">-4 классы/ </w:t>
            </w:r>
            <w:r w:rsidRPr="000174D6">
              <w:rPr>
                <w:rFonts w:ascii="Times New Roman" w:eastAsia="Calibri" w:hAnsi="Times New Roman" w:cs="Times New Roman"/>
                <w:b/>
                <w:i/>
                <w:sz w:val="28"/>
                <w:szCs w:val="28"/>
              </w:rPr>
              <w:t>под ред.</w:t>
            </w:r>
            <w:r w:rsidRPr="000174D6">
              <w:rPr>
                <w:rFonts w:ascii="Times New Roman" w:eastAsia="Calibri" w:hAnsi="Times New Roman" w:cs="Times New Roman"/>
                <w:sz w:val="28"/>
                <w:szCs w:val="28"/>
              </w:rPr>
              <w:t xml:space="preserve"> И.М. Бгажноковой М.: «Просвещение» 2011 г.</w:t>
            </w:r>
          </w:p>
        </w:tc>
        <w:tc>
          <w:tcPr>
            <w:tcW w:w="5103" w:type="dxa"/>
          </w:tcPr>
          <w:p w:rsidR="004D485F" w:rsidRPr="00C134B7" w:rsidRDefault="009F05D7" w:rsidP="00E93295">
            <w:pPr>
              <w:spacing w:after="0"/>
              <w:rPr>
                <w:rFonts w:ascii="Times New Roman" w:eastAsia="Calibri" w:hAnsi="Times New Roman" w:cs="Times New Roman"/>
                <w:sz w:val="28"/>
                <w:szCs w:val="28"/>
              </w:rPr>
            </w:pPr>
            <w:r w:rsidRPr="009F05D7">
              <w:rPr>
                <w:rFonts w:ascii="Times New Roman" w:eastAsia="Calibri" w:hAnsi="Times New Roman" w:cs="Times New Roman"/>
                <w:b/>
                <w:sz w:val="28"/>
                <w:szCs w:val="28"/>
              </w:rPr>
              <w:t>Рау М.Ю., Зыкова М. А.</w:t>
            </w:r>
            <w:r w:rsidRPr="009F05D7">
              <w:rPr>
                <w:rFonts w:ascii="Times New Roman" w:eastAsia="Calibri" w:hAnsi="Times New Roman" w:cs="Times New Roman"/>
                <w:sz w:val="28"/>
                <w:szCs w:val="28"/>
              </w:rPr>
              <w:t xml:space="preserve"> Изобрази</w:t>
            </w:r>
            <w:r w:rsidR="000174D6">
              <w:rPr>
                <w:rFonts w:ascii="Times New Roman" w:eastAsia="Calibri" w:hAnsi="Times New Roman" w:cs="Times New Roman"/>
                <w:sz w:val="28"/>
                <w:szCs w:val="28"/>
              </w:rPr>
              <w:t>тельное искусство. Учебник для 2</w:t>
            </w:r>
            <w:r w:rsidRPr="009F05D7">
              <w:rPr>
                <w:rFonts w:ascii="Times New Roman" w:eastAsia="Calibri" w:hAnsi="Times New Roman" w:cs="Times New Roman"/>
                <w:sz w:val="28"/>
                <w:szCs w:val="28"/>
              </w:rPr>
              <w:t xml:space="preserve"> класса специальных (коррекционных) образовательных учреждений VIII вида. М.                         Просвещение, 2014г.</w:t>
            </w:r>
          </w:p>
        </w:tc>
      </w:tr>
      <w:tr w:rsidR="004D485F" w:rsidRPr="00245CBA" w:rsidTr="00EB5652">
        <w:trPr>
          <w:trHeight w:val="900"/>
        </w:trPr>
        <w:tc>
          <w:tcPr>
            <w:tcW w:w="1098" w:type="dxa"/>
            <w:gridSpan w:val="2"/>
          </w:tcPr>
          <w:p w:rsidR="004D485F" w:rsidRPr="00C134B7" w:rsidRDefault="004D485F" w:rsidP="00E93295">
            <w:pPr>
              <w:jc w:val="center"/>
              <w:rPr>
                <w:rFonts w:ascii="Times New Roman" w:eastAsia="Calibri" w:hAnsi="Times New Roman" w:cs="Times New Roman"/>
                <w:sz w:val="28"/>
                <w:szCs w:val="28"/>
              </w:rPr>
            </w:pPr>
            <w:r w:rsidRPr="00C134B7">
              <w:rPr>
                <w:rFonts w:ascii="Times New Roman" w:eastAsia="Calibri" w:hAnsi="Times New Roman" w:cs="Times New Roman"/>
                <w:sz w:val="28"/>
                <w:szCs w:val="28"/>
              </w:rPr>
              <w:t>3</w:t>
            </w:r>
          </w:p>
        </w:tc>
        <w:tc>
          <w:tcPr>
            <w:tcW w:w="2977" w:type="dxa"/>
            <w:gridSpan w:val="2"/>
          </w:tcPr>
          <w:p w:rsidR="004D485F" w:rsidRPr="00C134B7" w:rsidRDefault="00FB71D5" w:rsidP="00E93295">
            <w:pPr>
              <w:rPr>
                <w:rFonts w:ascii="Times New Roman" w:hAnsi="Times New Roman" w:cs="Times New Roman"/>
                <w:sz w:val="28"/>
                <w:szCs w:val="28"/>
              </w:rPr>
            </w:pPr>
            <w:r>
              <w:rPr>
                <w:rFonts w:ascii="Times New Roman" w:hAnsi="Times New Roman" w:cs="Times New Roman"/>
                <w:sz w:val="28"/>
                <w:szCs w:val="28"/>
              </w:rPr>
              <w:t>И</w:t>
            </w:r>
            <w:r w:rsidR="004D485F" w:rsidRPr="00C134B7">
              <w:rPr>
                <w:rFonts w:ascii="Times New Roman" w:hAnsi="Times New Roman" w:cs="Times New Roman"/>
                <w:sz w:val="28"/>
                <w:szCs w:val="28"/>
              </w:rPr>
              <w:t>скусство</w:t>
            </w:r>
          </w:p>
        </w:tc>
        <w:tc>
          <w:tcPr>
            <w:tcW w:w="3969" w:type="dxa"/>
          </w:tcPr>
          <w:p w:rsidR="004D485F" w:rsidRPr="00C134B7" w:rsidRDefault="0098121D" w:rsidP="00E93295">
            <w:pPr>
              <w:rPr>
                <w:rFonts w:ascii="Times New Roman" w:eastAsia="Calibri" w:hAnsi="Times New Roman" w:cs="Times New Roman"/>
                <w:sz w:val="28"/>
                <w:szCs w:val="28"/>
              </w:rPr>
            </w:pPr>
            <w:r w:rsidRPr="0098121D">
              <w:rPr>
                <w:rFonts w:ascii="Times New Roman" w:eastAsia="Calibri" w:hAnsi="Times New Roman" w:cs="Times New Roman"/>
                <w:b/>
                <w:sz w:val="28"/>
                <w:szCs w:val="28"/>
              </w:rPr>
              <w:t>Программы специальных</w:t>
            </w:r>
            <w:r w:rsidRPr="0098121D">
              <w:rPr>
                <w:rFonts w:ascii="Times New Roman" w:eastAsia="Calibri" w:hAnsi="Times New Roman" w:cs="Times New Roman"/>
                <w:sz w:val="28"/>
                <w:szCs w:val="28"/>
              </w:rPr>
              <w:t xml:space="preserve"> (коррекционных) образовательных учреждений VIII вида 0-4 классы/ </w:t>
            </w:r>
            <w:r w:rsidRPr="0098121D">
              <w:rPr>
                <w:rFonts w:ascii="Times New Roman" w:eastAsia="Calibri" w:hAnsi="Times New Roman" w:cs="Times New Roman"/>
                <w:b/>
                <w:i/>
                <w:sz w:val="28"/>
                <w:szCs w:val="28"/>
              </w:rPr>
              <w:t>под ред</w:t>
            </w:r>
            <w:r w:rsidRPr="0098121D">
              <w:rPr>
                <w:rFonts w:ascii="Times New Roman" w:eastAsia="Calibri" w:hAnsi="Times New Roman" w:cs="Times New Roman"/>
                <w:sz w:val="28"/>
                <w:szCs w:val="28"/>
              </w:rPr>
              <w:t xml:space="preserve">. </w:t>
            </w:r>
            <w:r w:rsidRPr="0098121D">
              <w:rPr>
                <w:rFonts w:ascii="Times New Roman" w:eastAsia="Calibri" w:hAnsi="Times New Roman" w:cs="Times New Roman"/>
                <w:sz w:val="28"/>
                <w:szCs w:val="28"/>
              </w:rPr>
              <w:lastRenderedPageBreak/>
              <w:t>И.М. Бгажноковой М.: «Просвещение» 2011 г.</w:t>
            </w:r>
          </w:p>
        </w:tc>
        <w:tc>
          <w:tcPr>
            <w:tcW w:w="5103" w:type="dxa"/>
          </w:tcPr>
          <w:p w:rsidR="004D485F" w:rsidRPr="00C134B7" w:rsidRDefault="0098121D" w:rsidP="00E93295">
            <w:pPr>
              <w:spacing w:after="0"/>
              <w:rPr>
                <w:rFonts w:ascii="Times New Roman" w:eastAsia="Calibri" w:hAnsi="Times New Roman" w:cs="Times New Roman"/>
                <w:sz w:val="28"/>
                <w:szCs w:val="28"/>
              </w:rPr>
            </w:pPr>
            <w:r w:rsidRPr="0098121D">
              <w:rPr>
                <w:rFonts w:ascii="Times New Roman" w:eastAsia="Calibri" w:hAnsi="Times New Roman" w:cs="Times New Roman"/>
                <w:b/>
                <w:sz w:val="28"/>
                <w:szCs w:val="28"/>
              </w:rPr>
              <w:lastRenderedPageBreak/>
              <w:t>Рау М.Ю., Зыкова М. А.</w:t>
            </w:r>
            <w:r w:rsidRPr="0098121D">
              <w:rPr>
                <w:rFonts w:ascii="Times New Roman" w:eastAsia="Calibri" w:hAnsi="Times New Roman" w:cs="Times New Roman"/>
                <w:sz w:val="28"/>
                <w:szCs w:val="28"/>
              </w:rPr>
              <w:t xml:space="preserve"> Изобрази</w:t>
            </w:r>
            <w:r>
              <w:rPr>
                <w:rFonts w:ascii="Times New Roman" w:eastAsia="Calibri" w:hAnsi="Times New Roman" w:cs="Times New Roman"/>
                <w:sz w:val="28"/>
                <w:szCs w:val="28"/>
              </w:rPr>
              <w:t>тельное искусство. Учебник для 3</w:t>
            </w:r>
            <w:r w:rsidRPr="0098121D">
              <w:rPr>
                <w:rFonts w:ascii="Times New Roman" w:eastAsia="Calibri" w:hAnsi="Times New Roman" w:cs="Times New Roman"/>
                <w:sz w:val="28"/>
                <w:szCs w:val="28"/>
              </w:rPr>
              <w:t xml:space="preserve"> класса специальных (коррекционных) образовательных </w:t>
            </w:r>
            <w:r w:rsidRPr="0098121D">
              <w:rPr>
                <w:rFonts w:ascii="Times New Roman" w:eastAsia="Calibri" w:hAnsi="Times New Roman" w:cs="Times New Roman"/>
                <w:sz w:val="28"/>
                <w:szCs w:val="28"/>
              </w:rPr>
              <w:lastRenderedPageBreak/>
              <w:t>учреждений VIII вида. М.                         Просвещение, 2014г.</w:t>
            </w:r>
          </w:p>
        </w:tc>
      </w:tr>
      <w:tr w:rsidR="004D485F" w:rsidRPr="00245CBA" w:rsidTr="00EB5652">
        <w:trPr>
          <w:trHeight w:val="637"/>
        </w:trPr>
        <w:tc>
          <w:tcPr>
            <w:tcW w:w="1098" w:type="dxa"/>
            <w:gridSpan w:val="2"/>
          </w:tcPr>
          <w:p w:rsidR="004D485F" w:rsidRPr="00C134B7" w:rsidRDefault="004D485F" w:rsidP="00E93295">
            <w:pPr>
              <w:jc w:val="center"/>
              <w:rPr>
                <w:rFonts w:ascii="Times New Roman" w:eastAsia="Calibri" w:hAnsi="Times New Roman" w:cs="Times New Roman"/>
                <w:sz w:val="28"/>
                <w:szCs w:val="28"/>
              </w:rPr>
            </w:pPr>
            <w:r w:rsidRPr="00C134B7">
              <w:rPr>
                <w:rFonts w:ascii="Times New Roman" w:eastAsia="Calibri" w:hAnsi="Times New Roman" w:cs="Times New Roman"/>
                <w:sz w:val="28"/>
                <w:szCs w:val="28"/>
              </w:rPr>
              <w:lastRenderedPageBreak/>
              <w:t>4</w:t>
            </w:r>
          </w:p>
        </w:tc>
        <w:tc>
          <w:tcPr>
            <w:tcW w:w="2977" w:type="dxa"/>
            <w:gridSpan w:val="2"/>
          </w:tcPr>
          <w:p w:rsidR="004D485F" w:rsidRPr="00C134B7" w:rsidRDefault="00FB71D5" w:rsidP="00E93295">
            <w:pPr>
              <w:rPr>
                <w:rFonts w:ascii="Times New Roman" w:hAnsi="Times New Roman" w:cs="Times New Roman"/>
                <w:sz w:val="28"/>
                <w:szCs w:val="28"/>
              </w:rPr>
            </w:pPr>
            <w:r>
              <w:rPr>
                <w:rFonts w:ascii="Times New Roman" w:hAnsi="Times New Roman" w:cs="Times New Roman"/>
                <w:sz w:val="28"/>
                <w:szCs w:val="28"/>
              </w:rPr>
              <w:t>И</w:t>
            </w:r>
            <w:r w:rsidR="004D485F" w:rsidRPr="00C134B7">
              <w:rPr>
                <w:rFonts w:ascii="Times New Roman" w:hAnsi="Times New Roman" w:cs="Times New Roman"/>
                <w:sz w:val="28"/>
                <w:szCs w:val="28"/>
              </w:rPr>
              <w:t>скусство</w:t>
            </w:r>
          </w:p>
          <w:p w:rsidR="004D485F" w:rsidRPr="00C134B7" w:rsidRDefault="004D485F" w:rsidP="00E93295">
            <w:pPr>
              <w:rPr>
                <w:rFonts w:ascii="Times New Roman" w:hAnsi="Times New Roman" w:cs="Times New Roman"/>
                <w:sz w:val="28"/>
                <w:szCs w:val="28"/>
              </w:rPr>
            </w:pPr>
          </w:p>
        </w:tc>
        <w:tc>
          <w:tcPr>
            <w:tcW w:w="3969" w:type="dxa"/>
          </w:tcPr>
          <w:p w:rsidR="004D485F" w:rsidRPr="00C134B7" w:rsidRDefault="0098121D" w:rsidP="00E93295">
            <w:pPr>
              <w:rPr>
                <w:rFonts w:ascii="Times New Roman" w:eastAsia="Calibri" w:hAnsi="Times New Roman" w:cs="Times New Roman"/>
                <w:sz w:val="28"/>
                <w:szCs w:val="28"/>
              </w:rPr>
            </w:pPr>
            <w:r w:rsidRPr="0098121D">
              <w:rPr>
                <w:rFonts w:ascii="Times New Roman" w:eastAsia="Calibri" w:hAnsi="Times New Roman" w:cs="Times New Roman"/>
                <w:b/>
                <w:sz w:val="28"/>
                <w:szCs w:val="28"/>
              </w:rPr>
              <w:t>Программы специальных</w:t>
            </w:r>
            <w:r w:rsidRPr="0098121D">
              <w:rPr>
                <w:rFonts w:ascii="Times New Roman" w:eastAsia="Calibri" w:hAnsi="Times New Roman" w:cs="Times New Roman"/>
                <w:sz w:val="28"/>
                <w:szCs w:val="28"/>
              </w:rPr>
              <w:t xml:space="preserve"> (коррекционных) образовательных учреждений VIII вида 0-4 классы/ </w:t>
            </w:r>
            <w:r w:rsidRPr="0098121D">
              <w:rPr>
                <w:rFonts w:ascii="Times New Roman" w:eastAsia="Calibri" w:hAnsi="Times New Roman" w:cs="Times New Roman"/>
                <w:b/>
                <w:i/>
                <w:sz w:val="28"/>
                <w:szCs w:val="28"/>
              </w:rPr>
              <w:t>под ред</w:t>
            </w:r>
            <w:r w:rsidRPr="0098121D">
              <w:rPr>
                <w:rFonts w:ascii="Times New Roman" w:eastAsia="Calibri" w:hAnsi="Times New Roman" w:cs="Times New Roman"/>
                <w:sz w:val="28"/>
                <w:szCs w:val="28"/>
              </w:rPr>
              <w:t>. И.М. Бгажноковой М.: «Просвещение» 2011 г.</w:t>
            </w:r>
          </w:p>
        </w:tc>
        <w:tc>
          <w:tcPr>
            <w:tcW w:w="5103" w:type="dxa"/>
          </w:tcPr>
          <w:p w:rsidR="004D485F" w:rsidRPr="00C134B7" w:rsidRDefault="0098121D" w:rsidP="00E93295">
            <w:pPr>
              <w:spacing w:after="0"/>
              <w:rPr>
                <w:rFonts w:ascii="Times New Roman" w:eastAsia="Calibri" w:hAnsi="Times New Roman" w:cs="Times New Roman"/>
                <w:sz w:val="28"/>
                <w:szCs w:val="28"/>
              </w:rPr>
            </w:pPr>
            <w:r w:rsidRPr="0098121D">
              <w:rPr>
                <w:rFonts w:ascii="Times New Roman" w:eastAsia="Calibri" w:hAnsi="Times New Roman" w:cs="Times New Roman"/>
                <w:b/>
                <w:sz w:val="28"/>
                <w:szCs w:val="28"/>
              </w:rPr>
              <w:t>Рау М.Ю., Зыкова М. А.</w:t>
            </w:r>
            <w:r w:rsidRPr="0098121D">
              <w:rPr>
                <w:rFonts w:ascii="Times New Roman" w:eastAsia="Calibri" w:hAnsi="Times New Roman" w:cs="Times New Roman"/>
                <w:sz w:val="28"/>
                <w:szCs w:val="28"/>
              </w:rPr>
              <w:t xml:space="preserve"> Изобрази</w:t>
            </w:r>
            <w:r>
              <w:rPr>
                <w:rFonts w:ascii="Times New Roman" w:eastAsia="Calibri" w:hAnsi="Times New Roman" w:cs="Times New Roman"/>
                <w:sz w:val="28"/>
                <w:szCs w:val="28"/>
              </w:rPr>
              <w:t>тельное искусство. Учебник для 4</w:t>
            </w:r>
            <w:r w:rsidRPr="0098121D">
              <w:rPr>
                <w:rFonts w:ascii="Times New Roman" w:eastAsia="Calibri" w:hAnsi="Times New Roman" w:cs="Times New Roman"/>
                <w:sz w:val="28"/>
                <w:szCs w:val="28"/>
              </w:rPr>
              <w:t xml:space="preserve"> класса специальных (коррекционных) образовательных учреждений VIII вида. М.                         Просвещение, 2014г.</w:t>
            </w:r>
          </w:p>
        </w:tc>
      </w:tr>
      <w:tr w:rsidR="004D485F" w:rsidRPr="00245CBA" w:rsidTr="00CD23B8">
        <w:trPr>
          <w:trHeight w:val="3944"/>
        </w:trPr>
        <w:tc>
          <w:tcPr>
            <w:tcW w:w="1098" w:type="dxa"/>
            <w:gridSpan w:val="2"/>
          </w:tcPr>
          <w:p w:rsidR="004D485F" w:rsidRPr="00C134B7" w:rsidRDefault="0098121D" w:rsidP="00E93295">
            <w:pPr>
              <w:jc w:val="center"/>
              <w:rPr>
                <w:rFonts w:ascii="Times New Roman" w:eastAsia="Calibri" w:hAnsi="Times New Roman" w:cs="Times New Roman"/>
                <w:sz w:val="28"/>
                <w:szCs w:val="28"/>
              </w:rPr>
            </w:pPr>
            <w:r>
              <w:rPr>
                <w:rFonts w:ascii="Times New Roman" w:eastAsia="Calibri" w:hAnsi="Times New Roman" w:cs="Times New Roman"/>
                <w:sz w:val="28"/>
                <w:szCs w:val="28"/>
              </w:rPr>
              <w:t>5</w:t>
            </w:r>
          </w:p>
        </w:tc>
        <w:tc>
          <w:tcPr>
            <w:tcW w:w="2977" w:type="dxa"/>
            <w:gridSpan w:val="2"/>
          </w:tcPr>
          <w:p w:rsidR="004D485F" w:rsidRDefault="0098121D" w:rsidP="00E93295">
            <w:pPr>
              <w:spacing w:after="0"/>
              <w:rPr>
                <w:rFonts w:ascii="Times New Roman" w:eastAsia="Calibri" w:hAnsi="Times New Roman" w:cs="Times New Roman"/>
                <w:spacing w:val="-3"/>
                <w:sz w:val="28"/>
                <w:szCs w:val="28"/>
              </w:rPr>
            </w:pPr>
            <w:r>
              <w:rPr>
                <w:rFonts w:ascii="Times New Roman" w:eastAsia="Calibri" w:hAnsi="Times New Roman" w:cs="Times New Roman"/>
                <w:spacing w:val="-3"/>
                <w:sz w:val="28"/>
                <w:szCs w:val="28"/>
              </w:rPr>
              <w:t>Физическая культура</w:t>
            </w:r>
          </w:p>
          <w:p w:rsidR="00880817" w:rsidRDefault="00880817" w:rsidP="00E93295">
            <w:pPr>
              <w:spacing w:after="0"/>
              <w:rPr>
                <w:rFonts w:ascii="Times New Roman" w:eastAsia="Calibri" w:hAnsi="Times New Roman" w:cs="Times New Roman"/>
                <w:spacing w:val="-3"/>
                <w:sz w:val="28"/>
                <w:szCs w:val="28"/>
              </w:rPr>
            </w:pPr>
          </w:p>
          <w:p w:rsidR="00880817" w:rsidRPr="00C134B7" w:rsidRDefault="00880817" w:rsidP="00E93295">
            <w:pPr>
              <w:spacing w:after="0"/>
              <w:rPr>
                <w:rFonts w:ascii="Times New Roman" w:eastAsia="Calibri" w:hAnsi="Times New Roman" w:cs="Times New Roman"/>
                <w:spacing w:val="-3"/>
                <w:sz w:val="28"/>
                <w:szCs w:val="28"/>
              </w:rPr>
            </w:pPr>
          </w:p>
        </w:tc>
        <w:tc>
          <w:tcPr>
            <w:tcW w:w="3969" w:type="dxa"/>
          </w:tcPr>
          <w:tbl>
            <w:tblPr>
              <w:tblW w:w="0" w:type="auto"/>
              <w:tblInd w:w="10" w:type="dxa"/>
              <w:tblLayout w:type="fixed"/>
              <w:tblCellMar>
                <w:left w:w="0" w:type="dxa"/>
                <w:right w:w="0" w:type="dxa"/>
              </w:tblCellMar>
              <w:tblLook w:val="0000"/>
            </w:tblPr>
            <w:tblGrid>
              <w:gridCol w:w="3420"/>
            </w:tblGrid>
            <w:tr w:rsidR="0010297B" w:rsidRPr="00106092" w:rsidTr="0010297B">
              <w:trPr>
                <w:trHeight w:val="212"/>
              </w:trPr>
              <w:tc>
                <w:tcPr>
                  <w:tcW w:w="3420" w:type="dxa"/>
                  <w:tcBorders>
                    <w:top w:val="nil"/>
                    <w:left w:val="nil"/>
                    <w:bottom w:val="nil"/>
                  </w:tcBorders>
                  <w:vAlign w:val="bottom"/>
                </w:tcPr>
                <w:p w:rsidR="0010297B" w:rsidRPr="00106092" w:rsidRDefault="0010297B" w:rsidP="00A6387C">
                  <w:pPr>
                    <w:widowControl w:val="0"/>
                    <w:autoSpaceDE w:val="0"/>
                    <w:autoSpaceDN w:val="0"/>
                    <w:adjustRightInd w:val="0"/>
                    <w:spacing w:after="0" w:line="211" w:lineRule="exact"/>
                    <w:rPr>
                      <w:rFonts w:ascii="Times New Roman" w:hAnsi="Times New Roman" w:cs="Times New Roman"/>
                      <w:sz w:val="24"/>
                      <w:szCs w:val="24"/>
                    </w:rPr>
                  </w:pPr>
                </w:p>
              </w:tc>
            </w:tr>
            <w:tr w:rsidR="0010297B" w:rsidTr="0010297B">
              <w:trPr>
                <w:trHeight w:val="370"/>
              </w:trPr>
              <w:tc>
                <w:tcPr>
                  <w:tcW w:w="3420" w:type="dxa"/>
                  <w:vMerge w:val="restart"/>
                  <w:tcBorders>
                    <w:top w:val="nil"/>
                    <w:left w:val="nil"/>
                    <w:bottom w:val="nil"/>
                  </w:tcBorders>
                  <w:vAlign w:val="bottom"/>
                </w:tcPr>
                <w:p w:rsidR="0010297B" w:rsidRPr="0010297B" w:rsidRDefault="00A6387C" w:rsidP="0010297B">
                  <w:pPr>
                    <w:widowControl w:val="0"/>
                    <w:autoSpaceDE w:val="0"/>
                    <w:autoSpaceDN w:val="0"/>
                    <w:adjustRightInd w:val="0"/>
                    <w:spacing w:after="0"/>
                    <w:rPr>
                      <w:rFonts w:ascii="Times New Roman" w:hAnsi="Times New Roman" w:cs="Times New Roman"/>
                      <w:sz w:val="28"/>
                      <w:szCs w:val="28"/>
                    </w:rPr>
                  </w:pPr>
                  <w:r w:rsidRPr="00C134B7">
                    <w:rPr>
                      <w:rFonts w:ascii="Times New Roman" w:hAnsi="Times New Roman" w:cs="Times New Roman"/>
                      <w:b/>
                      <w:sz w:val="28"/>
                      <w:szCs w:val="28"/>
                    </w:rPr>
                    <w:t>Программы специальных</w:t>
                  </w:r>
                  <w:r w:rsidRPr="00C134B7">
                    <w:rPr>
                      <w:rFonts w:ascii="Times New Roman" w:hAnsi="Times New Roman" w:cs="Times New Roman"/>
                      <w:sz w:val="28"/>
                      <w:szCs w:val="28"/>
                    </w:rPr>
                    <w:t xml:space="preserve"> (коррекционных) образовательных учреждений  VIII вида для подготовительных,1-4 классов   /</w:t>
                  </w:r>
                  <w:r w:rsidRPr="00C134B7">
                    <w:rPr>
                      <w:rFonts w:ascii="Times New Roman" w:hAnsi="Times New Roman" w:cs="Times New Roman"/>
                      <w:b/>
                      <w:i/>
                      <w:sz w:val="28"/>
                      <w:szCs w:val="28"/>
                    </w:rPr>
                    <w:t>под ред.</w:t>
                  </w:r>
                  <w:r w:rsidRPr="00C134B7">
                    <w:rPr>
                      <w:rFonts w:ascii="Times New Roman" w:hAnsi="Times New Roman" w:cs="Times New Roman"/>
                      <w:sz w:val="28"/>
                      <w:szCs w:val="28"/>
                    </w:rPr>
                    <w:t xml:space="preserve"> В. В.Воронковой. М. «Просвещение», 2013.</w:t>
                  </w:r>
                </w:p>
              </w:tc>
            </w:tr>
            <w:tr w:rsidR="0010297B" w:rsidTr="0010297B">
              <w:trPr>
                <w:trHeight w:val="322"/>
              </w:trPr>
              <w:tc>
                <w:tcPr>
                  <w:tcW w:w="3420" w:type="dxa"/>
                  <w:vMerge/>
                  <w:tcBorders>
                    <w:top w:val="nil"/>
                    <w:left w:val="nil"/>
                    <w:bottom w:val="nil"/>
                  </w:tcBorders>
                  <w:vAlign w:val="bottom"/>
                </w:tcPr>
                <w:p w:rsidR="0010297B" w:rsidRPr="0010297B" w:rsidRDefault="0010297B" w:rsidP="0086788B">
                  <w:pPr>
                    <w:widowControl w:val="0"/>
                    <w:autoSpaceDE w:val="0"/>
                    <w:autoSpaceDN w:val="0"/>
                    <w:adjustRightInd w:val="0"/>
                    <w:spacing w:after="0" w:line="240" w:lineRule="auto"/>
                    <w:rPr>
                      <w:rFonts w:ascii="Times New Roman" w:hAnsi="Times New Roman" w:cs="Times New Roman"/>
                      <w:sz w:val="28"/>
                      <w:szCs w:val="28"/>
                    </w:rPr>
                  </w:pPr>
                </w:p>
              </w:tc>
            </w:tr>
            <w:tr w:rsidR="0010297B" w:rsidTr="0010297B">
              <w:trPr>
                <w:trHeight w:val="185"/>
              </w:trPr>
              <w:tc>
                <w:tcPr>
                  <w:tcW w:w="3420" w:type="dxa"/>
                  <w:tcBorders>
                    <w:top w:val="nil"/>
                    <w:left w:val="nil"/>
                    <w:bottom w:val="nil"/>
                  </w:tcBorders>
                  <w:vAlign w:val="bottom"/>
                </w:tcPr>
                <w:p w:rsidR="0010297B" w:rsidRPr="0010297B" w:rsidRDefault="0010297B" w:rsidP="0010297B">
                  <w:pPr>
                    <w:widowControl w:val="0"/>
                    <w:autoSpaceDE w:val="0"/>
                    <w:autoSpaceDN w:val="0"/>
                    <w:adjustRightInd w:val="0"/>
                    <w:spacing w:after="0" w:line="184" w:lineRule="exact"/>
                    <w:rPr>
                      <w:rFonts w:ascii="Times New Roman" w:hAnsi="Times New Roman" w:cs="Times New Roman"/>
                      <w:sz w:val="28"/>
                      <w:szCs w:val="28"/>
                    </w:rPr>
                  </w:pPr>
                </w:p>
              </w:tc>
            </w:tr>
            <w:tr w:rsidR="0010297B" w:rsidTr="0010297B">
              <w:trPr>
                <w:trHeight w:val="276"/>
              </w:trPr>
              <w:tc>
                <w:tcPr>
                  <w:tcW w:w="3420" w:type="dxa"/>
                  <w:tcBorders>
                    <w:top w:val="nil"/>
                    <w:left w:val="nil"/>
                    <w:bottom w:val="nil"/>
                  </w:tcBorders>
                  <w:vAlign w:val="bottom"/>
                </w:tcPr>
                <w:p w:rsidR="0010297B" w:rsidRPr="0010297B" w:rsidRDefault="0010297B" w:rsidP="0086788B">
                  <w:pPr>
                    <w:widowControl w:val="0"/>
                    <w:autoSpaceDE w:val="0"/>
                    <w:autoSpaceDN w:val="0"/>
                    <w:adjustRightInd w:val="0"/>
                    <w:spacing w:after="0" w:line="182" w:lineRule="exact"/>
                    <w:ind w:left="100"/>
                    <w:rPr>
                      <w:rFonts w:ascii="Times New Roman" w:hAnsi="Times New Roman" w:cs="Times New Roman"/>
                      <w:sz w:val="28"/>
                      <w:szCs w:val="28"/>
                    </w:rPr>
                  </w:pPr>
                </w:p>
              </w:tc>
            </w:tr>
            <w:tr w:rsidR="0010297B" w:rsidRPr="00106092" w:rsidTr="0010297B">
              <w:trPr>
                <w:trHeight w:val="182"/>
              </w:trPr>
              <w:tc>
                <w:tcPr>
                  <w:tcW w:w="3420" w:type="dxa"/>
                  <w:vMerge w:val="restart"/>
                  <w:tcBorders>
                    <w:top w:val="nil"/>
                    <w:left w:val="nil"/>
                    <w:bottom w:val="nil"/>
                  </w:tcBorders>
                  <w:vAlign w:val="bottom"/>
                </w:tcPr>
                <w:p w:rsidR="0010297B" w:rsidRPr="0010297B" w:rsidRDefault="0010297B" w:rsidP="0086788B">
                  <w:pPr>
                    <w:widowControl w:val="0"/>
                    <w:autoSpaceDE w:val="0"/>
                    <w:autoSpaceDN w:val="0"/>
                    <w:adjustRightInd w:val="0"/>
                    <w:spacing w:after="0" w:line="182" w:lineRule="exact"/>
                    <w:ind w:left="100"/>
                    <w:rPr>
                      <w:rFonts w:ascii="Times New Roman" w:hAnsi="Times New Roman" w:cs="Times New Roman"/>
                      <w:sz w:val="28"/>
                      <w:szCs w:val="28"/>
                    </w:rPr>
                  </w:pPr>
                </w:p>
              </w:tc>
            </w:tr>
            <w:tr w:rsidR="0010297B" w:rsidRPr="00106092" w:rsidTr="0010297B">
              <w:trPr>
                <w:trHeight w:val="322"/>
              </w:trPr>
              <w:tc>
                <w:tcPr>
                  <w:tcW w:w="3420" w:type="dxa"/>
                  <w:vMerge/>
                  <w:tcBorders>
                    <w:top w:val="nil"/>
                    <w:left w:val="nil"/>
                    <w:bottom w:val="nil"/>
                  </w:tcBorders>
                  <w:vAlign w:val="bottom"/>
                </w:tcPr>
                <w:p w:rsidR="0010297B" w:rsidRPr="0010297B" w:rsidRDefault="0010297B" w:rsidP="0086788B">
                  <w:pPr>
                    <w:widowControl w:val="0"/>
                    <w:autoSpaceDE w:val="0"/>
                    <w:autoSpaceDN w:val="0"/>
                    <w:adjustRightInd w:val="0"/>
                    <w:spacing w:after="0" w:line="240" w:lineRule="auto"/>
                    <w:rPr>
                      <w:rFonts w:ascii="Times New Roman" w:hAnsi="Times New Roman" w:cs="Times New Roman"/>
                      <w:sz w:val="28"/>
                      <w:szCs w:val="28"/>
                    </w:rPr>
                  </w:pPr>
                </w:p>
              </w:tc>
            </w:tr>
            <w:tr w:rsidR="0010297B" w:rsidRPr="00106092" w:rsidTr="0010297B">
              <w:trPr>
                <w:trHeight w:val="229"/>
              </w:trPr>
              <w:tc>
                <w:tcPr>
                  <w:tcW w:w="3420" w:type="dxa"/>
                  <w:vMerge w:val="restart"/>
                  <w:tcBorders>
                    <w:top w:val="nil"/>
                    <w:left w:val="nil"/>
                    <w:bottom w:val="nil"/>
                  </w:tcBorders>
                  <w:vAlign w:val="bottom"/>
                </w:tcPr>
                <w:p w:rsidR="0010297B" w:rsidRPr="0010297B" w:rsidRDefault="0010297B" w:rsidP="009C58A2">
                  <w:pPr>
                    <w:widowControl w:val="0"/>
                    <w:autoSpaceDE w:val="0"/>
                    <w:autoSpaceDN w:val="0"/>
                    <w:adjustRightInd w:val="0"/>
                    <w:spacing w:after="0" w:line="229" w:lineRule="exact"/>
                    <w:rPr>
                      <w:rFonts w:ascii="Times New Roman" w:hAnsi="Times New Roman" w:cs="Times New Roman"/>
                      <w:sz w:val="28"/>
                      <w:szCs w:val="28"/>
                    </w:rPr>
                  </w:pPr>
                </w:p>
              </w:tc>
            </w:tr>
            <w:tr w:rsidR="0010297B" w:rsidRPr="00106092" w:rsidTr="0010297B">
              <w:trPr>
                <w:trHeight w:val="322"/>
              </w:trPr>
              <w:tc>
                <w:tcPr>
                  <w:tcW w:w="3420" w:type="dxa"/>
                  <w:vMerge/>
                  <w:tcBorders>
                    <w:top w:val="nil"/>
                    <w:left w:val="nil"/>
                    <w:bottom w:val="nil"/>
                  </w:tcBorders>
                  <w:vAlign w:val="bottom"/>
                </w:tcPr>
                <w:p w:rsidR="0010297B" w:rsidRPr="0010297B" w:rsidRDefault="0010297B" w:rsidP="0086788B">
                  <w:pPr>
                    <w:widowControl w:val="0"/>
                    <w:autoSpaceDE w:val="0"/>
                    <w:autoSpaceDN w:val="0"/>
                    <w:adjustRightInd w:val="0"/>
                    <w:spacing w:after="0" w:line="240" w:lineRule="auto"/>
                    <w:rPr>
                      <w:rFonts w:ascii="Times New Roman" w:hAnsi="Times New Roman" w:cs="Times New Roman"/>
                      <w:sz w:val="28"/>
                      <w:szCs w:val="28"/>
                    </w:rPr>
                  </w:pPr>
                </w:p>
              </w:tc>
            </w:tr>
            <w:tr w:rsidR="0010297B" w:rsidTr="0010297B">
              <w:trPr>
                <w:trHeight w:val="322"/>
              </w:trPr>
              <w:tc>
                <w:tcPr>
                  <w:tcW w:w="3420" w:type="dxa"/>
                  <w:vMerge/>
                  <w:tcBorders>
                    <w:top w:val="nil"/>
                    <w:left w:val="nil"/>
                    <w:bottom w:val="nil"/>
                  </w:tcBorders>
                  <w:vAlign w:val="bottom"/>
                </w:tcPr>
                <w:p w:rsidR="0010297B" w:rsidRPr="0010297B" w:rsidRDefault="0010297B" w:rsidP="0086788B">
                  <w:pPr>
                    <w:widowControl w:val="0"/>
                    <w:autoSpaceDE w:val="0"/>
                    <w:autoSpaceDN w:val="0"/>
                    <w:adjustRightInd w:val="0"/>
                    <w:spacing w:after="0" w:line="240" w:lineRule="auto"/>
                    <w:rPr>
                      <w:rFonts w:ascii="Times New Roman" w:hAnsi="Times New Roman" w:cs="Times New Roman"/>
                      <w:sz w:val="28"/>
                      <w:szCs w:val="28"/>
                    </w:rPr>
                  </w:pPr>
                </w:p>
              </w:tc>
            </w:tr>
            <w:tr w:rsidR="0010297B" w:rsidTr="0010297B">
              <w:trPr>
                <w:trHeight w:val="229"/>
              </w:trPr>
              <w:tc>
                <w:tcPr>
                  <w:tcW w:w="3420" w:type="dxa"/>
                  <w:vMerge w:val="restart"/>
                  <w:tcBorders>
                    <w:top w:val="nil"/>
                    <w:left w:val="nil"/>
                    <w:bottom w:val="nil"/>
                  </w:tcBorders>
                  <w:vAlign w:val="bottom"/>
                </w:tcPr>
                <w:p w:rsidR="0010297B" w:rsidRPr="0010297B" w:rsidRDefault="0010297B" w:rsidP="009C58A2">
                  <w:pPr>
                    <w:widowControl w:val="0"/>
                    <w:autoSpaceDE w:val="0"/>
                    <w:autoSpaceDN w:val="0"/>
                    <w:adjustRightInd w:val="0"/>
                    <w:spacing w:after="0" w:line="229" w:lineRule="exact"/>
                    <w:rPr>
                      <w:rFonts w:ascii="Times New Roman" w:hAnsi="Times New Roman" w:cs="Times New Roman"/>
                      <w:sz w:val="28"/>
                      <w:szCs w:val="28"/>
                    </w:rPr>
                  </w:pPr>
                </w:p>
              </w:tc>
            </w:tr>
            <w:tr w:rsidR="0010297B" w:rsidTr="0010297B">
              <w:trPr>
                <w:trHeight w:val="139"/>
              </w:trPr>
              <w:tc>
                <w:tcPr>
                  <w:tcW w:w="3420" w:type="dxa"/>
                  <w:vMerge/>
                  <w:tcBorders>
                    <w:top w:val="nil"/>
                    <w:left w:val="nil"/>
                    <w:bottom w:val="nil"/>
                  </w:tcBorders>
                  <w:vAlign w:val="bottom"/>
                </w:tcPr>
                <w:p w:rsidR="0010297B" w:rsidRDefault="0010297B" w:rsidP="0086788B">
                  <w:pPr>
                    <w:widowControl w:val="0"/>
                    <w:autoSpaceDE w:val="0"/>
                    <w:autoSpaceDN w:val="0"/>
                    <w:adjustRightInd w:val="0"/>
                    <w:spacing w:after="0" w:line="240" w:lineRule="auto"/>
                    <w:rPr>
                      <w:rFonts w:ascii="Times New Roman" w:hAnsi="Times New Roman" w:cs="Times New Roman"/>
                      <w:sz w:val="12"/>
                      <w:szCs w:val="12"/>
                    </w:rPr>
                  </w:pPr>
                </w:p>
              </w:tc>
            </w:tr>
          </w:tbl>
          <w:p w:rsidR="004D485F" w:rsidRPr="00C134B7" w:rsidRDefault="004D485F" w:rsidP="00E93295">
            <w:pPr>
              <w:jc w:val="both"/>
              <w:rPr>
                <w:rFonts w:ascii="Times New Roman" w:eastAsia="Calibri" w:hAnsi="Times New Roman" w:cs="Times New Roman"/>
                <w:sz w:val="28"/>
                <w:szCs w:val="28"/>
              </w:rPr>
            </w:pPr>
          </w:p>
        </w:tc>
        <w:tc>
          <w:tcPr>
            <w:tcW w:w="5103" w:type="dxa"/>
          </w:tcPr>
          <w:p w:rsidR="004D485F" w:rsidRPr="00C134B7" w:rsidRDefault="0010297B" w:rsidP="00E93295">
            <w:pPr>
              <w:rPr>
                <w:rFonts w:ascii="Times New Roman" w:eastAsia="Calibri" w:hAnsi="Times New Roman" w:cs="Times New Roman"/>
                <w:sz w:val="28"/>
                <w:szCs w:val="28"/>
              </w:rPr>
            </w:pPr>
            <w:r w:rsidRPr="0010297B">
              <w:rPr>
                <w:rFonts w:ascii="Times New Roman" w:eastAsia="Calibri" w:hAnsi="Times New Roman" w:cs="Times New Roman"/>
                <w:sz w:val="28"/>
                <w:szCs w:val="28"/>
              </w:rPr>
              <w:t>«Уроки физической культуры в начальных классах». Пособие для учи-теля специальных (коррекционных) образовательных учреждений VIII вида. В. М. Мозговой — М.: Просвещение, 2009</w:t>
            </w:r>
            <w:r>
              <w:rPr>
                <w:rFonts w:ascii="Times New Roman" w:eastAsia="Calibri" w:hAnsi="Times New Roman" w:cs="Times New Roman"/>
                <w:sz w:val="28"/>
                <w:szCs w:val="28"/>
              </w:rPr>
              <w:t>г.</w:t>
            </w:r>
          </w:p>
        </w:tc>
      </w:tr>
      <w:tr w:rsidR="004D485F" w:rsidRPr="00245CBA" w:rsidTr="00CD23B8">
        <w:trPr>
          <w:trHeight w:val="676"/>
        </w:trPr>
        <w:tc>
          <w:tcPr>
            <w:tcW w:w="13147" w:type="dxa"/>
            <w:gridSpan w:val="6"/>
          </w:tcPr>
          <w:p w:rsidR="00AA4CEE" w:rsidRPr="00CD23B8" w:rsidRDefault="004D485F" w:rsidP="00E93295">
            <w:pPr>
              <w:rPr>
                <w:rFonts w:ascii="Times New Roman" w:hAnsi="Times New Roman" w:cs="Times New Roman"/>
                <w:b/>
                <w:i/>
                <w:sz w:val="28"/>
                <w:szCs w:val="28"/>
              </w:rPr>
            </w:pPr>
            <w:r w:rsidRPr="00C134B7">
              <w:rPr>
                <w:rFonts w:ascii="Times New Roman" w:hAnsi="Times New Roman" w:cs="Times New Roman"/>
                <w:b/>
                <w:i/>
                <w:sz w:val="28"/>
                <w:szCs w:val="28"/>
              </w:rPr>
              <w:t>Коррекционные занятия</w:t>
            </w:r>
          </w:p>
        </w:tc>
      </w:tr>
      <w:tr w:rsidR="004D485F" w:rsidRPr="00245CBA" w:rsidTr="00EB5652">
        <w:trPr>
          <w:trHeight w:val="874"/>
        </w:trPr>
        <w:tc>
          <w:tcPr>
            <w:tcW w:w="1087" w:type="dxa"/>
          </w:tcPr>
          <w:p w:rsidR="004D485F" w:rsidRPr="00C134B7" w:rsidRDefault="004D485F" w:rsidP="00E93295">
            <w:pPr>
              <w:jc w:val="center"/>
              <w:rPr>
                <w:rFonts w:ascii="Times New Roman" w:eastAsia="Calibri" w:hAnsi="Times New Roman" w:cs="Times New Roman"/>
                <w:sz w:val="28"/>
                <w:szCs w:val="28"/>
              </w:rPr>
            </w:pPr>
            <w:r w:rsidRPr="00C134B7">
              <w:rPr>
                <w:rFonts w:ascii="Times New Roman" w:eastAsia="Calibri" w:hAnsi="Times New Roman" w:cs="Times New Roman"/>
                <w:sz w:val="28"/>
                <w:szCs w:val="28"/>
              </w:rPr>
              <w:lastRenderedPageBreak/>
              <w:t xml:space="preserve">1 – 4 </w:t>
            </w:r>
          </w:p>
        </w:tc>
        <w:tc>
          <w:tcPr>
            <w:tcW w:w="2918" w:type="dxa"/>
            <w:gridSpan w:val="2"/>
          </w:tcPr>
          <w:p w:rsidR="004D485F" w:rsidRPr="00C134B7" w:rsidRDefault="004D485F" w:rsidP="00E93295">
            <w:pPr>
              <w:shd w:val="clear" w:color="auto" w:fill="FFFFFF"/>
              <w:spacing w:after="0"/>
              <w:rPr>
                <w:rFonts w:ascii="Times New Roman" w:hAnsi="Times New Roman" w:cs="Times New Roman"/>
                <w:sz w:val="28"/>
                <w:szCs w:val="28"/>
              </w:rPr>
            </w:pPr>
            <w:r w:rsidRPr="00C134B7">
              <w:rPr>
                <w:rFonts w:ascii="Times New Roman" w:hAnsi="Times New Roman" w:cs="Times New Roman"/>
                <w:sz w:val="28"/>
                <w:szCs w:val="28"/>
              </w:rPr>
              <w:t>Логопедические занятия</w:t>
            </w:r>
          </w:p>
        </w:tc>
        <w:tc>
          <w:tcPr>
            <w:tcW w:w="9142" w:type="dxa"/>
            <w:gridSpan w:val="3"/>
          </w:tcPr>
          <w:p w:rsidR="00314367" w:rsidRPr="00314367" w:rsidRDefault="006D6238" w:rsidP="00314367">
            <w:pPr>
              <w:pStyle w:val="1"/>
            </w:pPr>
            <w:r>
              <w:t xml:space="preserve"> И</w:t>
            </w:r>
            <w:r w:rsidR="00314367" w:rsidRPr="00314367">
              <w:t xml:space="preserve">спользовано Перспективное планирование коррекции письма у детей с ОНР под редакцией </w:t>
            </w:r>
            <w:r w:rsidR="00314367" w:rsidRPr="00ED0CD4">
              <w:rPr>
                <w:b/>
              </w:rPr>
              <w:t>Л.Г.Кобзаревой, М.П.Резуновой,</w:t>
            </w:r>
            <w:r w:rsidR="00314367" w:rsidRPr="00314367">
              <w:t xml:space="preserve"> 2010г, методическое пособие «Коррекци</w:t>
            </w:r>
            <w:r w:rsidR="004A7833">
              <w:t>я устной и письменной речи у учащих</w:t>
            </w:r>
            <w:r w:rsidR="00314367" w:rsidRPr="00314367">
              <w:t xml:space="preserve">ся»  </w:t>
            </w:r>
            <w:r w:rsidR="00314367" w:rsidRPr="00ED0CD4">
              <w:rPr>
                <w:b/>
              </w:rPr>
              <w:t>Ефименковой Л.Н.,</w:t>
            </w:r>
            <w:r w:rsidR="00314367" w:rsidRPr="00314367">
              <w:t xml:space="preserve"> 2009г.</w:t>
            </w:r>
          </w:p>
          <w:p w:rsidR="00314367" w:rsidRPr="00314367" w:rsidRDefault="00314367" w:rsidP="00314367">
            <w:pPr>
              <w:pStyle w:val="1"/>
            </w:pPr>
            <w:r w:rsidRPr="00314367">
              <w:tab/>
            </w:r>
          </w:p>
          <w:p w:rsidR="004D485F" w:rsidRPr="00314367" w:rsidRDefault="004D485F" w:rsidP="00314367">
            <w:pPr>
              <w:pStyle w:val="1"/>
            </w:pPr>
          </w:p>
        </w:tc>
      </w:tr>
      <w:tr w:rsidR="004D485F" w:rsidRPr="00245CBA" w:rsidTr="00EB5652">
        <w:trPr>
          <w:trHeight w:val="874"/>
        </w:trPr>
        <w:tc>
          <w:tcPr>
            <w:tcW w:w="1087" w:type="dxa"/>
          </w:tcPr>
          <w:p w:rsidR="004D485F" w:rsidRPr="00C134B7" w:rsidRDefault="004D485F" w:rsidP="00E93295">
            <w:pPr>
              <w:jc w:val="center"/>
              <w:rPr>
                <w:rFonts w:ascii="Times New Roman" w:eastAsia="Calibri" w:hAnsi="Times New Roman" w:cs="Times New Roman"/>
                <w:sz w:val="28"/>
                <w:szCs w:val="28"/>
              </w:rPr>
            </w:pPr>
            <w:r w:rsidRPr="00C134B7">
              <w:rPr>
                <w:rFonts w:ascii="Times New Roman" w:eastAsia="Calibri" w:hAnsi="Times New Roman" w:cs="Times New Roman"/>
                <w:sz w:val="28"/>
                <w:szCs w:val="28"/>
              </w:rPr>
              <w:t xml:space="preserve">1 – 4 </w:t>
            </w:r>
          </w:p>
        </w:tc>
        <w:tc>
          <w:tcPr>
            <w:tcW w:w="2918" w:type="dxa"/>
            <w:gridSpan w:val="2"/>
          </w:tcPr>
          <w:p w:rsidR="004D485F" w:rsidRPr="00C134B7" w:rsidRDefault="004D485F" w:rsidP="00E93295">
            <w:pPr>
              <w:shd w:val="clear" w:color="auto" w:fill="FFFFFF"/>
              <w:spacing w:after="0"/>
              <w:rPr>
                <w:rFonts w:ascii="Times New Roman" w:hAnsi="Times New Roman" w:cs="Times New Roman"/>
                <w:sz w:val="28"/>
                <w:szCs w:val="28"/>
              </w:rPr>
            </w:pPr>
            <w:r w:rsidRPr="00C134B7">
              <w:rPr>
                <w:rFonts w:ascii="Times New Roman" w:hAnsi="Times New Roman" w:cs="Times New Roman"/>
                <w:sz w:val="28"/>
                <w:szCs w:val="28"/>
              </w:rPr>
              <w:t xml:space="preserve">Развитие психомоторики и </w:t>
            </w:r>
            <w:r w:rsidRPr="00C134B7">
              <w:rPr>
                <w:rFonts w:ascii="Times New Roman" w:hAnsi="Times New Roman" w:cs="Times New Roman"/>
                <w:spacing w:val="-3"/>
                <w:sz w:val="28"/>
                <w:szCs w:val="28"/>
              </w:rPr>
              <w:t>сенсорных процессов</w:t>
            </w:r>
          </w:p>
        </w:tc>
        <w:tc>
          <w:tcPr>
            <w:tcW w:w="9142" w:type="dxa"/>
            <w:gridSpan w:val="3"/>
          </w:tcPr>
          <w:p w:rsidR="004D485F" w:rsidRPr="00C134B7" w:rsidRDefault="004D485F" w:rsidP="00E93295">
            <w:pPr>
              <w:pStyle w:val="titul-avtor"/>
              <w:spacing w:before="0" w:beforeAutospacing="0" w:after="0" w:afterAutospacing="0"/>
              <w:jc w:val="left"/>
              <w:rPr>
                <w:sz w:val="28"/>
                <w:szCs w:val="28"/>
              </w:rPr>
            </w:pPr>
            <w:r w:rsidRPr="00C134B7">
              <w:rPr>
                <w:sz w:val="28"/>
                <w:szCs w:val="28"/>
              </w:rPr>
              <w:t>МетиеваЛ.А.,Удалова Э.Я.</w:t>
            </w:r>
          </w:p>
          <w:p w:rsidR="004D485F" w:rsidRDefault="004D485F" w:rsidP="00CD23B8">
            <w:pPr>
              <w:pStyle w:val="zag1copy"/>
              <w:spacing w:before="0" w:beforeAutospacing="0" w:after="0" w:afterAutospacing="0"/>
              <w:rPr>
                <w:rFonts w:ascii="Times New Roman" w:hAnsi="Times New Roman" w:cs="Times New Roman"/>
                <w:b w:val="0"/>
                <w:color w:val="auto"/>
                <w:sz w:val="28"/>
                <w:szCs w:val="28"/>
              </w:rPr>
            </w:pPr>
            <w:r w:rsidRPr="00C134B7">
              <w:rPr>
                <w:rFonts w:ascii="Times New Roman" w:hAnsi="Times New Roman" w:cs="Times New Roman"/>
                <w:b w:val="0"/>
                <w:color w:val="auto"/>
                <w:sz w:val="28"/>
                <w:szCs w:val="28"/>
              </w:rPr>
              <w:t>Программа курса коррекционных занятий «Развитие психомоторики и сенсорных процессов» для учащихся 1—4 классов специальных (коррекционных) образ</w:t>
            </w:r>
            <w:r w:rsidR="00CD23B8">
              <w:rPr>
                <w:rFonts w:ascii="Times New Roman" w:hAnsi="Times New Roman" w:cs="Times New Roman"/>
                <w:b w:val="0"/>
                <w:color w:val="auto"/>
                <w:sz w:val="28"/>
                <w:szCs w:val="28"/>
              </w:rPr>
              <w:t>овательных учреждений VIII вида</w:t>
            </w:r>
          </w:p>
          <w:p w:rsidR="00CD23B8" w:rsidRPr="00CD23B8" w:rsidRDefault="00CD23B8" w:rsidP="00CD23B8">
            <w:pPr>
              <w:pStyle w:val="zag1copy"/>
              <w:spacing w:before="0" w:beforeAutospacing="0" w:after="0" w:afterAutospacing="0"/>
              <w:rPr>
                <w:rFonts w:ascii="Times New Roman" w:hAnsi="Times New Roman" w:cs="Times New Roman"/>
                <w:b w:val="0"/>
                <w:color w:val="auto"/>
                <w:sz w:val="28"/>
                <w:szCs w:val="28"/>
              </w:rPr>
            </w:pPr>
          </w:p>
        </w:tc>
      </w:tr>
      <w:tr w:rsidR="004D485F" w:rsidRPr="00245CBA" w:rsidTr="00EB5652">
        <w:trPr>
          <w:trHeight w:val="415"/>
        </w:trPr>
        <w:tc>
          <w:tcPr>
            <w:tcW w:w="1087" w:type="dxa"/>
          </w:tcPr>
          <w:p w:rsidR="004D485F" w:rsidRPr="00C134B7" w:rsidRDefault="004D485F" w:rsidP="00E93295">
            <w:pPr>
              <w:jc w:val="center"/>
              <w:rPr>
                <w:rFonts w:ascii="Times New Roman" w:eastAsia="Calibri" w:hAnsi="Times New Roman" w:cs="Times New Roman"/>
                <w:sz w:val="28"/>
                <w:szCs w:val="28"/>
              </w:rPr>
            </w:pPr>
            <w:r w:rsidRPr="00C134B7">
              <w:rPr>
                <w:rFonts w:ascii="Times New Roman" w:eastAsia="Calibri" w:hAnsi="Times New Roman" w:cs="Times New Roman"/>
                <w:sz w:val="28"/>
                <w:szCs w:val="28"/>
              </w:rPr>
              <w:t>1-4</w:t>
            </w:r>
          </w:p>
        </w:tc>
        <w:tc>
          <w:tcPr>
            <w:tcW w:w="2918" w:type="dxa"/>
            <w:gridSpan w:val="2"/>
          </w:tcPr>
          <w:p w:rsidR="004D485F" w:rsidRPr="00C134B7" w:rsidRDefault="004D485F" w:rsidP="00E93295">
            <w:pPr>
              <w:rPr>
                <w:rFonts w:ascii="Times New Roman" w:eastAsia="Calibri" w:hAnsi="Times New Roman" w:cs="Times New Roman"/>
                <w:spacing w:val="-3"/>
                <w:sz w:val="28"/>
                <w:szCs w:val="28"/>
              </w:rPr>
            </w:pPr>
            <w:r w:rsidRPr="00C134B7">
              <w:rPr>
                <w:rFonts w:ascii="Times New Roman" w:eastAsia="Calibri" w:hAnsi="Times New Roman" w:cs="Times New Roman"/>
                <w:spacing w:val="-3"/>
                <w:sz w:val="28"/>
                <w:szCs w:val="28"/>
              </w:rPr>
              <w:t>Ритмика</w:t>
            </w:r>
          </w:p>
        </w:tc>
        <w:tc>
          <w:tcPr>
            <w:tcW w:w="9142" w:type="dxa"/>
            <w:gridSpan w:val="3"/>
          </w:tcPr>
          <w:p w:rsidR="004D485F" w:rsidRPr="00C134B7" w:rsidRDefault="000B44C3" w:rsidP="00E93295">
            <w:pPr>
              <w:tabs>
                <w:tab w:val="left" w:pos="284"/>
              </w:tabs>
              <w:spacing w:after="0"/>
              <w:rPr>
                <w:rFonts w:ascii="Times New Roman" w:hAnsi="Times New Roman" w:cs="Times New Roman"/>
                <w:sz w:val="28"/>
                <w:szCs w:val="28"/>
              </w:rPr>
            </w:pPr>
            <w:r>
              <w:rPr>
                <w:rFonts w:ascii="Times New Roman" w:hAnsi="Times New Roman" w:cs="Times New Roman"/>
                <w:b/>
                <w:sz w:val="28"/>
                <w:szCs w:val="28"/>
              </w:rPr>
              <w:t>Программа</w:t>
            </w:r>
            <w:r w:rsidRPr="000B44C3">
              <w:rPr>
                <w:rFonts w:ascii="Times New Roman" w:hAnsi="Times New Roman" w:cs="Times New Roman"/>
                <w:b/>
                <w:sz w:val="28"/>
                <w:szCs w:val="28"/>
              </w:rPr>
              <w:t xml:space="preserve"> А.А.Айдарбекова</w:t>
            </w:r>
            <w:r>
              <w:rPr>
                <w:rFonts w:ascii="Times New Roman" w:hAnsi="Times New Roman" w:cs="Times New Roman"/>
                <w:b/>
                <w:sz w:val="28"/>
                <w:szCs w:val="28"/>
              </w:rPr>
              <w:t xml:space="preserve">. </w:t>
            </w:r>
            <w:r w:rsidR="004D485F" w:rsidRPr="00C134B7">
              <w:rPr>
                <w:rFonts w:ascii="Times New Roman" w:hAnsi="Times New Roman" w:cs="Times New Roman"/>
                <w:b/>
                <w:sz w:val="28"/>
                <w:szCs w:val="28"/>
              </w:rPr>
              <w:t>Программы специальных</w:t>
            </w:r>
            <w:r w:rsidR="004D485F" w:rsidRPr="00C134B7">
              <w:rPr>
                <w:rFonts w:ascii="Times New Roman" w:hAnsi="Times New Roman" w:cs="Times New Roman"/>
                <w:sz w:val="28"/>
                <w:szCs w:val="28"/>
              </w:rPr>
              <w:t xml:space="preserve">(коррекционных) </w:t>
            </w:r>
          </w:p>
          <w:p w:rsidR="004D485F" w:rsidRPr="00C134B7" w:rsidRDefault="004D485F" w:rsidP="00E93295">
            <w:pPr>
              <w:rPr>
                <w:rFonts w:ascii="Times New Roman" w:eastAsia="Calibri" w:hAnsi="Times New Roman" w:cs="Times New Roman"/>
                <w:sz w:val="28"/>
                <w:szCs w:val="28"/>
              </w:rPr>
            </w:pPr>
            <w:r w:rsidRPr="00C134B7">
              <w:rPr>
                <w:rFonts w:ascii="Times New Roman" w:hAnsi="Times New Roman" w:cs="Times New Roman"/>
                <w:sz w:val="28"/>
                <w:szCs w:val="28"/>
              </w:rPr>
              <w:t xml:space="preserve">образовательных учреждений </w:t>
            </w:r>
            <w:r w:rsidRPr="00C134B7">
              <w:rPr>
                <w:rFonts w:ascii="Times New Roman" w:hAnsi="Times New Roman" w:cs="Times New Roman"/>
                <w:sz w:val="28"/>
                <w:szCs w:val="28"/>
                <w:lang w:val="en-US"/>
              </w:rPr>
              <w:t>VIII</w:t>
            </w:r>
            <w:r w:rsidRPr="00C134B7">
              <w:rPr>
                <w:rFonts w:ascii="Times New Roman" w:hAnsi="Times New Roman" w:cs="Times New Roman"/>
                <w:sz w:val="28"/>
                <w:szCs w:val="28"/>
              </w:rPr>
              <w:t xml:space="preserve"> вида   для  подготовительных, 1-4 классов/</w:t>
            </w:r>
            <w:r w:rsidRPr="00C134B7">
              <w:rPr>
                <w:rFonts w:ascii="Times New Roman" w:eastAsia="Calibri" w:hAnsi="Times New Roman" w:cs="Times New Roman"/>
                <w:b/>
                <w:i/>
                <w:sz w:val="28"/>
                <w:szCs w:val="28"/>
              </w:rPr>
              <w:t>под ред.</w:t>
            </w:r>
            <w:r w:rsidRPr="00C134B7">
              <w:rPr>
                <w:rFonts w:ascii="Times New Roman" w:hAnsi="Times New Roman" w:cs="Times New Roman"/>
                <w:sz w:val="28"/>
                <w:szCs w:val="28"/>
              </w:rPr>
              <w:t>В.В.Воронковой</w:t>
            </w:r>
            <w:r w:rsidR="004A7833">
              <w:rPr>
                <w:rFonts w:ascii="Times New Roman" w:hAnsi="Times New Roman" w:cs="Times New Roman"/>
                <w:sz w:val="28"/>
                <w:szCs w:val="28"/>
              </w:rPr>
              <w:t>М.: «Просвещение» 2013</w:t>
            </w:r>
            <w:r w:rsidRPr="00C134B7">
              <w:rPr>
                <w:rFonts w:ascii="Times New Roman" w:hAnsi="Times New Roman" w:cs="Times New Roman"/>
                <w:sz w:val="28"/>
                <w:szCs w:val="28"/>
              </w:rPr>
              <w:t>.</w:t>
            </w:r>
          </w:p>
        </w:tc>
      </w:tr>
    </w:tbl>
    <w:p w:rsidR="00122470" w:rsidRDefault="00122470" w:rsidP="005C67CA">
      <w:pPr>
        <w:pStyle w:val="a6"/>
        <w:rPr>
          <w:b/>
          <w:sz w:val="28"/>
        </w:rPr>
      </w:pPr>
    </w:p>
    <w:p w:rsidR="00122470" w:rsidRDefault="00122470" w:rsidP="005C67CA">
      <w:pPr>
        <w:pStyle w:val="a6"/>
        <w:rPr>
          <w:b/>
          <w:sz w:val="28"/>
        </w:rPr>
      </w:pPr>
    </w:p>
    <w:p w:rsidR="00122470" w:rsidRDefault="004F53AD" w:rsidP="005C67CA">
      <w:pPr>
        <w:pStyle w:val="a6"/>
        <w:rPr>
          <w:b/>
          <w:sz w:val="28"/>
        </w:rPr>
      </w:pPr>
      <w:r>
        <w:rPr>
          <w:b/>
          <w:sz w:val="28"/>
        </w:rPr>
        <w:t xml:space="preserve">      2.2.1  </w:t>
      </w:r>
      <w:r w:rsidRPr="004F53AD">
        <w:rPr>
          <w:b/>
          <w:sz w:val="28"/>
        </w:rPr>
        <w:t>Основное содержание учебных предметов</w:t>
      </w:r>
    </w:p>
    <w:p w:rsidR="00122470" w:rsidRDefault="00122470" w:rsidP="005C67CA">
      <w:pPr>
        <w:pStyle w:val="a6"/>
        <w:rPr>
          <w:b/>
          <w:sz w:val="28"/>
        </w:rPr>
      </w:pPr>
    </w:p>
    <w:p w:rsidR="004F53AD" w:rsidRPr="00F54550" w:rsidRDefault="004F53AD" w:rsidP="004F53AD">
      <w:pPr>
        <w:widowControl w:val="0"/>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b/>
          <w:bCs/>
          <w:sz w:val="28"/>
          <w:szCs w:val="28"/>
        </w:rPr>
        <w:t xml:space="preserve">Русский </w:t>
      </w:r>
      <w:r w:rsidRPr="00F54550">
        <w:rPr>
          <w:rFonts w:ascii="Times New Roman" w:eastAsiaTheme="minorEastAsia" w:hAnsi="Times New Roman" w:cs="Times New Roman"/>
          <w:b/>
          <w:bCs/>
          <w:sz w:val="28"/>
          <w:szCs w:val="28"/>
        </w:rPr>
        <w:t xml:space="preserve"> язык</w:t>
      </w:r>
    </w:p>
    <w:p w:rsidR="004F53AD" w:rsidRPr="00F54550" w:rsidRDefault="004F53AD" w:rsidP="004F53AD">
      <w:pPr>
        <w:widowControl w:val="0"/>
        <w:autoSpaceDE w:val="0"/>
        <w:autoSpaceDN w:val="0"/>
        <w:adjustRightInd w:val="0"/>
        <w:spacing w:after="0" w:line="239" w:lineRule="auto"/>
        <w:rPr>
          <w:rFonts w:ascii="Times New Roman" w:eastAsiaTheme="minorEastAsia" w:hAnsi="Times New Roman" w:cs="Times New Roman"/>
          <w:sz w:val="24"/>
          <w:szCs w:val="24"/>
        </w:rPr>
      </w:pPr>
      <w:r w:rsidRPr="00F54550">
        <w:rPr>
          <w:rFonts w:ascii="Times New Roman" w:eastAsiaTheme="minorEastAsia" w:hAnsi="Times New Roman" w:cs="Times New Roman"/>
          <w:b/>
          <w:bCs/>
          <w:sz w:val="28"/>
          <w:szCs w:val="28"/>
        </w:rPr>
        <w:t>Введение</w:t>
      </w:r>
    </w:p>
    <w:p w:rsidR="004F53AD" w:rsidRPr="00F54550" w:rsidRDefault="004F53AD" w:rsidP="004F53AD">
      <w:pPr>
        <w:widowControl w:val="0"/>
        <w:autoSpaceDE w:val="0"/>
        <w:autoSpaceDN w:val="0"/>
        <w:adjustRightInd w:val="0"/>
        <w:spacing w:after="0" w:line="52" w:lineRule="exact"/>
        <w:rPr>
          <w:rFonts w:ascii="Times New Roman" w:eastAsiaTheme="minorEastAsia" w:hAnsi="Times New Roman" w:cs="Times New Roman"/>
          <w:sz w:val="24"/>
          <w:szCs w:val="24"/>
        </w:rPr>
      </w:pPr>
    </w:p>
    <w:p w:rsidR="004F53AD" w:rsidRPr="00C82300" w:rsidRDefault="004F53AD" w:rsidP="004F53AD">
      <w:pPr>
        <w:widowControl w:val="0"/>
        <w:overflowPunct w:val="0"/>
        <w:autoSpaceDE w:val="0"/>
        <w:autoSpaceDN w:val="0"/>
        <w:adjustRightInd w:val="0"/>
        <w:spacing w:after="0" w:line="229" w:lineRule="auto"/>
        <w:ind w:right="8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Русский  язык как учебный предмет является ведущим, так как от его усвоения во многом зависит успешность всего школьного обучения. Практическая и коррекционная направленность обучения языку обусловливает его специфику. Все знания учащихся, получаемые ими в основном при выполнении упражнений, являются практически значимыми для их социальной адаптации и реабилитации. Необходимость коррекции познавательной и речевой деятельности умственно отсталых школьников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w:t>
      </w:r>
    </w:p>
    <w:p w:rsidR="004F53AD" w:rsidRPr="00C82300" w:rsidRDefault="004F53AD" w:rsidP="004F53AD">
      <w:pPr>
        <w:widowControl w:val="0"/>
        <w:autoSpaceDE w:val="0"/>
        <w:autoSpaceDN w:val="0"/>
        <w:adjustRightInd w:val="0"/>
        <w:spacing w:after="0" w:line="11" w:lineRule="exact"/>
        <w:rPr>
          <w:rFonts w:ascii="Times New Roman" w:eastAsiaTheme="minorEastAsia" w:hAnsi="Times New Roman" w:cs="Times New Roman"/>
          <w:sz w:val="28"/>
          <w:szCs w:val="28"/>
        </w:rPr>
      </w:pPr>
    </w:p>
    <w:p w:rsidR="004F53AD" w:rsidRPr="00C82300" w:rsidRDefault="004F53AD" w:rsidP="004F53AD">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r w:rsidRPr="00C82300">
        <w:rPr>
          <w:rFonts w:ascii="Times New Roman" w:eastAsiaTheme="minorEastAsia" w:hAnsi="Times New Roman" w:cs="Times New Roman"/>
          <w:b/>
          <w:bCs/>
          <w:i/>
          <w:iCs/>
          <w:sz w:val="28"/>
          <w:szCs w:val="28"/>
          <w:lang w:val="en-US"/>
        </w:rPr>
        <w:t>Задачи обучения русскому языку:</w:t>
      </w:r>
    </w:p>
    <w:p w:rsidR="004F53AD" w:rsidRPr="00C82300" w:rsidRDefault="004F53AD" w:rsidP="004F53AD">
      <w:pPr>
        <w:widowControl w:val="0"/>
        <w:numPr>
          <w:ilvl w:val="0"/>
          <w:numId w:val="115"/>
        </w:numPr>
        <w:overflowPunct w:val="0"/>
        <w:autoSpaceDE w:val="0"/>
        <w:autoSpaceDN w:val="0"/>
        <w:adjustRightInd w:val="0"/>
        <w:spacing w:after="0" w:line="235" w:lineRule="auto"/>
        <w:ind w:left="860" w:hanging="146"/>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научить школьников правильно и осмысленно читать доступный их пониманию текст; </w:t>
      </w:r>
    </w:p>
    <w:p w:rsidR="004F53AD" w:rsidRPr="00C82300" w:rsidRDefault="004F53AD" w:rsidP="004F53AD">
      <w:pPr>
        <w:widowControl w:val="0"/>
        <w:numPr>
          <w:ilvl w:val="0"/>
          <w:numId w:val="115"/>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выработать элементарные навыки грамотного письма; </w:t>
      </w:r>
    </w:p>
    <w:p w:rsidR="004F53AD" w:rsidRPr="00C82300" w:rsidRDefault="004F53AD" w:rsidP="004F53AD">
      <w:pPr>
        <w:widowControl w:val="0"/>
        <w:numPr>
          <w:ilvl w:val="0"/>
          <w:numId w:val="115"/>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lastRenderedPageBreak/>
        <w:t xml:space="preserve">повысить уровень общего и речевого развития учащихся; </w:t>
      </w:r>
    </w:p>
    <w:p w:rsidR="004F53AD" w:rsidRPr="00C82300" w:rsidRDefault="004F53AD" w:rsidP="004F53AD">
      <w:pPr>
        <w:widowControl w:val="0"/>
        <w:numPr>
          <w:ilvl w:val="0"/>
          <w:numId w:val="115"/>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научить последовательно и правильно излагать свои мысли в устной и письменной форме; </w:t>
      </w:r>
    </w:p>
    <w:p w:rsidR="004F53AD" w:rsidRPr="00C82300" w:rsidRDefault="004F53AD" w:rsidP="004F53AD">
      <w:pPr>
        <w:widowControl w:val="0"/>
        <w:numPr>
          <w:ilvl w:val="0"/>
          <w:numId w:val="115"/>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lang w:val="en-US"/>
        </w:rPr>
      </w:pPr>
      <w:r w:rsidRPr="00C82300">
        <w:rPr>
          <w:rFonts w:ascii="Times New Roman" w:eastAsiaTheme="minorEastAsia" w:hAnsi="Times New Roman" w:cs="Times New Roman"/>
          <w:sz w:val="28"/>
          <w:szCs w:val="28"/>
          <w:lang w:val="en-US"/>
        </w:rPr>
        <w:t xml:space="preserve">формировать нравственные качества. </w:t>
      </w:r>
    </w:p>
    <w:p w:rsidR="004F53AD" w:rsidRPr="00C82300" w:rsidRDefault="004F53AD" w:rsidP="004F53AD">
      <w:pPr>
        <w:widowControl w:val="0"/>
        <w:autoSpaceDE w:val="0"/>
        <w:autoSpaceDN w:val="0"/>
        <w:adjustRightInd w:val="0"/>
        <w:spacing w:after="0" w:line="58" w:lineRule="exact"/>
        <w:rPr>
          <w:rFonts w:ascii="Times New Roman" w:eastAsiaTheme="minorEastAsia" w:hAnsi="Times New Roman" w:cs="Times New Roman"/>
          <w:sz w:val="28"/>
          <w:szCs w:val="28"/>
          <w:lang w:val="en-US"/>
        </w:rPr>
      </w:pPr>
    </w:p>
    <w:p w:rsidR="004F53AD" w:rsidRPr="00C82300" w:rsidRDefault="004F53AD" w:rsidP="004F53AD">
      <w:pPr>
        <w:widowControl w:val="0"/>
        <w:overflowPunct w:val="0"/>
        <w:autoSpaceDE w:val="0"/>
        <w:autoSpaceDN w:val="0"/>
        <w:adjustRightInd w:val="0"/>
        <w:spacing w:after="0" w:line="227"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Русский язык в младших кла</w:t>
      </w:r>
      <w:r w:rsidR="00067384">
        <w:rPr>
          <w:rFonts w:ascii="Times New Roman" w:eastAsiaTheme="minorEastAsia" w:hAnsi="Times New Roman" w:cs="Times New Roman"/>
          <w:sz w:val="28"/>
          <w:szCs w:val="28"/>
        </w:rPr>
        <w:t>ссах образовательных учреждениях</w:t>
      </w:r>
      <w:r w:rsidRPr="00C82300">
        <w:rPr>
          <w:rFonts w:ascii="Times New Roman" w:eastAsiaTheme="minorEastAsia" w:hAnsi="Times New Roman" w:cs="Times New Roman"/>
          <w:sz w:val="28"/>
          <w:szCs w:val="28"/>
        </w:rPr>
        <w:t xml:space="preserve"> для о</w:t>
      </w:r>
      <w:r w:rsidR="00067384">
        <w:rPr>
          <w:rFonts w:ascii="Times New Roman" w:eastAsiaTheme="minorEastAsia" w:hAnsi="Times New Roman" w:cs="Times New Roman"/>
          <w:sz w:val="28"/>
          <w:szCs w:val="28"/>
        </w:rPr>
        <w:t>бучения детей с умственной отсталостью</w:t>
      </w:r>
      <w:r w:rsidRPr="00C82300">
        <w:rPr>
          <w:rFonts w:ascii="Times New Roman" w:eastAsiaTheme="minorEastAsia" w:hAnsi="Times New Roman" w:cs="Times New Roman"/>
          <w:sz w:val="28"/>
          <w:szCs w:val="28"/>
        </w:rPr>
        <w:t xml:space="preserve"> включает следующие разделы и соответствующие программы: обучение грамоте (1 класс), чтение (2—4 клас</w:t>
      </w:r>
      <w:r w:rsidR="00CC3B94">
        <w:rPr>
          <w:rFonts w:ascii="Times New Roman" w:eastAsiaTheme="minorEastAsia" w:hAnsi="Times New Roman" w:cs="Times New Roman"/>
          <w:sz w:val="28"/>
          <w:szCs w:val="28"/>
        </w:rPr>
        <w:t>сы), письмо (2—4 классы), устная речь (1-4 класссы)</w:t>
      </w:r>
      <w:r w:rsidRPr="00C82300">
        <w:rPr>
          <w:rFonts w:ascii="Times New Roman" w:eastAsiaTheme="minorEastAsia" w:hAnsi="Times New Roman" w:cs="Times New Roman"/>
          <w:sz w:val="28"/>
          <w:szCs w:val="28"/>
        </w:rPr>
        <w:t>. Послебукварный период приходится на второй год обучения (2 класс).</w:t>
      </w:r>
    </w:p>
    <w:p w:rsidR="004F53AD" w:rsidRPr="00C82300" w:rsidRDefault="004F53AD" w:rsidP="004F53AD">
      <w:pPr>
        <w:widowControl w:val="0"/>
        <w:autoSpaceDE w:val="0"/>
        <w:autoSpaceDN w:val="0"/>
        <w:adjustRightInd w:val="0"/>
        <w:spacing w:after="0" w:line="2" w:lineRule="exact"/>
        <w:rPr>
          <w:rFonts w:ascii="Times New Roman" w:eastAsiaTheme="minorEastAsia" w:hAnsi="Times New Roman" w:cs="Times New Roman"/>
          <w:sz w:val="28"/>
          <w:szCs w:val="28"/>
        </w:rPr>
      </w:pPr>
    </w:p>
    <w:p w:rsidR="004F53AD" w:rsidRPr="00C82300" w:rsidRDefault="004F53AD" w:rsidP="004F53AD">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Главным принципом, организующим все программы по основным разделам русского языка, является развитие речи.</w:t>
      </w:r>
    </w:p>
    <w:p w:rsidR="004F53AD" w:rsidRPr="00C82300" w:rsidRDefault="004F53AD" w:rsidP="004F53AD">
      <w:pPr>
        <w:widowControl w:val="0"/>
        <w:autoSpaceDE w:val="0"/>
        <w:autoSpaceDN w:val="0"/>
        <w:adjustRightInd w:val="0"/>
        <w:spacing w:after="0" w:line="58"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27" w:lineRule="auto"/>
        <w:ind w:right="2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Умственно отсталые дети в большинстве случаев начинают говорить значительно позже, чем их нормально развивающиеся сверстники; период их дошкольной речевой практики более короткий. Процесс овладения речью у детей этой категории существенно затруднен вследствие неполноцен</w:t>
      </w:r>
      <w:r>
        <w:rPr>
          <w:rFonts w:ascii="Times New Roman" w:eastAsiaTheme="minorEastAsia" w:hAnsi="Times New Roman" w:cs="Times New Roman"/>
          <w:sz w:val="28"/>
          <w:szCs w:val="28"/>
        </w:rPr>
        <w:t>но</w:t>
      </w:r>
      <w:r w:rsidRPr="00C82300">
        <w:rPr>
          <w:rFonts w:ascii="Times New Roman" w:eastAsiaTheme="minorEastAsia" w:hAnsi="Times New Roman" w:cs="Times New Roman"/>
          <w:sz w:val="28"/>
          <w:szCs w:val="28"/>
        </w:rPr>
        <w:t>сти их психического развития. В результате к началу школьного обучения они не достигают такого уровня речевого развития, который обеспечивал бы успешное освоение знаний и навыков в области языка.</w:t>
      </w:r>
    </w:p>
    <w:p w:rsidR="004F53AD" w:rsidRDefault="004F53AD" w:rsidP="004F53AD">
      <w:pPr>
        <w:widowControl w:val="0"/>
        <w:autoSpaceDE w:val="0"/>
        <w:autoSpaceDN w:val="0"/>
        <w:adjustRightInd w:val="0"/>
        <w:spacing w:after="0" w:line="285" w:lineRule="exact"/>
        <w:rPr>
          <w:rFonts w:ascii="Times New Roman" w:eastAsiaTheme="minorEastAsia" w:hAnsi="Times New Roman" w:cs="Times New Roman"/>
          <w:sz w:val="28"/>
          <w:szCs w:val="28"/>
        </w:rPr>
      </w:pPr>
    </w:p>
    <w:p w:rsidR="004F53AD" w:rsidRPr="00C82300" w:rsidRDefault="004F53AD" w:rsidP="004F53AD">
      <w:pPr>
        <w:widowControl w:val="0"/>
        <w:autoSpaceDE w:val="0"/>
        <w:autoSpaceDN w:val="0"/>
        <w:adjustRightInd w:val="0"/>
        <w:spacing w:after="0" w:line="239" w:lineRule="auto"/>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Обучение грамоте</w:t>
      </w:r>
    </w:p>
    <w:p w:rsidR="004F53AD" w:rsidRPr="00C82300" w:rsidRDefault="004F53AD" w:rsidP="004F53AD">
      <w:pPr>
        <w:widowControl w:val="0"/>
        <w:autoSpaceDE w:val="0"/>
        <w:autoSpaceDN w:val="0"/>
        <w:adjustRightInd w:val="0"/>
        <w:spacing w:after="0" w:line="162" w:lineRule="exact"/>
        <w:rPr>
          <w:rFonts w:ascii="Times New Roman" w:eastAsiaTheme="minorEastAsia" w:hAnsi="Times New Roman" w:cs="Times New Roman"/>
          <w:sz w:val="28"/>
          <w:szCs w:val="28"/>
        </w:rPr>
      </w:pPr>
    </w:p>
    <w:p w:rsidR="004F53AD" w:rsidRPr="00C82300" w:rsidRDefault="004F53AD" w:rsidP="004F53AD">
      <w:pPr>
        <w:widowControl w:val="0"/>
        <w:autoSpaceDE w:val="0"/>
        <w:autoSpaceDN w:val="0"/>
        <w:adjustRightInd w:val="0"/>
        <w:spacing w:after="0" w:line="239" w:lineRule="auto"/>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Первый класс</w:t>
      </w:r>
    </w:p>
    <w:p w:rsidR="004F53AD" w:rsidRPr="00C82300" w:rsidRDefault="004F53AD" w:rsidP="004F53AD">
      <w:pPr>
        <w:widowControl w:val="0"/>
        <w:autoSpaceDE w:val="0"/>
        <w:autoSpaceDN w:val="0"/>
        <w:adjustRightInd w:val="0"/>
        <w:spacing w:after="0" w:line="1" w:lineRule="exact"/>
        <w:rPr>
          <w:rFonts w:ascii="Times New Roman" w:eastAsiaTheme="minorEastAsia" w:hAnsi="Times New Roman" w:cs="Times New Roman"/>
          <w:sz w:val="28"/>
          <w:szCs w:val="28"/>
        </w:rPr>
      </w:pPr>
    </w:p>
    <w:p w:rsidR="004F53AD" w:rsidRPr="00C82300" w:rsidRDefault="004F53AD" w:rsidP="004F53AD">
      <w:pPr>
        <w:widowControl w:val="0"/>
        <w:autoSpaceDE w:val="0"/>
        <w:autoSpaceDN w:val="0"/>
        <w:adjustRightInd w:val="0"/>
        <w:spacing w:after="0" w:line="239" w:lineRule="auto"/>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Пояснительная записка</w:t>
      </w:r>
    </w:p>
    <w:p w:rsidR="004F53AD" w:rsidRPr="00C82300" w:rsidRDefault="004F53AD" w:rsidP="004F53AD">
      <w:pPr>
        <w:widowControl w:val="0"/>
        <w:autoSpaceDE w:val="0"/>
        <w:autoSpaceDN w:val="0"/>
        <w:adjustRightInd w:val="0"/>
        <w:spacing w:after="0" w:line="52"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14" w:lineRule="auto"/>
        <w:ind w:right="44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Обучение гр</w:t>
      </w:r>
      <w:r w:rsidR="00067384">
        <w:rPr>
          <w:rFonts w:ascii="Times New Roman" w:eastAsiaTheme="minorEastAsia" w:hAnsi="Times New Roman" w:cs="Times New Roman"/>
          <w:sz w:val="28"/>
          <w:szCs w:val="28"/>
        </w:rPr>
        <w:t xml:space="preserve">амоте в образовательном учреждении  для </w:t>
      </w:r>
      <w:r w:rsidR="00CC3B94">
        <w:rPr>
          <w:rFonts w:ascii="Times New Roman" w:eastAsiaTheme="minorEastAsia" w:hAnsi="Times New Roman" w:cs="Times New Roman"/>
          <w:sz w:val="28"/>
          <w:szCs w:val="28"/>
        </w:rPr>
        <w:t xml:space="preserve"> детей</w:t>
      </w:r>
      <w:r w:rsidR="00067384">
        <w:rPr>
          <w:rFonts w:ascii="Times New Roman" w:eastAsiaTheme="minorEastAsia" w:hAnsi="Times New Roman" w:cs="Times New Roman"/>
          <w:sz w:val="28"/>
          <w:szCs w:val="28"/>
        </w:rPr>
        <w:t xml:space="preserve"> с умственной отсталостью </w:t>
      </w:r>
      <w:r w:rsidRPr="00C82300">
        <w:rPr>
          <w:rFonts w:ascii="Times New Roman" w:eastAsiaTheme="minorEastAsia" w:hAnsi="Times New Roman" w:cs="Times New Roman"/>
          <w:sz w:val="28"/>
          <w:szCs w:val="28"/>
        </w:rPr>
        <w:t xml:space="preserve"> осуществляется в 1 классе в течение всего года. Обучение ведется звуковым аналитико-синтетическим методом.</w:t>
      </w:r>
    </w:p>
    <w:p w:rsidR="004F53AD" w:rsidRPr="00C82300" w:rsidRDefault="004F53AD" w:rsidP="004F53AD">
      <w:pPr>
        <w:widowControl w:val="0"/>
        <w:autoSpaceDE w:val="0"/>
        <w:autoSpaceDN w:val="0"/>
        <w:adjustRightInd w:val="0"/>
        <w:spacing w:after="0" w:line="2" w:lineRule="exact"/>
        <w:rPr>
          <w:rFonts w:ascii="Times New Roman" w:eastAsiaTheme="minorEastAsia" w:hAnsi="Times New Roman" w:cs="Times New Roman"/>
          <w:sz w:val="28"/>
          <w:szCs w:val="28"/>
        </w:rPr>
      </w:pPr>
    </w:p>
    <w:p w:rsidR="004F53AD" w:rsidRPr="00C82300" w:rsidRDefault="004F53AD" w:rsidP="004F53AD">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Программа состоит из двух разделов, соответствующих добукварному и букварному периодам.</w:t>
      </w:r>
    </w:p>
    <w:p w:rsidR="004F53AD" w:rsidRPr="00C82300" w:rsidRDefault="004F53AD" w:rsidP="004F53AD">
      <w:pPr>
        <w:widowControl w:val="0"/>
        <w:autoSpaceDE w:val="0"/>
        <w:autoSpaceDN w:val="0"/>
        <w:adjustRightInd w:val="0"/>
        <w:spacing w:after="0" w:line="58"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24" w:lineRule="auto"/>
        <w:ind w:right="460"/>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 xml:space="preserve">Добукварный период </w:t>
      </w:r>
      <w:r w:rsidRPr="00C82300">
        <w:rPr>
          <w:rFonts w:ascii="Times New Roman" w:eastAsiaTheme="minorEastAsia" w:hAnsi="Times New Roman" w:cs="Times New Roman"/>
          <w:sz w:val="28"/>
          <w:szCs w:val="28"/>
        </w:rPr>
        <w:t>составляет примерно один месяц первой четверти.В тех случаях,когда класс скомплектован из детей с более низкимуровнем развития, этот срок может быть увеличен до полутора-двух месяцев (соответственно период обучения грамоте заканчивается во 2 классе).</w:t>
      </w:r>
    </w:p>
    <w:p w:rsidR="004F53AD" w:rsidRPr="00C82300" w:rsidRDefault="004F53AD" w:rsidP="004F53AD">
      <w:pPr>
        <w:widowControl w:val="0"/>
        <w:autoSpaceDE w:val="0"/>
        <w:autoSpaceDN w:val="0"/>
        <w:adjustRightInd w:val="0"/>
        <w:spacing w:after="0" w:line="58"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14" w:lineRule="auto"/>
        <w:ind w:right="26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Основные задачи добукварного периода: подготовить учащихся к овладению первоначальными навыками чтения и письма; привить интерес к обучению; выявить особенности общего и речевого развития каждого ребенка.</w:t>
      </w:r>
    </w:p>
    <w:p w:rsidR="004F53AD" w:rsidRPr="00C82300" w:rsidRDefault="00E1129F" w:rsidP="00E1129F">
      <w:pPr>
        <w:widowControl w:val="0"/>
        <w:overflowPunct w:val="0"/>
        <w:autoSpaceDE w:val="0"/>
        <w:autoSpaceDN w:val="0"/>
        <w:adjustRightInd w:val="0"/>
        <w:spacing w:after="0" w:line="223" w:lineRule="auto"/>
        <w:ind w:right="60"/>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В </w:t>
      </w:r>
      <w:r w:rsidR="004F53AD" w:rsidRPr="00C82300">
        <w:rPr>
          <w:rFonts w:ascii="Times New Roman" w:eastAsiaTheme="minorEastAsia" w:hAnsi="Times New Roman" w:cs="Times New Roman"/>
          <w:sz w:val="28"/>
          <w:szCs w:val="28"/>
        </w:rPr>
        <w:t>этот период начинается работа по формированию у детей общеречевых навыков, по развитию слухового и з</w:t>
      </w:r>
      <w:r w:rsidR="004F53AD">
        <w:rPr>
          <w:rFonts w:ascii="Times New Roman" w:eastAsiaTheme="minorEastAsia" w:hAnsi="Times New Roman" w:cs="Times New Roman"/>
          <w:sz w:val="28"/>
          <w:szCs w:val="28"/>
        </w:rPr>
        <w:t>рительного восприятия, совершен</w:t>
      </w:r>
      <w:r w:rsidR="004F53AD" w:rsidRPr="00C82300">
        <w:rPr>
          <w:rFonts w:ascii="Times New Roman" w:eastAsiaTheme="minorEastAsia" w:hAnsi="Times New Roman" w:cs="Times New Roman"/>
          <w:sz w:val="28"/>
          <w:szCs w:val="28"/>
        </w:rPr>
        <w:t xml:space="preserve">ствованию произношения и пространственной ориентировки, а также развитию мелких мышц рук. Обучение проходит в процессе ознакомления с предметами и явлениями окружающей действительности, организации дидактических игр и игровых упражнений. </w:t>
      </w:r>
    </w:p>
    <w:p w:rsidR="004F53AD" w:rsidRPr="00C82300" w:rsidRDefault="004F53AD" w:rsidP="004F53AD">
      <w:pPr>
        <w:widowControl w:val="0"/>
        <w:autoSpaceDE w:val="0"/>
        <w:autoSpaceDN w:val="0"/>
        <w:adjustRightInd w:val="0"/>
        <w:spacing w:after="0" w:line="58"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14" w:lineRule="auto"/>
        <w:ind w:right="6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На уроках обучения грамоте значительное место отводится развитию речи. Первоклассники учатся слушать и понимать собеседника, выполнять несложные инструкции (сядь, встань, подойди к доске и др.), отвечать на вопросы. </w:t>
      </w:r>
    </w:p>
    <w:p w:rsidR="004F53AD" w:rsidRPr="00C82300" w:rsidRDefault="004F53AD" w:rsidP="004F53AD">
      <w:pPr>
        <w:widowControl w:val="0"/>
        <w:autoSpaceDE w:val="0"/>
        <w:autoSpaceDN w:val="0"/>
        <w:adjustRightInd w:val="0"/>
        <w:spacing w:after="0" w:line="59"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23" w:lineRule="auto"/>
        <w:ind w:right="2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Развитие речи на уроках обучения грамоте предусматривает также формирование правильной артикуляции и дикции, соответствующего темпа и ритма речи. Основными видами работы в этом направлении являются беседы; заучивание с голоса </w:t>
      </w:r>
      <w:r w:rsidRPr="00C82300">
        <w:rPr>
          <w:rFonts w:ascii="Times New Roman" w:eastAsiaTheme="minorEastAsia" w:hAnsi="Times New Roman" w:cs="Times New Roman"/>
          <w:sz w:val="28"/>
          <w:szCs w:val="28"/>
        </w:rPr>
        <w:lastRenderedPageBreak/>
        <w:t xml:space="preserve">учителя коротких стихотворений, загадок, скороговорок; небольшие инсценировки. </w:t>
      </w:r>
    </w:p>
    <w:p w:rsidR="004F53AD" w:rsidRPr="00C82300" w:rsidRDefault="004F53AD" w:rsidP="004F53AD">
      <w:pPr>
        <w:widowControl w:val="0"/>
        <w:autoSpaceDE w:val="0"/>
        <w:autoSpaceDN w:val="0"/>
        <w:adjustRightInd w:val="0"/>
        <w:spacing w:after="0" w:line="58"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14" w:lineRule="auto"/>
        <w:ind w:right="4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Совершенствованию произносительной стороны речи способствуют артикуляционные упражнения для губ, языка, нёба, щек и т. д. Дети, у которых обнаруживается грубое нарушение произношения, с первых дней обучения в школе занимаются с логопедом. </w:t>
      </w:r>
    </w:p>
    <w:p w:rsidR="004F53AD" w:rsidRPr="00C82300" w:rsidRDefault="004F53AD" w:rsidP="004F53AD">
      <w:pPr>
        <w:widowControl w:val="0"/>
        <w:autoSpaceDE w:val="0"/>
        <w:autoSpaceDN w:val="0"/>
        <w:adjustRightInd w:val="0"/>
        <w:spacing w:after="0" w:line="60"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27" w:lineRule="auto"/>
        <w:ind w:right="4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Развитие слухового восприятия и речевого слуха в добукварный период является основой для усвоения звуков речи. Первоклассники учатся различать звуки окружающей действительности, например: шуршание листьев, голоса животных </w:t>
      </w:r>
      <w:r w:rsidRPr="00C82300">
        <w:rPr>
          <w:rFonts w:ascii="Times New Roman" w:eastAsiaTheme="minorEastAsia" w:hAnsi="Times New Roman" w:cs="Times New Roman"/>
          <w:b/>
          <w:bCs/>
          <w:sz w:val="28"/>
          <w:szCs w:val="28"/>
        </w:rPr>
        <w:t>(р-р-р,ш-ш-ш,з-з-з)</w:t>
      </w:r>
      <w:r w:rsidRPr="00C82300">
        <w:rPr>
          <w:rFonts w:ascii="Times New Roman" w:eastAsiaTheme="minorEastAsia" w:hAnsi="Times New Roman" w:cs="Times New Roman"/>
          <w:sz w:val="28"/>
          <w:szCs w:val="28"/>
        </w:rPr>
        <w:t xml:space="preserve"> и</w:t>
      </w:r>
      <w:r>
        <w:rPr>
          <w:rFonts w:ascii="Times New Roman" w:eastAsiaTheme="minorEastAsia" w:hAnsi="Times New Roman" w:cs="Times New Roman"/>
          <w:sz w:val="28"/>
          <w:szCs w:val="28"/>
        </w:rPr>
        <w:t xml:space="preserve"> т. д. Учащиеся практически зна</w:t>
      </w:r>
      <w:r w:rsidRPr="00C82300">
        <w:rPr>
          <w:rFonts w:ascii="Times New Roman" w:eastAsiaTheme="minorEastAsia" w:hAnsi="Times New Roman" w:cs="Times New Roman"/>
          <w:sz w:val="28"/>
          <w:szCs w:val="28"/>
        </w:rPr>
        <w:t xml:space="preserve">комятся с понятиями </w:t>
      </w:r>
      <w:r w:rsidRPr="00C82300">
        <w:rPr>
          <w:rFonts w:ascii="Times New Roman" w:eastAsiaTheme="minorEastAsia" w:hAnsi="Times New Roman" w:cs="Times New Roman"/>
          <w:i/>
          <w:iCs/>
          <w:sz w:val="28"/>
          <w:szCs w:val="28"/>
        </w:rPr>
        <w:t>слово,часть слова</w:t>
      </w:r>
      <w:r w:rsidRPr="00C82300">
        <w:rPr>
          <w:rFonts w:ascii="Times New Roman" w:eastAsiaTheme="minorEastAsia" w:hAnsi="Times New Roman" w:cs="Times New Roman"/>
          <w:sz w:val="28"/>
          <w:szCs w:val="28"/>
        </w:rPr>
        <w:t xml:space="preserve"> (</w:t>
      </w:r>
      <w:r w:rsidRPr="00C82300">
        <w:rPr>
          <w:rFonts w:ascii="Times New Roman" w:eastAsiaTheme="minorEastAsia" w:hAnsi="Times New Roman" w:cs="Times New Roman"/>
          <w:i/>
          <w:iCs/>
          <w:sz w:val="28"/>
          <w:szCs w:val="28"/>
        </w:rPr>
        <w:t>слог</w:t>
      </w:r>
      <w:r w:rsidRPr="00C82300">
        <w:rPr>
          <w:rFonts w:ascii="Times New Roman" w:eastAsiaTheme="minorEastAsia" w:hAnsi="Times New Roman" w:cs="Times New Roman"/>
          <w:sz w:val="28"/>
          <w:szCs w:val="28"/>
        </w:rPr>
        <w:t>)</w:t>
      </w:r>
      <w:r w:rsidRPr="00C82300">
        <w:rPr>
          <w:rFonts w:ascii="Times New Roman" w:eastAsiaTheme="minorEastAsia" w:hAnsi="Times New Roman" w:cs="Times New Roman"/>
          <w:i/>
          <w:iCs/>
          <w:sz w:val="28"/>
          <w:szCs w:val="28"/>
        </w:rPr>
        <w:t>,звук.</w:t>
      </w:r>
      <w:r w:rsidRPr="00C82300">
        <w:rPr>
          <w:rFonts w:ascii="Times New Roman" w:eastAsiaTheme="minorEastAsia" w:hAnsi="Times New Roman" w:cs="Times New Roman"/>
          <w:sz w:val="28"/>
          <w:szCs w:val="28"/>
        </w:rPr>
        <w:t xml:space="preserve"> Они учатся составлять предложения по заданиям и вопросам учителя, с использованием рисунков, по предложенной теме; делить предложения на слова, слова на слоги; выделять отдельные звуки в начале слова. </w:t>
      </w:r>
    </w:p>
    <w:p w:rsidR="004F53AD" w:rsidRPr="00C82300" w:rsidRDefault="004F53AD" w:rsidP="004F53AD">
      <w:pPr>
        <w:widowControl w:val="0"/>
        <w:autoSpaceDE w:val="0"/>
        <w:autoSpaceDN w:val="0"/>
        <w:adjustRightInd w:val="0"/>
        <w:spacing w:after="0" w:line="59"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23"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Развитие зрительного восприятия и пространственной ориентировки в большей степени направлено на подготовку к осознанию образа буквы, ее пространственного расположения, к сочетанию с другими буквами. Эта работа способствует предупреждению неточного восприятия напечатанных или написанных слов. </w:t>
      </w:r>
    </w:p>
    <w:p w:rsidR="004F53AD" w:rsidRPr="00C82300" w:rsidRDefault="004F53AD" w:rsidP="004F53AD">
      <w:pPr>
        <w:widowControl w:val="0"/>
        <w:autoSpaceDE w:val="0"/>
        <w:autoSpaceDN w:val="0"/>
        <w:adjustRightInd w:val="0"/>
        <w:spacing w:after="0" w:line="58"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23" w:lineRule="auto"/>
        <w:ind w:right="14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Первоклассники учатся различать геометрические фигуры по цвету, размеру, составлять комбинации из полосок, геометрических фигур, располагать их в определенной последовательности и заданном направлении (слева направо, сверху вниз). Упражнения выполняются по предложенному учителем образцу, по памяти, по словесной инструкции. </w:t>
      </w:r>
    </w:p>
    <w:p w:rsidR="004F53AD" w:rsidRPr="00C82300" w:rsidRDefault="004F53AD" w:rsidP="004F53AD">
      <w:pPr>
        <w:widowControl w:val="0"/>
        <w:autoSpaceDE w:val="0"/>
        <w:autoSpaceDN w:val="0"/>
        <w:adjustRightInd w:val="0"/>
        <w:spacing w:after="0" w:line="59"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14" w:lineRule="auto"/>
        <w:ind w:right="6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На уроках русского языка проводится работа по подготовке учащихся к обучению письму. Первоклассники п</w:t>
      </w:r>
      <w:r>
        <w:rPr>
          <w:rFonts w:ascii="Times New Roman" w:eastAsiaTheme="minorEastAsia" w:hAnsi="Times New Roman" w:cs="Times New Roman"/>
          <w:sz w:val="28"/>
          <w:szCs w:val="28"/>
        </w:rPr>
        <w:t>риобретают навык пользования ка</w:t>
      </w:r>
      <w:r w:rsidRPr="00C82300">
        <w:rPr>
          <w:rFonts w:ascii="Times New Roman" w:eastAsiaTheme="minorEastAsia" w:hAnsi="Times New Roman" w:cs="Times New Roman"/>
          <w:sz w:val="28"/>
          <w:szCs w:val="28"/>
        </w:rPr>
        <w:t>рандашом, ручкой, учатся рисовать и раскрашивать по трафарету геометрические фигуры, несложные орнаменты, ри</w:t>
      </w:r>
      <w:r>
        <w:rPr>
          <w:rFonts w:ascii="Times New Roman" w:eastAsiaTheme="minorEastAsia" w:hAnsi="Times New Roman" w:cs="Times New Roman"/>
          <w:sz w:val="28"/>
          <w:szCs w:val="28"/>
        </w:rPr>
        <w:t xml:space="preserve">сунки, напоминающие образ букв, а </w:t>
      </w:r>
      <w:r w:rsidRPr="00C82300">
        <w:rPr>
          <w:rFonts w:ascii="Times New Roman" w:eastAsiaTheme="minorEastAsia" w:hAnsi="Times New Roman" w:cs="Times New Roman"/>
          <w:sz w:val="28"/>
          <w:szCs w:val="28"/>
        </w:rPr>
        <w:t>затем элементы букв. Большую помощь в подготовке учащихся к обучению грамоте, коррекции имеющихся у них</w:t>
      </w:r>
      <w:r w:rsidR="00067384">
        <w:rPr>
          <w:rFonts w:ascii="Times New Roman" w:eastAsiaTheme="minorEastAsia" w:hAnsi="Times New Roman" w:cs="Times New Roman"/>
          <w:sz w:val="28"/>
          <w:szCs w:val="28"/>
        </w:rPr>
        <w:t xml:space="preserve"> нарушений психофизического раз</w:t>
      </w:r>
      <w:r w:rsidRPr="00C82300">
        <w:rPr>
          <w:rFonts w:ascii="Times New Roman" w:eastAsiaTheme="minorEastAsia" w:hAnsi="Times New Roman" w:cs="Times New Roman"/>
          <w:sz w:val="28"/>
          <w:szCs w:val="28"/>
        </w:rPr>
        <w:t xml:space="preserve">вития может оказать использование леготехнологии (ЛЕГО ДУПЛО). </w:t>
      </w:r>
    </w:p>
    <w:p w:rsidR="004F53AD" w:rsidRPr="00C82300" w:rsidRDefault="004F53AD" w:rsidP="004F53AD">
      <w:pPr>
        <w:widowControl w:val="0"/>
        <w:autoSpaceDE w:val="0"/>
        <w:autoSpaceDN w:val="0"/>
        <w:adjustRightInd w:val="0"/>
        <w:spacing w:after="0" w:line="59"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14" w:lineRule="auto"/>
        <w:ind w:right="8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К концу добукварного периода учащиеся должны уметь делить предложения (из двух-трех слов) на слова, двусложные слова на слоги, выделять звуки </w:t>
      </w:r>
      <w:r w:rsidRPr="00C82300">
        <w:rPr>
          <w:rFonts w:ascii="Times New Roman" w:eastAsiaTheme="minorEastAsia" w:hAnsi="Times New Roman" w:cs="Times New Roman"/>
          <w:b/>
          <w:bCs/>
          <w:sz w:val="28"/>
          <w:szCs w:val="28"/>
        </w:rPr>
        <w:t>а,у,м</w:t>
      </w:r>
      <w:r w:rsidRPr="00C82300">
        <w:rPr>
          <w:rFonts w:ascii="Times New Roman" w:eastAsiaTheme="minorEastAsia" w:hAnsi="Times New Roman" w:cs="Times New Roman"/>
          <w:sz w:val="28"/>
          <w:szCs w:val="28"/>
        </w:rPr>
        <w:t xml:space="preserve"> в начале слов, владеть графическими навыками. </w:t>
      </w:r>
    </w:p>
    <w:p w:rsidR="004F53AD" w:rsidRPr="00C82300" w:rsidRDefault="004F53AD" w:rsidP="004F53AD">
      <w:pPr>
        <w:widowControl w:val="0"/>
        <w:autoSpaceDE w:val="0"/>
        <w:autoSpaceDN w:val="0"/>
        <w:adjustRightInd w:val="0"/>
        <w:spacing w:after="0" w:line="59" w:lineRule="exact"/>
        <w:rPr>
          <w:rFonts w:ascii="Times New Roman" w:eastAsiaTheme="minorEastAsia" w:hAnsi="Times New Roman" w:cs="Times New Roman"/>
          <w:sz w:val="28"/>
          <w:szCs w:val="28"/>
        </w:rPr>
      </w:pPr>
    </w:p>
    <w:p w:rsidR="004F53AD" w:rsidRPr="00C82300" w:rsidRDefault="004F53AD" w:rsidP="004F53AD">
      <w:pPr>
        <w:widowControl w:val="0"/>
        <w:numPr>
          <w:ilvl w:val="1"/>
          <w:numId w:val="116"/>
        </w:numPr>
        <w:overflowPunct w:val="0"/>
        <w:autoSpaceDE w:val="0"/>
        <w:autoSpaceDN w:val="0"/>
        <w:adjustRightInd w:val="0"/>
        <w:spacing w:after="0" w:line="214" w:lineRule="auto"/>
        <w:ind w:left="0" w:right="300" w:firstLine="714"/>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процессе обучения выясняется уровень общего и речевого развития учащихся, специфические затруднения, которые необходимо учитывать для правильной организации коррекционной работы. </w:t>
      </w:r>
    </w:p>
    <w:p w:rsidR="004F53AD" w:rsidRPr="00C82300" w:rsidRDefault="004F53AD" w:rsidP="004F53AD">
      <w:pPr>
        <w:widowControl w:val="0"/>
        <w:autoSpaceDE w:val="0"/>
        <w:autoSpaceDN w:val="0"/>
        <w:adjustRightInd w:val="0"/>
        <w:spacing w:after="0" w:line="60" w:lineRule="exact"/>
        <w:rPr>
          <w:rFonts w:ascii="Times New Roman" w:eastAsiaTheme="minorEastAsia" w:hAnsi="Times New Roman" w:cs="Times New Roman"/>
          <w:sz w:val="28"/>
          <w:szCs w:val="28"/>
        </w:rPr>
      </w:pPr>
    </w:p>
    <w:p w:rsidR="004F53AD" w:rsidRDefault="004F53AD" w:rsidP="004F53AD">
      <w:pPr>
        <w:widowControl w:val="0"/>
        <w:overflowPunct w:val="0"/>
        <w:autoSpaceDE w:val="0"/>
        <w:autoSpaceDN w:val="0"/>
        <w:adjustRightInd w:val="0"/>
        <w:spacing w:after="0" w:line="214" w:lineRule="auto"/>
        <w:ind w:right="140"/>
        <w:jc w:val="both"/>
        <w:rPr>
          <w:rFonts w:ascii="Times New Roman" w:eastAsiaTheme="minorEastAsia" w:hAnsi="Times New Roman" w:cs="Times New Roman"/>
          <w:b/>
          <w:bCs/>
          <w:sz w:val="28"/>
          <w:szCs w:val="28"/>
        </w:rPr>
      </w:pPr>
    </w:p>
    <w:p w:rsidR="004F53AD" w:rsidRPr="00C82300" w:rsidRDefault="004F53AD" w:rsidP="004F53AD">
      <w:pPr>
        <w:widowControl w:val="0"/>
        <w:overflowPunct w:val="0"/>
        <w:autoSpaceDE w:val="0"/>
        <w:autoSpaceDN w:val="0"/>
        <w:adjustRightInd w:val="0"/>
        <w:spacing w:after="0" w:line="214" w:lineRule="auto"/>
        <w:ind w:right="140"/>
        <w:jc w:val="both"/>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Букварный период</w:t>
      </w:r>
      <w:r w:rsidRPr="00C82300">
        <w:rPr>
          <w:rFonts w:ascii="Times New Roman" w:eastAsiaTheme="minorEastAsia" w:hAnsi="Times New Roman" w:cs="Times New Roman"/>
          <w:i/>
          <w:iCs/>
          <w:sz w:val="28"/>
          <w:szCs w:val="28"/>
        </w:rPr>
        <w:t>.</w:t>
      </w:r>
      <w:r w:rsidRPr="00C82300">
        <w:rPr>
          <w:rFonts w:ascii="Times New Roman" w:eastAsiaTheme="minorEastAsia" w:hAnsi="Times New Roman" w:cs="Times New Roman"/>
          <w:sz w:val="28"/>
          <w:szCs w:val="28"/>
        </w:rPr>
        <w:t>В этот период у учащихся формируется звуко-буквенный анализ и синтез как основа овладения чтением и письмом.</w:t>
      </w:r>
      <w:r>
        <w:rPr>
          <w:rFonts w:ascii="Times New Roman" w:eastAsiaTheme="minorEastAsia" w:hAnsi="Times New Roman" w:cs="Times New Roman"/>
          <w:sz w:val="28"/>
          <w:szCs w:val="28"/>
        </w:rPr>
        <w:t>Мате</w:t>
      </w:r>
      <w:r w:rsidRPr="00C82300">
        <w:rPr>
          <w:rFonts w:ascii="Times New Roman" w:eastAsiaTheme="minorEastAsia" w:hAnsi="Times New Roman" w:cs="Times New Roman"/>
          <w:sz w:val="28"/>
          <w:szCs w:val="28"/>
        </w:rPr>
        <w:t xml:space="preserve">риалом обучения грамоте являются звуки и буквы, слоговые структуры, предложения, короткие тексты. </w:t>
      </w:r>
    </w:p>
    <w:p w:rsidR="004F53AD" w:rsidRPr="00C82300" w:rsidRDefault="004F53AD" w:rsidP="004F53AD">
      <w:pPr>
        <w:widowControl w:val="0"/>
        <w:autoSpaceDE w:val="0"/>
        <w:autoSpaceDN w:val="0"/>
        <w:adjustRightInd w:val="0"/>
        <w:spacing w:after="0" w:line="59" w:lineRule="exact"/>
        <w:rPr>
          <w:rFonts w:ascii="Times New Roman" w:eastAsiaTheme="minorEastAsia" w:hAnsi="Times New Roman" w:cs="Times New Roman"/>
          <w:sz w:val="28"/>
          <w:szCs w:val="28"/>
        </w:rPr>
      </w:pPr>
    </w:p>
    <w:p w:rsidR="004F53AD" w:rsidRPr="00C82300" w:rsidRDefault="00E1129F" w:rsidP="00E1129F">
      <w:pPr>
        <w:widowControl w:val="0"/>
        <w:overflowPunct w:val="0"/>
        <w:autoSpaceDE w:val="0"/>
        <w:autoSpaceDN w:val="0"/>
        <w:adjustRightInd w:val="0"/>
        <w:spacing w:after="0" w:line="223" w:lineRule="auto"/>
        <w:ind w:right="18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В </w:t>
      </w:r>
      <w:r w:rsidR="004F53AD" w:rsidRPr="00C82300">
        <w:rPr>
          <w:rFonts w:ascii="Times New Roman" w:eastAsiaTheme="minorEastAsia" w:hAnsi="Times New Roman" w:cs="Times New Roman"/>
          <w:sz w:val="28"/>
          <w:szCs w:val="28"/>
        </w:rPr>
        <w:t xml:space="preserve">образовательных учреждениях </w:t>
      </w:r>
      <w:r w:rsidR="00327C24">
        <w:rPr>
          <w:rFonts w:ascii="Times New Roman" w:eastAsiaTheme="minorEastAsia" w:hAnsi="Times New Roman" w:cs="Times New Roman"/>
          <w:sz w:val="28"/>
          <w:szCs w:val="28"/>
        </w:rPr>
        <w:t xml:space="preserve">для </w:t>
      </w:r>
      <w:r w:rsidR="00CC3B94">
        <w:rPr>
          <w:rFonts w:ascii="Times New Roman" w:eastAsiaTheme="minorEastAsia" w:hAnsi="Times New Roman" w:cs="Times New Roman"/>
          <w:sz w:val="28"/>
          <w:szCs w:val="28"/>
        </w:rPr>
        <w:t>детей</w:t>
      </w:r>
      <w:r w:rsidR="00327C24">
        <w:rPr>
          <w:rFonts w:ascii="Times New Roman" w:eastAsiaTheme="minorEastAsia" w:hAnsi="Times New Roman" w:cs="Times New Roman"/>
          <w:sz w:val="28"/>
          <w:szCs w:val="28"/>
        </w:rPr>
        <w:t xml:space="preserve"> с умственной отсталостью</w:t>
      </w:r>
      <w:r>
        <w:rPr>
          <w:rFonts w:ascii="Times New Roman" w:eastAsiaTheme="minorEastAsia" w:hAnsi="Times New Roman" w:cs="Times New Roman"/>
          <w:sz w:val="28"/>
          <w:szCs w:val="28"/>
        </w:rPr>
        <w:t xml:space="preserve"> (интеллектуальными нарушениями) </w:t>
      </w:r>
      <w:r w:rsidR="004F53AD" w:rsidRPr="00C82300">
        <w:rPr>
          <w:rFonts w:ascii="Times New Roman" w:eastAsiaTheme="minorEastAsia" w:hAnsi="Times New Roman" w:cs="Times New Roman"/>
          <w:sz w:val="28"/>
          <w:szCs w:val="28"/>
        </w:rPr>
        <w:t xml:space="preserve"> несколько изменен (по сравнению с общеобразовательной школой) порядок изучения звуков, букв и слоговых структур. Он является наиболее доступным умственно отсталым школьни</w:t>
      </w:r>
      <w:r w:rsidR="004F53AD">
        <w:rPr>
          <w:rFonts w:ascii="Times New Roman" w:eastAsiaTheme="minorEastAsia" w:hAnsi="Times New Roman" w:cs="Times New Roman"/>
          <w:sz w:val="28"/>
          <w:szCs w:val="28"/>
        </w:rPr>
        <w:t>кам, так как учитывает особенно</w:t>
      </w:r>
      <w:r w:rsidR="004F53AD" w:rsidRPr="00C82300">
        <w:rPr>
          <w:rFonts w:ascii="Times New Roman" w:eastAsiaTheme="minorEastAsia" w:hAnsi="Times New Roman" w:cs="Times New Roman"/>
          <w:sz w:val="28"/>
          <w:szCs w:val="28"/>
        </w:rPr>
        <w:t>сти их аналитико-синтетической деятельности.</w:t>
      </w:r>
    </w:p>
    <w:p w:rsidR="004F53AD" w:rsidRPr="00C82300" w:rsidRDefault="004F53AD" w:rsidP="004F53AD">
      <w:pPr>
        <w:widowControl w:val="0"/>
        <w:autoSpaceDE w:val="0"/>
        <w:autoSpaceDN w:val="0"/>
        <w:adjustRightInd w:val="0"/>
        <w:spacing w:after="0" w:line="58"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23" w:lineRule="auto"/>
        <w:ind w:right="8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Усвоение звука предполагает выделение его из речи, правильное и отчетливое произношение, различение в со</w:t>
      </w:r>
      <w:r>
        <w:rPr>
          <w:rFonts w:ascii="Times New Roman" w:eastAsiaTheme="minorEastAsia" w:hAnsi="Times New Roman" w:cs="Times New Roman"/>
          <w:sz w:val="28"/>
          <w:szCs w:val="28"/>
        </w:rPr>
        <w:t>четаниях с другими звуками, диф</w:t>
      </w:r>
      <w:r w:rsidRPr="00C82300">
        <w:rPr>
          <w:rFonts w:ascii="Times New Roman" w:eastAsiaTheme="minorEastAsia" w:hAnsi="Times New Roman" w:cs="Times New Roman"/>
          <w:sz w:val="28"/>
          <w:szCs w:val="28"/>
        </w:rPr>
        <w:t>ференциацию смешиваемых звуков. Буква изучается в следующей последовательности: восприятие общей ее формы,</w:t>
      </w:r>
      <w:r>
        <w:rPr>
          <w:rFonts w:ascii="Times New Roman" w:eastAsiaTheme="minorEastAsia" w:hAnsi="Times New Roman" w:cs="Times New Roman"/>
          <w:sz w:val="28"/>
          <w:szCs w:val="28"/>
        </w:rPr>
        <w:t xml:space="preserve"> изучение состава буквы (элемен</w:t>
      </w:r>
      <w:r w:rsidRPr="00C82300">
        <w:rPr>
          <w:rFonts w:ascii="Times New Roman" w:eastAsiaTheme="minorEastAsia" w:hAnsi="Times New Roman" w:cs="Times New Roman"/>
          <w:sz w:val="28"/>
          <w:szCs w:val="28"/>
        </w:rPr>
        <w:t xml:space="preserve">тов и их расположения), сравнение с другими, ранее изученными буквами. Важным </w:t>
      </w:r>
      <w:r w:rsidRPr="00C82300">
        <w:rPr>
          <w:rFonts w:ascii="Times New Roman" w:eastAsiaTheme="minorEastAsia" w:hAnsi="Times New Roman" w:cs="Times New Roman"/>
          <w:sz w:val="28"/>
          <w:szCs w:val="28"/>
        </w:rPr>
        <w:lastRenderedPageBreak/>
        <w:t xml:space="preserve">моментом является соотнесение звука и буквы. </w:t>
      </w:r>
    </w:p>
    <w:p w:rsidR="004F53AD" w:rsidRPr="00C82300" w:rsidRDefault="004F53AD" w:rsidP="004F53AD">
      <w:pPr>
        <w:widowControl w:val="0"/>
        <w:overflowPunct w:val="0"/>
        <w:autoSpaceDE w:val="0"/>
        <w:autoSpaceDN w:val="0"/>
        <w:adjustRightInd w:val="0"/>
        <w:spacing w:after="0" w:line="227" w:lineRule="auto"/>
        <w:ind w:right="14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Слияние звуков в слоги и чтение слоговых структур осуществляется постепенно. Сначала читаются слоги-слова </w:t>
      </w:r>
      <w:r w:rsidRPr="00C82300">
        <w:rPr>
          <w:rFonts w:ascii="Times New Roman" w:eastAsiaTheme="minorEastAsia" w:hAnsi="Times New Roman" w:cs="Times New Roman"/>
          <w:b/>
          <w:bCs/>
          <w:sz w:val="28"/>
          <w:szCs w:val="28"/>
        </w:rPr>
        <w:t>(ау,уа),</w:t>
      </w:r>
      <w:r w:rsidRPr="00C82300">
        <w:rPr>
          <w:rFonts w:ascii="Times New Roman" w:eastAsiaTheme="minorEastAsia" w:hAnsi="Times New Roman" w:cs="Times New Roman"/>
          <w:sz w:val="28"/>
          <w:szCs w:val="28"/>
        </w:rPr>
        <w:t xml:space="preserve"> затем обратные слоги </w:t>
      </w:r>
      <w:r w:rsidRPr="00C82300">
        <w:rPr>
          <w:rFonts w:ascii="Times New Roman" w:eastAsiaTheme="minorEastAsia" w:hAnsi="Times New Roman" w:cs="Times New Roman"/>
          <w:b/>
          <w:bCs/>
          <w:sz w:val="28"/>
          <w:szCs w:val="28"/>
        </w:rPr>
        <w:t xml:space="preserve">(ам, ум), </w:t>
      </w:r>
      <w:r w:rsidRPr="00C82300">
        <w:rPr>
          <w:rFonts w:ascii="Times New Roman" w:eastAsiaTheme="minorEastAsia" w:hAnsi="Times New Roman" w:cs="Times New Roman"/>
          <w:sz w:val="28"/>
          <w:szCs w:val="28"/>
        </w:rPr>
        <w:t>после этого прямые слоги</w:t>
      </w:r>
      <w:r w:rsidRPr="00C82300">
        <w:rPr>
          <w:rFonts w:ascii="Times New Roman" w:eastAsiaTheme="minorEastAsia" w:hAnsi="Times New Roman" w:cs="Times New Roman"/>
          <w:b/>
          <w:bCs/>
          <w:sz w:val="28"/>
          <w:szCs w:val="28"/>
        </w:rPr>
        <w:t xml:space="preserve"> (ма, му), </w:t>
      </w:r>
      <w:r w:rsidRPr="00C82300">
        <w:rPr>
          <w:rFonts w:ascii="Times New Roman" w:eastAsiaTheme="minorEastAsia" w:hAnsi="Times New Roman" w:cs="Times New Roman"/>
          <w:sz w:val="28"/>
          <w:szCs w:val="28"/>
        </w:rPr>
        <w:t>требующие особого внимания при обучении слитному их чтению,и после них слоги со сте</w:t>
      </w:r>
      <w:r>
        <w:rPr>
          <w:rFonts w:ascii="Times New Roman" w:eastAsiaTheme="minorEastAsia" w:hAnsi="Times New Roman" w:cs="Times New Roman"/>
          <w:sz w:val="28"/>
          <w:szCs w:val="28"/>
        </w:rPr>
        <w:t>чением соглас</w:t>
      </w:r>
      <w:r w:rsidRPr="00C82300">
        <w:rPr>
          <w:rFonts w:ascii="Times New Roman" w:eastAsiaTheme="minorEastAsia" w:hAnsi="Times New Roman" w:cs="Times New Roman"/>
          <w:sz w:val="28"/>
          <w:szCs w:val="28"/>
        </w:rPr>
        <w:t>ных. Лучшему усвоению образа буквы, соотнесения звука и буквы, составлению слогов и слов поможет использован</w:t>
      </w:r>
      <w:r>
        <w:rPr>
          <w:rFonts w:ascii="Times New Roman" w:eastAsiaTheme="minorEastAsia" w:hAnsi="Times New Roman" w:cs="Times New Roman"/>
          <w:sz w:val="28"/>
          <w:szCs w:val="28"/>
        </w:rPr>
        <w:t>ие кукольной азбуки и других иг</w:t>
      </w:r>
      <w:r w:rsidRPr="00C82300">
        <w:rPr>
          <w:rFonts w:ascii="Times New Roman" w:eastAsiaTheme="minorEastAsia" w:hAnsi="Times New Roman" w:cs="Times New Roman"/>
          <w:sz w:val="28"/>
          <w:szCs w:val="28"/>
        </w:rPr>
        <w:t>ровых технологий.</w:t>
      </w:r>
    </w:p>
    <w:p w:rsidR="004F53AD" w:rsidRPr="00C82300" w:rsidRDefault="004F53AD" w:rsidP="004F53AD">
      <w:pPr>
        <w:widowControl w:val="0"/>
        <w:autoSpaceDE w:val="0"/>
        <w:autoSpaceDN w:val="0"/>
        <w:adjustRightInd w:val="0"/>
        <w:spacing w:after="0" w:line="60"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14" w:lineRule="auto"/>
        <w:ind w:right="16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Чтение слов осуществляется по мере изучения слоговых структур. Большое внимание уделяется чтению по </w:t>
      </w:r>
      <w:r>
        <w:rPr>
          <w:rFonts w:ascii="Times New Roman" w:eastAsiaTheme="minorEastAsia" w:hAnsi="Times New Roman" w:cs="Times New Roman"/>
          <w:sz w:val="28"/>
          <w:szCs w:val="28"/>
        </w:rPr>
        <w:t>букварю, использованию иллюстра</w:t>
      </w:r>
      <w:r w:rsidRPr="00C82300">
        <w:rPr>
          <w:rFonts w:ascii="Times New Roman" w:eastAsiaTheme="minorEastAsia" w:hAnsi="Times New Roman" w:cs="Times New Roman"/>
          <w:sz w:val="28"/>
          <w:szCs w:val="28"/>
        </w:rPr>
        <w:t>тивного материала для улучшения понимания читаемого. Основным методом обучения чтению является чтение по следам анализа.</w:t>
      </w:r>
    </w:p>
    <w:p w:rsidR="004F53AD" w:rsidRPr="00C82300" w:rsidRDefault="004F53AD" w:rsidP="004F53AD">
      <w:pPr>
        <w:widowControl w:val="0"/>
        <w:autoSpaceDE w:val="0"/>
        <w:autoSpaceDN w:val="0"/>
        <w:adjustRightInd w:val="0"/>
        <w:spacing w:after="0" w:line="60" w:lineRule="exact"/>
        <w:rPr>
          <w:rFonts w:ascii="Times New Roman" w:eastAsiaTheme="minorEastAsia" w:hAnsi="Times New Roman" w:cs="Times New Roman"/>
          <w:sz w:val="28"/>
          <w:szCs w:val="28"/>
        </w:rPr>
      </w:pPr>
    </w:p>
    <w:p w:rsidR="00327C24" w:rsidRDefault="004F53AD" w:rsidP="004F53AD">
      <w:pPr>
        <w:widowControl w:val="0"/>
        <w:overflowPunct w:val="0"/>
        <w:autoSpaceDE w:val="0"/>
        <w:autoSpaceDN w:val="0"/>
        <w:adjustRightInd w:val="0"/>
        <w:spacing w:after="0" w:line="229"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При обучении письму важно научить детей правильному начертанию букв и соединению их в слоги, слова. Упражнения в написании слогов, слов, предложений опираются на звуко-буквенный анализ, предварительную условно-графическую запись и составление слогов, слов из букв разрезной азбуки. </w:t>
      </w:r>
    </w:p>
    <w:p w:rsidR="004F53AD" w:rsidRPr="00C82300" w:rsidRDefault="004F53AD" w:rsidP="004F53AD">
      <w:pPr>
        <w:widowControl w:val="0"/>
        <w:overflowPunct w:val="0"/>
        <w:autoSpaceDE w:val="0"/>
        <w:autoSpaceDN w:val="0"/>
        <w:adjustRightInd w:val="0"/>
        <w:spacing w:after="0" w:line="229" w:lineRule="auto"/>
        <w:rPr>
          <w:rFonts w:ascii="Times New Roman" w:eastAsiaTheme="minorEastAsia" w:hAnsi="Times New Roman" w:cs="Times New Roman"/>
          <w:sz w:val="28"/>
          <w:szCs w:val="28"/>
        </w:rPr>
        <w:sectPr w:rsidR="004F53AD" w:rsidRPr="00C82300">
          <w:pgSz w:w="16838" w:h="11906" w:orient="landscape"/>
          <w:pgMar w:top="1181" w:right="600" w:bottom="570" w:left="560" w:header="720" w:footer="720" w:gutter="0"/>
          <w:cols w:space="720" w:equalWidth="0">
            <w:col w:w="15680"/>
          </w:cols>
          <w:noEndnote/>
        </w:sectPr>
      </w:pPr>
      <w:r w:rsidRPr="00C82300">
        <w:rPr>
          <w:rFonts w:ascii="Times New Roman" w:eastAsiaTheme="minorEastAsia" w:hAnsi="Times New Roman" w:cs="Times New Roman"/>
          <w:sz w:val="28"/>
          <w:szCs w:val="28"/>
        </w:rPr>
        <w:t>Обучение грамоте в 1 кл</w:t>
      </w:r>
      <w:r w:rsidR="00CC3B94">
        <w:rPr>
          <w:rFonts w:ascii="Times New Roman" w:eastAsiaTheme="minorEastAsia" w:hAnsi="Times New Roman" w:cs="Times New Roman"/>
          <w:sz w:val="28"/>
          <w:szCs w:val="28"/>
        </w:rPr>
        <w:t>ассе образовательных уч</w:t>
      </w:r>
      <w:r w:rsidR="00327C24">
        <w:rPr>
          <w:rFonts w:ascii="Times New Roman" w:eastAsiaTheme="minorEastAsia" w:hAnsi="Times New Roman" w:cs="Times New Roman"/>
          <w:sz w:val="28"/>
          <w:szCs w:val="28"/>
        </w:rPr>
        <w:t xml:space="preserve">реждениях для </w:t>
      </w:r>
      <w:r w:rsidR="00CC3B94">
        <w:rPr>
          <w:rFonts w:ascii="Times New Roman" w:eastAsiaTheme="minorEastAsia" w:hAnsi="Times New Roman" w:cs="Times New Roman"/>
          <w:sz w:val="28"/>
          <w:szCs w:val="28"/>
        </w:rPr>
        <w:t xml:space="preserve"> детей</w:t>
      </w:r>
      <w:r w:rsidR="00327C24">
        <w:rPr>
          <w:rFonts w:ascii="Times New Roman" w:eastAsiaTheme="minorEastAsia" w:hAnsi="Times New Roman" w:cs="Times New Roman"/>
          <w:sz w:val="28"/>
          <w:szCs w:val="28"/>
        </w:rPr>
        <w:t xml:space="preserve"> с умственной отсталостью</w:t>
      </w:r>
      <w:r w:rsidR="00E1129F">
        <w:rPr>
          <w:rFonts w:ascii="Times New Roman" w:eastAsiaTheme="minorEastAsia" w:hAnsi="Times New Roman" w:cs="Times New Roman"/>
          <w:sz w:val="28"/>
          <w:szCs w:val="28"/>
        </w:rPr>
        <w:t xml:space="preserve"> (интеллектуальными нарушениями)</w:t>
      </w:r>
      <w:r w:rsidRPr="00C82300">
        <w:rPr>
          <w:rFonts w:ascii="Times New Roman" w:eastAsiaTheme="minorEastAsia" w:hAnsi="Times New Roman" w:cs="Times New Roman"/>
          <w:sz w:val="28"/>
          <w:szCs w:val="28"/>
        </w:rPr>
        <w:t>обязательно предполагает использование таких видов наглядности, как настенная касса для букв разрезной азбуки, которая заполняется по мере их изучения; наборное полотно; касса слогов; слоговые таблицы; индивидуальные кассы с набором букв и слогов.</w:t>
      </w:r>
    </w:p>
    <w:p w:rsidR="00E1129F" w:rsidRPr="001F56AB" w:rsidRDefault="001F56AB" w:rsidP="004F53AD">
      <w:pPr>
        <w:widowControl w:val="0"/>
        <w:autoSpaceDE w:val="0"/>
        <w:autoSpaceDN w:val="0"/>
        <w:adjustRightInd w:val="0"/>
        <w:spacing w:after="0" w:line="273" w:lineRule="exact"/>
        <w:rPr>
          <w:rFonts w:ascii="Times New Roman" w:eastAsiaTheme="minorEastAsia" w:hAnsi="Times New Roman" w:cs="Times New Roman"/>
          <w:b/>
          <w:sz w:val="28"/>
          <w:szCs w:val="28"/>
        </w:rPr>
      </w:pPr>
      <w:r w:rsidRPr="001F56AB">
        <w:rPr>
          <w:rFonts w:ascii="Times New Roman" w:eastAsiaTheme="minorEastAsia" w:hAnsi="Times New Roman" w:cs="Times New Roman"/>
          <w:b/>
          <w:sz w:val="28"/>
          <w:szCs w:val="28"/>
        </w:rPr>
        <w:lastRenderedPageBreak/>
        <w:t xml:space="preserve">                                                                                            Программа </w:t>
      </w:r>
    </w:p>
    <w:p w:rsidR="001F56AB" w:rsidRPr="001F56AB" w:rsidRDefault="001F56AB" w:rsidP="004F53AD">
      <w:pPr>
        <w:widowControl w:val="0"/>
        <w:autoSpaceDE w:val="0"/>
        <w:autoSpaceDN w:val="0"/>
        <w:adjustRightInd w:val="0"/>
        <w:spacing w:after="0" w:line="273" w:lineRule="exact"/>
        <w:rPr>
          <w:rFonts w:ascii="Times New Roman" w:eastAsiaTheme="minorEastAsia" w:hAnsi="Times New Roman" w:cs="Times New Roman"/>
          <w:b/>
          <w:sz w:val="28"/>
          <w:szCs w:val="28"/>
        </w:rPr>
      </w:pPr>
      <w:r w:rsidRPr="001F56AB">
        <w:rPr>
          <w:rFonts w:ascii="Times New Roman" w:eastAsiaTheme="minorEastAsia" w:hAnsi="Times New Roman" w:cs="Times New Roman"/>
          <w:b/>
          <w:sz w:val="28"/>
          <w:szCs w:val="28"/>
        </w:rPr>
        <w:t xml:space="preserve">                                                                                    ( 6 часов в неделю)</w:t>
      </w:r>
    </w:p>
    <w:p w:rsidR="001F56AB" w:rsidRDefault="001F56AB" w:rsidP="004F53AD">
      <w:pPr>
        <w:widowControl w:val="0"/>
        <w:autoSpaceDE w:val="0"/>
        <w:autoSpaceDN w:val="0"/>
        <w:adjustRightInd w:val="0"/>
        <w:spacing w:after="0" w:line="273" w:lineRule="exact"/>
        <w:rPr>
          <w:rFonts w:ascii="Times New Roman" w:eastAsiaTheme="minorEastAsia" w:hAnsi="Times New Roman" w:cs="Times New Roman"/>
          <w:b/>
          <w:sz w:val="28"/>
          <w:szCs w:val="28"/>
        </w:rPr>
      </w:pPr>
    </w:p>
    <w:p w:rsidR="001F56AB" w:rsidRPr="001F56AB" w:rsidRDefault="001F56AB" w:rsidP="004F53AD">
      <w:pPr>
        <w:widowControl w:val="0"/>
        <w:autoSpaceDE w:val="0"/>
        <w:autoSpaceDN w:val="0"/>
        <w:adjustRightInd w:val="0"/>
        <w:spacing w:after="0" w:line="273" w:lineRule="exact"/>
        <w:rPr>
          <w:rFonts w:ascii="Times New Roman" w:eastAsiaTheme="minorEastAsia" w:hAnsi="Times New Roman" w:cs="Times New Roman"/>
          <w:b/>
          <w:sz w:val="28"/>
          <w:szCs w:val="28"/>
        </w:rPr>
      </w:pPr>
      <w:r w:rsidRPr="001F56AB">
        <w:rPr>
          <w:rFonts w:ascii="Times New Roman" w:eastAsiaTheme="minorEastAsia" w:hAnsi="Times New Roman" w:cs="Times New Roman"/>
          <w:b/>
          <w:sz w:val="28"/>
          <w:szCs w:val="28"/>
        </w:rPr>
        <w:t xml:space="preserve">Добукварный период                                 </w:t>
      </w:r>
    </w:p>
    <w:p w:rsidR="00E1129F" w:rsidRDefault="00E1129F" w:rsidP="004F53AD">
      <w:pPr>
        <w:widowControl w:val="0"/>
        <w:autoSpaceDE w:val="0"/>
        <w:autoSpaceDN w:val="0"/>
        <w:adjustRightInd w:val="0"/>
        <w:spacing w:after="0" w:line="273" w:lineRule="exact"/>
        <w:rPr>
          <w:rFonts w:ascii="Times New Roman" w:eastAsiaTheme="minorEastAsia" w:hAnsi="Times New Roman" w:cs="Times New Roman"/>
          <w:sz w:val="28"/>
          <w:szCs w:val="28"/>
        </w:rPr>
      </w:pPr>
    </w:p>
    <w:tbl>
      <w:tblPr>
        <w:tblStyle w:val="a4"/>
        <w:tblW w:w="0" w:type="auto"/>
        <w:tblLayout w:type="fixed"/>
        <w:tblLook w:val="04A0"/>
      </w:tblPr>
      <w:tblGrid>
        <w:gridCol w:w="534"/>
        <w:gridCol w:w="5670"/>
        <w:gridCol w:w="9730"/>
      </w:tblGrid>
      <w:tr w:rsidR="00E1129F" w:rsidTr="00946701">
        <w:tc>
          <w:tcPr>
            <w:tcW w:w="534" w:type="dxa"/>
          </w:tcPr>
          <w:p w:rsidR="00E1129F" w:rsidRPr="0081730D" w:rsidRDefault="0081730D" w:rsidP="004F53AD">
            <w:pPr>
              <w:widowControl w:val="0"/>
              <w:autoSpaceDE w:val="0"/>
              <w:autoSpaceDN w:val="0"/>
              <w:adjustRightInd w:val="0"/>
              <w:spacing w:line="273" w:lineRule="exact"/>
              <w:rPr>
                <w:rFonts w:ascii="Times New Roman" w:eastAsiaTheme="minorEastAsia" w:hAnsi="Times New Roman" w:cs="Times New Roman"/>
                <w:b/>
                <w:sz w:val="28"/>
                <w:szCs w:val="28"/>
              </w:rPr>
            </w:pPr>
            <w:r w:rsidRPr="0081730D">
              <w:rPr>
                <w:rFonts w:ascii="Times New Roman" w:eastAsiaTheme="minorEastAsia" w:hAnsi="Times New Roman" w:cs="Times New Roman"/>
                <w:b/>
                <w:sz w:val="28"/>
                <w:szCs w:val="28"/>
              </w:rPr>
              <w:t xml:space="preserve">№  </w:t>
            </w:r>
          </w:p>
          <w:p w:rsidR="0081730D" w:rsidRP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r w:rsidRPr="0081730D">
              <w:rPr>
                <w:rFonts w:ascii="Times New Roman" w:eastAsiaTheme="minorEastAsia" w:hAnsi="Times New Roman" w:cs="Times New Roman"/>
                <w:b/>
                <w:sz w:val="28"/>
                <w:szCs w:val="28"/>
              </w:rPr>
              <w:t>п</w:t>
            </w:r>
            <w:r w:rsidRPr="0081730D">
              <w:rPr>
                <w:rFonts w:ascii="Times New Roman" w:eastAsiaTheme="minorEastAsia" w:hAnsi="Times New Roman" w:cs="Times New Roman"/>
                <w:b/>
                <w:sz w:val="28"/>
                <w:szCs w:val="28"/>
                <w:lang w:val="en-US"/>
              </w:rPr>
              <w:t>/</w:t>
            </w:r>
            <w:r w:rsidRPr="0081730D">
              <w:rPr>
                <w:rFonts w:ascii="Times New Roman" w:eastAsiaTheme="minorEastAsia" w:hAnsi="Times New Roman" w:cs="Times New Roman"/>
                <w:b/>
                <w:sz w:val="28"/>
                <w:szCs w:val="28"/>
              </w:rPr>
              <w:t>п</w:t>
            </w:r>
          </w:p>
        </w:tc>
        <w:tc>
          <w:tcPr>
            <w:tcW w:w="5670" w:type="dxa"/>
          </w:tcPr>
          <w:p w:rsidR="0081730D" w:rsidRPr="0081730D" w:rsidRDefault="0081730D" w:rsidP="0081730D">
            <w:pPr>
              <w:rPr>
                <w:rFonts w:ascii="Times New Roman" w:eastAsiaTheme="minorEastAsia" w:hAnsi="Times New Roman" w:cs="Times New Roman"/>
                <w:b/>
                <w:sz w:val="28"/>
                <w:szCs w:val="28"/>
              </w:rPr>
            </w:pPr>
            <w:r w:rsidRPr="0081730D">
              <w:rPr>
                <w:rFonts w:ascii="Times New Roman" w:eastAsiaTheme="minorEastAsia" w:hAnsi="Times New Roman" w:cs="Times New Roman"/>
                <w:b/>
                <w:sz w:val="28"/>
                <w:szCs w:val="28"/>
              </w:rPr>
              <w:t xml:space="preserve">                       Раздел предмета</w:t>
            </w:r>
          </w:p>
          <w:p w:rsidR="00E1129F" w:rsidRDefault="00E1129F" w:rsidP="004F53AD">
            <w:pPr>
              <w:widowControl w:val="0"/>
              <w:autoSpaceDE w:val="0"/>
              <w:autoSpaceDN w:val="0"/>
              <w:adjustRightInd w:val="0"/>
              <w:spacing w:line="273" w:lineRule="exact"/>
              <w:rPr>
                <w:rFonts w:ascii="Times New Roman" w:eastAsiaTheme="minorEastAsia" w:hAnsi="Times New Roman" w:cs="Times New Roman"/>
                <w:sz w:val="28"/>
                <w:szCs w:val="28"/>
              </w:rPr>
            </w:pPr>
          </w:p>
        </w:tc>
        <w:tc>
          <w:tcPr>
            <w:tcW w:w="9730" w:type="dxa"/>
          </w:tcPr>
          <w:p w:rsidR="0081730D" w:rsidRPr="0081730D" w:rsidRDefault="0081730D" w:rsidP="0081730D">
            <w:pPr>
              <w:rPr>
                <w:rFonts w:ascii="Times New Roman" w:eastAsiaTheme="minorEastAsia" w:hAnsi="Times New Roman" w:cs="Times New Roman"/>
                <w:b/>
                <w:sz w:val="28"/>
                <w:szCs w:val="28"/>
              </w:rPr>
            </w:pPr>
            <w:r w:rsidRPr="0081730D">
              <w:rPr>
                <w:rFonts w:ascii="Times New Roman" w:eastAsiaTheme="minorEastAsia" w:hAnsi="Times New Roman" w:cs="Times New Roman"/>
                <w:b/>
                <w:sz w:val="28"/>
                <w:szCs w:val="28"/>
              </w:rPr>
              <w:t>Содержание раздела</w:t>
            </w:r>
          </w:p>
          <w:p w:rsidR="00E1129F" w:rsidRDefault="00E1129F" w:rsidP="004F53AD">
            <w:pPr>
              <w:widowControl w:val="0"/>
              <w:autoSpaceDE w:val="0"/>
              <w:autoSpaceDN w:val="0"/>
              <w:adjustRightInd w:val="0"/>
              <w:spacing w:line="273" w:lineRule="exact"/>
              <w:rPr>
                <w:rFonts w:ascii="Times New Roman" w:eastAsiaTheme="minorEastAsia" w:hAnsi="Times New Roman" w:cs="Times New Roman"/>
                <w:sz w:val="28"/>
                <w:szCs w:val="28"/>
              </w:rPr>
            </w:pPr>
          </w:p>
        </w:tc>
      </w:tr>
      <w:tr w:rsidR="00E1129F" w:rsidTr="00946701">
        <w:trPr>
          <w:trHeight w:val="1225"/>
        </w:trPr>
        <w:tc>
          <w:tcPr>
            <w:tcW w:w="534" w:type="dxa"/>
          </w:tcPr>
          <w:p w:rsidR="00E1129F"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r>
              <w:rPr>
                <w:rFonts w:ascii="Times New Roman" w:eastAsiaTheme="minorEastAsia" w:hAnsi="Times New Roman" w:cs="Times New Roman"/>
                <w:sz w:val="28"/>
                <w:szCs w:val="28"/>
              </w:rPr>
              <w:t>1</w:t>
            </w:r>
          </w:p>
        </w:tc>
        <w:tc>
          <w:tcPr>
            <w:tcW w:w="5670" w:type="dxa"/>
          </w:tcPr>
          <w:p w:rsidR="0081730D" w:rsidRPr="0081730D" w:rsidRDefault="0081730D" w:rsidP="0081730D">
            <w:pPr>
              <w:rPr>
                <w:rFonts w:ascii="Times New Roman" w:eastAsiaTheme="minorEastAsia" w:hAnsi="Times New Roman" w:cs="Times New Roman"/>
                <w:sz w:val="28"/>
                <w:szCs w:val="28"/>
              </w:rPr>
            </w:pPr>
            <w:r w:rsidRPr="0081730D">
              <w:rPr>
                <w:rFonts w:ascii="Times New Roman" w:eastAsiaTheme="minorEastAsia" w:hAnsi="Times New Roman" w:cs="Times New Roman"/>
                <w:sz w:val="28"/>
                <w:szCs w:val="28"/>
              </w:rPr>
              <w:t>Знакомство с классом и школой, с режимом дня.</w:t>
            </w: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tc>
        <w:tc>
          <w:tcPr>
            <w:tcW w:w="9730" w:type="dxa"/>
          </w:tcPr>
          <w:p w:rsidR="00E1129F" w:rsidRDefault="0081730D" w:rsidP="0081730D">
            <w:pPr>
              <w:widowControl w:val="0"/>
              <w:autoSpaceDE w:val="0"/>
              <w:autoSpaceDN w:val="0"/>
              <w:adjustRightInd w:val="0"/>
              <w:spacing w:line="273" w:lineRule="exact"/>
              <w:rPr>
                <w:rFonts w:ascii="Times New Roman" w:eastAsiaTheme="minorEastAsia" w:hAnsi="Times New Roman" w:cs="Times New Roman"/>
                <w:sz w:val="28"/>
                <w:szCs w:val="28"/>
              </w:rPr>
            </w:pPr>
            <w:r w:rsidRPr="0081730D">
              <w:rPr>
                <w:rFonts w:ascii="Times New Roman" w:eastAsiaTheme="minorEastAsia" w:hAnsi="Times New Roman" w:cs="Times New Roman"/>
                <w:sz w:val="28"/>
                <w:szCs w:val="28"/>
              </w:rPr>
              <w:t>Беседы о том, что находится в классе. Беседы на темы: "Порядок в классе", "Учитель и ученики", "Имя и отчество учителя", "Имена и фамилии учеников", "Ученики и учителя других классов", "Перемены в школе, их назначение", "Я и моя семья", "Окружающий меня мир".</w:t>
            </w:r>
          </w:p>
        </w:tc>
      </w:tr>
      <w:tr w:rsidR="0081730D" w:rsidTr="00946701">
        <w:trPr>
          <w:trHeight w:val="973"/>
        </w:trPr>
        <w:tc>
          <w:tcPr>
            <w:tcW w:w="534" w:type="dxa"/>
          </w:tcPr>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p>
        </w:tc>
        <w:tc>
          <w:tcPr>
            <w:tcW w:w="5670" w:type="dxa"/>
          </w:tcPr>
          <w:p w:rsidR="0081730D" w:rsidRDefault="0081730D" w:rsidP="0081730D">
            <w:pPr>
              <w:widowControl w:val="0"/>
              <w:autoSpaceDE w:val="0"/>
              <w:autoSpaceDN w:val="0"/>
              <w:adjustRightInd w:val="0"/>
              <w:spacing w:line="273" w:lineRule="exact"/>
              <w:rPr>
                <w:rFonts w:ascii="Times New Roman" w:eastAsiaTheme="minorEastAsia" w:hAnsi="Times New Roman" w:cs="Times New Roman"/>
                <w:sz w:val="28"/>
                <w:szCs w:val="28"/>
              </w:rPr>
            </w:pPr>
            <w:r w:rsidRPr="0081730D">
              <w:rPr>
                <w:rFonts w:ascii="Times New Roman" w:eastAsiaTheme="minorEastAsia" w:hAnsi="Times New Roman" w:cs="Times New Roman"/>
                <w:sz w:val="28"/>
                <w:szCs w:val="28"/>
              </w:rPr>
              <w:t>Привитие учащимся навыковучебной деятельности.</w:t>
            </w:r>
          </w:p>
          <w:p w:rsidR="0081730D" w:rsidRP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tc>
        <w:tc>
          <w:tcPr>
            <w:tcW w:w="9730" w:type="dxa"/>
          </w:tcPr>
          <w:p w:rsidR="0081730D" w:rsidRPr="0081730D" w:rsidRDefault="0081730D" w:rsidP="0081730D">
            <w:pPr>
              <w:widowControl w:val="0"/>
              <w:autoSpaceDE w:val="0"/>
              <w:autoSpaceDN w:val="0"/>
              <w:adjustRightInd w:val="0"/>
              <w:spacing w:line="273" w:lineRule="exact"/>
              <w:rPr>
                <w:rFonts w:ascii="Times New Roman" w:eastAsiaTheme="minorEastAsia" w:hAnsi="Times New Roman" w:cs="Times New Roman"/>
                <w:sz w:val="28"/>
                <w:szCs w:val="28"/>
              </w:rPr>
            </w:pPr>
            <w:r w:rsidRPr="0081730D">
              <w:rPr>
                <w:rFonts w:ascii="Times New Roman" w:eastAsiaTheme="minorEastAsia" w:hAnsi="Times New Roman" w:cs="Times New Roman"/>
                <w:sz w:val="28"/>
                <w:szCs w:val="28"/>
              </w:rPr>
              <w:t xml:space="preserve">Умение правильно сидеть за партой, вставать, слушать объяснения и указания учителя, поднимать руку </w:t>
            </w:r>
            <w:r>
              <w:rPr>
                <w:rFonts w:ascii="Times New Roman" w:eastAsiaTheme="minorEastAsia" w:hAnsi="Times New Roman" w:cs="Times New Roman"/>
                <w:sz w:val="28"/>
                <w:szCs w:val="28"/>
              </w:rPr>
              <w:t>при желании что-то сказать, про</w:t>
            </w:r>
            <w:r w:rsidRPr="0081730D">
              <w:rPr>
                <w:rFonts w:ascii="Times New Roman" w:eastAsiaTheme="minorEastAsia" w:hAnsi="Times New Roman" w:cs="Times New Roman"/>
                <w:sz w:val="28"/>
                <w:szCs w:val="28"/>
              </w:rPr>
              <w:t>сить разрешения выйти из класса.</w:t>
            </w:r>
          </w:p>
        </w:tc>
      </w:tr>
      <w:tr w:rsidR="0081730D" w:rsidTr="00946701">
        <w:trPr>
          <w:trHeight w:val="1696"/>
        </w:trPr>
        <w:tc>
          <w:tcPr>
            <w:tcW w:w="534" w:type="dxa"/>
          </w:tcPr>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r>
              <w:rPr>
                <w:rFonts w:ascii="Times New Roman" w:eastAsiaTheme="minorEastAsia" w:hAnsi="Times New Roman" w:cs="Times New Roman"/>
                <w:sz w:val="28"/>
                <w:szCs w:val="28"/>
              </w:rPr>
              <w:t>3</w:t>
            </w:r>
          </w:p>
        </w:tc>
        <w:tc>
          <w:tcPr>
            <w:tcW w:w="5670" w:type="dxa"/>
          </w:tcPr>
          <w:p w:rsidR="0081730D" w:rsidRPr="0081730D" w:rsidRDefault="0081730D" w:rsidP="0081730D">
            <w:pPr>
              <w:widowControl w:val="0"/>
              <w:autoSpaceDE w:val="0"/>
              <w:autoSpaceDN w:val="0"/>
              <w:adjustRightInd w:val="0"/>
              <w:spacing w:line="273" w:lineRule="exact"/>
              <w:rPr>
                <w:rFonts w:ascii="Times New Roman" w:eastAsiaTheme="minorEastAsia" w:hAnsi="Times New Roman" w:cs="Times New Roman"/>
                <w:sz w:val="28"/>
                <w:szCs w:val="28"/>
              </w:rPr>
            </w:pPr>
            <w:r>
              <w:rPr>
                <w:rFonts w:ascii="Times New Roman" w:eastAsiaTheme="minorEastAsia" w:hAnsi="Times New Roman" w:cs="Times New Roman"/>
                <w:sz w:val="28"/>
                <w:szCs w:val="28"/>
              </w:rPr>
              <w:t>Изучение уровня общего раз</w:t>
            </w:r>
            <w:r w:rsidRPr="0081730D">
              <w:rPr>
                <w:rFonts w:ascii="Times New Roman" w:eastAsiaTheme="minorEastAsia" w:hAnsi="Times New Roman" w:cs="Times New Roman"/>
                <w:sz w:val="28"/>
                <w:szCs w:val="28"/>
              </w:rPr>
              <w:t>вития и подготовленности</w:t>
            </w:r>
          </w:p>
          <w:p w:rsidR="0081730D" w:rsidRPr="0081730D" w:rsidRDefault="0081730D" w:rsidP="0081730D">
            <w:pPr>
              <w:widowControl w:val="0"/>
              <w:autoSpaceDE w:val="0"/>
              <w:autoSpaceDN w:val="0"/>
              <w:adjustRightInd w:val="0"/>
              <w:spacing w:line="273" w:lineRule="exact"/>
              <w:rPr>
                <w:rFonts w:ascii="Times New Roman" w:eastAsiaTheme="minorEastAsia" w:hAnsi="Times New Roman" w:cs="Times New Roman"/>
                <w:sz w:val="28"/>
                <w:szCs w:val="28"/>
              </w:rPr>
            </w:pPr>
            <w:r w:rsidRPr="0081730D">
              <w:rPr>
                <w:rFonts w:ascii="Times New Roman" w:eastAsiaTheme="minorEastAsia" w:hAnsi="Times New Roman" w:cs="Times New Roman"/>
                <w:sz w:val="28"/>
                <w:szCs w:val="28"/>
              </w:rPr>
              <w:t>учащихся к обучению грамотев процессе фронтальной и</w:t>
            </w:r>
          </w:p>
          <w:p w:rsidR="0081730D" w:rsidRP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r w:rsidRPr="0081730D">
              <w:rPr>
                <w:rFonts w:ascii="Times New Roman" w:eastAsiaTheme="minorEastAsia" w:hAnsi="Times New Roman" w:cs="Times New Roman"/>
                <w:sz w:val="28"/>
                <w:szCs w:val="28"/>
              </w:rPr>
              <w:t>индивидуальной работы.</w:t>
            </w:r>
          </w:p>
        </w:tc>
        <w:tc>
          <w:tcPr>
            <w:tcW w:w="9730" w:type="dxa"/>
          </w:tcPr>
          <w:p w:rsidR="0081730D" w:rsidRPr="0081730D" w:rsidRDefault="0081730D" w:rsidP="0081730D">
            <w:pPr>
              <w:widowControl w:val="0"/>
              <w:autoSpaceDE w:val="0"/>
              <w:autoSpaceDN w:val="0"/>
              <w:adjustRightInd w:val="0"/>
              <w:spacing w:line="273" w:lineRule="exact"/>
              <w:rPr>
                <w:rFonts w:ascii="Times New Roman" w:eastAsiaTheme="minorEastAsia" w:hAnsi="Times New Roman" w:cs="Times New Roman"/>
                <w:sz w:val="28"/>
                <w:szCs w:val="28"/>
              </w:rPr>
            </w:pPr>
            <w:r w:rsidRPr="0081730D">
              <w:rPr>
                <w:rFonts w:ascii="Times New Roman" w:eastAsiaTheme="minorEastAsia" w:hAnsi="Times New Roman" w:cs="Times New Roman"/>
                <w:sz w:val="28"/>
                <w:szCs w:val="28"/>
              </w:rPr>
              <w:t>Ознакомление с коллегиальным заключением на учащихся, поступивших в первый класс и рекомендациямиспециалистов по обучениюдетей в условиях школы-интерната.</w:t>
            </w:r>
          </w:p>
          <w:p w:rsidR="0081730D" w:rsidRPr="0081730D" w:rsidRDefault="0081730D" w:rsidP="0081730D">
            <w:pPr>
              <w:widowControl w:val="0"/>
              <w:autoSpaceDE w:val="0"/>
              <w:autoSpaceDN w:val="0"/>
              <w:adjustRightInd w:val="0"/>
              <w:spacing w:line="273" w:lineRule="exact"/>
              <w:rPr>
                <w:rFonts w:ascii="Times New Roman" w:eastAsiaTheme="minorEastAsia" w:hAnsi="Times New Roman" w:cs="Times New Roman"/>
                <w:sz w:val="28"/>
                <w:szCs w:val="28"/>
              </w:rPr>
            </w:pPr>
            <w:r w:rsidRPr="0081730D">
              <w:rPr>
                <w:rFonts w:ascii="Times New Roman" w:eastAsiaTheme="minorEastAsia" w:hAnsi="Times New Roman" w:cs="Times New Roman"/>
                <w:sz w:val="28"/>
                <w:szCs w:val="28"/>
              </w:rPr>
              <w:t>Разработка индивидуальных программ обучения, исходя из уровня психического развития и образов</w:t>
            </w:r>
            <w:r>
              <w:rPr>
                <w:rFonts w:ascii="Times New Roman" w:eastAsiaTheme="minorEastAsia" w:hAnsi="Times New Roman" w:cs="Times New Roman"/>
                <w:sz w:val="28"/>
                <w:szCs w:val="28"/>
              </w:rPr>
              <w:t>ательных способностей (возможно</w:t>
            </w:r>
            <w:r w:rsidRPr="0081730D">
              <w:rPr>
                <w:rFonts w:ascii="Times New Roman" w:eastAsiaTheme="minorEastAsia" w:hAnsi="Times New Roman" w:cs="Times New Roman"/>
                <w:sz w:val="28"/>
                <w:szCs w:val="28"/>
              </w:rPr>
              <w:t>стей) учащихся.</w:t>
            </w:r>
          </w:p>
          <w:p w:rsidR="0081730D" w:rsidRPr="0081730D" w:rsidRDefault="0081730D" w:rsidP="0081730D">
            <w:pPr>
              <w:widowControl w:val="0"/>
              <w:autoSpaceDE w:val="0"/>
              <w:autoSpaceDN w:val="0"/>
              <w:adjustRightInd w:val="0"/>
              <w:spacing w:line="273" w:lineRule="exact"/>
              <w:rPr>
                <w:rFonts w:ascii="Times New Roman" w:eastAsiaTheme="minorEastAsia" w:hAnsi="Times New Roman" w:cs="Times New Roman"/>
                <w:sz w:val="28"/>
                <w:szCs w:val="28"/>
              </w:rPr>
            </w:pPr>
          </w:p>
        </w:tc>
      </w:tr>
      <w:tr w:rsidR="0081730D" w:rsidTr="00215E2C">
        <w:trPr>
          <w:trHeight w:val="2879"/>
        </w:trPr>
        <w:tc>
          <w:tcPr>
            <w:tcW w:w="534" w:type="dxa"/>
          </w:tcPr>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r>
              <w:rPr>
                <w:rFonts w:ascii="Times New Roman" w:eastAsiaTheme="minorEastAsia" w:hAnsi="Times New Roman" w:cs="Times New Roman"/>
                <w:sz w:val="28"/>
                <w:szCs w:val="28"/>
              </w:rPr>
              <w:t>4</w:t>
            </w:r>
          </w:p>
        </w:tc>
        <w:tc>
          <w:tcPr>
            <w:tcW w:w="5670" w:type="dxa"/>
          </w:tcPr>
          <w:p w:rsidR="0081730D" w:rsidRPr="0081730D" w:rsidRDefault="0081730D" w:rsidP="0081730D">
            <w:pPr>
              <w:widowControl w:val="0"/>
              <w:autoSpaceDE w:val="0"/>
              <w:autoSpaceDN w:val="0"/>
              <w:adjustRightInd w:val="0"/>
              <w:spacing w:line="273" w:lineRule="exact"/>
              <w:rPr>
                <w:rFonts w:ascii="Times New Roman" w:eastAsiaTheme="minorEastAsia" w:hAnsi="Times New Roman" w:cs="Times New Roman"/>
                <w:sz w:val="28"/>
                <w:szCs w:val="28"/>
              </w:rPr>
            </w:pPr>
            <w:r w:rsidRPr="0081730D">
              <w:rPr>
                <w:rFonts w:ascii="Times New Roman" w:eastAsiaTheme="minorEastAsia" w:hAnsi="Times New Roman" w:cs="Times New Roman"/>
                <w:sz w:val="28"/>
                <w:szCs w:val="28"/>
              </w:rPr>
              <w:t>Развитие устной речиучащихся:</w:t>
            </w: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tc>
        <w:tc>
          <w:tcPr>
            <w:tcW w:w="9730" w:type="dxa"/>
          </w:tcPr>
          <w:p w:rsidR="0081730D" w:rsidRPr="0081730D" w:rsidRDefault="0081730D" w:rsidP="0081730D">
            <w:pPr>
              <w:widowControl w:val="0"/>
              <w:autoSpaceDE w:val="0"/>
              <w:autoSpaceDN w:val="0"/>
              <w:adjustRightInd w:val="0"/>
              <w:spacing w:line="273" w:lineRule="exact"/>
              <w:rPr>
                <w:rFonts w:ascii="Times New Roman" w:eastAsiaTheme="minorEastAsia" w:hAnsi="Times New Roman" w:cs="Times New Roman"/>
                <w:sz w:val="28"/>
                <w:szCs w:val="28"/>
              </w:rPr>
            </w:pPr>
            <w:r w:rsidRPr="0081730D">
              <w:rPr>
                <w:rFonts w:ascii="Times New Roman" w:eastAsiaTheme="minorEastAsia" w:hAnsi="Times New Roman" w:cs="Times New Roman"/>
                <w:sz w:val="28"/>
                <w:szCs w:val="28"/>
              </w:rPr>
              <w:t>Формирование умения выполнять простые поручения по словесному заданию,внятно выражать свои просьбы и желания,слушать сказки и рассказы в устной передаче учителя,разучивать короткие и понятные стихотворения с голоса учителя,пересказывать сказки с помощью учителя по иллюстрациям и вопросам,называть слова по предметным картинкам,составлять простые предложения по своим практическим действиям, по картинкам и по вопросам.</w:t>
            </w:r>
          </w:p>
          <w:p w:rsidR="0081730D" w:rsidRPr="0081730D" w:rsidRDefault="0081730D" w:rsidP="0081730D">
            <w:pPr>
              <w:widowControl w:val="0"/>
              <w:autoSpaceDE w:val="0"/>
              <w:autoSpaceDN w:val="0"/>
              <w:adjustRightInd w:val="0"/>
              <w:spacing w:line="273" w:lineRule="exact"/>
              <w:rPr>
                <w:rFonts w:ascii="Times New Roman" w:eastAsiaTheme="minorEastAsia" w:hAnsi="Times New Roman" w:cs="Times New Roman"/>
                <w:sz w:val="28"/>
                <w:szCs w:val="28"/>
              </w:rPr>
            </w:pPr>
            <w:r w:rsidRPr="0081730D">
              <w:rPr>
                <w:rFonts w:ascii="Times New Roman" w:eastAsiaTheme="minorEastAsia" w:hAnsi="Times New Roman" w:cs="Times New Roman"/>
                <w:sz w:val="28"/>
                <w:szCs w:val="28"/>
              </w:rPr>
              <w:t>Специальная работа с учащимися, имеющими недостатки произношения (совместно с логопедом) и рас</w:t>
            </w:r>
            <w:r>
              <w:rPr>
                <w:rFonts w:ascii="Times New Roman" w:eastAsiaTheme="minorEastAsia" w:hAnsi="Times New Roman" w:cs="Times New Roman"/>
                <w:sz w:val="28"/>
                <w:szCs w:val="28"/>
              </w:rPr>
              <w:t>стройства движений рук (совмест</w:t>
            </w:r>
            <w:r w:rsidRPr="0081730D">
              <w:rPr>
                <w:rFonts w:ascii="Times New Roman" w:eastAsiaTheme="minorEastAsia" w:hAnsi="Times New Roman" w:cs="Times New Roman"/>
                <w:sz w:val="28"/>
                <w:szCs w:val="28"/>
              </w:rPr>
              <w:t>но с врачом), в течение первого года обучения и в последующих классах до полного исправления дефекта.</w:t>
            </w:r>
          </w:p>
        </w:tc>
      </w:tr>
      <w:tr w:rsidR="0081730D" w:rsidTr="00946701">
        <w:trPr>
          <w:trHeight w:val="3116"/>
        </w:trPr>
        <w:tc>
          <w:tcPr>
            <w:tcW w:w="534" w:type="dxa"/>
          </w:tcPr>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5</w:t>
            </w:r>
          </w:p>
        </w:tc>
        <w:tc>
          <w:tcPr>
            <w:tcW w:w="5670" w:type="dxa"/>
          </w:tcPr>
          <w:p w:rsidR="0081730D" w:rsidRPr="0081730D" w:rsidRDefault="0081730D" w:rsidP="0081730D">
            <w:pPr>
              <w:widowControl w:val="0"/>
              <w:autoSpaceDE w:val="0"/>
              <w:autoSpaceDN w:val="0"/>
              <w:adjustRightInd w:val="0"/>
              <w:spacing w:line="273" w:lineRule="exact"/>
              <w:rPr>
                <w:rFonts w:ascii="Times New Roman" w:eastAsiaTheme="minorEastAsia" w:hAnsi="Times New Roman" w:cs="Times New Roman"/>
                <w:sz w:val="28"/>
                <w:szCs w:val="28"/>
              </w:rPr>
            </w:pPr>
            <w:r>
              <w:rPr>
                <w:rFonts w:ascii="Times New Roman" w:eastAsiaTheme="minorEastAsia" w:hAnsi="Times New Roman" w:cs="Times New Roman"/>
                <w:sz w:val="28"/>
                <w:szCs w:val="28"/>
              </w:rPr>
              <w:t>Уточнение и развитие слухо</w:t>
            </w:r>
            <w:r w:rsidRPr="0081730D">
              <w:rPr>
                <w:rFonts w:ascii="Times New Roman" w:eastAsiaTheme="minorEastAsia" w:hAnsi="Times New Roman" w:cs="Times New Roman"/>
                <w:sz w:val="28"/>
                <w:szCs w:val="28"/>
              </w:rPr>
              <w:t>вого восприятия учащихся.</w:t>
            </w: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81730D" w:rsidRDefault="0081730D"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946701" w:rsidRPr="0081730D"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tc>
        <w:tc>
          <w:tcPr>
            <w:tcW w:w="9730" w:type="dxa"/>
          </w:tcPr>
          <w:p w:rsidR="0081730D" w:rsidRPr="0081730D" w:rsidRDefault="0081730D" w:rsidP="0081730D">
            <w:pPr>
              <w:widowControl w:val="0"/>
              <w:autoSpaceDE w:val="0"/>
              <w:autoSpaceDN w:val="0"/>
              <w:adjustRightInd w:val="0"/>
              <w:spacing w:line="273" w:lineRule="exact"/>
              <w:rPr>
                <w:rFonts w:ascii="Times New Roman" w:eastAsiaTheme="minorEastAsia" w:hAnsi="Times New Roman" w:cs="Times New Roman"/>
                <w:sz w:val="28"/>
                <w:szCs w:val="28"/>
              </w:rPr>
            </w:pPr>
            <w:r w:rsidRPr="0081730D">
              <w:rPr>
                <w:rFonts w:ascii="Times New Roman" w:eastAsiaTheme="minorEastAsia" w:hAnsi="Times New Roman" w:cs="Times New Roman"/>
                <w:sz w:val="28"/>
                <w:szCs w:val="28"/>
              </w:rPr>
              <w:t>Развитие речевого слуха, формирование фонематического восприятия.</w:t>
            </w:r>
          </w:p>
          <w:p w:rsidR="0081730D" w:rsidRPr="0081730D" w:rsidRDefault="0081730D" w:rsidP="00946701">
            <w:pPr>
              <w:widowControl w:val="0"/>
              <w:autoSpaceDE w:val="0"/>
              <w:autoSpaceDN w:val="0"/>
              <w:adjustRightInd w:val="0"/>
              <w:spacing w:line="273" w:lineRule="exact"/>
              <w:rPr>
                <w:rFonts w:ascii="Times New Roman" w:eastAsiaTheme="minorEastAsia" w:hAnsi="Times New Roman" w:cs="Times New Roman"/>
                <w:sz w:val="28"/>
                <w:szCs w:val="28"/>
              </w:rPr>
            </w:pPr>
            <w:r w:rsidRPr="0081730D">
              <w:rPr>
                <w:rFonts w:ascii="Times New Roman" w:eastAsiaTheme="minorEastAsia" w:hAnsi="Times New Roman" w:cs="Times New Roman"/>
                <w:sz w:val="28"/>
                <w:szCs w:val="28"/>
              </w:rPr>
              <w:t>Различение звуков в окружающей действительности (стук, звон, гудение, жужжание и др.). Различение звуков и простых звукосочетаний вречи в связи с наблюдениями окружающей действительности и играми. Выработка у учащихся умени</w:t>
            </w:r>
            <w:r>
              <w:rPr>
                <w:rFonts w:ascii="Times New Roman" w:eastAsiaTheme="minorEastAsia" w:hAnsi="Times New Roman" w:cs="Times New Roman"/>
                <w:sz w:val="28"/>
                <w:szCs w:val="28"/>
              </w:rPr>
              <w:t>я отчетливо повторять произноси</w:t>
            </w:r>
            <w:r w:rsidRPr="0081730D">
              <w:rPr>
                <w:rFonts w:ascii="Times New Roman" w:eastAsiaTheme="minorEastAsia" w:hAnsi="Times New Roman" w:cs="Times New Roman"/>
                <w:sz w:val="28"/>
                <w:szCs w:val="28"/>
              </w:rPr>
              <w:t>мые учителем слова и фразы, практически различать слова, сходные по звуковому составу (жук — лук, стол — стул, палка — лапка).</w:t>
            </w:r>
            <w:r w:rsidR="00946701" w:rsidRPr="00946701">
              <w:rPr>
                <w:rFonts w:ascii="Times New Roman" w:eastAsiaTheme="minorEastAsia" w:hAnsi="Times New Roman" w:cs="Times New Roman"/>
                <w:sz w:val="28"/>
                <w:szCs w:val="28"/>
              </w:rPr>
              <w:t>Деление простого предложения (из двух-трех слов) на слова. Деление простых по структуре слов на слоги (у-хо, ру-ка, го-ло-ва). Выделениеиз слов некоторых гласных и согласных звуков (а, у, м и др.), различение их в словах (узнавание и называние слов, начин</w:t>
            </w:r>
            <w:r w:rsidR="00946701">
              <w:rPr>
                <w:rFonts w:ascii="Times New Roman" w:eastAsiaTheme="minorEastAsia" w:hAnsi="Times New Roman" w:cs="Times New Roman"/>
                <w:sz w:val="28"/>
                <w:szCs w:val="28"/>
              </w:rPr>
              <w:t>ающихся с дан</w:t>
            </w:r>
            <w:r w:rsidR="00946701" w:rsidRPr="00946701">
              <w:rPr>
                <w:rFonts w:ascii="Times New Roman" w:eastAsiaTheme="minorEastAsia" w:hAnsi="Times New Roman" w:cs="Times New Roman"/>
                <w:sz w:val="28"/>
                <w:szCs w:val="28"/>
              </w:rPr>
              <w:t>ных звуков).</w:t>
            </w:r>
          </w:p>
        </w:tc>
      </w:tr>
      <w:tr w:rsidR="00946701" w:rsidTr="00946701">
        <w:trPr>
          <w:trHeight w:val="2252"/>
        </w:trPr>
        <w:tc>
          <w:tcPr>
            <w:tcW w:w="534" w:type="dxa"/>
          </w:tcPr>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r>
              <w:rPr>
                <w:rFonts w:ascii="Times New Roman" w:eastAsiaTheme="minorEastAsia" w:hAnsi="Times New Roman" w:cs="Times New Roman"/>
                <w:sz w:val="28"/>
                <w:szCs w:val="28"/>
              </w:rPr>
              <w:t>6</w:t>
            </w:r>
          </w:p>
        </w:tc>
        <w:tc>
          <w:tcPr>
            <w:tcW w:w="5670" w:type="dxa"/>
          </w:tcPr>
          <w:p w:rsidR="00946701" w:rsidRDefault="00946701" w:rsidP="00946701">
            <w:pPr>
              <w:widowControl w:val="0"/>
              <w:autoSpaceDE w:val="0"/>
              <w:autoSpaceDN w:val="0"/>
              <w:adjustRightInd w:val="0"/>
              <w:spacing w:line="273" w:lineRule="exact"/>
              <w:rPr>
                <w:rFonts w:ascii="Times New Roman" w:eastAsiaTheme="minorEastAsia" w:hAnsi="Times New Roman" w:cs="Times New Roman"/>
                <w:sz w:val="28"/>
                <w:szCs w:val="28"/>
              </w:rPr>
            </w:pPr>
            <w:r w:rsidRPr="00946701">
              <w:rPr>
                <w:rFonts w:ascii="Times New Roman" w:eastAsiaTheme="minorEastAsia" w:hAnsi="Times New Roman" w:cs="Times New Roman"/>
                <w:sz w:val="28"/>
                <w:szCs w:val="28"/>
              </w:rPr>
              <w:t>Уточнение и развитиезрительного восприятияучащихся.</w:t>
            </w:r>
          </w:p>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tc>
        <w:tc>
          <w:tcPr>
            <w:tcW w:w="9730" w:type="dxa"/>
          </w:tcPr>
          <w:p w:rsidR="00946701" w:rsidRPr="0081730D" w:rsidRDefault="00946701" w:rsidP="00946701">
            <w:pPr>
              <w:widowControl w:val="0"/>
              <w:autoSpaceDE w:val="0"/>
              <w:autoSpaceDN w:val="0"/>
              <w:adjustRightInd w:val="0"/>
              <w:spacing w:line="273" w:lineRule="exact"/>
              <w:rPr>
                <w:rFonts w:ascii="Times New Roman" w:eastAsiaTheme="minorEastAsia" w:hAnsi="Times New Roman" w:cs="Times New Roman"/>
                <w:sz w:val="28"/>
                <w:szCs w:val="28"/>
              </w:rPr>
            </w:pPr>
            <w:r w:rsidRPr="00946701">
              <w:rPr>
                <w:rFonts w:ascii="Times New Roman" w:eastAsiaTheme="minorEastAsia" w:hAnsi="Times New Roman" w:cs="Times New Roman"/>
                <w:sz w:val="28"/>
                <w:szCs w:val="28"/>
              </w:rPr>
              <w:t>Различение наиболее распространенных цветов (черный, белый, красный, синий, зеленый, желтый). Воспр</w:t>
            </w:r>
            <w:r>
              <w:rPr>
                <w:rFonts w:ascii="Times New Roman" w:eastAsiaTheme="minorEastAsia" w:hAnsi="Times New Roman" w:cs="Times New Roman"/>
                <w:sz w:val="28"/>
                <w:szCs w:val="28"/>
              </w:rPr>
              <w:t>иятие и воспроизведение про</w:t>
            </w:r>
            <w:r w:rsidRPr="00946701">
              <w:rPr>
                <w:rFonts w:ascii="Times New Roman" w:eastAsiaTheme="minorEastAsia" w:hAnsi="Times New Roman" w:cs="Times New Roman"/>
                <w:sz w:val="28"/>
                <w:szCs w:val="28"/>
              </w:rPr>
              <w:t>стейших комбинаций из прямых линий и фигур путем подбора их дубликатов из палочек или бумажных</w:t>
            </w:r>
            <w:r>
              <w:rPr>
                <w:rFonts w:ascii="Times New Roman" w:eastAsiaTheme="minorEastAsia" w:hAnsi="Times New Roman" w:cs="Times New Roman"/>
                <w:sz w:val="28"/>
                <w:szCs w:val="28"/>
              </w:rPr>
              <w:t xml:space="preserve"> полосок разного цвета (зритель</w:t>
            </w:r>
            <w:r w:rsidRPr="00946701">
              <w:rPr>
                <w:rFonts w:ascii="Times New Roman" w:eastAsiaTheme="minorEastAsia" w:hAnsi="Times New Roman" w:cs="Times New Roman"/>
                <w:sz w:val="28"/>
                <w:szCs w:val="28"/>
              </w:rPr>
              <w:t>ный диктант). Конструирование простых, хорошо знакомых детям предметов (домик, столик, скамейка, лесенка, забор, оконная рама,елочка и др.). Выработка у учащихся умения показывать и называть изображения предметов в последовательном порядке (слева направо,в горизонтальном положении).</w:t>
            </w:r>
          </w:p>
        </w:tc>
      </w:tr>
      <w:tr w:rsidR="00946701" w:rsidTr="00946701">
        <w:trPr>
          <w:trHeight w:val="1527"/>
        </w:trPr>
        <w:tc>
          <w:tcPr>
            <w:tcW w:w="534" w:type="dxa"/>
          </w:tcPr>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r>
              <w:rPr>
                <w:rFonts w:ascii="Times New Roman" w:eastAsiaTheme="minorEastAsia" w:hAnsi="Times New Roman" w:cs="Times New Roman"/>
                <w:sz w:val="28"/>
                <w:szCs w:val="28"/>
              </w:rPr>
              <w:t>7</w:t>
            </w:r>
          </w:p>
        </w:tc>
        <w:tc>
          <w:tcPr>
            <w:tcW w:w="5670" w:type="dxa"/>
          </w:tcPr>
          <w:p w:rsidR="00946701" w:rsidRPr="00946701" w:rsidRDefault="00946701" w:rsidP="00946701">
            <w:pPr>
              <w:widowControl w:val="0"/>
              <w:autoSpaceDE w:val="0"/>
              <w:autoSpaceDN w:val="0"/>
              <w:adjustRightInd w:val="0"/>
              <w:spacing w:line="273" w:lineRule="exact"/>
              <w:rPr>
                <w:rFonts w:ascii="Times New Roman" w:eastAsiaTheme="minorEastAsia" w:hAnsi="Times New Roman" w:cs="Times New Roman"/>
                <w:sz w:val="28"/>
                <w:szCs w:val="28"/>
              </w:rPr>
            </w:pPr>
            <w:r w:rsidRPr="00946701">
              <w:rPr>
                <w:rFonts w:ascii="Times New Roman" w:eastAsiaTheme="minorEastAsia" w:hAnsi="Times New Roman" w:cs="Times New Roman"/>
                <w:sz w:val="28"/>
                <w:szCs w:val="28"/>
              </w:rPr>
              <w:t>Специальная подготовка кобучению письму.</w:t>
            </w:r>
          </w:p>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p w:rsidR="00946701" w:rsidRPr="00946701" w:rsidRDefault="00946701" w:rsidP="004F53AD">
            <w:pPr>
              <w:widowControl w:val="0"/>
              <w:autoSpaceDE w:val="0"/>
              <w:autoSpaceDN w:val="0"/>
              <w:adjustRightInd w:val="0"/>
              <w:spacing w:line="273" w:lineRule="exact"/>
              <w:rPr>
                <w:rFonts w:ascii="Times New Roman" w:eastAsiaTheme="minorEastAsia" w:hAnsi="Times New Roman" w:cs="Times New Roman"/>
                <w:sz w:val="28"/>
                <w:szCs w:val="28"/>
              </w:rPr>
            </w:pPr>
          </w:p>
        </w:tc>
        <w:tc>
          <w:tcPr>
            <w:tcW w:w="9730" w:type="dxa"/>
          </w:tcPr>
          <w:p w:rsidR="00946701" w:rsidRPr="00946701" w:rsidRDefault="00946701" w:rsidP="00946701">
            <w:pPr>
              <w:widowControl w:val="0"/>
              <w:autoSpaceDE w:val="0"/>
              <w:autoSpaceDN w:val="0"/>
              <w:adjustRightInd w:val="0"/>
              <w:spacing w:line="273" w:lineRule="exact"/>
              <w:rPr>
                <w:rFonts w:ascii="Times New Roman" w:eastAsiaTheme="minorEastAsia" w:hAnsi="Times New Roman" w:cs="Times New Roman"/>
                <w:sz w:val="28"/>
                <w:szCs w:val="28"/>
              </w:rPr>
            </w:pPr>
            <w:r w:rsidRPr="00946701">
              <w:rPr>
                <w:rFonts w:ascii="Times New Roman" w:eastAsiaTheme="minorEastAsia" w:hAnsi="Times New Roman" w:cs="Times New Roman"/>
                <w:sz w:val="28"/>
                <w:szCs w:val="28"/>
              </w:rPr>
              <w:t>Привитие навыков правильной посадки во время рисования и письма, правильного расположения на па</w:t>
            </w:r>
            <w:r>
              <w:rPr>
                <w:rFonts w:ascii="Times New Roman" w:eastAsiaTheme="minorEastAsia" w:hAnsi="Times New Roman" w:cs="Times New Roman"/>
                <w:sz w:val="28"/>
                <w:szCs w:val="28"/>
              </w:rPr>
              <w:t>рте тетради и пользования каран</w:t>
            </w:r>
            <w:r w:rsidRPr="00946701">
              <w:rPr>
                <w:rFonts w:ascii="Times New Roman" w:eastAsiaTheme="minorEastAsia" w:hAnsi="Times New Roman" w:cs="Times New Roman"/>
                <w:sz w:val="28"/>
                <w:szCs w:val="28"/>
              </w:rPr>
              <w:t>дашом.</w:t>
            </w:r>
          </w:p>
          <w:p w:rsidR="00946701" w:rsidRPr="00946701" w:rsidRDefault="00946701" w:rsidP="00946701">
            <w:pPr>
              <w:widowControl w:val="0"/>
              <w:autoSpaceDE w:val="0"/>
              <w:autoSpaceDN w:val="0"/>
              <w:adjustRightInd w:val="0"/>
              <w:spacing w:line="273" w:lineRule="exact"/>
              <w:rPr>
                <w:rFonts w:ascii="Times New Roman" w:eastAsiaTheme="minorEastAsia" w:hAnsi="Times New Roman" w:cs="Times New Roman"/>
                <w:sz w:val="28"/>
                <w:szCs w:val="28"/>
              </w:rPr>
            </w:pPr>
            <w:r w:rsidRPr="00946701">
              <w:rPr>
                <w:rFonts w:ascii="Times New Roman" w:eastAsiaTheme="minorEastAsia" w:hAnsi="Times New Roman" w:cs="Times New Roman"/>
                <w:sz w:val="28"/>
                <w:szCs w:val="28"/>
              </w:rPr>
              <w:t>Развитие и координация движений кисти руки и пальцев. Лепка, складывание и разрезание бумаги</w:t>
            </w:r>
            <w:r>
              <w:rPr>
                <w:rFonts w:ascii="Times New Roman" w:eastAsiaTheme="minorEastAsia" w:hAnsi="Times New Roman" w:cs="Times New Roman"/>
                <w:sz w:val="28"/>
                <w:szCs w:val="28"/>
              </w:rPr>
              <w:t xml:space="preserve"> ножницами по прямым линиям. Со</w:t>
            </w:r>
            <w:r w:rsidRPr="00946701">
              <w:rPr>
                <w:rFonts w:ascii="Times New Roman" w:eastAsiaTheme="minorEastAsia" w:hAnsi="Times New Roman" w:cs="Times New Roman"/>
                <w:sz w:val="28"/>
                <w:szCs w:val="28"/>
              </w:rPr>
              <w:t>ставление фигурок из тонких палочек, цветной соломки, бумажных полосок по данному учителем образцу. Игра с мозаикой.Рисование мелом на доске и карандашом на бумаге прямых линий в различных направлениях (гориз</w:t>
            </w:r>
            <w:r>
              <w:rPr>
                <w:rFonts w:ascii="Times New Roman" w:eastAsiaTheme="minorEastAsia" w:hAnsi="Times New Roman" w:cs="Times New Roman"/>
                <w:sz w:val="28"/>
                <w:szCs w:val="28"/>
              </w:rPr>
              <w:t>онтальные, вертикальные, наклон</w:t>
            </w:r>
            <w:r w:rsidRPr="00946701">
              <w:rPr>
                <w:rFonts w:ascii="Times New Roman" w:eastAsiaTheme="minorEastAsia" w:hAnsi="Times New Roman" w:cs="Times New Roman"/>
                <w:sz w:val="28"/>
                <w:szCs w:val="28"/>
              </w:rPr>
              <w:t>ные), переключение с одного направления на другое, соблюдение пределов при штриховке прямыми линиями. Обведение карандашом набумаге простейших фигур по трафаретам (круг, квадрат, треугольник), их закраска и штриховка, рисование прямых линий и несложныхпредметов из них (скамейка, лесенка, конверт, флажок, оконная рама, фигуры в форме букв).</w:t>
            </w:r>
          </w:p>
          <w:p w:rsidR="00946701" w:rsidRPr="00946701" w:rsidRDefault="00946701" w:rsidP="00946701">
            <w:pPr>
              <w:widowControl w:val="0"/>
              <w:autoSpaceDE w:val="0"/>
              <w:autoSpaceDN w:val="0"/>
              <w:adjustRightInd w:val="0"/>
              <w:spacing w:line="273" w:lineRule="exact"/>
              <w:rPr>
                <w:rFonts w:ascii="Times New Roman" w:eastAsiaTheme="minorEastAsia" w:hAnsi="Times New Roman" w:cs="Times New Roman"/>
                <w:sz w:val="28"/>
                <w:szCs w:val="28"/>
              </w:rPr>
            </w:pPr>
            <w:r w:rsidRPr="00946701">
              <w:rPr>
                <w:rFonts w:ascii="Times New Roman" w:eastAsiaTheme="minorEastAsia" w:hAnsi="Times New Roman" w:cs="Times New Roman"/>
                <w:sz w:val="28"/>
                <w:szCs w:val="28"/>
              </w:rPr>
              <w:t>Написание основных элементов рукописных букв на доске и в тетрадях в такой последовательности: прямая палочка, прямые палочки всоединении с наклонной, прямая палочка с закруглением вверху и внизу, овал, полуовал.</w:t>
            </w:r>
          </w:p>
        </w:tc>
      </w:tr>
    </w:tbl>
    <w:p w:rsidR="00E1129F" w:rsidRDefault="00E1129F" w:rsidP="004F53AD">
      <w:pPr>
        <w:widowControl w:val="0"/>
        <w:autoSpaceDE w:val="0"/>
        <w:autoSpaceDN w:val="0"/>
        <w:adjustRightInd w:val="0"/>
        <w:spacing w:after="0" w:line="273" w:lineRule="exact"/>
        <w:rPr>
          <w:rFonts w:ascii="Times New Roman" w:eastAsiaTheme="minorEastAsia" w:hAnsi="Times New Roman" w:cs="Times New Roman"/>
          <w:sz w:val="28"/>
          <w:szCs w:val="28"/>
        </w:rPr>
      </w:pPr>
    </w:p>
    <w:p w:rsidR="00E1129F" w:rsidRDefault="00E1129F" w:rsidP="004F53AD">
      <w:pPr>
        <w:widowControl w:val="0"/>
        <w:autoSpaceDE w:val="0"/>
        <w:autoSpaceDN w:val="0"/>
        <w:adjustRightInd w:val="0"/>
        <w:spacing w:after="0" w:line="273" w:lineRule="exact"/>
        <w:rPr>
          <w:rFonts w:ascii="Times New Roman" w:eastAsiaTheme="minorEastAsia" w:hAnsi="Times New Roman" w:cs="Times New Roman"/>
          <w:sz w:val="28"/>
          <w:szCs w:val="28"/>
        </w:rPr>
      </w:pPr>
    </w:p>
    <w:p w:rsidR="00946701" w:rsidRPr="00C82300" w:rsidRDefault="00946701" w:rsidP="004F53AD">
      <w:pPr>
        <w:widowControl w:val="0"/>
        <w:autoSpaceDE w:val="0"/>
        <w:autoSpaceDN w:val="0"/>
        <w:adjustRightInd w:val="0"/>
        <w:spacing w:after="0" w:line="273" w:lineRule="exact"/>
        <w:rPr>
          <w:rFonts w:ascii="Times New Roman" w:eastAsiaTheme="minorEastAsia" w:hAnsi="Times New Roman" w:cs="Times New Roman"/>
          <w:sz w:val="28"/>
          <w:szCs w:val="28"/>
        </w:rPr>
      </w:pPr>
    </w:p>
    <w:p w:rsidR="004F53AD" w:rsidRPr="00C82300" w:rsidRDefault="004F53AD" w:rsidP="004F53AD">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Букварный период</w:t>
      </w:r>
    </w:p>
    <w:p w:rsidR="00215E2C" w:rsidRDefault="004F53AD" w:rsidP="004F53AD">
      <w:pPr>
        <w:widowControl w:val="0"/>
        <w:autoSpaceDE w:val="0"/>
        <w:autoSpaceDN w:val="0"/>
        <w:adjustRightInd w:val="0"/>
        <w:spacing w:after="0" w:line="233"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Последовательное изучение звуков и букв, усвоение основных слоговых структур. </w:t>
      </w:r>
      <w:r w:rsidRPr="00C82300">
        <w:rPr>
          <w:rFonts w:ascii="Times New Roman" w:eastAsiaTheme="minorEastAsia" w:hAnsi="Times New Roman" w:cs="Times New Roman"/>
          <w:sz w:val="28"/>
          <w:szCs w:val="28"/>
          <w:lang w:val="en-US"/>
        </w:rPr>
        <w:t>Практическое знакомство с гласными и согласными звуками.</w:t>
      </w:r>
    </w:p>
    <w:p w:rsidR="00215E2C" w:rsidRDefault="00215E2C" w:rsidP="004F53AD">
      <w:pPr>
        <w:widowControl w:val="0"/>
        <w:autoSpaceDE w:val="0"/>
        <w:autoSpaceDN w:val="0"/>
        <w:adjustRightInd w:val="0"/>
        <w:spacing w:after="0" w:line="233" w:lineRule="auto"/>
        <w:rPr>
          <w:rFonts w:ascii="Times New Roman" w:eastAsiaTheme="minorEastAsia" w:hAnsi="Times New Roman" w:cs="Times New Roman"/>
          <w:sz w:val="28"/>
          <w:szCs w:val="28"/>
        </w:rPr>
      </w:pPr>
    </w:p>
    <w:tbl>
      <w:tblPr>
        <w:tblStyle w:val="a4"/>
        <w:tblW w:w="0" w:type="auto"/>
        <w:tblLook w:val="04A0"/>
      </w:tblPr>
      <w:tblGrid>
        <w:gridCol w:w="817"/>
        <w:gridCol w:w="4961"/>
        <w:gridCol w:w="10156"/>
      </w:tblGrid>
      <w:tr w:rsidR="00215E2C" w:rsidTr="00215E2C">
        <w:tc>
          <w:tcPr>
            <w:tcW w:w="817" w:type="dxa"/>
          </w:tcPr>
          <w:p w:rsidR="00215E2C" w:rsidRDefault="00215E2C" w:rsidP="004F53AD">
            <w:pPr>
              <w:widowControl w:val="0"/>
              <w:autoSpaceDE w:val="0"/>
              <w:autoSpaceDN w:val="0"/>
              <w:adjustRightInd w:val="0"/>
              <w:spacing w:line="233"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p>
          <w:p w:rsidR="00215E2C" w:rsidRPr="00215E2C" w:rsidRDefault="00215E2C" w:rsidP="004F53AD">
            <w:pPr>
              <w:widowControl w:val="0"/>
              <w:autoSpaceDE w:val="0"/>
              <w:autoSpaceDN w:val="0"/>
              <w:adjustRightInd w:val="0"/>
              <w:spacing w:line="233"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п</w:t>
            </w:r>
            <w:r>
              <w:rPr>
                <w:rFonts w:ascii="Times New Roman" w:eastAsiaTheme="minorEastAsia" w:hAnsi="Times New Roman" w:cs="Times New Roman"/>
                <w:sz w:val="28"/>
                <w:szCs w:val="28"/>
                <w:lang w:val="en-US"/>
              </w:rPr>
              <w:t>/</w:t>
            </w:r>
            <w:r>
              <w:rPr>
                <w:rFonts w:ascii="Times New Roman" w:eastAsiaTheme="minorEastAsia" w:hAnsi="Times New Roman" w:cs="Times New Roman"/>
                <w:sz w:val="28"/>
                <w:szCs w:val="28"/>
              </w:rPr>
              <w:t>п</w:t>
            </w:r>
          </w:p>
        </w:tc>
        <w:tc>
          <w:tcPr>
            <w:tcW w:w="4961" w:type="dxa"/>
          </w:tcPr>
          <w:p w:rsidR="00215E2C" w:rsidRPr="00215E2C" w:rsidRDefault="00215E2C" w:rsidP="004F53AD">
            <w:pPr>
              <w:widowControl w:val="0"/>
              <w:autoSpaceDE w:val="0"/>
              <w:autoSpaceDN w:val="0"/>
              <w:adjustRightInd w:val="0"/>
              <w:spacing w:line="233" w:lineRule="auto"/>
              <w:rPr>
                <w:rFonts w:ascii="Times New Roman" w:eastAsiaTheme="minorEastAsia" w:hAnsi="Times New Roman" w:cs="Times New Roman"/>
                <w:b/>
                <w:sz w:val="28"/>
                <w:szCs w:val="28"/>
              </w:rPr>
            </w:pPr>
            <w:r w:rsidRPr="00215E2C">
              <w:rPr>
                <w:rFonts w:ascii="Times New Roman" w:eastAsiaTheme="minorEastAsia" w:hAnsi="Times New Roman" w:cs="Times New Roman"/>
                <w:b/>
                <w:sz w:val="28"/>
                <w:szCs w:val="28"/>
              </w:rPr>
              <w:t xml:space="preserve">                       Раздел предмета</w:t>
            </w:r>
          </w:p>
        </w:tc>
        <w:tc>
          <w:tcPr>
            <w:tcW w:w="10156" w:type="dxa"/>
          </w:tcPr>
          <w:p w:rsidR="00215E2C" w:rsidRPr="00215E2C" w:rsidRDefault="00215E2C" w:rsidP="004F53AD">
            <w:pPr>
              <w:widowControl w:val="0"/>
              <w:autoSpaceDE w:val="0"/>
              <w:autoSpaceDN w:val="0"/>
              <w:adjustRightInd w:val="0"/>
              <w:spacing w:line="233" w:lineRule="auto"/>
              <w:rPr>
                <w:rFonts w:ascii="Times New Roman" w:eastAsiaTheme="minorEastAsia" w:hAnsi="Times New Roman" w:cs="Times New Roman"/>
                <w:b/>
                <w:sz w:val="28"/>
                <w:szCs w:val="28"/>
              </w:rPr>
            </w:pPr>
            <w:r w:rsidRPr="00215E2C">
              <w:rPr>
                <w:rFonts w:ascii="Times New Roman" w:eastAsiaTheme="minorEastAsia" w:hAnsi="Times New Roman" w:cs="Times New Roman"/>
                <w:b/>
                <w:sz w:val="28"/>
                <w:szCs w:val="28"/>
              </w:rPr>
              <w:t>Содержание раздела</w:t>
            </w:r>
          </w:p>
        </w:tc>
      </w:tr>
      <w:tr w:rsidR="00215E2C" w:rsidTr="00215E2C">
        <w:trPr>
          <w:trHeight w:val="1923"/>
        </w:trPr>
        <w:tc>
          <w:tcPr>
            <w:tcW w:w="817" w:type="dxa"/>
          </w:tcPr>
          <w:p w:rsidR="00215E2C" w:rsidRDefault="00215E2C" w:rsidP="004F53AD">
            <w:pPr>
              <w:widowControl w:val="0"/>
              <w:autoSpaceDE w:val="0"/>
              <w:autoSpaceDN w:val="0"/>
              <w:adjustRightInd w:val="0"/>
              <w:spacing w:line="233"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1</w:t>
            </w:r>
          </w:p>
        </w:tc>
        <w:tc>
          <w:tcPr>
            <w:tcW w:w="4961" w:type="dxa"/>
          </w:tcPr>
          <w:p w:rsidR="00215E2C" w:rsidRPr="00215E2C" w:rsidRDefault="00215E2C" w:rsidP="00215E2C">
            <w:pPr>
              <w:widowControl w:val="0"/>
              <w:autoSpaceDE w:val="0"/>
              <w:autoSpaceDN w:val="0"/>
              <w:adjustRightInd w:val="0"/>
              <w:spacing w:line="233" w:lineRule="auto"/>
              <w:rPr>
                <w:rFonts w:ascii="Times New Roman" w:eastAsiaTheme="minorEastAsia" w:hAnsi="Times New Roman" w:cs="Times New Roman"/>
                <w:b/>
                <w:sz w:val="28"/>
                <w:szCs w:val="28"/>
              </w:rPr>
            </w:pPr>
            <w:r w:rsidRPr="00215E2C">
              <w:rPr>
                <w:rFonts w:ascii="Times New Roman" w:eastAsiaTheme="minorEastAsia" w:hAnsi="Times New Roman" w:cs="Times New Roman"/>
                <w:b/>
                <w:sz w:val="28"/>
                <w:szCs w:val="28"/>
              </w:rPr>
              <w:t>1-й этап</w:t>
            </w:r>
          </w:p>
          <w:p w:rsidR="00215E2C" w:rsidRDefault="00215E2C" w:rsidP="00215E2C">
            <w:pPr>
              <w:widowControl w:val="0"/>
              <w:autoSpaceDE w:val="0"/>
              <w:autoSpaceDN w:val="0"/>
              <w:adjustRightInd w:val="0"/>
              <w:spacing w:line="233" w:lineRule="auto"/>
              <w:rPr>
                <w:rFonts w:ascii="Times New Roman" w:eastAsiaTheme="minorEastAsia" w:hAnsi="Times New Roman" w:cs="Times New Roman"/>
                <w:sz w:val="28"/>
                <w:szCs w:val="28"/>
              </w:rPr>
            </w:pPr>
            <w:r w:rsidRPr="00215E2C">
              <w:rPr>
                <w:rFonts w:ascii="Times New Roman" w:eastAsiaTheme="minorEastAsia" w:hAnsi="Times New Roman" w:cs="Times New Roman"/>
                <w:sz w:val="28"/>
                <w:szCs w:val="28"/>
              </w:rPr>
              <w:t>Изучение звуков и букв:</w:t>
            </w:r>
            <w:r w:rsidRPr="00215E2C">
              <w:rPr>
                <w:rFonts w:ascii="Times New Roman" w:eastAsiaTheme="minorEastAsia" w:hAnsi="Times New Roman" w:cs="Times New Roman"/>
                <w:b/>
                <w:sz w:val="28"/>
                <w:szCs w:val="28"/>
              </w:rPr>
              <w:t>а, у, о, м ,с, х</w:t>
            </w:r>
          </w:p>
          <w:p w:rsidR="00215E2C" w:rsidRDefault="00215E2C" w:rsidP="004F53AD">
            <w:pPr>
              <w:widowControl w:val="0"/>
              <w:autoSpaceDE w:val="0"/>
              <w:autoSpaceDN w:val="0"/>
              <w:adjustRightInd w:val="0"/>
              <w:spacing w:line="233" w:lineRule="auto"/>
              <w:rPr>
                <w:rFonts w:ascii="Times New Roman" w:eastAsiaTheme="minorEastAsia" w:hAnsi="Times New Roman" w:cs="Times New Roman"/>
                <w:sz w:val="28"/>
                <w:szCs w:val="28"/>
              </w:rPr>
            </w:pPr>
          </w:p>
          <w:p w:rsidR="00215E2C" w:rsidRDefault="00215E2C" w:rsidP="004F53AD">
            <w:pPr>
              <w:widowControl w:val="0"/>
              <w:autoSpaceDE w:val="0"/>
              <w:autoSpaceDN w:val="0"/>
              <w:adjustRightInd w:val="0"/>
              <w:spacing w:line="233" w:lineRule="auto"/>
              <w:rPr>
                <w:rFonts w:ascii="Times New Roman" w:eastAsiaTheme="minorEastAsia" w:hAnsi="Times New Roman" w:cs="Times New Roman"/>
                <w:sz w:val="28"/>
                <w:szCs w:val="28"/>
              </w:rPr>
            </w:pPr>
          </w:p>
          <w:p w:rsidR="00215E2C" w:rsidRDefault="00215E2C" w:rsidP="004F53AD">
            <w:pPr>
              <w:widowControl w:val="0"/>
              <w:autoSpaceDE w:val="0"/>
              <w:autoSpaceDN w:val="0"/>
              <w:adjustRightInd w:val="0"/>
              <w:spacing w:line="233" w:lineRule="auto"/>
              <w:rPr>
                <w:rFonts w:ascii="Times New Roman" w:eastAsiaTheme="minorEastAsia" w:hAnsi="Times New Roman" w:cs="Times New Roman"/>
                <w:sz w:val="28"/>
                <w:szCs w:val="28"/>
              </w:rPr>
            </w:pPr>
          </w:p>
          <w:p w:rsidR="00215E2C" w:rsidRDefault="00215E2C" w:rsidP="004F53AD">
            <w:pPr>
              <w:widowControl w:val="0"/>
              <w:autoSpaceDE w:val="0"/>
              <w:autoSpaceDN w:val="0"/>
              <w:adjustRightInd w:val="0"/>
              <w:spacing w:line="233" w:lineRule="auto"/>
              <w:rPr>
                <w:rFonts w:ascii="Times New Roman" w:eastAsiaTheme="minorEastAsia" w:hAnsi="Times New Roman" w:cs="Times New Roman"/>
                <w:sz w:val="28"/>
                <w:szCs w:val="28"/>
              </w:rPr>
            </w:pPr>
          </w:p>
          <w:p w:rsidR="00215E2C" w:rsidRDefault="00215E2C" w:rsidP="004F53AD">
            <w:pPr>
              <w:widowControl w:val="0"/>
              <w:autoSpaceDE w:val="0"/>
              <w:autoSpaceDN w:val="0"/>
              <w:adjustRightInd w:val="0"/>
              <w:spacing w:line="233" w:lineRule="auto"/>
              <w:rPr>
                <w:rFonts w:ascii="Times New Roman" w:eastAsiaTheme="minorEastAsia" w:hAnsi="Times New Roman" w:cs="Times New Roman"/>
                <w:sz w:val="28"/>
                <w:szCs w:val="28"/>
              </w:rPr>
            </w:pPr>
          </w:p>
        </w:tc>
        <w:tc>
          <w:tcPr>
            <w:tcW w:w="10156" w:type="dxa"/>
          </w:tcPr>
          <w:p w:rsidR="00215E2C" w:rsidRDefault="00215E2C" w:rsidP="00215E2C">
            <w:pPr>
              <w:widowControl w:val="0"/>
              <w:autoSpaceDE w:val="0"/>
              <w:autoSpaceDN w:val="0"/>
              <w:adjustRightInd w:val="0"/>
              <w:spacing w:line="233" w:lineRule="auto"/>
              <w:rPr>
                <w:rFonts w:ascii="Times New Roman" w:eastAsiaTheme="minorEastAsia" w:hAnsi="Times New Roman" w:cs="Times New Roman"/>
                <w:sz w:val="28"/>
                <w:szCs w:val="28"/>
              </w:rPr>
            </w:pPr>
            <w:r w:rsidRPr="00215E2C">
              <w:rPr>
                <w:rFonts w:ascii="Times New Roman" w:eastAsiaTheme="minorEastAsia" w:hAnsi="Times New Roman" w:cs="Times New Roman"/>
                <w:sz w:val="28"/>
                <w:szCs w:val="28"/>
              </w:rPr>
              <w:t>Правильное и отчетливое произношение изучаемых звуков, различение их в начале и в конце слова (в зави</w:t>
            </w:r>
            <w:r>
              <w:rPr>
                <w:rFonts w:ascii="Times New Roman" w:eastAsiaTheme="minorEastAsia" w:hAnsi="Times New Roman" w:cs="Times New Roman"/>
                <w:sz w:val="28"/>
                <w:szCs w:val="28"/>
              </w:rPr>
              <w:t>симости от того, в каком положе</w:t>
            </w:r>
            <w:r w:rsidRPr="00215E2C">
              <w:rPr>
                <w:rFonts w:ascii="Times New Roman" w:eastAsiaTheme="minorEastAsia" w:hAnsi="Times New Roman" w:cs="Times New Roman"/>
                <w:sz w:val="28"/>
                <w:szCs w:val="28"/>
              </w:rPr>
              <w:t>нии этот звук легче выделяется). Образование из усвоенных звуков и букв слов (ау, уа, ам, ум и др.), чте</w:t>
            </w:r>
            <w:r>
              <w:rPr>
                <w:rFonts w:ascii="Times New Roman" w:eastAsiaTheme="minorEastAsia" w:hAnsi="Times New Roman" w:cs="Times New Roman"/>
                <w:sz w:val="28"/>
                <w:szCs w:val="28"/>
              </w:rPr>
              <w:t>ние этих слов с протяжным произ</w:t>
            </w:r>
            <w:r w:rsidRPr="00215E2C">
              <w:rPr>
                <w:rFonts w:ascii="Times New Roman" w:eastAsiaTheme="minorEastAsia" w:hAnsi="Times New Roman" w:cs="Times New Roman"/>
                <w:sz w:val="28"/>
                <w:szCs w:val="28"/>
              </w:rPr>
              <w:t xml:space="preserve">ношением. Образование и чтение открытых и закрытых двухзвуковых слогов, сравнение их. Усвоение рукописного начертания изучаемыхстрочных букв и прописных: </w:t>
            </w:r>
            <w:r w:rsidRPr="00215E2C">
              <w:rPr>
                <w:rFonts w:ascii="Times New Roman" w:eastAsiaTheme="minorEastAsia" w:hAnsi="Times New Roman" w:cs="Times New Roman"/>
                <w:b/>
                <w:sz w:val="28"/>
                <w:szCs w:val="28"/>
              </w:rPr>
              <w:t>о, м, с.</w:t>
            </w:r>
          </w:p>
        </w:tc>
      </w:tr>
      <w:tr w:rsidR="00215E2C" w:rsidTr="00215E2C">
        <w:trPr>
          <w:trHeight w:val="3275"/>
        </w:trPr>
        <w:tc>
          <w:tcPr>
            <w:tcW w:w="817" w:type="dxa"/>
          </w:tcPr>
          <w:p w:rsidR="00215E2C" w:rsidRDefault="00215E2C" w:rsidP="004F53AD">
            <w:pPr>
              <w:widowControl w:val="0"/>
              <w:autoSpaceDE w:val="0"/>
              <w:autoSpaceDN w:val="0"/>
              <w:adjustRightInd w:val="0"/>
              <w:spacing w:line="233"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2</w:t>
            </w:r>
          </w:p>
        </w:tc>
        <w:tc>
          <w:tcPr>
            <w:tcW w:w="4961" w:type="dxa"/>
          </w:tcPr>
          <w:p w:rsidR="00215E2C" w:rsidRPr="00215E2C" w:rsidRDefault="00215E2C" w:rsidP="00215E2C">
            <w:pPr>
              <w:widowControl w:val="0"/>
              <w:autoSpaceDE w:val="0"/>
              <w:autoSpaceDN w:val="0"/>
              <w:adjustRightInd w:val="0"/>
              <w:spacing w:line="233" w:lineRule="auto"/>
              <w:rPr>
                <w:rFonts w:ascii="Times New Roman" w:eastAsiaTheme="minorEastAsia" w:hAnsi="Times New Roman" w:cs="Times New Roman"/>
                <w:b/>
                <w:sz w:val="28"/>
                <w:szCs w:val="28"/>
              </w:rPr>
            </w:pPr>
            <w:r w:rsidRPr="00215E2C">
              <w:rPr>
                <w:rFonts w:ascii="Times New Roman" w:eastAsiaTheme="minorEastAsia" w:hAnsi="Times New Roman" w:cs="Times New Roman"/>
                <w:b/>
                <w:sz w:val="28"/>
                <w:szCs w:val="28"/>
              </w:rPr>
              <w:t>2-й этап</w:t>
            </w:r>
          </w:p>
          <w:p w:rsidR="00215E2C" w:rsidRPr="00215E2C" w:rsidRDefault="00215E2C" w:rsidP="00215E2C">
            <w:pPr>
              <w:widowControl w:val="0"/>
              <w:autoSpaceDE w:val="0"/>
              <w:autoSpaceDN w:val="0"/>
              <w:adjustRightInd w:val="0"/>
              <w:spacing w:line="233" w:lineRule="auto"/>
              <w:rPr>
                <w:rFonts w:ascii="Times New Roman" w:eastAsiaTheme="minorEastAsia" w:hAnsi="Times New Roman" w:cs="Times New Roman"/>
                <w:b/>
                <w:sz w:val="28"/>
                <w:szCs w:val="28"/>
              </w:rPr>
            </w:pPr>
            <w:r>
              <w:rPr>
                <w:rFonts w:ascii="Times New Roman" w:eastAsiaTheme="minorEastAsia" w:hAnsi="Times New Roman" w:cs="Times New Roman"/>
                <w:sz w:val="28"/>
                <w:szCs w:val="28"/>
              </w:rPr>
              <w:t>Повторение пройден</w:t>
            </w:r>
            <w:r w:rsidRPr="00215E2C">
              <w:rPr>
                <w:rFonts w:ascii="Times New Roman" w:eastAsiaTheme="minorEastAsia" w:hAnsi="Times New Roman" w:cs="Times New Roman"/>
                <w:sz w:val="28"/>
                <w:szCs w:val="28"/>
              </w:rPr>
              <w:t xml:space="preserve">ных звуков и букв иизучение новых: </w:t>
            </w:r>
            <w:r w:rsidRPr="00215E2C">
              <w:rPr>
                <w:rFonts w:ascii="Times New Roman" w:eastAsiaTheme="minorEastAsia" w:hAnsi="Times New Roman" w:cs="Times New Roman"/>
                <w:b/>
                <w:sz w:val="28"/>
                <w:szCs w:val="28"/>
              </w:rPr>
              <w:t>ш, л,н, ы, р.</w:t>
            </w:r>
          </w:p>
          <w:p w:rsidR="00215E2C" w:rsidRPr="00215E2C" w:rsidRDefault="00215E2C"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5E2C" w:rsidRDefault="00215E2C" w:rsidP="004F53AD">
            <w:pPr>
              <w:widowControl w:val="0"/>
              <w:autoSpaceDE w:val="0"/>
              <w:autoSpaceDN w:val="0"/>
              <w:adjustRightInd w:val="0"/>
              <w:spacing w:line="233" w:lineRule="auto"/>
              <w:rPr>
                <w:rFonts w:ascii="Times New Roman" w:eastAsiaTheme="minorEastAsia" w:hAnsi="Times New Roman" w:cs="Times New Roman"/>
                <w:sz w:val="28"/>
                <w:szCs w:val="28"/>
              </w:rPr>
            </w:pPr>
          </w:p>
          <w:p w:rsidR="00215E2C" w:rsidRDefault="00215E2C"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5E2C" w:rsidRDefault="00215E2C"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5E2C" w:rsidRDefault="00215E2C"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5E2C" w:rsidRDefault="00215E2C"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5E2C" w:rsidRDefault="00215E2C"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5E2C" w:rsidRPr="00215E2C" w:rsidRDefault="00215E2C" w:rsidP="004F53AD">
            <w:pPr>
              <w:widowControl w:val="0"/>
              <w:autoSpaceDE w:val="0"/>
              <w:autoSpaceDN w:val="0"/>
              <w:adjustRightInd w:val="0"/>
              <w:spacing w:line="233" w:lineRule="auto"/>
              <w:rPr>
                <w:rFonts w:ascii="Times New Roman" w:eastAsiaTheme="minorEastAsia" w:hAnsi="Times New Roman" w:cs="Times New Roman"/>
                <w:b/>
                <w:sz w:val="28"/>
                <w:szCs w:val="28"/>
              </w:rPr>
            </w:pPr>
          </w:p>
        </w:tc>
        <w:tc>
          <w:tcPr>
            <w:tcW w:w="10156" w:type="dxa"/>
          </w:tcPr>
          <w:p w:rsidR="00215E2C" w:rsidRPr="00215E2C" w:rsidRDefault="00215E2C" w:rsidP="00215E2C">
            <w:pPr>
              <w:widowControl w:val="0"/>
              <w:autoSpaceDE w:val="0"/>
              <w:autoSpaceDN w:val="0"/>
              <w:adjustRightInd w:val="0"/>
              <w:spacing w:line="233" w:lineRule="auto"/>
              <w:rPr>
                <w:rFonts w:ascii="Times New Roman" w:eastAsiaTheme="minorEastAsia" w:hAnsi="Times New Roman" w:cs="Times New Roman"/>
                <w:sz w:val="28"/>
                <w:szCs w:val="28"/>
              </w:rPr>
            </w:pPr>
            <w:r w:rsidRPr="00215E2C">
              <w:rPr>
                <w:rFonts w:ascii="Times New Roman" w:eastAsiaTheme="minorEastAsia" w:hAnsi="Times New Roman" w:cs="Times New Roman"/>
                <w:sz w:val="28"/>
                <w:szCs w:val="28"/>
              </w:rPr>
              <w:t>Достаточно быстрое соотнесение звуков с соответствующими буквами, определение местонахождения их в словах (в начале или в конце).</w:t>
            </w:r>
          </w:p>
          <w:p w:rsidR="00215E2C" w:rsidRPr="00215E2C" w:rsidRDefault="00215E2C" w:rsidP="00215E2C">
            <w:pPr>
              <w:widowControl w:val="0"/>
              <w:autoSpaceDE w:val="0"/>
              <w:autoSpaceDN w:val="0"/>
              <w:adjustRightInd w:val="0"/>
              <w:spacing w:line="233" w:lineRule="auto"/>
              <w:rPr>
                <w:rFonts w:ascii="Times New Roman" w:eastAsiaTheme="minorEastAsia" w:hAnsi="Times New Roman" w:cs="Times New Roman"/>
                <w:sz w:val="28"/>
                <w:szCs w:val="28"/>
              </w:rPr>
            </w:pPr>
            <w:r w:rsidRPr="00215E2C">
              <w:rPr>
                <w:rFonts w:ascii="Times New Roman" w:eastAsiaTheme="minorEastAsia" w:hAnsi="Times New Roman" w:cs="Times New Roman"/>
                <w:sz w:val="28"/>
                <w:szCs w:val="28"/>
              </w:rPr>
              <w:t xml:space="preserve">Образование открытых и закрытых двухзвуковых слогов из вновь изученных звуков, чтение этих слогов протяжно и слитно. Составление ичтение слов из двух усвоенных слоговых структур (ма-ма, мы-ла). Образование и чтение трехбуквенных </w:t>
            </w:r>
            <w:r>
              <w:rPr>
                <w:rFonts w:ascii="Times New Roman" w:eastAsiaTheme="minorEastAsia" w:hAnsi="Times New Roman" w:cs="Times New Roman"/>
                <w:sz w:val="28"/>
                <w:szCs w:val="28"/>
              </w:rPr>
              <w:t>слов, состоящих из одного закры</w:t>
            </w:r>
            <w:r w:rsidRPr="00215E2C">
              <w:rPr>
                <w:rFonts w:ascii="Times New Roman" w:eastAsiaTheme="minorEastAsia" w:hAnsi="Times New Roman" w:cs="Times New Roman"/>
                <w:sz w:val="28"/>
                <w:szCs w:val="28"/>
              </w:rPr>
              <w:t>того слога (сом).</w:t>
            </w:r>
          </w:p>
          <w:p w:rsidR="00215E2C" w:rsidRPr="00215E2C" w:rsidRDefault="00215E2C" w:rsidP="00215E2C">
            <w:pPr>
              <w:widowControl w:val="0"/>
              <w:autoSpaceDE w:val="0"/>
              <w:autoSpaceDN w:val="0"/>
              <w:adjustRightInd w:val="0"/>
              <w:spacing w:line="233" w:lineRule="auto"/>
              <w:rPr>
                <w:rFonts w:ascii="Times New Roman" w:eastAsiaTheme="minorEastAsia" w:hAnsi="Times New Roman" w:cs="Times New Roman"/>
                <w:sz w:val="28"/>
                <w:szCs w:val="28"/>
              </w:rPr>
            </w:pPr>
            <w:r w:rsidRPr="00215E2C">
              <w:rPr>
                <w:rFonts w:ascii="Times New Roman" w:eastAsiaTheme="minorEastAsia" w:hAnsi="Times New Roman" w:cs="Times New Roman"/>
                <w:sz w:val="28"/>
                <w:szCs w:val="28"/>
              </w:rPr>
              <w:t>Усвоение рукописного начертания изучаемых строчных букв и прописных: ш, л. а, х, н, р. Списывание с классной доски прочитанных иразобранных слов, состоящих из двух слогов. Письмо под диктовку букв, слогов после предварительного звуко-буквенного анализа.</w:t>
            </w:r>
          </w:p>
        </w:tc>
      </w:tr>
      <w:tr w:rsidR="002142EE" w:rsidTr="002142EE">
        <w:trPr>
          <w:trHeight w:val="1297"/>
        </w:trPr>
        <w:tc>
          <w:tcPr>
            <w:tcW w:w="817" w:type="dxa"/>
            <w:vMerge w:val="restart"/>
          </w:tcPr>
          <w:p w:rsidR="002142EE" w:rsidRDefault="002142EE" w:rsidP="004F53AD">
            <w:pPr>
              <w:widowControl w:val="0"/>
              <w:autoSpaceDE w:val="0"/>
              <w:autoSpaceDN w:val="0"/>
              <w:adjustRightInd w:val="0"/>
              <w:spacing w:line="233"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3</w:t>
            </w:r>
          </w:p>
        </w:tc>
        <w:tc>
          <w:tcPr>
            <w:tcW w:w="4961" w:type="dxa"/>
          </w:tcPr>
          <w:p w:rsidR="002142EE" w:rsidRPr="00215E2C" w:rsidRDefault="002142EE" w:rsidP="00215E2C">
            <w:pPr>
              <w:widowControl w:val="0"/>
              <w:autoSpaceDE w:val="0"/>
              <w:autoSpaceDN w:val="0"/>
              <w:adjustRightInd w:val="0"/>
              <w:spacing w:line="233" w:lineRule="auto"/>
              <w:rPr>
                <w:rFonts w:ascii="Times New Roman" w:eastAsiaTheme="minorEastAsia" w:hAnsi="Times New Roman" w:cs="Times New Roman"/>
                <w:b/>
                <w:sz w:val="28"/>
                <w:szCs w:val="28"/>
              </w:rPr>
            </w:pPr>
            <w:r w:rsidRPr="00215E2C">
              <w:rPr>
                <w:rFonts w:ascii="Times New Roman" w:eastAsiaTheme="minorEastAsia" w:hAnsi="Times New Roman" w:cs="Times New Roman"/>
                <w:b/>
                <w:sz w:val="28"/>
                <w:szCs w:val="28"/>
              </w:rPr>
              <w:t>3-й этап</w:t>
            </w:r>
          </w:p>
          <w:p w:rsidR="002142EE" w:rsidRPr="00215E2C" w:rsidRDefault="002142EE" w:rsidP="00215E2C">
            <w:pPr>
              <w:widowControl w:val="0"/>
              <w:autoSpaceDE w:val="0"/>
              <w:autoSpaceDN w:val="0"/>
              <w:adjustRightInd w:val="0"/>
              <w:spacing w:line="233" w:lineRule="auto"/>
              <w:rPr>
                <w:rFonts w:ascii="Times New Roman" w:eastAsiaTheme="minorEastAsia" w:hAnsi="Times New Roman" w:cs="Times New Roman"/>
                <w:b/>
                <w:sz w:val="28"/>
                <w:szCs w:val="28"/>
              </w:rPr>
            </w:pPr>
            <w:r w:rsidRPr="00215E2C">
              <w:rPr>
                <w:rFonts w:ascii="Times New Roman" w:eastAsiaTheme="minorEastAsia" w:hAnsi="Times New Roman" w:cs="Times New Roman"/>
                <w:sz w:val="28"/>
                <w:szCs w:val="28"/>
              </w:rPr>
              <w:t>Повторение пройденных звуков и букв и изучение новых:</w:t>
            </w:r>
            <w:r w:rsidRPr="00215E2C">
              <w:rPr>
                <w:rFonts w:ascii="Times New Roman" w:eastAsiaTheme="minorEastAsia" w:hAnsi="Times New Roman" w:cs="Times New Roman"/>
                <w:b/>
                <w:sz w:val="28"/>
                <w:szCs w:val="28"/>
              </w:rPr>
              <w:t xml:space="preserve"> к, п, и,з, в, ж, б, г, д, й, ь, т.</w:t>
            </w:r>
          </w:p>
          <w:p w:rsidR="002142EE" w:rsidRPr="00215E2C" w:rsidRDefault="002142EE" w:rsidP="00215E2C">
            <w:pPr>
              <w:widowControl w:val="0"/>
              <w:autoSpaceDE w:val="0"/>
              <w:autoSpaceDN w:val="0"/>
              <w:adjustRightInd w:val="0"/>
              <w:spacing w:line="233" w:lineRule="auto"/>
              <w:rPr>
                <w:rFonts w:ascii="Times New Roman" w:eastAsiaTheme="minorEastAsia" w:hAnsi="Times New Roman" w:cs="Times New Roman"/>
                <w:b/>
                <w:sz w:val="28"/>
                <w:szCs w:val="28"/>
              </w:rPr>
            </w:pPr>
          </w:p>
          <w:p w:rsidR="002142EE" w:rsidRDefault="002142EE"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42EE" w:rsidRDefault="002142EE"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42EE" w:rsidRDefault="002142EE"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42EE" w:rsidRDefault="002142EE"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42EE" w:rsidRDefault="002142EE"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42EE" w:rsidRDefault="002142EE"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42EE" w:rsidRDefault="002142EE"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42EE" w:rsidRPr="00215E2C" w:rsidRDefault="002142EE" w:rsidP="004F53AD">
            <w:pPr>
              <w:widowControl w:val="0"/>
              <w:autoSpaceDE w:val="0"/>
              <w:autoSpaceDN w:val="0"/>
              <w:adjustRightInd w:val="0"/>
              <w:spacing w:line="233" w:lineRule="auto"/>
              <w:rPr>
                <w:rFonts w:ascii="Times New Roman" w:eastAsiaTheme="minorEastAsia" w:hAnsi="Times New Roman" w:cs="Times New Roman"/>
                <w:b/>
                <w:sz w:val="28"/>
                <w:szCs w:val="28"/>
              </w:rPr>
            </w:pPr>
          </w:p>
        </w:tc>
        <w:tc>
          <w:tcPr>
            <w:tcW w:w="10156" w:type="dxa"/>
          </w:tcPr>
          <w:p w:rsidR="002142EE" w:rsidRPr="00215E2C" w:rsidRDefault="002142EE" w:rsidP="00215E2C">
            <w:pPr>
              <w:widowControl w:val="0"/>
              <w:autoSpaceDE w:val="0"/>
              <w:autoSpaceDN w:val="0"/>
              <w:adjustRightInd w:val="0"/>
              <w:spacing w:line="233" w:lineRule="auto"/>
              <w:rPr>
                <w:rFonts w:ascii="Times New Roman" w:eastAsiaTheme="minorEastAsia" w:hAnsi="Times New Roman" w:cs="Times New Roman"/>
                <w:sz w:val="28"/>
                <w:szCs w:val="28"/>
              </w:rPr>
            </w:pPr>
            <w:r w:rsidRPr="00215E2C">
              <w:rPr>
                <w:rFonts w:ascii="Times New Roman" w:eastAsiaTheme="minorEastAsia" w:hAnsi="Times New Roman" w:cs="Times New Roman"/>
                <w:sz w:val="28"/>
                <w:szCs w:val="28"/>
              </w:rPr>
              <w:lastRenderedPageBreak/>
              <w:t>Подбор слов с заданным звуком и определение его нахождения в словах (в начале, в середине, в конце). Образование и чтение открытых изакрытых слогов с твердыми и мягкими согласными в начале слога (па, ли, лук, вил). Составление и чтение слов из усвоенных слоговыхструктур (пи-ла, со-ло-ма, гор-ка, пар-та, ко-тик). Чтение предложений из двух-трех слов. Усвоение рукописного начертания изучаемыхстрочных букв и прописных: у, п, т, к, в, г, з, ж, и, б, д. списывание с классной доски и с букваря (рукописный шрифт) слов, состоящих из</w:t>
            </w:r>
          </w:p>
          <w:p w:rsidR="002142EE" w:rsidRPr="00215E2C" w:rsidRDefault="002142EE" w:rsidP="002142EE">
            <w:pPr>
              <w:widowControl w:val="0"/>
              <w:autoSpaceDE w:val="0"/>
              <w:autoSpaceDN w:val="0"/>
              <w:adjustRightInd w:val="0"/>
              <w:spacing w:line="233" w:lineRule="auto"/>
              <w:rPr>
                <w:rFonts w:ascii="Times New Roman" w:eastAsiaTheme="minorEastAsia" w:hAnsi="Times New Roman" w:cs="Times New Roman"/>
                <w:sz w:val="28"/>
                <w:szCs w:val="28"/>
              </w:rPr>
            </w:pPr>
            <w:r w:rsidRPr="00215E2C">
              <w:rPr>
                <w:rFonts w:ascii="Times New Roman" w:eastAsiaTheme="minorEastAsia" w:hAnsi="Times New Roman" w:cs="Times New Roman"/>
                <w:sz w:val="28"/>
                <w:szCs w:val="28"/>
              </w:rPr>
              <w:lastRenderedPageBreak/>
              <w:t>усвоенных слоговых структур; предложений из двух слов. Большая буква в начале предложения, точка в конце пред</w:t>
            </w:r>
            <w:r>
              <w:rPr>
                <w:rFonts w:ascii="Times New Roman" w:eastAsiaTheme="minorEastAsia" w:hAnsi="Times New Roman" w:cs="Times New Roman"/>
                <w:sz w:val="28"/>
                <w:szCs w:val="28"/>
              </w:rPr>
              <w:t>ложения. Письмо хоро</w:t>
            </w:r>
            <w:r w:rsidRPr="00215E2C">
              <w:rPr>
                <w:rFonts w:ascii="Times New Roman" w:eastAsiaTheme="minorEastAsia" w:hAnsi="Times New Roman" w:cs="Times New Roman"/>
                <w:sz w:val="28"/>
                <w:szCs w:val="28"/>
              </w:rPr>
              <w:t>шо знакомых слов под диктовку после анализа их звукового состава, самостоятельное составление из букв</w:t>
            </w:r>
            <w:r>
              <w:rPr>
                <w:rFonts w:ascii="Times New Roman" w:eastAsiaTheme="minorEastAsia" w:hAnsi="Times New Roman" w:cs="Times New Roman"/>
                <w:sz w:val="28"/>
                <w:szCs w:val="28"/>
              </w:rPr>
              <w:t xml:space="preserve"> разрезной азбуки открытых и за</w:t>
            </w:r>
            <w:r w:rsidRPr="00215E2C">
              <w:rPr>
                <w:rFonts w:ascii="Times New Roman" w:eastAsiaTheme="minorEastAsia" w:hAnsi="Times New Roman" w:cs="Times New Roman"/>
                <w:sz w:val="28"/>
                <w:szCs w:val="28"/>
              </w:rPr>
              <w:t>крытых двухзвуковых и закрытых трехзвуковых слогов с последующей записью. Вставка пропущенной буквы в словах под картинками.</w:t>
            </w:r>
          </w:p>
        </w:tc>
      </w:tr>
      <w:tr w:rsidR="002142EE" w:rsidTr="00DC110A">
        <w:trPr>
          <w:trHeight w:val="3908"/>
        </w:trPr>
        <w:tc>
          <w:tcPr>
            <w:tcW w:w="817" w:type="dxa"/>
            <w:vMerge/>
          </w:tcPr>
          <w:p w:rsidR="002142EE" w:rsidRDefault="002142EE" w:rsidP="004F53AD">
            <w:pPr>
              <w:widowControl w:val="0"/>
              <w:autoSpaceDE w:val="0"/>
              <w:autoSpaceDN w:val="0"/>
              <w:adjustRightInd w:val="0"/>
              <w:spacing w:line="233" w:lineRule="auto"/>
              <w:rPr>
                <w:rFonts w:ascii="Times New Roman" w:eastAsiaTheme="minorEastAsia" w:hAnsi="Times New Roman" w:cs="Times New Roman"/>
                <w:sz w:val="28"/>
                <w:szCs w:val="28"/>
              </w:rPr>
            </w:pPr>
          </w:p>
        </w:tc>
        <w:tc>
          <w:tcPr>
            <w:tcW w:w="4961" w:type="dxa"/>
          </w:tcPr>
          <w:p w:rsidR="002142EE" w:rsidRDefault="00123D1E" w:rsidP="004F53AD">
            <w:pPr>
              <w:widowControl w:val="0"/>
              <w:autoSpaceDE w:val="0"/>
              <w:autoSpaceDN w:val="0"/>
              <w:adjustRightInd w:val="0"/>
              <w:spacing w:line="233" w:lineRule="auto"/>
              <w:rPr>
                <w:rFonts w:ascii="Times New Roman" w:eastAsiaTheme="minorEastAsia" w:hAnsi="Times New Roman" w:cs="Times New Roman"/>
                <w:b/>
                <w:sz w:val="28"/>
                <w:szCs w:val="28"/>
              </w:rPr>
            </w:pPr>
            <w:r w:rsidRPr="00123D1E">
              <w:rPr>
                <w:rFonts w:ascii="Times New Roman" w:eastAsiaTheme="minorEastAsia" w:hAnsi="Times New Roman" w:cs="Times New Roman"/>
                <w:b/>
                <w:sz w:val="28"/>
                <w:szCs w:val="28"/>
              </w:rPr>
              <w:t>4-й этап</w:t>
            </w:r>
          </w:p>
          <w:p w:rsidR="002142EE" w:rsidRDefault="00123D1E" w:rsidP="00123D1E">
            <w:pPr>
              <w:widowControl w:val="0"/>
              <w:autoSpaceDE w:val="0"/>
              <w:autoSpaceDN w:val="0"/>
              <w:adjustRightInd w:val="0"/>
              <w:spacing w:line="233" w:lineRule="auto"/>
              <w:rPr>
                <w:rFonts w:ascii="Times New Roman" w:eastAsiaTheme="minorEastAsia" w:hAnsi="Times New Roman" w:cs="Times New Roman"/>
                <w:b/>
                <w:sz w:val="28"/>
                <w:szCs w:val="28"/>
              </w:rPr>
            </w:pPr>
            <w:r>
              <w:rPr>
                <w:rFonts w:ascii="Times New Roman" w:eastAsiaTheme="minorEastAsia" w:hAnsi="Times New Roman" w:cs="Times New Roman"/>
                <w:sz w:val="28"/>
                <w:szCs w:val="28"/>
              </w:rPr>
              <w:t>Повторение пройден</w:t>
            </w:r>
            <w:r w:rsidRPr="00123D1E">
              <w:rPr>
                <w:rFonts w:ascii="Times New Roman" w:eastAsiaTheme="minorEastAsia" w:hAnsi="Times New Roman" w:cs="Times New Roman"/>
                <w:sz w:val="28"/>
                <w:szCs w:val="28"/>
              </w:rPr>
              <w:t>ных звуков и букв иизучение новых</w:t>
            </w:r>
            <w:r w:rsidRPr="00123D1E">
              <w:rPr>
                <w:rFonts w:ascii="Times New Roman" w:eastAsiaTheme="minorEastAsia" w:hAnsi="Times New Roman" w:cs="Times New Roman"/>
                <w:b/>
                <w:sz w:val="28"/>
                <w:szCs w:val="28"/>
              </w:rPr>
              <w:t>: е, я, ю,ц, ч, щ, ф, э, ъ.</w:t>
            </w:r>
          </w:p>
          <w:p w:rsidR="002142EE" w:rsidRDefault="002142EE"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42EE" w:rsidRDefault="002142EE" w:rsidP="004F53AD">
            <w:pPr>
              <w:widowControl w:val="0"/>
              <w:autoSpaceDE w:val="0"/>
              <w:autoSpaceDN w:val="0"/>
              <w:adjustRightInd w:val="0"/>
              <w:spacing w:line="233" w:lineRule="auto"/>
              <w:rPr>
                <w:rFonts w:ascii="Times New Roman" w:eastAsiaTheme="minorEastAsia" w:hAnsi="Times New Roman" w:cs="Times New Roman"/>
                <w:b/>
                <w:sz w:val="28"/>
                <w:szCs w:val="28"/>
              </w:rPr>
            </w:pPr>
          </w:p>
          <w:p w:rsidR="002142EE" w:rsidRPr="00215E2C" w:rsidRDefault="002142EE" w:rsidP="004F53AD">
            <w:pPr>
              <w:widowControl w:val="0"/>
              <w:autoSpaceDE w:val="0"/>
              <w:autoSpaceDN w:val="0"/>
              <w:adjustRightInd w:val="0"/>
              <w:spacing w:line="233" w:lineRule="auto"/>
              <w:rPr>
                <w:rFonts w:ascii="Times New Roman" w:eastAsiaTheme="minorEastAsia" w:hAnsi="Times New Roman" w:cs="Times New Roman"/>
                <w:b/>
                <w:sz w:val="28"/>
                <w:szCs w:val="28"/>
              </w:rPr>
            </w:pPr>
          </w:p>
        </w:tc>
        <w:tc>
          <w:tcPr>
            <w:tcW w:w="10156" w:type="dxa"/>
          </w:tcPr>
          <w:p w:rsidR="00123D1E" w:rsidRPr="00123D1E" w:rsidRDefault="00123D1E" w:rsidP="00123D1E">
            <w:pPr>
              <w:widowControl w:val="0"/>
              <w:autoSpaceDE w:val="0"/>
              <w:autoSpaceDN w:val="0"/>
              <w:adjustRightInd w:val="0"/>
              <w:spacing w:line="233" w:lineRule="auto"/>
              <w:rPr>
                <w:rFonts w:ascii="Times New Roman" w:eastAsiaTheme="minorEastAsia" w:hAnsi="Times New Roman" w:cs="Times New Roman"/>
                <w:sz w:val="28"/>
                <w:szCs w:val="28"/>
              </w:rPr>
            </w:pPr>
            <w:r w:rsidRPr="00123D1E">
              <w:rPr>
                <w:rFonts w:ascii="Times New Roman" w:eastAsiaTheme="minorEastAsia" w:hAnsi="Times New Roman" w:cs="Times New Roman"/>
                <w:sz w:val="28"/>
                <w:szCs w:val="28"/>
              </w:rPr>
              <w:t>Практическое различение при чтении и письме гласных и согласных; согласных звонких и глухих (в сильной позиции); твердых и мягких.Образование и чтение усвоенных ранее слоговых структур со звуками и буквами, изучаемыми вновь, и слогов с чтением двух согласных(тра, кни, пле). Отчетливое послоговое чтение коротких букварных текстов. Усвоение рукописного начертания изучаемых строчных букв и</w:t>
            </w:r>
            <w:r w:rsidR="00DC110A">
              <w:rPr>
                <w:rFonts w:ascii="Times New Roman" w:eastAsiaTheme="minorEastAsia" w:hAnsi="Times New Roman" w:cs="Times New Roman"/>
                <w:sz w:val="28"/>
                <w:szCs w:val="28"/>
              </w:rPr>
              <w:t>про</w:t>
            </w:r>
            <w:r w:rsidRPr="00123D1E">
              <w:rPr>
                <w:rFonts w:ascii="Times New Roman" w:eastAsiaTheme="minorEastAsia" w:hAnsi="Times New Roman" w:cs="Times New Roman"/>
                <w:sz w:val="28"/>
                <w:szCs w:val="28"/>
              </w:rPr>
              <w:t>писных: е, я, ю, ц, ч, щ, ф, э, ъ. Списывание с классной доски и с букваря (рукописный и печатный текст) слов, состоящих из усвоенных</w:t>
            </w:r>
          </w:p>
          <w:p w:rsidR="002142EE" w:rsidRPr="00215E2C" w:rsidRDefault="00123D1E" w:rsidP="00DC110A">
            <w:pPr>
              <w:widowControl w:val="0"/>
              <w:autoSpaceDE w:val="0"/>
              <w:autoSpaceDN w:val="0"/>
              <w:adjustRightInd w:val="0"/>
              <w:spacing w:line="233" w:lineRule="auto"/>
              <w:rPr>
                <w:rFonts w:ascii="Times New Roman" w:eastAsiaTheme="minorEastAsia" w:hAnsi="Times New Roman" w:cs="Times New Roman"/>
                <w:sz w:val="28"/>
                <w:szCs w:val="28"/>
              </w:rPr>
            </w:pPr>
            <w:r w:rsidRPr="00123D1E">
              <w:rPr>
                <w:rFonts w:ascii="Times New Roman" w:eastAsiaTheme="minorEastAsia" w:hAnsi="Times New Roman" w:cs="Times New Roman"/>
                <w:sz w:val="28"/>
                <w:szCs w:val="28"/>
              </w:rPr>
              <w:t xml:space="preserve">слоговых структур и предложений из трех-четырех слов. Прописная буква в именах людей (практическое ознакомление). </w:t>
            </w:r>
            <w:r w:rsidR="00DC110A">
              <w:rPr>
                <w:rFonts w:ascii="Times New Roman" w:eastAsiaTheme="minorEastAsia" w:hAnsi="Times New Roman" w:cs="Times New Roman"/>
                <w:sz w:val="28"/>
                <w:szCs w:val="28"/>
              </w:rPr>
              <w:t>Письмо под дик</w:t>
            </w:r>
            <w:r w:rsidRPr="00123D1E">
              <w:rPr>
                <w:rFonts w:ascii="Times New Roman" w:eastAsiaTheme="minorEastAsia" w:hAnsi="Times New Roman" w:cs="Times New Roman"/>
                <w:sz w:val="28"/>
                <w:szCs w:val="28"/>
              </w:rPr>
              <w:t>товку слов и предложений из двух-трех слов с предварительным анализом. Самостоятельное составление из букв разрезной азбуки слов изтрех-четырех букв с последующей записью. Вставка пропущенной буквы в словах при списывании с доски.</w:t>
            </w:r>
          </w:p>
        </w:tc>
      </w:tr>
    </w:tbl>
    <w:p w:rsidR="00215E2C" w:rsidRPr="00215E2C" w:rsidRDefault="00215E2C" w:rsidP="004F53AD">
      <w:pPr>
        <w:widowControl w:val="0"/>
        <w:autoSpaceDE w:val="0"/>
        <w:autoSpaceDN w:val="0"/>
        <w:adjustRightInd w:val="0"/>
        <w:spacing w:after="0" w:line="267" w:lineRule="exact"/>
        <w:rPr>
          <w:rFonts w:ascii="Times New Roman" w:eastAsiaTheme="minorEastAsia" w:hAnsi="Times New Roman" w:cs="Times New Roman"/>
          <w:sz w:val="28"/>
          <w:szCs w:val="28"/>
        </w:rPr>
      </w:pPr>
    </w:p>
    <w:p w:rsidR="004F53AD" w:rsidRPr="00C82300" w:rsidRDefault="004F53AD" w:rsidP="004F53AD">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Устная речь</w:t>
      </w:r>
    </w:p>
    <w:p w:rsidR="004F53AD" w:rsidRPr="00C82300" w:rsidRDefault="004F53AD" w:rsidP="004F53AD">
      <w:pPr>
        <w:widowControl w:val="0"/>
        <w:autoSpaceDE w:val="0"/>
        <w:autoSpaceDN w:val="0"/>
        <w:adjustRightInd w:val="0"/>
        <w:spacing w:after="0" w:line="51"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27" w:lineRule="auto"/>
        <w:ind w:right="26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Организованное участие в общей беседе (умение слушать вопрос, отвечать на него, используя слова вопроса; говорить отчетливо, не торопясь, не перебивая друг друга). Составление простых нераспространенных предложений на основе демонстрируемого действия и действия, изображенного на картинке; добавление к ним одного пояснительного слова по вопросам чем? что? куда? где? (Саша рисует (чем?) карандашом. Саша рисует (что?) дом. Зина идет (куда?) в школу. Зина учится (где?) в школе).</w:t>
      </w:r>
    </w:p>
    <w:p w:rsidR="004F53AD" w:rsidRPr="00C82300" w:rsidRDefault="004F53AD" w:rsidP="004F53AD">
      <w:pPr>
        <w:widowControl w:val="0"/>
        <w:autoSpaceDE w:val="0"/>
        <w:autoSpaceDN w:val="0"/>
        <w:adjustRightInd w:val="0"/>
        <w:spacing w:after="0" w:line="2" w:lineRule="exact"/>
        <w:rPr>
          <w:rFonts w:ascii="Times New Roman" w:eastAsiaTheme="minorEastAsia" w:hAnsi="Times New Roman" w:cs="Times New Roman"/>
          <w:sz w:val="28"/>
          <w:szCs w:val="28"/>
        </w:rPr>
      </w:pPr>
    </w:p>
    <w:p w:rsidR="004F53AD" w:rsidRPr="00C82300" w:rsidRDefault="004F53AD" w:rsidP="004F53AD">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Правильное употребление форм знакомых слов в разговорной речи.</w:t>
      </w:r>
    </w:p>
    <w:p w:rsidR="004F53AD" w:rsidRPr="00C82300" w:rsidRDefault="004F53AD" w:rsidP="004F53AD">
      <w:pPr>
        <w:widowControl w:val="0"/>
        <w:autoSpaceDE w:val="0"/>
        <w:autoSpaceDN w:val="0"/>
        <w:adjustRightInd w:val="0"/>
        <w:spacing w:after="0" w:line="58" w:lineRule="exact"/>
        <w:rPr>
          <w:rFonts w:ascii="Times New Roman" w:eastAsiaTheme="minorEastAsia" w:hAnsi="Times New Roman" w:cs="Times New Roman"/>
          <w:sz w:val="28"/>
          <w:szCs w:val="28"/>
        </w:rPr>
      </w:pPr>
    </w:p>
    <w:p w:rsidR="004F53AD" w:rsidRPr="00C82300" w:rsidRDefault="004F53AD" w:rsidP="004F53AD">
      <w:pPr>
        <w:widowControl w:val="0"/>
        <w:overflowPunct w:val="0"/>
        <w:autoSpaceDE w:val="0"/>
        <w:autoSpaceDN w:val="0"/>
        <w:adjustRightInd w:val="0"/>
        <w:spacing w:after="0" w:line="214" w:lineRule="auto"/>
        <w:ind w:right="238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Использование предлогов </w:t>
      </w:r>
      <w:r w:rsidRPr="00C82300">
        <w:rPr>
          <w:rFonts w:ascii="Times New Roman" w:eastAsiaTheme="minorEastAsia" w:hAnsi="Times New Roman" w:cs="Times New Roman"/>
          <w:i/>
          <w:iCs/>
          <w:sz w:val="28"/>
          <w:szCs w:val="28"/>
        </w:rPr>
        <w:t>в,на</w:t>
      </w:r>
      <w:r w:rsidRPr="00C82300">
        <w:rPr>
          <w:rFonts w:ascii="Times New Roman" w:eastAsiaTheme="minorEastAsia" w:hAnsi="Times New Roman" w:cs="Times New Roman"/>
          <w:sz w:val="28"/>
          <w:szCs w:val="28"/>
        </w:rPr>
        <w:t xml:space="preserve"> и некоторых наиболее употребительных наречий (</w:t>
      </w:r>
      <w:r w:rsidRPr="00C82300">
        <w:rPr>
          <w:rFonts w:ascii="Times New Roman" w:eastAsiaTheme="minorEastAsia" w:hAnsi="Times New Roman" w:cs="Times New Roman"/>
          <w:i/>
          <w:iCs/>
          <w:sz w:val="28"/>
          <w:szCs w:val="28"/>
        </w:rPr>
        <w:t>хорошо—плохо,близко—далеко</w:t>
      </w:r>
      <w:r w:rsidRPr="00C82300">
        <w:rPr>
          <w:rFonts w:ascii="Times New Roman" w:eastAsiaTheme="minorEastAsia" w:hAnsi="Times New Roman" w:cs="Times New Roman"/>
          <w:sz w:val="28"/>
          <w:szCs w:val="28"/>
        </w:rPr>
        <w:t xml:space="preserve"> и др.). Подготовка к связному высказыванию в виде ответов на 2—3 вопроса.</w:t>
      </w:r>
    </w:p>
    <w:p w:rsidR="004F53AD" w:rsidRPr="00C82300" w:rsidRDefault="004F53AD" w:rsidP="004F53AD">
      <w:pPr>
        <w:widowControl w:val="0"/>
        <w:autoSpaceDE w:val="0"/>
        <w:autoSpaceDN w:val="0"/>
        <w:adjustRightInd w:val="0"/>
        <w:spacing w:after="0" w:line="2" w:lineRule="exact"/>
        <w:rPr>
          <w:rFonts w:ascii="Times New Roman" w:eastAsiaTheme="minorEastAsia" w:hAnsi="Times New Roman" w:cs="Times New Roman"/>
          <w:sz w:val="28"/>
          <w:szCs w:val="28"/>
        </w:rPr>
      </w:pPr>
    </w:p>
    <w:p w:rsidR="004F53AD" w:rsidRPr="00C82300" w:rsidRDefault="004F53AD" w:rsidP="004F53AD">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Повторение пройденного за год (5 часов)</w:t>
      </w:r>
    </w:p>
    <w:p w:rsidR="004F53AD" w:rsidRPr="00C82300" w:rsidRDefault="004F53AD" w:rsidP="004F53AD">
      <w:pPr>
        <w:widowControl w:val="0"/>
        <w:autoSpaceDE w:val="0"/>
        <w:autoSpaceDN w:val="0"/>
        <w:adjustRightInd w:val="0"/>
        <w:spacing w:after="0" w:line="283" w:lineRule="exact"/>
        <w:rPr>
          <w:rFonts w:ascii="Times New Roman" w:eastAsiaTheme="minorEastAsia" w:hAnsi="Times New Roman" w:cs="Times New Roman"/>
          <w:sz w:val="28"/>
          <w:szCs w:val="28"/>
        </w:rPr>
      </w:pPr>
    </w:p>
    <w:p w:rsidR="004F53AD" w:rsidRPr="00C82300" w:rsidRDefault="004F53AD" w:rsidP="004F53AD">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Повторение пройденного за год (5 ч)</w:t>
      </w:r>
    </w:p>
    <w:p w:rsidR="00672420" w:rsidRDefault="00672420" w:rsidP="005C67CA">
      <w:pPr>
        <w:pStyle w:val="a6"/>
        <w:rPr>
          <w:b/>
          <w:sz w:val="28"/>
        </w:rPr>
      </w:pPr>
    </w:p>
    <w:p w:rsidR="00757505" w:rsidRDefault="00672420" w:rsidP="00672420">
      <w:pPr>
        <w:widowControl w:val="0"/>
        <w:overflowPunct w:val="0"/>
        <w:autoSpaceDE w:val="0"/>
        <w:autoSpaceDN w:val="0"/>
        <w:adjustRightInd w:val="0"/>
        <w:spacing w:after="0" w:line="213" w:lineRule="auto"/>
        <w:ind w:right="7020"/>
        <w:rPr>
          <w:rFonts w:ascii="Times New Roman" w:eastAsiaTheme="minorEastAsia" w:hAnsi="Times New Roman" w:cs="Times New Roman"/>
          <w:b/>
          <w:bCs/>
          <w:sz w:val="28"/>
          <w:szCs w:val="28"/>
        </w:rPr>
      </w:pPr>
      <w:r w:rsidRPr="00C82300">
        <w:rPr>
          <w:rFonts w:ascii="Times New Roman" w:eastAsiaTheme="minorEastAsia" w:hAnsi="Times New Roman" w:cs="Times New Roman"/>
          <w:b/>
          <w:bCs/>
          <w:sz w:val="28"/>
          <w:szCs w:val="28"/>
        </w:rPr>
        <w:lastRenderedPageBreak/>
        <w:t xml:space="preserve">ЧТЕНИЕ </w:t>
      </w:r>
    </w:p>
    <w:p w:rsidR="00672420" w:rsidRPr="00C82300" w:rsidRDefault="00672420" w:rsidP="00672420">
      <w:pPr>
        <w:widowControl w:val="0"/>
        <w:overflowPunct w:val="0"/>
        <w:autoSpaceDE w:val="0"/>
        <w:autoSpaceDN w:val="0"/>
        <w:adjustRightInd w:val="0"/>
        <w:spacing w:after="0" w:line="213" w:lineRule="auto"/>
        <w:ind w:right="7020"/>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2—4 классы</w:t>
      </w:r>
    </w:p>
    <w:p w:rsidR="00672420" w:rsidRPr="00C82300" w:rsidRDefault="00672420" w:rsidP="00672420">
      <w:pPr>
        <w:widowControl w:val="0"/>
        <w:autoSpaceDE w:val="0"/>
        <w:autoSpaceDN w:val="0"/>
        <w:adjustRightInd w:val="0"/>
        <w:spacing w:after="0" w:line="239" w:lineRule="auto"/>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ПОЯСНИТЕЛЬНАЯ ЗАПИСКА</w:t>
      </w:r>
    </w:p>
    <w:p w:rsidR="00672420" w:rsidRPr="00C82300" w:rsidRDefault="00672420" w:rsidP="00672420">
      <w:pPr>
        <w:widowControl w:val="0"/>
        <w:autoSpaceDE w:val="0"/>
        <w:autoSpaceDN w:val="0"/>
        <w:adjustRightInd w:val="0"/>
        <w:spacing w:after="0" w:line="52" w:lineRule="exact"/>
        <w:rPr>
          <w:rFonts w:ascii="Times New Roman" w:eastAsiaTheme="minorEastAsia" w:hAnsi="Times New Roman" w:cs="Times New Roman"/>
          <w:sz w:val="28"/>
          <w:szCs w:val="28"/>
        </w:rPr>
      </w:pPr>
    </w:p>
    <w:p w:rsidR="00672420" w:rsidRPr="00C82300" w:rsidRDefault="00672420" w:rsidP="00672420">
      <w:pPr>
        <w:widowControl w:val="0"/>
        <w:overflowPunct w:val="0"/>
        <w:autoSpaceDE w:val="0"/>
        <w:autoSpaceDN w:val="0"/>
        <w:adjustRightInd w:val="0"/>
        <w:spacing w:after="0" w:line="214" w:lineRule="auto"/>
        <w:ind w:right="10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Основными задачами обучения чтению в 2—4 классах являются: научить детей читать доступный их понимани</w:t>
      </w:r>
      <w:r w:rsidR="00DC110A">
        <w:rPr>
          <w:rFonts w:ascii="Times New Roman" w:eastAsiaTheme="minorEastAsia" w:hAnsi="Times New Roman" w:cs="Times New Roman"/>
          <w:sz w:val="28"/>
          <w:szCs w:val="28"/>
        </w:rPr>
        <w:t>ю текст вслух и про себя, осмыс</w:t>
      </w:r>
      <w:r w:rsidRPr="00C82300">
        <w:rPr>
          <w:rFonts w:ascii="Times New Roman" w:eastAsiaTheme="minorEastAsia" w:hAnsi="Times New Roman" w:cs="Times New Roman"/>
          <w:sz w:val="28"/>
          <w:szCs w:val="28"/>
        </w:rPr>
        <w:t>ленно воспринимать прочитанное.</w:t>
      </w:r>
    </w:p>
    <w:p w:rsidR="00672420" w:rsidRPr="00C82300" w:rsidRDefault="00672420" w:rsidP="00672420">
      <w:pPr>
        <w:widowControl w:val="0"/>
        <w:autoSpaceDE w:val="0"/>
        <w:autoSpaceDN w:val="0"/>
        <w:adjustRightInd w:val="0"/>
        <w:spacing w:after="0" w:line="2" w:lineRule="exact"/>
        <w:rPr>
          <w:rFonts w:ascii="Times New Roman" w:eastAsiaTheme="minorEastAsia" w:hAnsi="Times New Roman" w:cs="Times New Roman"/>
          <w:sz w:val="28"/>
          <w:szCs w:val="28"/>
        </w:rPr>
      </w:pPr>
    </w:p>
    <w:p w:rsidR="00672420" w:rsidRPr="00C82300" w:rsidRDefault="00672420" w:rsidP="00672420">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У учащихся формируется навык сознательного, правильного, беглого и выразительного чтения.</w:t>
      </w:r>
    </w:p>
    <w:p w:rsidR="00672420" w:rsidRPr="00C82300" w:rsidRDefault="00672420" w:rsidP="00672420">
      <w:pPr>
        <w:widowControl w:val="0"/>
        <w:autoSpaceDE w:val="0"/>
        <w:autoSpaceDN w:val="0"/>
        <w:adjustRightInd w:val="0"/>
        <w:spacing w:after="0" w:line="58" w:lineRule="exact"/>
        <w:rPr>
          <w:rFonts w:ascii="Times New Roman" w:eastAsiaTheme="minorEastAsia" w:hAnsi="Times New Roman" w:cs="Times New Roman"/>
          <w:sz w:val="28"/>
          <w:szCs w:val="28"/>
        </w:rPr>
      </w:pPr>
    </w:p>
    <w:p w:rsidR="00672420" w:rsidRPr="00C82300" w:rsidRDefault="00672420" w:rsidP="00672420">
      <w:pPr>
        <w:widowControl w:val="0"/>
        <w:overflowPunct w:val="0"/>
        <w:autoSpaceDE w:val="0"/>
        <w:autoSpaceDN w:val="0"/>
        <w:adjustRightInd w:val="0"/>
        <w:spacing w:after="0" w:line="223"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Для чтения подбираются произведения народного творчества, классиков русской и зарубежной литературы, д</w:t>
      </w:r>
      <w:r w:rsidR="00327C24">
        <w:rPr>
          <w:rFonts w:ascii="Times New Roman" w:eastAsiaTheme="minorEastAsia" w:hAnsi="Times New Roman" w:cs="Times New Roman"/>
          <w:sz w:val="28"/>
          <w:szCs w:val="28"/>
        </w:rPr>
        <w:t>оступные пониманию статьи из га</w:t>
      </w:r>
      <w:r w:rsidRPr="00C82300">
        <w:rPr>
          <w:rFonts w:ascii="Times New Roman" w:eastAsiaTheme="minorEastAsia" w:hAnsi="Times New Roman" w:cs="Times New Roman"/>
          <w:sz w:val="28"/>
          <w:szCs w:val="28"/>
        </w:rPr>
        <w:t>зет и журналов. В процессе обучения чтению у учащихся последовательно формируется умение с помощью учителя</w:t>
      </w:r>
      <w:r w:rsidR="00327C24">
        <w:rPr>
          <w:rFonts w:ascii="Times New Roman" w:eastAsiaTheme="minorEastAsia" w:hAnsi="Times New Roman" w:cs="Times New Roman"/>
          <w:sz w:val="28"/>
          <w:szCs w:val="28"/>
        </w:rPr>
        <w:t xml:space="preserve"> разбираться в содержании прочи</w:t>
      </w:r>
      <w:r w:rsidRPr="00C82300">
        <w:rPr>
          <w:rFonts w:ascii="Times New Roman" w:eastAsiaTheme="minorEastAsia" w:hAnsi="Times New Roman" w:cs="Times New Roman"/>
          <w:sz w:val="28"/>
          <w:szCs w:val="28"/>
        </w:rPr>
        <w:t>танного.</w:t>
      </w:r>
    </w:p>
    <w:p w:rsidR="00672420" w:rsidRPr="00C82300" w:rsidRDefault="00672420" w:rsidP="00672420">
      <w:pPr>
        <w:widowControl w:val="0"/>
        <w:autoSpaceDE w:val="0"/>
        <w:autoSpaceDN w:val="0"/>
        <w:adjustRightInd w:val="0"/>
        <w:spacing w:after="0" w:line="59" w:lineRule="exact"/>
        <w:rPr>
          <w:rFonts w:ascii="Times New Roman" w:eastAsiaTheme="minorEastAsia" w:hAnsi="Times New Roman" w:cs="Times New Roman"/>
          <w:sz w:val="28"/>
          <w:szCs w:val="28"/>
        </w:rPr>
      </w:pPr>
    </w:p>
    <w:p w:rsidR="00672420" w:rsidRPr="00C82300" w:rsidRDefault="00672420" w:rsidP="00672420">
      <w:pPr>
        <w:widowControl w:val="0"/>
        <w:overflowPunct w:val="0"/>
        <w:autoSpaceDE w:val="0"/>
        <w:autoSpaceDN w:val="0"/>
        <w:adjustRightInd w:val="0"/>
        <w:spacing w:after="0" w:line="214"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В программе на каждый год обучения даётся примерная тематика произведений, определяется уровень требований к технике чтения, анализу текстов, совершенствованию навыков устной речи и объёму внеклассного чтения.</w:t>
      </w:r>
    </w:p>
    <w:p w:rsidR="00672420" w:rsidRPr="00C82300" w:rsidRDefault="00672420" w:rsidP="00672420">
      <w:pPr>
        <w:widowControl w:val="0"/>
        <w:autoSpaceDE w:val="0"/>
        <w:autoSpaceDN w:val="0"/>
        <w:adjustRightInd w:val="0"/>
        <w:spacing w:after="0" w:line="60" w:lineRule="exact"/>
        <w:rPr>
          <w:rFonts w:ascii="Times New Roman" w:eastAsiaTheme="minorEastAsia" w:hAnsi="Times New Roman" w:cs="Times New Roman"/>
          <w:sz w:val="28"/>
          <w:szCs w:val="28"/>
        </w:rPr>
      </w:pPr>
    </w:p>
    <w:p w:rsidR="00672420" w:rsidRPr="00C82300" w:rsidRDefault="00672420" w:rsidP="00672420">
      <w:pPr>
        <w:widowControl w:val="0"/>
        <w:overflowPunct w:val="0"/>
        <w:autoSpaceDE w:val="0"/>
        <w:autoSpaceDN w:val="0"/>
        <w:adjustRightInd w:val="0"/>
        <w:spacing w:after="0" w:line="214"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Тематика произведений для чтения подобрана с учётом максимального развития познавательных интересов детей, расширения их кругозора, воспитания нравственных качеств.</w:t>
      </w:r>
    </w:p>
    <w:p w:rsidR="00672420" w:rsidRPr="00C82300" w:rsidRDefault="00672420" w:rsidP="00672420">
      <w:pPr>
        <w:widowControl w:val="0"/>
        <w:autoSpaceDE w:val="0"/>
        <w:autoSpaceDN w:val="0"/>
        <w:adjustRightInd w:val="0"/>
        <w:spacing w:after="0" w:line="60" w:lineRule="exact"/>
        <w:rPr>
          <w:rFonts w:ascii="Times New Roman" w:eastAsiaTheme="minorEastAsia" w:hAnsi="Times New Roman" w:cs="Times New Roman"/>
          <w:sz w:val="28"/>
          <w:szCs w:val="28"/>
        </w:rPr>
      </w:pPr>
    </w:p>
    <w:p w:rsidR="00672420" w:rsidRPr="00C82300" w:rsidRDefault="00672420" w:rsidP="00672420">
      <w:pPr>
        <w:widowControl w:val="0"/>
        <w:overflowPunct w:val="0"/>
        <w:autoSpaceDE w:val="0"/>
        <w:autoSpaceDN w:val="0"/>
        <w:adjustRightInd w:val="0"/>
        <w:spacing w:after="0" w:line="214"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На всех годах обучения читаются произведения о нашей Родине, её прошлом и настоящем, о мудрости и героизме русского народа. Совершенствование техники чтения осуществляется последовательно на каждом году обучения. Постоянное</w:t>
      </w:r>
      <w:r w:rsidR="00DC110A">
        <w:rPr>
          <w:rFonts w:ascii="Times New Roman" w:eastAsiaTheme="minorEastAsia" w:hAnsi="Times New Roman" w:cs="Times New Roman"/>
          <w:sz w:val="28"/>
          <w:szCs w:val="28"/>
        </w:rPr>
        <w:t xml:space="preserve"> внимание следует уделять форми</w:t>
      </w:r>
      <w:r w:rsidRPr="00C82300">
        <w:rPr>
          <w:rFonts w:ascii="Times New Roman" w:eastAsiaTheme="minorEastAsia" w:hAnsi="Times New Roman" w:cs="Times New Roman"/>
          <w:sz w:val="28"/>
          <w:szCs w:val="28"/>
        </w:rPr>
        <w:t>рованию навыка правильного чтения, которым умственно отсталые учащиеся в силу особенностей психического ра</w:t>
      </w:r>
      <w:r w:rsidR="00CC3B94">
        <w:rPr>
          <w:rFonts w:ascii="Times New Roman" w:eastAsiaTheme="minorEastAsia" w:hAnsi="Times New Roman" w:cs="Times New Roman"/>
          <w:sz w:val="28"/>
          <w:szCs w:val="28"/>
        </w:rPr>
        <w:t>звития овладевают с большим тру</w:t>
      </w:r>
      <w:r w:rsidRPr="00C82300">
        <w:rPr>
          <w:rFonts w:ascii="Times New Roman" w:eastAsiaTheme="minorEastAsia" w:hAnsi="Times New Roman" w:cs="Times New Roman"/>
          <w:sz w:val="28"/>
          <w:szCs w:val="28"/>
        </w:rPr>
        <w:t>дом, что затрудняет понимание содержания прочитанного.</w:t>
      </w:r>
    </w:p>
    <w:p w:rsidR="00672420" w:rsidRPr="00C82300" w:rsidRDefault="00672420" w:rsidP="00672420">
      <w:pPr>
        <w:widowControl w:val="0"/>
        <w:overflowPunct w:val="0"/>
        <w:autoSpaceDE w:val="0"/>
        <w:autoSpaceDN w:val="0"/>
        <w:adjustRightInd w:val="0"/>
        <w:spacing w:after="0" w:line="214"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Беглое чтение, т. е. плавное, в темпе разговорной речи чтение вслух, формируется постепенно. Во 2 классе у</w:t>
      </w:r>
      <w:r w:rsidR="00DC110A">
        <w:rPr>
          <w:rFonts w:ascii="Times New Roman" w:eastAsiaTheme="minorEastAsia" w:hAnsi="Times New Roman" w:cs="Times New Roman"/>
          <w:sz w:val="28"/>
          <w:szCs w:val="28"/>
        </w:rPr>
        <w:t>чащиеся читают по слогам, посте</w:t>
      </w:r>
      <w:r w:rsidRPr="00C82300">
        <w:rPr>
          <w:rFonts w:ascii="Times New Roman" w:eastAsiaTheme="minorEastAsia" w:hAnsi="Times New Roman" w:cs="Times New Roman"/>
          <w:sz w:val="28"/>
          <w:szCs w:val="28"/>
        </w:rPr>
        <w:t>пенно переходя к чтению целыми словами. В дальнейшем навык беглого чтения совершенствуется.</w:t>
      </w:r>
    </w:p>
    <w:p w:rsidR="00672420" w:rsidRPr="00C82300" w:rsidRDefault="00672420" w:rsidP="00672420">
      <w:pPr>
        <w:widowControl w:val="0"/>
        <w:autoSpaceDE w:val="0"/>
        <w:autoSpaceDN w:val="0"/>
        <w:adjustRightInd w:val="0"/>
        <w:spacing w:after="0" w:line="60" w:lineRule="exact"/>
        <w:rPr>
          <w:rFonts w:ascii="Times New Roman" w:eastAsiaTheme="minorEastAsia" w:hAnsi="Times New Roman" w:cs="Times New Roman"/>
          <w:sz w:val="28"/>
          <w:szCs w:val="28"/>
        </w:rPr>
      </w:pPr>
    </w:p>
    <w:p w:rsidR="00672420" w:rsidRPr="00C82300" w:rsidRDefault="00672420" w:rsidP="00672420">
      <w:pPr>
        <w:widowControl w:val="0"/>
        <w:overflowPunct w:val="0"/>
        <w:autoSpaceDE w:val="0"/>
        <w:autoSpaceDN w:val="0"/>
        <w:adjustRightInd w:val="0"/>
        <w:spacing w:after="0" w:line="214"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Одновременно с овладением чтением вслух школьники учатся читать про себя. Систематическая работа по </w:t>
      </w:r>
      <w:r w:rsidR="00CC3B94">
        <w:rPr>
          <w:rFonts w:ascii="Times New Roman" w:eastAsiaTheme="minorEastAsia" w:hAnsi="Times New Roman" w:cs="Times New Roman"/>
          <w:sz w:val="28"/>
          <w:szCs w:val="28"/>
        </w:rPr>
        <w:t>обучению чтению про себя начина</w:t>
      </w:r>
      <w:r w:rsidRPr="00C82300">
        <w:rPr>
          <w:rFonts w:ascii="Times New Roman" w:eastAsiaTheme="minorEastAsia" w:hAnsi="Times New Roman" w:cs="Times New Roman"/>
          <w:sz w:val="28"/>
          <w:szCs w:val="28"/>
        </w:rPr>
        <w:t>ется с 3 класса.</w:t>
      </w:r>
    </w:p>
    <w:p w:rsidR="00672420" w:rsidRPr="00C82300" w:rsidRDefault="00672420" w:rsidP="00672420">
      <w:pPr>
        <w:widowControl w:val="0"/>
        <w:autoSpaceDE w:val="0"/>
        <w:autoSpaceDN w:val="0"/>
        <w:adjustRightInd w:val="0"/>
        <w:spacing w:after="0" w:line="60" w:lineRule="exact"/>
        <w:rPr>
          <w:rFonts w:ascii="Times New Roman" w:eastAsiaTheme="minorEastAsia" w:hAnsi="Times New Roman" w:cs="Times New Roman"/>
          <w:sz w:val="28"/>
          <w:szCs w:val="28"/>
        </w:rPr>
      </w:pPr>
    </w:p>
    <w:p w:rsidR="00672420" w:rsidRPr="00C82300" w:rsidRDefault="00672420" w:rsidP="00672420">
      <w:pPr>
        <w:widowControl w:val="0"/>
        <w:overflowPunct w:val="0"/>
        <w:autoSpaceDE w:val="0"/>
        <w:autoSpaceDN w:val="0"/>
        <w:adjustRightInd w:val="0"/>
        <w:spacing w:after="0" w:line="214"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С выразительностью речи умственно отсталые учащиеся знакомятся в 1 и 2 классах. Однако систематическое формирование выразительного чтения начинается примерно в 3 классе с перехода на чтение целыми словами.</w:t>
      </w:r>
    </w:p>
    <w:p w:rsidR="00672420" w:rsidRPr="00C82300" w:rsidRDefault="00672420" w:rsidP="00672420">
      <w:pPr>
        <w:widowControl w:val="0"/>
        <w:autoSpaceDE w:val="0"/>
        <w:autoSpaceDN w:val="0"/>
        <w:adjustRightInd w:val="0"/>
        <w:spacing w:after="0" w:line="60" w:lineRule="exact"/>
        <w:rPr>
          <w:rFonts w:ascii="Times New Roman" w:eastAsiaTheme="minorEastAsia" w:hAnsi="Times New Roman" w:cs="Times New Roman"/>
          <w:sz w:val="28"/>
          <w:szCs w:val="28"/>
        </w:rPr>
      </w:pPr>
    </w:p>
    <w:p w:rsidR="00672420" w:rsidRPr="00C82300" w:rsidRDefault="00672420" w:rsidP="00672420">
      <w:pPr>
        <w:widowControl w:val="0"/>
        <w:overflowPunct w:val="0"/>
        <w:autoSpaceDE w:val="0"/>
        <w:autoSpaceDN w:val="0"/>
        <w:adjustRightInd w:val="0"/>
        <w:spacing w:after="0" w:line="214"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Усвоение содержания читаемого осуществляется в процессе анализа произведений. При этом очень важна система работы по установлению причинно-следственных связей и закономерностей, так как этот вид деятельности имеет огромное коррекционное значение.</w:t>
      </w:r>
    </w:p>
    <w:p w:rsidR="00672420" w:rsidRPr="00C82300" w:rsidRDefault="00672420" w:rsidP="00672420">
      <w:pPr>
        <w:widowControl w:val="0"/>
        <w:autoSpaceDE w:val="0"/>
        <w:autoSpaceDN w:val="0"/>
        <w:adjustRightInd w:val="0"/>
        <w:spacing w:after="0" w:line="60" w:lineRule="exact"/>
        <w:rPr>
          <w:rFonts w:ascii="Times New Roman" w:eastAsiaTheme="minorEastAsia" w:hAnsi="Times New Roman" w:cs="Times New Roman"/>
          <w:sz w:val="28"/>
          <w:szCs w:val="28"/>
        </w:rPr>
      </w:pPr>
    </w:p>
    <w:p w:rsidR="00672420" w:rsidRPr="00C82300" w:rsidRDefault="00672420" w:rsidP="00672420">
      <w:pPr>
        <w:widowControl w:val="0"/>
        <w:overflowPunct w:val="0"/>
        <w:autoSpaceDE w:val="0"/>
        <w:autoSpaceDN w:val="0"/>
        <w:adjustRightInd w:val="0"/>
        <w:spacing w:after="0" w:line="214" w:lineRule="auto"/>
        <w:ind w:right="2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Учитель в процессе обучения чтению должен уделить особое внимание работе с иллюстративным материалом как одному из эффективных средств формирования познавательной деятельности учащихся и коррекции недостатков их развития.</w:t>
      </w:r>
    </w:p>
    <w:p w:rsidR="00672420" w:rsidRPr="00C82300" w:rsidRDefault="00672420" w:rsidP="00672420">
      <w:pPr>
        <w:widowControl w:val="0"/>
        <w:autoSpaceDE w:val="0"/>
        <w:autoSpaceDN w:val="0"/>
        <w:adjustRightInd w:val="0"/>
        <w:spacing w:after="0" w:line="60" w:lineRule="exact"/>
        <w:rPr>
          <w:rFonts w:ascii="Times New Roman" w:eastAsiaTheme="minorEastAsia" w:hAnsi="Times New Roman" w:cs="Times New Roman"/>
          <w:sz w:val="28"/>
          <w:szCs w:val="28"/>
        </w:rPr>
      </w:pPr>
    </w:p>
    <w:p w:rsidR="00672420" w:rsidRPr="00C82300" w:rsidRDefault="00672420" w:rsidP="00672420">
      <w:pPr>
        <w:widowControl w:val="0"/>
        <w:overflowPunct w:val="0"/>
        <w:autoSpaceDE w:val="0"/>
        <w:autoSpaceDN w:val="0"/>
        <w:adjustRightInd w:val="0"/>
        <w:spacing w:after="0" w:line="227"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Развитие устной речи. Большое внимание на уроках чтения уделяется развитию связной устной речи. Учащ</w:t>
      </w:r>
      <w:r w:rsidR="00CC3B94">
        <w:rPr>
          <w:rFonts w:ascii="Times New Roman" w:eastAsiaTheme="minorEastAsia" w:hAnsi="Times New Roman" w:cs="Times New Roman"/>
          <w:sz w:val="28"/>
          <w:szCs w:val="28"/>
        </w:rPr>
        <w:t>иеся овладевают правильным, пол</w:t>
      </w:r>
      <w:r w:rsidRPr="00C82300">
        <w:rPr>
          <w:rFonts w:ascii="Times New Roman" w:eastAsiaTheme="minorEastAsia" w:hAnsi="Times New Roman" w:cs="Times New Roman"/>
          <w:sz w:val="28"/>
          <w:szCs w:val="28"/>
        </w:rPr>
        <w:t xml:space="preserve">ным и последовательным пересказом в процессе систематической работы, направленной на понимание содержания </w:t>
      </w:r>
      <w:r w:rsidR="00CC3B94">
        <w:rPr>
          <w:rFonts w:ascii="Times New Roman" w:eastAsiaTheme="minorEastAsia" w:hAnsi="Times New Roman" w:cs="Times New Roman"/>
          <w:sz w:val="28"/>
          <w:szCs w:val="28"/>
        </w:rPr>
        <w:t>произведений, обогащение и уточ</w:t>
      </w:r>
      <w:r w:rsidRPr="00C82300">
        <w:rPr>
          <w:rFonts w:ascii="Times New Roman" w:eastAsiaTheme="minorEastAsia" w:hAnsi="Times New Roman" w:cs="Times New Roman"/>
          <w:sz w:val="28"/>
          <w:szCs w:val="28"/>
        </w:rPr>
        <w:t>нение словарного запаса, обучение правильному построению предложений, и в процессе упражнений в воспроизведении прочитанного. С этой целью в младших классах в зависимости от сложности текста используются вопросы, готовый или коллективно составленный план, картинный план.</w:t>
      </w:r>
    </w:p>
    <w:p w:rsidR="00672420" w:rsidRPr="00C82300" w:rsidRDefault="00672420" w:rsidP="00672420">
      <w:pPr>
        <w:widowControl w:val="0"/>
        <w:autoSpaceDE w:val="0"/>
        <w:autoSpaceDN w:val="0"/>
        <w:adjustRightInd w:val="0"/>
        <w:spacing w:after="0" w:line="60" w:lineRule="exact"/>
        <w:rPr>
          <w:rFonts w:ascii="Times New Roman" w:eastAsiaTheme="minorEastAsia" w:hAnsi="Times New Roman" w:cs="Times New Roman"/>
          <w:sz w:val="28"/>
          <w:szCs w:val="28"/>
        </w:rPr>
      </w:pPr>
    </w:p>
    <w:p w:rsidR="00672420" w:rsidRPr="00C82300" w:rsidRDefault="00672420" w:rsidP="00672420">
      <w:pPr>
        <w:widowControl w:val="0"/>
        <w:overflowPunct w:val="0"/>
        <w:autoSpaceDE w:val="0"/>
        <w:autoSpaceDN w:val="0"/>
        <w:adjustRightInd w:val="0"/>
        <w:spacing w:after="0" w:line="223" w:lineRule="auto"/>
        <w:ind w:right="4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Внеклассное чтение ставит задачу начала формирования читательской самостоятельности у учащихся: развит</w:t>
      </w:r>
      <w:r w:rsidR="00DC110A">
        <w:rPr>
          <w:rFonts w:ascii="Times New Roman" w:eastAsiaTheme="minorEastAsia" w:hAnsi="Times New Roman" w:cs="Times New Roman"/>
          <w:sz w:val="28"/>
          <w:szCs w:val="28"/>
        </w:rPr>
        <w:t>ия у них интереса к чтению, зна</w:t>
      </w:r>
      <w:r w:rsidRPr="00C82300">
        <w:rPr>
          <w:rFonts w:ascii="Times New Roman" w:eastAsiaTheme="minorEastAsia" w:hAnsi="Times New Roman" w:cs="Times New Roman"/>
          <w:sz w:val="28"/>
          <w:szCs w:val="28"/>
        </w:rPr>
        <w:t>комства с лучшими, доступными их пониманию произведениями детской литературы, формирования навыков самосто</w:t>
      </w:r>
      <w:r w:rsidR="00DC110A">
        <w:rPr>
          <w:rFonts w:ascii="Times New Roman" w:eastAsiaTheme="minorEastAsia" w:hAnsi="Times New Roman" w:cs="Times New Roman"/>
          <w:sz w:val="28"/>
          <w:szCs w:val="28"/>
        </w:rPr>
        <w:t>ятельного чтения книг, читатель</w:t>
      </w:r>
      <w:r w:rsidRPr="00C82300">
        <w:rPr>
          <w:rFonts w:ascii="Times New Roman" w:eastAsiaTheme="minorEastAsia" w:hAnsi="Times New Roman" w:cs="Times New Roman"/>
          <w:sz w:val="28"/>
          <w:szCs w:val="28"/>
        </w:rPr>
        <w:t>ской культуры; посещения библиотеки; умения выбирать книгу по интересу.</w:t>
      </w:r>
    </w:p>
    <w:p w:rsidR="00672420" w:rsidRPr="00C82300" w:rsidRDefault="00672420" w:rsidP="00672420">
      <w:pPr>
        <w:widowControl w:val="0"/>
        <w:autoSpaceDE w:val="0"/>
        <w:autoSpaceDN w:val="0"/>
        <w:adjustRightInd w:val="0"/>
        <w:spacing w:after="0" w:line="356" w:lineRule="exact"/>
        <w:rPr>
          <w:rFonts w:ascii="Times New Roman" w:eastAsiaTheme="minorEastAsia" w:hAnsi="Times New Roman" w:cs="Times New Roman"/>
          <w:sz w:val="28"/>
          <w:szCs w:val="28"/>
        </w:rPr>
      </w:pPr>
    </w:p>
    <w:p w:rsidR="00DC110A" w:rsidRDefault="00672420" w:rsidP="00757505">
      <w:pPr>
        <w:widowControl w:val="0"/>
        <w:overflowPunct w:val="0"/>
        <w:autoSpaceDE w:val="0"/>
        <w:autoSpaceDN w:val="0"/>
        <w:adjustRightInd w:val="0"/>
        <w:spacing w:after="0" w:line="213" w:lineRule="auto"/>
        <w:ind w:right="4780"/>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Программа (3  ч в неделю 2-4 классы)</w:t>
      </w:r>
    </w:p>
    <w:p w:rsidR="00DC110A" w:rsidRDefault="00DC110A" w:rsidP="00672420">
      <w:pPr>
        <w:widowControl w:val="0"/>
        <w:autoSpaceDE w:val="0"/>
        <w:autoSpaceDN w:val="0"/>
        <w:adjustRightInd w:val="0"/>
        <w:spacing w:after="0" w:line="261" w:lineRule="exact"/>
        <w:rPr>
          <w:rFonts w:ascii="Times New Roman" w:eastAsiaTheme="minorEastAsia" w:hAnsi="Times New Roman" w:cs="Times New Roman"/>
          <w:sz w:val="28"/>
          <w:szCs w:val="28"/>
        </w:rPr>
      </w:pPr>
    </w:p>
    <w:tbl>
      <w:tblPr>
        <w:tblStyle w:val="a4"/>
        <w:tblW w:w="16036" w:type="dxa"/>
        <w:tblLook w:val="04A0"/>
      </w:tblPr>
      <w:tblGrid>
        <w:gridCol w:w="1696"/>
        <w:gridCol w:w="4508"/>
        <w:gridCol w:w="4859"/>
        <w:gridCol w:w="4973"/>
      </w:tblGrid>
      <w:tr w:rsidR="00C726BB" w:rsidTr="00C726BB">
        <w:trPr>
          <w:trHeight w:val="441"/>
        </w:trPr>
        <w:tc>
          <w:tcPr>
            <w:tcW w:w="1696" w:type="dxa"/>
            <w:vMerge w:val="restart"/>
          </w:tcPr>
          <w:p w:rsidR="00C726BB" w:rsidRDefault="00C726BB"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C726BB" w:rsidRPr="00C726BB" w:rsidRDefault="00C726BB" w:rsidP="00C726BB">
            <w:pPr>
              <w:widowControl w:val="0"/>
              <w:autoSpaceDE w:val="0"/>
              <w:autoSpaceDN w:val="0"/>
              <w:adjustRightInd w:val="0"/>
              <w:spacing w:line="261" w:lineRule="exact"/>
              <w:rPr>
                <w:rFonts w:ascii="Times New Roman" w:eastAsiaTheme="minorEastAsia" w:hAnsi="Times New Roman" w:cs="Times New Roman"/>
                <w:b/>
                <w:sz w:val="28"/>
                <w:szCs w:val="28"/>
              </w:rPr>
            </w:pPr>
            <w:r w:rsidRPr="00C726BB">
              <w:rPr>
                <w:rFonts w:ascii="Times New Roman" w:eastAsiaTheme="minorEastAsia" w:hAnsi="Times New Roman" w:cs="Times New Roman"/>
                <w:b/>
                <w:sz w:val="28"/>
                <w:szCs w:val="28"/>
              </w:rPr>
              <w:t>Раздел</w:t>
            </w:r>
          </w:p>
          <w:p w:rsidR="00C726BB" w:rsidRPr="00C726BB" w:rsidRDefault="00C726BB" w:rsidP="00C726BB">
            <w:pPr>
              <w:widowControl w:val="0"/>
              <w:autoSpaceDE w:val="0"/>
              <w:autoSpaceDN w:val="0"/>
              <w:adjustRightInd w:val="0"/>
              <w:spacing w:line="261" w:lineRule="exact"/>
              <w:rPr>
                <w:rFonts w:ascii="Times New Roman" w:eastAsiaTheme="minorEastAsia" w:hAnsi="Times New Roman" w:cs="Times New Roman"/>
                <w:b/>
                <w:sz w:val="28"/>
                <w:szCs w:val="28"/>
              </w:rPr>
            </w:pPr>
            <w:r w:rsidRPr="00C726BB">
              <w:rPr>
                <w:rFonts w:ascii="Times New Roman" w:eastAsiaTheme="minorEastAsia" w:hAnsi="Times New Roman" w:cs="Times New Roman"/>
                <w:b/>
                <w:sz w:val="28"/>
                <w:szCs w:val="28"/>
              </w:rPr>
              <w:t>программы</w:t>
            </w:r>
          </w:p>
          <w:p w:rsidR="00C726BB" w:rsidRDefault="00C726BB"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C726BB" w:rsidRDefault="00C726BB" w:rsidP="00672420">
            <w:pPr>
              <w:widowControl w:val="0"/>
              <w:autoSpaceDE w:val="0"/>
              <w:autoSpaceDN w:val="0"/>
              <w:adjustRightInd w:val="0"/>
              <w:spacing w:line="261" w:lineRule="exact"/>
              <w:rPr>
                <w:rFonts w:ascii="Times New Roman" w:eastAsiaTheme="minorEastAsia" w:hAnsi="Times New Roman" w:cs="Times New Roman"/>
                <w:sz w:val="28"/>
                <w:szCs w:val="28"/>
              </w:rPr>
            </w:pPr>
          </w:p>
        </w:tc>
        <w:tc>
          <w:tcPr>
            <w:tcW w:w="14340" w:type="dxa"/>
            <w:gridSpan w:val="3"/>
          </w:tcPr>
          <w:p w:rsidR="00C726BB" w:rsidRPr="00C726BB" w:rsidRDefault="00C726BB" w:rsidP="00672420">
            <w:pPr>
              <w:widowControl w:val="0"/>
              <w:autoSpaceDE w:val="0"/>
              <w:autoSpaceDN w:val="0"/>
              <w:adjustRightInd w:val="0"/>
              <w:spacing w:line="261" w:lineRule="exact"/>
              <w:rPr>
                <w:rFonts w:ascii="Times New Roman" w:eastAsiaTheme="minorEastAsia" w:hAnsi="Times New Roman" w:cs="Times New Roman"/>
                <w:b/>
                <w:sz w:val="28"/>
                <w:szCs w:val="28"/>
              </w:rPr>
            </w:pPr>
            <w:r w:rsidRPr="00C726BB">
              <w:rPr>
                <w:rFonts w:ascii="Times New Roman" w:eastAsiaTheme="minorEastAsia" w:hAnsi="Times New Roman" w:cs="Times New Roman"/>
                <w:b/>
                <w:sz w:val="28"/>
                <w:szCs w:val="28"/>
              </w:rPr>
              <w:t>Классы начальной школы</w:t>
            </w:r>
          </w:p>
        </w:tc>
      </w:tr>
      <w:tr w:rsidR="00C726BB" w:rsidTr="00C726BB">
        <w:trPr>
          <w:trHeight w:val="406"/>
        </w:trPr>
        <w:tc>
          <w:tcPr>
            <w:tcW w:w="1696" w:type="dxa"/>
            <w:vMerge/>
          </w:tcPr>
          <w:p w:rsidR="00C726BB" w:rsidRDefault="00C726BB" w:rsidP="00672420">
            <w:pPr>
              <w:widowControl w:val="0"/>
              <w:autoSpaceDE w:val="0"/>
              <w:autoSpaceDN w:val="0"/>
              <w:adjustRightInd w:val="0"/>
              <w:spacing w:line="261" w:lineRule="exact"/>
              <w:rPr>
                <w:rFonts w:ascii="Times New Roman" w:eastAsiaTheme="minorEastAsia" w:hAnsi="Times New Roman" w:cs="Times New Roman"/>
                <w:sz w:val="28"/>
                <w:szCs w:val="28"/>
              </w:rPr>
            </w:pPr>
          </w:p>
        </w:tc>
        <w:tc>
          <w:tcPr>
            <w:tcW w:w="4508" w:type="dxa"/>
          </w:tcPr>
          <w:p w:rsidR="00C726BB" w:rsidRDefault="00C726BB" w:rsidP="00672420">
            <w:pPr>
              <w:widowControl w:val="0"/>
              <w:autoSpaceDE w:val="0"/>
              <w:autoSpaceDN w:val="0"/>
              <w:adjustRightInd w:val="0"/>
              <w:spacing w:line="261" w:lineRule="exact"/>
              <w:rPr>
                <w:rFonts w:ascii="Times New Roman" w:eastAsiaTheme="minorEastAsia" w:hAnsi="Times New Roman" w:cs="Times New Roman"/>
                <w:sz w:val="28"/>
                <w:szCs w:val="28"/>
              </w:rPr>
            </w:pPr>
            <w:r w:rsidRPr="00C82300">
              <w:rPr>
                <w:rFonts w:ascii="Times New Roman" w:eastAsiaTheme="minorEastAsia" w:hAnsi="Times New Roman" w:cs="Times New Roman"/>
                <w:b/>
                <w:bCs/>
                <w:w w:val="99"/>
                <w:sz w:val="28"/>
                <w:szCs w:val="28"/>
                <w:lang w:val="en-US"/>
              </w:rPr>
              <w:t>2 класс</w:t>
            </w:r>
          </w:p>
        </w:tc>
        <w:tc>
          <w:tcPr>
            <w:tcW w:w="4859" w:type="dxa"/>
          </w:tcPr>
          <w:p w:rsidR="00C726BB" w:rsidRDefault="00C726BB" w:rsidP="00672420">
            <w:pPr>
              <w:widowControl w:val="0"/>
              <w:autoSpaceDE w:val="0"/>
              <w:autoSpaceDN w:val="0"/>
              <w:adjustRightInd w:val="0"/>
              <w:spacing w:line="261" w:lineRule="exact"/>
              <w:rPr>
                <w:rFonts w:ascii="Times New Roman" w:eastAsiaTheme="minorEastAsia" w:hAnsi="Times New Roman" w:cs="Times New Roman"/>
                <w:sz w:val="28"/>
                <w:szCs w:val="28"/>
              </w:rPr>
            </w:pPr>
            <w:r w:rsidRPr="00C82300">
              <w:rPr>
                <w:rFonts w:ascii="Times New Roman" w:eastAsiaTheme="minorEastAsia" w:hAnsi="Times New Roman" w:cs="Times New Roman"/>
                <w:b/>
                <w:bCs/>
                <w:w w:val="99"/>
                <w:sz w:val="28"/>
                <w:szCs w:val="28"/>
                <w:lang w:val="en-US"/>
              </w:rPr>
              <w:t>3 класс</w:t>
            </w:r>
          </w:p>
        </w:tc>
        <w:tc>
          <w:tcPr>
            <w:tcW w:w="4973" w:type="dxa"/>
          </w:tcPr>
          <w:p w:rsidR="00C726BB" w:rsidRDefault="00C726BB" w:rsidP="00672420">
            <w:pPr>
              <w:widowControl w:val="0"/>
              <w:autoSpaceDE w:val="0"/>
              <w:autoSpaceDN w:val="0"/>
              <w:adjustRightInd w:val="0"/>
              <w:spacing w:line="261" w:lineRule="exact"/>
              <w:rPr>
                <w:rFonts w:ascii="Times New Roman" w:eastAsiaTheme="minorEastAsia" w:hAnsi="Times New Roman" w:cs="Times New Roman"/>
                <w:sz w:val="28"/>
                <w:szCs w:val="28"/>
              </w:rPr>
            </w:pPr>
            <w:r w:rsidRPr="00C82300">
              <w:rPr>
                <w:rFonts w:ascii="Times New Roman" w:eastAsiaTheme="minorEastAsia" w:hAnsi="Times New Roman" w:cs="Times New Roman"/>
                <w:b/>
                <w:bCs/>
                <w:w w:val="99"/>
                <w:sz w:val="28"/>
                <w:szCs w:val="28"/>
                <w:lang w:val="en-US"/>
              </w:rPr>
              <w:t>4 класс</w:t>
            </w:r>
          </w:p>
        </w:tc>
      </w:tr>
      <w:tr w:rsidR="00C726BB" w:rsidTr="00C726BB">
        <w:trPr>
          <w:trHeight w:val="425"/>
        </w:trPr>
        <w:tc>
          <w:tcPr>
            <w:tcW w:w="1696" w:type="dxa"/>
            <w:vMerge/>
          </w:tcPr>
          <w:p w:rsidR="00C726BB" w:rsidRDefault="00C726BB" w:rsidP="00672420">
            <w:pPr>
              <w:widowControl w:val="0"/>
              <w:autoSpaceDE w:val="0"/>
              <w:autoSpaceDN w:val="0"/>
              <w:adjustRightInd w:val="0"/>
              <w:spacing w:line="261" w:lineRule="exact"/>
              <w:rPr>
                <w:rFonts w:ascii="Times New Roman" w:eastAsiaTheme="minorEastAsia" w:hAnsi="Times New Roman" w:cs="Times New Roman"/>
                <w:sz w:val="28"/>
                <w:szCs w:val="28"/>
              </w:rPr>
            </w:pPr>
          </w:p>
        </w:tc>
        <w:tc>
          <w:tcPr>
            <w:tcW w:w="4508" w:type="dxa"/>
          </w:tcPr>
          <w:p w:rsidR="00C726BB" w:rsidRPr="00C726BB" w:rsidRDefault="00C726BB" w:rsidP="00672420">
            <w:pPr>
              <w:widowControl w:val="0"/>
              <w:autoSpaceDE w:val="0"/>
              <w:autoSpaceDN w:val="0"/>
              <w:adjustRightInd w:val="0"/>
              <w:spacing w:line="261" w:lineRule="exact"/>
              <w:rPr>
                <w:rFonts w:ascii="Times New Roman" w:eastAsiaTheme="minorEastAsia" w:hAnsi="Times New Roman" w:cs="Times New Roman"/>
                <w:b/>
                <w:bCs/>
                <w:w w:val="99"/>
                <w:sz w:val="28"/>
                <w:szCs w:val="28"/>
              </w:rPr>
            </w:pPr>
            <w:r w:rsidRPr="00C82300">
              <w:rPr>
                <w:rFonts w:ascii="Times New Roman" w:eastAsiaTheme="minorEastAsia" w:hAnsi="Times New Roman" w:cs="Times New Roman"/>
                <w:b/>
                <w:bCs/>
                <w:w w:val="99"/>
                <w:sz w:val="28"/>
                <w:szCs w:val="28"/>
                <w:lang w:val="en-US"/>
              </w:rPr>
              <w:t>Содержание раздела</w:t>
            </w:r>
          </w:p>
        </w:tc>
        <w:tc>
          <w:tcPr>
            <w:tcW w:w="4859" w:type="dxa"/>
          </w:tcPr>
          <w:p w:rsidR="00C726BB" w:rsidRDefault="00C726BB" w:rsidP="00672420">
            <w:pPr>
              <w:widowControl w:val="0"/>
              <w:autoSpaceDE w:val="0"/>
              <w:autoSpaceDN w:val="0"/>
              <w:adjustRightInd w:val="0"/>
              <w:spacing w:line="261" w:lineRule="exact"/>
              <w:rPr>
                <w:rFonts w:ascii="Times New Roman" w:eastAsiaTheme="minorEastAsia" w:hAnsi="Times New Roman" w:cs="Times New Roman"/>
                <w:sz w:val="28"/>
                <w:szCs w:val="28"/>
              </w:rPr>
            </w:pPr>
            <w:r w:rsidRPr="00C82300">
              <w:rPr>
                <w:rFonts w:ascii="Times New Roman" w:eastAsiaTheme="minorEastAsia" w:hAnsi="Times New Roman" w:cs="Times New Roman"/>
                <w:b/>
                <w:bCs/>
                <w:w w:val="99"/>
                <w:sz w:val="28"/>
                <w:szCs w:val="28"/>
                <w:lang w:val="en-US"/>
              </w:rPr>
              <w:t>Содержание раздела</w:t>
            </w:r>
          </w:p>
        </w:tc>
        <w:tc>
          <w:tcPr>
            <w:tcW w:w="4973" w:type="dxa"/>
          </w:tcPr>
          <w:p w:rsidR="00C726BB" w:rsidRDefault="00C726BB" w:rsidP="00672420">
            <w:pPr>
              <w:widowControl w:val="0"/>
              <w:autoSpaceDE w:val="0"/>
              <w:autoSpaceDN w:val="0"/>
              <w:adjustRightInd w:val="0"/>
              <w:spacing w:line="261" w:lineRule="exact"/>
              <w:rPr>
                <w:rFonts w:ascii="Times New Roman" w:eastAsiaTheme="minorEastAsia" w:hAnsi="Times New Roman" w:cs="Times New Roman"/>
                <w:sz w:val="28"/>
                <w:szCs w:val="28"/>
              </w:rPr>
            </w:pPr>
            <w:r w:rsidRPr="00C82300">
              <w:rPr>
                <w:rFonts w:ascii="Times New Roman" w:eastAsiaTheme="minorEastAsia" w:hAnsi="Times New Roman" w:cs="Times New Roman"/>
                <w:b/>
                <w:bCs/>
                <w:w w:val="99"/>
                <w:sz w:val="28"/>
                <w:szCs w:val="28"/>
                <w:lang w:val="en-US"/>
              </w:rPr>
              <w:t>Содержание раздела</w:t>
            </w:r>
          </w:p>
        </w:tc>
      </w:tr>
      <w:tr w:rsidR="00C726BB" w:rsidTr="00C726BB">
        <w:trPr>
          <w:trHeight w:val="3086"/>
        </w:trPr>
        <w:tc>
          <w:tcPr>
            <w:tcW w:w="1696" w:type="dxa"/>
          </w:tcPr>
          <w:p w:rsidR="00C726BB" w:rsidRPr="00C726BB" w:rsidRDefault="00C726BB" w:rsidP="00C726BB">
            <w:pPr>
              <w:widowControl w:val="0"/>
              <w:autoSpaceDE w:val="0"/>
              <w:autoSpaceDN w:val="0"/>
              <w:adjustRightInd w:val="0"/>
              <w:spacing w:line="261" w:lineRule="exact"/>
              <w:rPr>
                <w:rFonts w:ascii="Times New Roman" w:eastAsiaTheme="minorEastAsia" w:hAnsi="Times New Roman" w:cs="Times New Roman"/>
                <w:b/>
                <w:sz w:val="28"/>
                <w:szCs w:val="28"/>
              </w:rPr>
            </w:pPr>
            <w:r w:rsidRPr="00C726BB">
              <w:rPr>
                <w:rFonts w:ascii="Times New Roman" w:eastAsiaTheme="minorEastAsia" w:hAnsi="Times New Roman" w:cs="Times New Roman"/>
                <w:b/>
                <w:sz w:val="28"/>
                <w:szCs w:val="28"/>
              </w:rPr>
              <w:t>Техника</w:t>
            </w:r>
          </w:p>
          <w:p w:rsidR="00C726BB" w:rsidRPr="00C726BB" w:rsidRDefault="00C726BB" w:rsidP="00C726BB">
            <w:pPr>
              <w:widowControl w:val="0"/>
              <w:autoSpaceDE w:val="0"/>
              <w:autoSpaceDN w:val="0"/>
              <w:adjustRightInd w:val="0"/>
              <w:spacing w:line="261" w:lineRule="exact"/>
              <w:rPr>
                <w:rFonts w:ascii="Times New Roman" w:eastAsiaTheme="minorEastAsia" w:hAnsi="Times New Roman" w:cs="Times New Roman"/>
                <w:b/>
                <w:sz w:val="28"/>
                <w:szCs w:val="28"/>
              </w:rPr>
            </w:pPr>
            <w:r w:rsidRPr="00C726BB">
              <w:rPr>
                <w:rFonts w:ascii="Times New Roman" w:eastAsiaTheme="minorEastAsia" w:hAnsi="Times New Roman" w:cs="Times New Roman"/>
                <w:b/>
                <w:sz w:val="28"/>
                <w:szCs w:val="28"/>
              </w:rPr>
              <w:t>чтения</w:t>
            </w:r>
          </w:p>
          <w:p w:rsidR="00C726BB" w:rsidRDefault="00C726BB" w:rsidP="00672420">
            <w:pPr>
              <w:widowControl w:val="0"/>
              <w:autoSpaceDE w:val="0"/>
              <w:autoSpaceDN w:val="0"/>
              <w:adjustRightInd w:val="0"/>
              <w:spacing w:line="261" w:lineRule="exact"/>
              <w:rPr>
                <w:rFonts w:ascii="Times New Roman" w:eastAsiaTheme="minorEastAsia" w:hAnsi="Times New Roman" w:cs="Times New Roman"/>
                <w:sz w:val="28"/>
                <w:szCs w:val="28"/>
              </w:rPr>
            </w:pPr>
          </w:p>
        </w:tc>
        <w:tc>
          <w:tcPr>
            <w:tcW w:w="4508" w:type="dxa"/>
          </w:tcPr>
          <w:p w:rsidR="00C726BB" w:rsidRPr="00CD23B8" w:rsidRDefault="00C726BB" w:rsidP="00C726BB">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CD23B8">
              <w:rPr>
                <w:rFonts w:ascii="Times New Roman" w:eastAsiaTheme="minorEastAsia" w:hAnsi="Times New Roman" w:cs="Times New Roman"/>
                <w:bCs/>
                <w:w w:val="99"/>
                <w:sz w:val="28"/>
                <w:szCs w:val="28"/>
              </w:rPr>
              <w:t xml:space="preserve">Составление и чтение слов со сходными по звучанию и артикуляции звуками, со стечением согласных, с разделительными </w:t>
            </w:r>
            <w:r w:rsidRPr="00CD23B8">
              <w:rPr>
                <w:rFonts w:ascii="Times New Roman" w:eastAsiaTheme="minorEastAsia" w:hAnsi="Times New Roman" w:cs="Times New Roman"/>
                <w:b/>
                <w:bCs/>
                <w:w w:val="99"/>
                <w:sz w:val="28"/>
                <w:szCs w:val="28"/>
              </w:rPr>
              <w:t>ь</w:t>
            </w:r>
            <w:r w:rsidRPr="00CD23B8">
              <w:rPr>
                <w:rFonts w:ascii="Times New Roman" w:eastAsiaTheme="minorEastAsia" w:hAnsi="Times New Roman" w:cs="Times New Roman"/>
                <w:bCs/>
                <w:w w:val="99"/>
                <w:sz w:val="28"/>
                <w:szCs w:val="28"/>
              </w:rPr>
              <w:t xml:space="preserve"> и </w:t>
            </w:r>
            <w:r w:rsidRPr="00CD23B8">
              <w:rPr>
                <w:rFonts w:ascii="Times New Roman" w:eastAsiaTheme="minorEastAsia" w:hAnsi="Times New Roman" w:cs="Times New Roman"/>
                <w:b/>
                <w:bCs/>
                <w:w w:val="99"/>
                <w:sz w:val="28"/>
                <w:szCs w:val="28"/>
              </w:rPr>
              <w:t xml:space="preserve">ъ </w:t>
            </w:r>
            <w:r w:rsidRPr="00CD23B8">
              <w:rPr>
                <w:rFonts w:ascii="Times New Roman" w:eastAsiaTheme="minorEastAsia" w:hAnsi="Times New Roman" w:cs="Times New Roman"/>
                <w:bCs/>
                <w:w w:val="99"/>
                <w:sz w:val="28"/>
                <w:szCs w:val="28"/>
              </w:rPr>
              <w:t>знаками.</w:t>
            </w:r>
          </w:p>
          <w:p w:rsidR="00C726BB" w:rsidRPr="00CD23B8" w:rsidRDefault="00C726BB" w:rsidP="00C726BB">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CD23B8">
              <w:rPr>
                <w:rFonts w:ascii="Times New Roman" w:eastAsiaTheme="minorEastAsia" w:hAnsi="Times New Roman" w:cs="Times New Roman"/>
                <w:bCs/>
                <w:w w:val="99"/>
                <w:sz w:val="28"/>
                <w:szCs w:val="28"/>
              </w:rPr>
              <w:t>Осознанное, правильное чтение слов по слогам. Постепенный переход к чтению целыми словами. Соблюдение при чтении интонации в соответствии со знаками препинания.</w:t>
            </w:r>
          </w:p>
          <w:p w:rsidR="00C726BB" w:rsidRPr="00C726BB" w:rsidRDefault="00C726BB" w:rsidP="00672420">
            <w:pPr>
              <w:widowControl w:val="0"/>
              <w:autoSpaceDE w:val="0"/>
              <w:autoSpaceDN w:val="0"/>
              <w:adjustRightInd w:val="0"/>
              <w:spacing w:line="261" w:lineRule="exact"/>
              <w:rPr>
                <w:rFonts w:ascii="Times New Roman" w:eastAsiaTheme="minorEastAsia" w:hAnsi="Times New Roman" w:cs="Times New Roman"/>
                <w:bCs/>
                <w:w w:val="99"/>
                <w:sz w:val="28"/>
                <w:szCs w:val="28"/>
              </w:rPr>
            </w:pPr>
          </w:p>
        </w:tc>
        <w:tc>
          <w:tcPr>
            <w:tcW w:w="4859" w:type="dxa"/>
          </w:tcPr>
          <w:p w:rsidR="00C726BB" w:rsidRPr="00C726BB" w:rsidRDefault="00C726BB" w:rsidP="00C726BB">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C726BB">
              <w:rPr>
                <w:rFonts w:ascii="Times New Roman" w:eastAsiaTheme="minorEastAsia" w:hAnsi="Times New Roman" w:cs="Times New Roman"/>
                <w:bCs/>
                <w:w w:val="99"/>
                <w:sz w:val="28"/>
                <w:szCs w:val="28"/>
              </w:rPr>
              <w:t>Осознанное, прав</w:t>
            </w:r>
            <w:r>
              <w:rPr>
                <w:rFonts w:ascii="Times New Roman" w:eastAsiaTheme="minorEastAsia" w:hAnsi="Times New Roman" w:cs="Times New Roman"/>
                <w:bCs/>
                <w:w w:val="99"/>
                <w:sz w:val="28"/>
                <w:szCs w:val="28"/>
              </w:rPr>
              <w:t>ильное чтение текста вслух целы</w:t>
            </w:r>
            <w:r w:rsidRPr="00C726BB">
              <w:rPr>
                <w:rFonts w:ascii="Times New Roman" w:eastAsiaTheme="minorEastAsia" w:hAnsi="Times New Roman" w:cs="Times New Roman"/>
                <w:bCs/>
                <w:w w:val="99"/>
                <w:sz w:val="28"/>
                <w:szCs w:val="28"/>
              </w:rPr>
              <w:t>ми словами после работы над ним под руководствомучителя. Слоговое</w:t>
            </w:r>
            <w:r>
              <w:rPr>
                <w:rFonts w:ascii="Times New Roman" w:eastAsiaTheme="minorEastAsia" w:hAnsi="Times New Roman" w:cs="Times New Roman"/>
                <w:bCs/>
                <w:w w:val="99"/>
                <w:sz w:val="28"/>
                <w:szCs w:val="28"/>
              </w:rPr>
              <w:t xml:space="preserve"> чтение трудных по смыслу и сло</w:t>
            </w:r>
            <w:r w:rsidRPr="00C726BB">
              <w:rPr>
                <w:rFonts w:ascii="Times New Roman" w:eastAsiaTheme="minorEastAsia" w:hAnsi="Times New Roman" w:cs="Times New Roman"/>
                <w:bCs/>
                <w:w w:val="99"/>
                <w:sz w:val="28"/>
                <w:szCs w:val="28"/>
              </w:rPr>
              <w:t xml:space="preserve">говой структуре </w:t>
            </w:r>
            <w:r>
              <w:rPr>
                <w:rFonts w:ascii="Times New Roman" w:eastAsiaTheme="minorEastAsia" w:hAnsi="Times New Roman" w:cs="Times New Roman"/>
                <w:bCs/>
                <w:w w:val="99"/>
                <w:sz w:val="28"/>
                <w:szCs w:val="28"/>
              </w:rPr>
              <w:t>слов. Соблюдение при чтении зна</w:t>
            </w:r>
            <w:r w:rsidRPr="00C726BB">
              <w:rPr>
                <w:rFonts w:ascii="Times New Roman" w:eastAsiaTheme="minorEastAsia" w:hAnsi="Times New Roman" w:cs="Times New Roman"/>
                <w:bCs/>
                <w:w w:val="99"/>
                <w:sz w:val="28"/>
                <w:szCs w:val="28"/>
              </w:rPr>
              <w:t>ков препинания и нужной интонации. Чтение просебя простых по содержанию текстов.</w:t>
            </w:r>
          </w:p>
          <w:p w:rsidR="00C726BB" w:rsidRDefault="00C726BB" w:rsidP="00672420">
            <w:pPr>
              <w:widowControl w:val="0"/>
              <w:autoSpaceDE w:val="0"/>
              <w:autoSpaceDN w:val="0"/>
              <w:adjustRightInd w:val="0"/>
              <w:spacing w:line="261" w:lineRule="exact"/>
              <w:rPr>
                <w:rFonts w:ascii="Times New Roman" w:eastAsiaTheme="minorEastAsia" w:hAnsi="Times New Roman" w:cs="Times New Roman"/>
                <w:b/>
                <w:bCs/>
                <w:w w:val="99"/>
                <w:sz w:val="28"/>
                <w:szCs w:val="28"/>
              </w:rPr>
            </w:pPr>
          </w:p>
        </w:tc>
        <w:tc>
          <w:tcPr>
            <w:tcW w:w="4973" w:type="dxa"/>
          </w:tcPr>
          <w:p w:rsidR="00C726BB" w:rsidRPr="00C726BB" w:rsidRDefault="00C726BB" w:rsidP="00C726BB">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C726BB">
              <w:rPr>
                <w:rFonts w:ascii="Times New Roman" w:eastAsiaTheme="minorEastAsia" w:hAnsi="Times New Roman" w:cs="Times New Roman"/>
                <w:bCs/>
                <w:w w:val="99"/>
                <w:sz w:val="28"/>
                <w:szCs w:val="28"/>
              </w:rPr>
              <w:t>Правильное чтение вслух целыми словами. Чтениепро себя.</w:t>
            </w:r>
          </w:p>
          <w:p w:rsidR="00C726BB" w:rsidRPr="00C726BB" w:rsidRDefault="00C726BB" w:rsidP="00C726BB">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C726BB">
              <w:rPr>
                <w:rFonts w:ascii="Times New Roman" w:eastAsiaTheme="minorEastAsia" w:hAnsi="Times New Roman" w:cs="Times New Roman"/>
                <w:bCs/>
                <w:w w:val="99"/>
                <w:sz w:val="28"/>
                <w:szCs w:val="28"/>
              </w:rPr>
              <w:t>Работа над выразительным чтением: соблюдениепауз между предложениями, логического ударения,</w:t>
            </w:r>
          </w:p>
          <w:p w:rsidR="00C726BB" w:rsidRDefault="00C726BB" w:rsidP="00C726BB">
            <w:pPr>
              <w:widowControl w:val="0"/>
              <w:autoSpaceDE w:val="0"/>
              <w:autoSpaceDN w:val="0"/>
              <w:adjustRightInd w:val="0"/>
              <w:spacing w:line="261" w:lineRule="exact"/>
              <w:rPr>
                <w:rFonts w:ascii="Times New Roman" w:eastAsiaTheme="minorEastAsia" w:hAnsi="Times New Roman" w:cs="Times New Roman"/>
                <w:b/>
                <w:bCs/>
                <w:w w:val="99"/>
                <w:sz w:val="28"/>
                <w:szCs w:val="28"/>
              </w:rPr>
            </w:pPr>
            <w:r w:rsidRPr="00C726BB">
              <w:rPr>
                <w:rFonts w:ascii="Times New Roman" w:eastAsiaTheme="minorEastAsia" w:hAnsi="Times New Roman" w:cs="Times New Roman"/>
                <w:bCs/>
                <w:w w:val="99"/>
                <w:sz w:val="28"/>
                <w:szCs w:val="28"/>
              </w:rPr>
              <w:t>необходимой интонации.</w:t>
            </w:r>
          </w:p>
        </w:tc>
      </w:tr>
      <w:tr w:rsidR="00C726BB" w:rsidTr="00C726BB">
        <w:trPr>
          <w:trHeight w:val="1074"/>
        </w:trPr>
        <w:tc>
          <w:tcPr>
            <w:tcW w:w="1696" w:type="dxa"/>
          </w:tcPr>
          <w:p w:rsidR="00C726BB" w:rsidRPr="00C726BB" w:rsidRDefault="00C726BB" w:rsidP="00C726BB">
            <w:pPr>
              <w:widowControl w:val="0"/>
              <w:autoSpaceDE w:val="0"/>
              <w:autoSpaceDN w:val="0"/>
              <w:adjustRightInd w:val="0"/>
              <w:spacing w:line="261" w:lineRule="exact"/>
              <w:rPr>
                <w:rFonts w:ascii="Times New Roman" w:eastAsiaTheme="minorEastAsia" w:hAnsi="Times New Roman" w:cs="Times New Roman"/>
                <w:b/>
                <w:sz w:val="28"/>
                <w:szCs w:val="28"/>
              </w:rPr>
            </w:pPr>
            <w:r w:rsidRPr="00C726BB">
              <w:rPr>
                <w:rFonts w:ascii="Times New Roman" w:eastAsiaTheme="minorEastAsia" w:hAnsi="Times New Roman" w:cs="Times New Roman"/>
                <w:b/>
                <w:sz w:val="28"/>
                <w:szCs w:val="28"/>
              </w:rPr>
              <w:t>Понимание</w:t>
            </w:r>
          </w:p>
          <w:p w:rsidR="00C726BB" w:rsidRPr="00C726BB" w:rsidRDefault="00C726BB" w:rsidP="00C726BB">
            <w:pPr>
              <w:widowControl w:val="0"/>
              <w:autoSpaceDE w:val="0"/>
              <w:autoSpaceDN w:val="0"/>
              <w:adjustRightInd w:val="0"/>
              <w:spacing w:line="261" w:lineRule="exact"/>
              <w:rPr>
                <w:rFonts w:ascii="Times New Roman" w:eastAsiaTheme="minorEastAsia" w:hAnsi="Times New Roman" w:cs="Times New Roman"/>
                <w:b/>
                <w:sz w:val="28"/>
                <w:szCs w:val="28"/>
              </w:rPr>
            </w:pPr>
            <w:r w:rsidRPr="00C726BB">
              <w:rPr>
                <w:rFonts w:ascii="Times New Roman" w:eastAsiaTheme="minorEastAsia" w:hAnsi="Times New Roman" w:cs="Times New Roman"/>
                <w:b/>
                <w:sz w:val="28"/>
                <w:szCs w:val="28"/>
              </w:rPr>
              <w:t>читаемого</w:t>
            </w:r>
          </w:p>
        </w:tc>
        <w:tc>
          <w:tcPr>
            <w:tcW w:w="4508" w:type="dxa"/>
          </w:tcPr>
          <w:p w:rsidR="00C726BB" w:rsidRPr="00C726BB" w:rsidRDefault="00C726BB" w:rsidP="00C726BB">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C726BB">
              <w:rPr>
                <w:rFonts w:ascii="Times New Roman" w:eastAsiaTheme="minorEastAsia" w:hAnsi="Times New Roman" w:cs="Times New Roman"/>
                <w:bCs/>
                <w:w w:val="99"/>
                <w:sz w:val="28"/>
                <w:szCs w:val="28"/>
              </w:rPr>
              <w:t>Ответы на вопросы по содержанию прочитанного всвязи  с  рассматриванием  иллюстраций  к  тексту,картин, нахождени</w:t>
            </w:r>
            <w:r>
              <w:rPr>
                <w:rFonts w:ascii="Times New Roman" w:eastAsiaTheme="minorEastAsia" w:hAnsi="Times New Roman" w:cs="Times New Roman"/>
                <w:bCs/>
                <w:w w:val="99"/>
                <w:sz w:val="28"/>
                <w:szCs w:val="28"/>
              </w:rPr>
              <w:t>е в тексте предложений для отве</w:t>
            </w:r>
            <w:r w:rsidRPr="00C726BB">
              <w:rPr>
                <w:rFonts w:ascii="Times New Roman" w:eastAsiaTheme="minorEastAsia" w:hAnsi="Times New Roman" w:cs="Times New Roman"/>
                <w:bCs/>
                <w:w w:val="99"/>
                <w:sz w:val="28"/>
                <w:szCs w:val="28"/>
              </w:rPr>
              <w:t>та на вопросы; элементарная оценка прочитанного.</w:t>
            </w:r>
          </w:p>
          <w:p w:rsidR="00C726BB" w:rsidRPr="00C726BB" w:rsidRDefault="00C726BB" w:rsidP="00C726BB">
            <w:pPr>
              <w:widowControl w:val="0"/>
              <w:autoSpaceDE w:val="0"/>
              <w:autoSpaceDN w:val="0"/>
              <w:adjustRightInd w:val="0"/>
              <w:spacing w:line="261" w:lineRule="exact"/>
              <w:rPr>
                <w:rFonts w:ascii="Times New Roman" w:eastAsiaTheme="minorEastAsia" w:hAnsi="Times New Roman" w:cs="Times New Roman"/>
                <w:bCs/>
                <w:w w:val="99"/>
                <w:sz w:val="28"/>
                <w:szCs w:val="28"/>
              </w:rPr>
            </w:pPr>
          </w:p>
          <w:p w:rsidR="00C726BB" w:rsidRPr="00C726BB" w:rsidRDefault="00C726BB" w:rsidP="00672420">
            <w:pPr>
              <w:widowControl w:val="0"/>
              <w:autoSpaceDE w:val="0"/>
              <w:autoSpaceDN w:val="0"/>
              <w:adjustRightInd w:val="0"/>
              <w:spacing w:line="261" w:lineRule="exact"/>
              <w:rPr>
                <w:rFonts w:ascii="Times New Roman" w:eastAsiaTheme="minorEastAsia" w:hAnsi="Times New Roman" w:cs="Times New Roman"/>
                <w:bCs/>
                <w:w w:val="99"/>
                <w:sz w:val="28"/>
                <w:szCs w:val="28"/>
              </w:rPr>
            </w:pPr>
          </w:p>
          <w:p w:rsidR="00C726BB" w:rsidRPr="00C726BB" w:rsidRDefault="00C726BB" w:rsidP="00672420">
            <w:pPr>
              <w:widowControl w:val="0"/>
              <w:autoSpaceDE w:val="0"/>
              <w:autoSpaceDN w:val="0"/>
              <w:adjustRightInd w:val="0"/>
              <w:spacing w:line="261" w:lineRule="exact"/>
              <w:rPr>
                <w:rFonts w:ascii="Times New Roman" w:eastAsiaTheme="minorEastAsia" w:hAnsi="Times New Roman" w:cs="Times New Roman"/>
                <w:bCs/>
                <w:w w:val="99"/>
                <w:sz w:val="28"/>
                <w:szCs w:val="28"/>
              </w:rPr>
            </w:pPr>
          </w:p>
          <w:p w:rsidR="00C726BB" w:rsidRPr="00C726BB" w:rsidRDefault="00C726BB" w:rsidP="00672420">
            <w:pPr>
              <w:widowControl w:val="0"/>
              <w:autoSpaceDE w:val="0"/>
              <w:autoSpaceDN w:val="0"/>
              <w:adjustRightInd w:val="0"/>
              <w:spacing w:line="261" w:lineRule="exact"/>
              <w:rPr>
                <w:rFonts w:ascii="Times New Roman" w:eastAsiaTheme="minorEastAsia" w:hAnsi="Times New Roman" w:cs="Times New Roman"/>
                <w:bCs/>
                <w:w w:val="99"/>
                <w:sz w:val="28"/>
                <w:szCs w:val="28"/>
              </w:rPr>
            </w:pPr>
          </w:p>
        </w:tc>
        <w:tc>
          <w:tcPr>
            <w:tcW w:w="4859" w:type="dxa"/>
          </w:tcPr>
          <w:p w:rsidR="00C726BB" w:rsidRPr="00C726BB" w:rsidRDefault="00C726BB" w:rsidP="00C726BB">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C726BB">
              <w:rPr>
                <w:rFonts w:ascii="Times New Roman" w:eastAsiaTheme="minorEastAsia" w:hAnsi="Times New Roman" w:cs="Times New Roman"/>
                <w:bCs/>
                <w:w w:val="99"/>
                <w:sz w:val="28"/>
                <w:szCs w:val="28"/>
              </w:rPr>
              <w:t>Ответы на вопросы, о ком или о чем говорится впрочитанном тексте. Понимание и объяснение слови выражений, уп</w:t>
            </w:r>
            <w:r>
              <w:rPr>
                <w:rFonts w:ascii="Times New Roman" w:eastAsiaTheme="minorEastAsia" w:hAnsi="Times New Roman" w:cs="Times New Roman"/>
                <w:bCs/>
                <w:w w:val="99"/>
                <w:sz w:val="28"/>
                <w:szCs w:val="28"/>
              </w:rPr>
              <w:t>отребляемых в тексте. Установле</w:t>
            </w:r>
            <w:r w:rsidRPr="00C726BB">
              <w:rPr>
                <w:rFonts w:ascii="Times New Roman" w:eastAsiaTheme="minorEastAsia" w:hAnsi="Times New Roman" w:cs="Times New Roman"/>
                <w:bCs/>
                <w:w w:val="99"/>
                <w:sz w:val="28"/>
                <w:szCs w:val="28"/>
              </w:rPr>
              <w:t>ние связи отдельных мест текста, слов и выраженийсиллюстрацией.</w:t>
            </w:r>
          </w:p>
          <w:p w:rsidR="00C726BB" w:rsidRPr="00C726BB" w:rsidRDefault="00C726BB" w:rsidP="00FF39BF">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C726BB">
              <w:rPr>
                <w:rFonts w:ascii="Times New Roman" w:eastAsiaTheme="minorEastAsia" w:hAnsi="Times New Roman" w:cs="Times New Roman"/>
                <w:bCs/>
                <w:w w:val="99"/>
                <w:sz w:val="28"/>
                <w:szCs w:val="28"/>
              </w:rPr>
              <w:t>Подведение учащихся к выводам из прочитанного,сравнение прочит</w:t>
            </w:r>
            <w:r>
              <w:rPr>
                <w:rFonts w:ascii="Times New Roman" w:eastAsiaTheme="minorEastAsia" w:hAnsi="Times New Roman" w:cs="Times New Roman"/>
                <w:bCs/>
                <w:w w:val="99"/>
                <w:sz w:val="28"/>
                <w:szCs w:val="28"/>
              </w:rPr>
              <w:t>анного с опытом детей и с содер</w:t>
            </w:r>
            <w:r w:rsidRPr="00C726BB">
              <w:rPr>
                <w:rFonts w:ascii="Times New Roman" w:eastAsiaTheme="minorEastAsia" w:hAnsi="Times New Roman" w:cs="Times New Roman"/>
                <w:bCs/>
                <w:w w:val="99"/>
                <w:sz w:val="28"/>
                <w:szCs w:val="28"/>
              </w:rPr>
              <w:t>жанием другого знакомого текста.Деление текста н</w:t>
            </w:r>
            <w:r w:rsidR="00FF39BF">
              <w:rPr>
                <w:rFonts w:ascii="Times New Roman" w:eastAsiaTheme="minorEastAsia" w:hAnsi="Times New Roman" w:cs="Times New Roman"/>
                <w:bCs/>
                <w:w w:val="99"/>
                <w:sz w:val="28"/>
                <w:szCs w:val="28"/>
              </w:rPr>
              <w:t>а части с помощью учителя и кол</w:t>
            </w:r>
            <w:r w:rsidRPr="00C726BB">
              <w:rPr>
                <w:rFonts w:ascii="Times New Roman" w:eastAsiaTheme="minorEastAsia" w:hAnsi="Times New Roman" w:cs="Times New Roman"/>
                <w:bCs/>
                <w:w w:val="99"/>
                <w:sz w:val="28"/>
                <w:szCs w:val="28"/>
              </w:rPr>
              <w:t xml:space="preserve">лективное придумывание заголовков к выделеннымчастям; составление картинного плана; </w:t>
            </w:r>
            <w:r w:rsidRPr="00C726BB">
              <w:rPr>
                <w:rFonts w:ascii="Times New Roman" w:eastAsiaTheme="minorEastAsia" w:hAnsi="Times New Roman" w:cs="Times New Roman"/>
                <w:bCs/>
                <w:w w:val="99"/>
                <w:sz w:val="28"/>
                <w:szCs w:val="28"/>
              </w:rPr>
              <w:lastRenderedPageBreak/>
              <w:t>рисованиесловарных картин.</w:t>
            </w:r>
          </w:p>
        </w:tc>
        <w:tc>
          <w:tcPr>
            <w:tcW w:w="4973" w:type="dxa"/>
          </w:tcPr>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FF39BF">
              <w:rPr>
                <w:rFonts w:ascii="Times New Roman" w:eastAsiaTheme="minorEastAsia" w:hAnsi="Times New Roman" w:cs="Times New Roman"/>
                <w:bCs/>
                <w:w w:val="99"/>
                <w:sz w:val="28"/>
                <w:szCs w:val="28"/>
              </w:rPr>
              <w:lastRenderedPageBreak/>
              <w:t>Выделение главной мысли произведения, осознание</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FF39BF">
              <w:rPr>
                <w:rFonts w:ascii="Times New Roman" w:eastAsiaTheme="minorEastAsia" w:hAnsi="Times New Roman" w:cs="Times New Roman"/>
                <w:bCs/>
                <w:w w:val="99"/>
                <w:sz w:val="28"/>
                <w:szCs w:val="28"/>
              </w:rPr>
              <w:t>последовательности, причинности и смысла читае-</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FF39BF">
              <w:rPr>
                <w:rFonts w:ascii="Times New Roman" w:eastAsiaTheme="minorEastAsia" w:hAnsi="Times New Roman" w:cs="Times New Roman"/>
                <w:bCs/>
                <w:w w:val="99"/>
                <w:sz w:val="28"/>
                <w:szCs w:val="28"/>
              </w:rPr>
              <w:t>мого. Деление текста на законченные по смыслу</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FF39BF">
              <w:rPr>
                <w:rFonts w:ascii="Times New Roman" w:eastAsiaTheme="minorEastAsia" w:hAnsi="Times New Roman" w:cs="Times New Roman"/>
                <w:bCs/>
                <w:w w:val="99"/>
                <w:sz w:val="28"/>
                <w:szCs w:val="28"/>
              </w:rPr>
              <w:t>части по данным заглавиям. Придумывание загла-</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FF39BF">
              <w:rPr>
                <w:rFonts w:ascii="Times New Roman" w:eastAsiaTheme="minorEastAsia" w:hAnsi="Times New Roman" w:cs="Times New Roman"/>
                <w:bCs/>
                <w:w w:val="99"/>
                <w:sz w:val="28"/>
                <w:szCs w:val="28"/>
              </w:rPr>
              <w:t>вий к основным частям текста, коллективное со-</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FF39BF">
              <w:rPr>
                <w:rFonts w:ascii="Times New Roman" w:eastAsiaTheme="minorEastAsia" w:hAnsi="Times New Roman" w:cs="Times New Roman"/>
                <w:bCs/>
                <w:w w:val="99"/>
                <w:sz w:val="28"/>
                <w:szCs w:val="28"/>
              </w:rPr>
              <w:t>ставление плана. Объяснение выделенных учителем</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FF39BF">
              <w:rPr>
                <w:rFonts w:ascii="Times New Roman" w:eastAsiaTheme="minorEastAsia" w:hAnsi="Times New Roman" w:cs="Times New Roman"/>
                <w:bCs/>
                <w:w w:val="99"/>
                <w:sz w:val="28"/>
                <w:szCs w:val="28"/>
              </w:rPr>
              <w:t>слов и оборотов речи.Подведение учащихся к выводу из произведения,</w:t>
            </w:r>
          </w:p>
          <w:p w:rsidR="00C726BB" w:rsidRPr="00C726BB" w:rsidRDefault="00FF39BF" w:rsidP="00FF39BF">
            <w:pPr>
              <w:widowControl w:val="0"/>
              <w:autoSpaceDE w:val="0"/>
              <w:autoSpaceDN w:val="0"/>
              <w:adjustRightInd w:val="0"/>
              <w:spacing w:line="261" w:lineRule="exact"/>
              <w:rPr>
                <w:rFonts w:ascii="Times New Roman" w:eastAsiaTheme="minorEastAsia" w:hAnsi="Times New Roman" w:cs="Times New Roman"/>
                <w:bCs/>
                <w:w w:val="99"/>
                <w:sz w:val="28"/>
                <w:szCs w:val="28"/>
              </w:rPr>
            </w:pPr>
            <w:r w:rsidRPr="00FF39BF">
              <w:rPr>
                <w:rFonts w:ascii="Times New Roman" w:eastAsiaTheme="minorEastAsia" w:hAnsi="Times New Roman" w:cs="Times New Roman"/>
                <w:bCs/>
                <w:w w:val="99"/>
                <w:sz w:val="28"/>
                <w:szCs w:val="28"/>
              </w:rPr>
              <w:t xml:space="preserve">сравнение прочитанного с опытом </w:t>
            </w:r>
            <w:r w:rsidRPr="00FF39BF">
              <w:rPr>
                <w:rFonts w:ascii="Times New Roman" w:eastAsiaTheme="minorEastAsia" w:hAnsi="Times New Roman" w:cs="Times New Roman"/>
                <w:bCs/>
                <w:w w:val="99"/>
                <w:sz w:val="28"/>
                <w:szCs w:val="28"/>
              </w:rPr>
              <w:lastRenderedPageBreak/>
              <w:t>детей и ранеепрочитанным. Выделение главных действующихлиц, оценка их пос</w:t>
            </w:r>
            <w:r>
              <w:rPr>
                <w:rFonts w:ascii="Times New Roman" w:eastAsiaTheme="minorEastAsia" w:hAnsi="Times New Roman" w:cs="Times New Roman"/>
                <w:bCs/>
                <w:w w:val="99"/>
                <w:sz w:val="28"/>
                <w:szCs w:val="28"/>
              </w:rPr>
              <w:t>тупков; выбор в тексте слов, вы</w:t>
            </w:r>
            <w:r w:rsidRPr="00FF39BF">
              <w:rPr>
                <w:rFonts w:ascii="Times New Roman" w:eastAsiaTheme="minorEastAsia" w:hAnsi="Times New Roman" w:cs="Times New Roman"/>
                <w:bCs/>
                <w:w w:val="99"/>
                <w:sz w:val="28"/>
                <w:szCs w:val="28"/>
              </w:rPr>
              <w:t>ражений, характе</w:t>
            </w:r>
            <w:r>
              <w:rPr>
                <w:rFonts w:ascii="Times New Roman" w:eastAsiaTheme="minorEastAsia" w:hAnsi="Times New Roman" w:cs="Times New Roman"/>
                <w:bCs/>
                <w:w w:val="99"/>
                <w:sz w:val="28"/>
                <w:szCs w:val="28"/>
              </w:rPr>
              <w:t>ризующих героев, события, карти</w:t>
            </w:r>
            <w:r w:rsidRPr="00FF39BF">
              <w:rPr>
                <w:rFonts w:ascii="Times New Roman" w:eastAsiaTheme="minorEastAsia" w:hAnsi="Times New Roman" w:cs="Times New Roman"/>
                <w:bCs/>
                <w:w w:val="99"/>
                <w:sz w:val="28"/>
                <w:szCs w:val="28"/>
              </w:rPr>
              <w:t>ны природы.</w:t>
            </w:r>
          </w:p>
        </w:tc>
      </w:tr>
    </w:tbl>
    <w:p w:rsidR="00FF39BF" w:rsidRDefault="00FF39BF" w:rsidP="00672420">
      <w:pPr>
        <w:widowControl w:val="0"/>
        <w:autoSpaceDE w:val="0"/>
        <w:autoSpaceDN w:val="0"/>
        <w:adjustRightInd w:val="0"/>
        <w:spacing w:after="0"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after="0" w:line="261" w:lineRule="exact"/>
        <w:rPr>
          <w:rFonts w:ascii="Times New Roman" w:eastAsiaTheme="minorEastAsia" w:hAnsi="Times New Roman" w:cs="Times New Roman"/>
          <w:sz w:val="28"/>
          <w:szCs w:val="28"/>
        </w:rPr>
      </w:pPr>
    </w:p>
    <w:tbl>
      <w:tblPr>
        <w:tblStyle w:val="a4"/>
        <w:tblW w:w="0" w:type="auto"/>
        <w:tblLook w:val="04A0"/>
      </w:tblPr>
      <w:tblGrid>
        <w:gridCol w:w="1821"/>
        <w:gridCol w:w="4460"/>
        <w:gridCol w:w="4744"/>
        <w:gridCol w:w="4911"/>
      </w:tblGrid>
      <w:tr w:rsidR="00923DD3" w:rsidTr="00FF39BF">
        <w:tc>
          <w:tcPr>
            <w:tcW w:w="1668" w:type="dxa"/>
          </w:tcPr>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b/>
                <w:sz w:val="28"/>
                <w:szCs w:val="28"/>
              </w:rPr>
            </w:pPr>
            <w:r w:rsidRPr="00FF39BF">
              <w:rPr>
                <w:rFonts w:ascii="Times New Roman" w:eastAsiaTheme="minorEastAsia" w:hAnsi="Times New Roman" w:cs="Times New Roman"/>
                <w:b/>
                <w:sz w:val="28"/>
                <w:szCs w:val="28"/>
              </w:rPr>
              <w:t>Развитие устной</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b/>
                <w:sz w:val="28"/>
                <w:szCs w:val="28"/>
              </w:rPr>
            </w:pPr>
            <w:r w:rsidRPr="00FF39BF">
              <w:rPr>
                <w:rFonts w:ascii="Times New Roman" w:eastAsiaTheme="minorEastAsia" w:hAnsi="Times New Roman" w:cs="Times New Roman"/>
                <w:b/>
                <w:sz w:val="28"/>
                <w:szCs w:val="28"/>
              </w:rPr>
              <w:t xml:space="preserve"> речи</w:t>
            </w: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tc>
        <w:tc>
          <w:tcPr>
            <w:tcW w:w="4536" w:type="dxa"/>
          </w:tcPr>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Пересказ  содержания  прочитанного  по  вопросам</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учителя с посте</w:t>
            </w:r>
            <w:r>
              <w:rPr>
                <w:rFonts w:ascii="Times New Roman" w:eastAsiaTheme="minorEastAsia" w:hAnsi="Times New Roman" w:cs="Times New Roman"/>
                <w:sz w:val="28"/>
                <w:szCs w:val="28"/>
              </w:rPr>
              <w:t>пенным переходом к самостоятель</w:t>
            </w:r>
            <w:r w:rsidRPr="00FF39BF">
              <w:rPr>
                <w:rFonts w:ascii="Times New Roman" w:eastAsiaTheme="minorEastAsia" w:hAnsi="Times New Roman" w:cs="Times New Roman"/>
                <w:sz w:val="28"/>
                <w:szCs w:val="28"/>
              </w:rPr>
              <w:t>ному пересказу, близкому к тексту.Разучивание по у</w:t>
            </w:r>
            <w:r>
              <w:rPr>
                <w:rFonts w:ascii="Times New Roman" w:eastAsiaTheme="minorEastAsia" w:hAnsi="Times New Roman" w:cs="Times New Roman"/>
                <w:sz w:val="28"/>
                <w:szCs w:val="28"/>
              </w:rPr>
              <w:t>чебнику или с голоса учителя ко</w:t>
            </w:r>
            <w:r w:rsidRPr="00FF39BF">
              <w:rPr>
                <w:rFonts w:ascii="Times New Roman" w:eastAsiaTheme="minorEastAsia" w:hAnsi="Times New Roman" w:cs="Times New Roman"/>
                <w:sz w:val="28"/>
                <w:szCs w:val="28"/>
              </w:rPr>
              <w:t>ротких стихотворений, чтение их перед классом.</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tc>
        <w:tc>
          <w:tcPr>
            <w:tcW w:w="4819" w:type="dxa"/>
          </w:tcPr>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Подробный перес</w:t>
            </w:r>
            <w:r>
              <w:rPr>
                <w:rFonts w:ascii="Times New Roman" w:eastAsiaTheme="minorEastAsia" w:hAnsi="Times New Roman" w:cs="Times New Roman"/>
                <w:sz w:val="28"/>
                <w:szCs w:val="28"/>
              </w:rPr>
              <w:t>каз содержания прочитанного рас</w:t>
            </w:r>
            <w:r w:rsidRPr="00FF39BF">
              <w:rPr>
                <w:rFonts w:ascii="Times New Roman" w:eastAsiaTheme="minorEastAsia" w:hAnsi="Times New Roman" w:cs="Times New Roman"/>
                <w:sz w:val="28"/>
                <w:szCs w:val="28"/>
              </w:rPr>
              <w:t>сказа или сказки.</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Чтение диалогов. Драматизация простейших оценокиз рассказов и сказок.</w:t>
            </w:r>
          </w:p>
          <w:p w:rsid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Самостоятельная работа по заданиям и вопросам,помещенным в книге для чтения.Разучивание в течение года небольших по объемустихотворений, чтение их перед классом.</w:t>
            </w:r>
          </w:p>
        </w:tc>
        <w:tc>
          <w:tcPr>
            <w:tcW w:w="5011" w:type="dxa"/>
          </w:tcPr>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Самостоятельный полный и выборочный пересказ,рассказ по аналогии с прочитанным.</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Заучивание наизусть стихотворений, басен.</w:t>
            </w: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tc>
      </w:tr>
      <w:tr w:rsidR="00923DD3" w:rsidTr="00FF39BF">
        <w:tc>
          <w:tcPr>
            <w:tcW w:w="1668" w:type="dxa"/>
          </w:tcPr>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b/>
                <w:sz w:val="28"/>
                <w:szCs w:val="28"/>
              </w:rPr>
            </w:pPr>
            <w:r w:rsidRPr="00FF39BF">
              <w:rPr>
                <w:rFonts w:ascii="Times New Roman" w:eastAsiaTheme="minorEastAsia" w:hAnsi="Times New Roman" w:cs="Times New Roman"/>
                <w:b/>
                <w:sz w:val="28"/>
                <w:szCs w:val="28"/>
              </w:rPr>
              <w:t>Внеклассное</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b/>
                <w:sz w:val="28"/>
                <w:szCs w:val="28"/>
              </w:rPr>
            </w:pPr>
            <w:r w:rsidRPr="00FF39BF">
              <w:rPr>
                <w:rFonts w:ascii="Times New Roman" w:eastAsiaTheme="minorEastAsia" w:hAnsi="Times New Roman" w:cs="Times New Roman"/>
                <w:b/>
                <w:sz w:val="28"/>
                <w:szCs w:val="28"/>
              </w:rPr>
              <w:t>чтение</w:t>
            </w: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tc>
        <w:tc>
          <w:tcPr>
            <w:tcW w:w="4536" w:type="dxa"/>
          </w:tcPr>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Развитие интерес</w:t>
            </w:r>
            <w:r>
              <w:rPr>
                <w:rFonts w:ascii="Times New Roman" w:eastAsiaTheme="minorEastAsia" w:hAnsi="Times New Roman" w:cs="Times New Roman"/>
                <w:sz w:val="28"/>
                <w:szCs w:val="28"/>
              </w:rPr>
              <w:t>а к книгам. Знакомство с доступ</w:t>
            </w:r>
            <w:r w:rsidRPr="00FF39BF">
              <w:rPr>
                <w:rFonts w:ascii="Times New Roman" w:eastAsiaTheme="minorEastAsia" w:hAnsi="Times New Roman" w:cs="Times New Roman"/>
                <w:sz w:val="28"/>
                <w:szCs w:val="28"/>
              </w:rPr>
              <w:t>ными детскими кн</w:t>
            </w:r>
            <w:r>
              <w:rPr>
                <w:rFonts w:ascii="Times New Roman" w:eastAsiaTheme="minorEastAsia" w:hAnsi="Times New Roman" w:cs="Times New Roman"/>
                <w:sz w:val="28"/>
                <w:szCs w:val="28"/>
              </w:rPr>
              <w:t>игами в чтении учителя; рассмат</w:t>
            </w:r>
            <w:r w:rsidRPr="00FF39BF">
              <w:rPr>
                <w:rFonts w:ascii="Times New Roman" w:eastAsiaTheme="minorEastAsia" w:hAnsi="Times New Roman" w:cs="Times New Roman"/>
                <w:sz w:val="28"/>
                <w:szCs w:val="28"/>
              </w:rPr>
              <w:t>ривание читаемой книги, правильное называние</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книги, автора; ответы на вопросы: о ком она, о чем внейрассказывается?</w:t>
            </w: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tc>
        <w:tc>
          <w:tcPr>
            <w:tcW w:w="4819" w:type="dxa"/>
          </w:tcPr>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Подготовка у</w:t>
            </w:r>
            <w:r>
              <w:rPr>
                <w:rFonts w:ascii="Times New Roman" w:eastAsiaTheme="minorEastAsia" w:hAnsi="Times New Roman" w:cs="Times New Roman"/>
                <w:sz w:val="28"/>
                <w:szCs w:val="28"/>
              </w:rPr>
              <w:t>чеников к формированию читатель</w:t>
            </w:r>
            <w:r w:rsidRPr="00FF39BF">
              <w:rPr>
                <w:rFonts w:ascii="Times New Roman" w:eastAsiaTheme="minorEastAsia" w:hAnsi="Times New Roman" w:cs="Times New Roman"/>
                <w:sz w:val="28"/>
                <w:szCs w:val="28"/>
              </w:rPr>
              <w:t xml:space="preserve">ской самостоятельности: стимуляция интереса кдетским книгам, </w:t>
            </w:r>
            <w:r>
              <w:rPr>
                <w:rFonts w:ascii="Times New Roman" w:eastAsiaTheme="minorEastAsia" w:hAnsi="Times New Roman" w:cs="Times New Roman"/>
                <w:sz w:val="28"/>
                <w:szCs w:val="28"/>
              </w:rPr>
              <w:t>навыка работы с классной библио</w:t>
            </w:r>
            <w:r w:rsidRPr="00FF39BF">
              <w:rPr>
                <w:rFonts w:ascii="Times New Roman" w:eastAsiaTheme="minorEastAsia" w:hAnsi="Times New Roman" w:cs="Times New Roman"/>
                <w:sz w:val="28"/>
                <w:szCs w:val="28"/>
              </w:rPr>
              <w:t>течкой и постепенный переход к пользованию</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школьной библиотекой.</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Чтение доступн</w:t>
            </w:r>
            <w:r>
              <w:rPr>
                <w:rFonts w:ascii="Times New Roman" w:eastAsiaTheme="minorEastAsia" w:hAnsi="Times New Roman" w:cs="Times New Roman"/>
                <w:sz w:val="28"/>
                <w:szCs w:val="28"/>
              </w:rPr>
              <w:t>ых детских книжек. Ответы на во</w:t>
            </w:r>
            <w:r w:rsidRPr="00FF39BF">
              <w:rPr>
                <w:rFonts w:ascii="Times New Roman" w:eastAsiaTheme="minorEastAsia" w:hAnsi="Times New Roman" w:cs="Times New Roman"/>
                <w:sz w:val="28"/>
                <w:szCs w:val="28"/>
              </w:rPr>
              <w:t>просы по содержанию прочитанного и объяснение</w:t>
            </w:r>
          </w:p>
          <w:p w:rsid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иллюстраций.</w:t>
            </w:r>
          </w:p>
        </w:tc>
        <w:tc>
          <w:tcPr>
            <w:tcW w:w="5011" w:type="dxa"/>
          </w:tcPr>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Чтение доступных детских книг из шко</w:t>
            </w:r>
            <w:r>
              <w:rPr>
                <w:rFonts w:ascii="Times New Roman" w:eastAsiaTheme="minorEastAsia" w:hAnsi="Times New Roman" w:cs="Times New Roman"/>
                <w:sz w:val="28"/>
                <w:szCs w:val="28"/>
              </w:rPr>
              <w:t>льной биб</w:t>
            </w:r>
            <w:r w:rsidRPr="00FF39BF">
              <w:rPr>
                <w:rFonts w:ascii="Times New Roman" w:eastAsiaTheme="minorEastAsia" w:hAnsi="Times New Roman" w:cs="Times New Roman"/>
                <w:sz w:val="28"/>
                <w:szCs w:val="28"/>
              </w:rPr>
              <w:t>лиотеки и детски</w:t>
            </w:r>
            <w:r>
              <w:rPr>
                <w:rFonts w:ascii="Times New Roman" w:eastAsiaTheme="minorEastAsia" w:hAnsi="Times New Roman" w:cs="Times New Roman"/>
                <w:sz w:val="28"/>
                <w:szCs w:val="28"/>
              </w:rPr>
              <w:t>х газет, журналов; называние за</w:t>
            </w:r>
            <w:r w:rsidRPr="00FF39BF">
              <w:rPr>
                <w:rFonts w:ascii="Times New Roman" w:eastAsiaTheme="minorEastAsia" w:hAnsi="Times New Roman" w:cs="Times New Roman"/>
                <w:sz w:val="28"/>
                <w:szCs w:val="28"/>
              </w:rPr>
              <w:t>главия прочитанной</w:t>
            </w:r>
            <w:r>
              <w:rPr>
                <w:rFonts w:ascii="Times New Roman" w:eastAsiaTheme="minorEastAsia" w:hAnsi="Times New Roman" w:cs="Times New Roman"/>
                <w:sz w:val="28"/>
                <w:szCs w:val="28"/>
              </w:rPr>
              <w:t xml:space="preserve"> книги, ее автора; ответы на во</w:t>
            </w:r>
            <w:r w:rsidRPr="00FF39BF">
              <w:rPr>
                <w:rFonts w:ascii="Times New Roman" w:eastAsiaTheme="minorEastAsia" w:hAnsi="Times New Roman" w:cs="Times New Roman"/>
                <w:sz w:val="28"/>
                <w:szCs w:val="28"/>
              </w:rPr>
              <w:t>просы по содержанию; рассказывание отдельныхэпизодов из прочитанного.</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tc>
      </w:tr>
      <w:tr w:rsidR="00923DD3" w:rsidTr="00FF39BF">
        <w:tc>
          <w:tcPr>
            <w:tcW w:w="1668" w:type="dxa"/>
          </w:tcPr>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b/>
                <w:sz w:val="28"/>
                <w:szCs w:val="28"/>
              </w:rPr>
            </w:pPr>
            <w:r w:rsidRPr="00FF39BF">
              <w:rPr>
                <w:rFonts w:ascii="Times New Roman" w:eastAsiaTheme="minorEastAsia" w:hAnsi="Times New Roman" w:cs="Times New Roman"/>
                <w:b/>
                <w:sz w:val="28"/>
                <w:szCs w:val="28"/>
              </w:rPr>
              <w:t>Примерная</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b/>
                <w:sz w:val="28"/>
                <w:szCs w:val="28"/>
              </w:rPr>
            </w:pPr>
            <w:r w:rsidRPr="00FF39BF">
              <w:rPr>
                <w:rFonts w:ascii="Times New Roman" w:eastAsiaTheme="minorEastAsia" w:hAnsi="Times New Roman" w:cs="Times New Roman"/>
                <w:b/>
                <w:sz w:val="28"/>
                <w:szCs w:val="28"/>
              </w:rPr>
              <w:t>тематика</w:t>
            </w: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tc>
        <w:tc>
          <w:tcPr>
            <w:tcW w:w="4536" w:type="dxa"/>
          </w:tcPr>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Небольшие по объему произведения, отрывки из</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произведений о ж</w:t>
            </w:r>
            <w:r>
              <w:rPr>
                <w:rFonts w:ascii="Times New Roman" w:eastAsiaTheme="minorEastAsia" w:hAnsi="Times New Roman" w:cs="Times New Roman"/>
                <w:sz w:val="28"/>
                <w:szCs w:val="28"/>
              </w:rPr>
              <w:t>изни детей в школе, об особенно</w:t>
            </w:r>
            <w:r w:rsidRPr="00FF39BF">
              <w:rPr>
                <w:rFonts w:ascii="Times New Roman" w:eastAsiaTheme="minorEastAsia" w:hAnsi="Times New Roman" w:cs="Times New Roman"/>
                <w:sz w:val="28"/>
                <w:szCs w:val="28"/>
              </w:rPr>
              <w:t>стях и делах шк</w:t>
            </w:r>
            <w:r>
              <w:rPr>
                <w:rFonts w:ascii="Times New Roman" w:eastAsiaTheme="minorEastAsia" w:hAnsi="Times New Roman" w:cs="Times New Roman"/>
                <w:sz w:val="28"/>
                <w:szCs w:val="28"/>
              </w:rPr>
              <w:t>ольников; о хороших и плохих по</w:t>
            </w:r>
            <w:r w:rsidRPr="00FF39BF">
              <w:rPr>
                <w:rFonts w:ascii="Times New Roman" w:eastAsiaTheme="minorEastAsia" w:hAnsi="Times New Roman" w:cs="Times New Roman"/>
                <w:sz w:val="28"/>
                <w:szCs w:val="28"/>
              </w:rPr>
              <w:t>ступках детей; о</w:t>
            </w:r>
            <w:r>
              <w:rPr>
                <w:rFonts w:ascii="Times New Roman" w:eastAsiaTheme="minorEastAsia" w:hAnsi="Times New Roman" w:cs="Times New Roman"/>
                <w:sz w:val="28"/>
                <w:szCs w:val="28"/>
              </w:rPr>
              <w:t xml:space="preserve"> дружбе и товарищеской взаимопо</w:t>
            </w:r>
            <w:r w:rsidRPr="00FF39BF">
              <w:rPr>
                <w:rFonts w:ascii="Times New Roman" w:eastAsiaTheme="minorEastAsia" w:hAnsi="Times New Roman" w:cs="Times New Roman"/>
                <w:sz w:val="28"/>
                <w:szCs w:val="28"/>
              </w:rPr>
              <w:t xml:space="preserve">мощи; о семье; о </w:t>
            </w:r>
            <w:r>
              <w:rPr>
                <w:rFonts w:ascii="Times New Roman" w:eastAsiaTheme="minorEastAsia" w:hAnsi="Times New Roman" w:cs="Times New Roman"/>
                <w:sz w:val="28"/>
                <w:szCs w:val="28"/>
              </w:rPr>
              <w:t>труде взрослых; об участии в до</w:t>
            </w:r>
            <w:r w:rsidRPr="00FF39BF">
              <w:rPr>
                <w:rFonts w:ascii="Times New Roman" w:eastAsiaTheme="minorEastAsia" w:hAnsi="Times New Roman" w:cs="Times New Roman"/>
                <w:sz w:val="28"/>
                <w:szCs w:val="28"/>
              </w:rPr>
              <w:t>машнем труде детей; о знаменательных событиях;</w:t>
            </w:r>
          </w:p>
          <w:p w:rsid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 xml:space="preserve">об изменениях в </w:t>
            </w:r>
            <w:r>
              <w:rPr>
                <w:rFonts w:ascii="Times New Roman" w:eastAsiaTheme="minorEastAsia" w:hAnsi="Times New Roman" w:cs="Times New Roman"/>
                <w:sz w:val="28"/>
                <w:szCs w:val="28"/>
              </w:rPr>
              <w:t xml:space="preserve">природе, о жизни </w:t>
            </w:r>
            <w:r>
              <w:rPr>
                <w:rFonts w:ascii="Times New Roman" w:eastAsiaTheme="minorEastAsia" w:hAnsi="Times New Roman" w:cs="Times New Roman"/>
                <w:sz w:val="28"/>
                <w:szCs w:val="28"/>
              </w:rPr>
              <w:lastRenderedPageBreak/>
              <w:t>животных и рас</w:t>
            </w:r>
            <w:r w:rsidRPr="00FF39BF">
              <w:rPr>
                <w:rFonts w:ascii="Times New Roman" w:eastAsiaTheme="minorEastAsia" w:hAnsi="Times New Roman" w:cs="Times New Roman"/>
                <w:sz w:val="28"/>
                <w:szCs w:val="28"/>
              </w:rPr>
              <w:t>тений в разное время года.</w:t>
            </w:r>
          </w:p>
        </w:tc>
        <w:tc>
          <w:tcPr>
            <w:tcW w:w="4819" w:type="dxa"/>
          </w:tcPr>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lastRenderedPageBreak/>
              <w:t xml:space="preserve">Произведения о </w:t>
            </w:r>
            <w:r>
              <w:rPr>
                <w:rFonts w:ascii="Times New Roman" w:eastAsiaTheme="minorEastAsia" w:hAnsi="Times New Roman" w:cs="Times New Roman"/>
                <w:sz w:val="28"/>
                <w:szCs w:val="28"/>
              </w:rPr>
              <w:t>Родине, о Москве; о рабочих про</w:t>
            </w:r>
            <w:r w:rsidRPr="00FF39BF">
              <w:rPr>
                <w:rFonts w:ascii="Times New Roman" w:eastAsiaTheme="minorEastAsia" w:hAnsi="Times New Roman" w:cs="Times New Roman"/>
                <w:sz w:val="28"/>
                <w:szCs w:val="28"/>
              </w:rPr>
              <w:t xml:space="preserve">фессиях; об отношении людей к труду, природе,друг к другу; об </w:t>
            </w:r>
            <w:r>
              <w:rPr>
                <w:rFonts w:ascii="Times New Roman" w:eastAsiaTheme="minorEastAsia" w:hAnsi="Times New Roman" w:cs="Times New Roman"/>
                <w:sz w:val="28"/>
                <w:szCs w:val="28"/>
              </w:rPr>
              <w:t>общественно полезных делах. Про</w:t>
            </w:r>
            <w:r w:rsidRPr="00FF39BF">
              <w:rPr>
                <w:rFonts w:ascii="Times New Roman" w:eastAsiaTheme="minorEastAsia" w:hAnsi="Times New Roman" w:cs="Times New Roman"/>
                <w:sz w:val="28"/>
                <w:szCs w:val="28"/>
              </w:rPr>
              <w:t>изведения о сезонных изменениях в природе, жизниживотных, занятиях людей.</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Рассказы, сказки, статьи, стихотворения, пословицына морально-этические темы, н</w:t>
            </w:r>
            <w:r w:rsidR="00923DD3">
              <w:rPr>
                <w:rFonts w:ascii="Times New Roman" w:eastAsiaTheme="minorEastAsia" w:hAnsi="Times New Roman" w:cs="Times New Roman"/>
                <w:sz w:val="28"/>
                <w:szCs w:val="28"/>
              </w:rPr>
              <w:t>а темы мира и друж</w:t>
            </w:r>
            <w:r w:rsidRPr="00FF39BF">
              <w:rPr>
                <w:rFonts w:ascii="Times New Roman" w:eastAsiaTheme="minorEastAsia" w:hAnsi="Times New Roman" w:cs="Times New Roman"/>
                <w:sz w:val="28"/>
                <w:szCs w:val="28"/>
              </w:rPr>
              <w:t>бы.</w:t>
            </w:r>
          </w:p>
          <w:p w:rsidR="00FF39BF" w:rsidRDefault="00FF39BF" w:rsidP="00672420">
            <w:pPr>
              <w:widowControl w:val="0"/>
              <w:autoSpaceDE w:val="0"/>
              <w:autoSpaceDN w:val="0"/>
              <w:adjustRightInd w:val="0"/>
              <w:spacing w:line="261" w:lineRule="exact"/>
              <w:rPr>
                <w:rFonts w:ascii="Times New Roman" w:eastAsiaTheme="minorEastAsia" w:hAnsi="Times New Roman" w:cs="Times New Roman"/>
                <w:sz w:val="28"/>
                <w:szCs w:val="28"/>
              </w:rPr>
            </w:pPr>
          </w:p>
        </w:tc>
        <w:tc>
          <w:tcPr>
            <w:tcW w:w="5011" w:type="dxa"/>
          </w:tcPr>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lastRenderedPageBreak/>
              <w:t>Чтение произведений устного народного творчества</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в обработке русских писателей.</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Рассказы и стихотворения о героизме народа вовремя войны.</w:t>
            </w:r>
          </w:p>
          <w:p w:rsidR="00FF39BF" w:rsidRP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t>Общественно полезные дела школьников.Чтение рассказов</w:t>
            </w:r>
            <w:r w:rsidR="00923DD3">
              <w:rPr>
                <w:rFonts w:ascii="Times New Roman" w:eastAsiaTheme="minorEastAsia" w:hAnsi="Times New Roman" w:cs="Times New Roman"/>
                <w:sz w:val="28"/>
                <w:szCs w:val="28"/>
              </w:rPr>
              <w:t xml:space="preserve"> и стихотворений русских и зару</w:t>
            </w:r>
            <w:r w:rsidRPr="00FF39BF">
              <w:rPr>
                <w:rFonts w:ascii="Times New Roman" w:eastAsiaTheme="minorEastAsia" w:hAnsi="Times New Roman" w:cs="Times New Roman"/>
                <w:sz w:val="28"/>
                <w:szCs w:val="28"/>
              </w:rPr>
              <w:t>бежных классиков о природе, жи</w:t>
            </w:r>
            <w:r w:rsidR="00923DD3">
              <w:rPr>
                <w:rFonts w:ascii="Times New Roman" w:eastAsiaTheme="minorEastAsia" w:hAnsi="Times New Roman" w:cs="Times New Roman"/>
                <w:sz w:val="28"/>
                <w:szCs w:val="28"/>
              </w:rPr>
              <w:t>зни животных, за</w:t>
            </w:r>
            <w:r w:rsidRPr="00FF39BF">
              <w:rPr>
                <w:rFonts w:ascii="Times New Roman" w:eastAsiaTheme="minorEastAsia" w:hAnsi="Times New Roman" w:cs="Times New Roman"/>
                <w:sz w:val="28"/>
                <w:szCs w:val="28"/>
              </w:rPr>
              <w:t>нятиях взрослых и детей в разные времена года.</w:t>
            </w:r>
          </w:p>
          <w:p w:rsidR="00FF39BF" w:rsidRDefault="00FF39BF" w:rsidP="00FF39BF">
            <w:pPr>
              <w:widowControl w:val="0"/>
              <w:autoSpaceDE w:val="0"/>
              <w:autoSpaceDN w:val="0"/>
              <w:adjustRightInd w:val="0"/>
              <w:spacing w:line="261" w:lineRule="exact"/>
              <w:rPr>
                <w:rFonts w:ascii="Times New Roman" w:eastAsiaTheme="minorEastAsia" w:hAnsi="Times New Roman" w:cs="Times New Roman"/>
                <w:sz w:val="28"/>
                <w:szCs w:val="28"/>
              </w:rPr>
            </w:pPr>
            <w:r w:rsidRPr="00FF39BF">
              <w:rPr>
                <w:rFonts w:ascii="Times New Roman" w:eastAsiaTheme="minorEastAsia" w:hAnsi="Times New Roman" w:cs="Times New Roman"/>
                <w:sz w:val="28"/>
                <w:szCs w:val="28"/>
              </w:rPr>
              <w:lastRenderedPageBreak/>
              <w:t>Практические грамматические упражнения.</w:t>
            </w:r>
          </w:p>
        </w:tc>
      </w:tr>
    </w:tbl>
    <w:p w:rsidR="00FF39BF" w:rsidRDefault="00FF39BF" w:rsidP="00672420">
      <w:pPr>
        <w:widowControl w:val="0"/>
        <w:autoSpaceDE w:val="0"/>
        <w:autoSpaceDN w:val="0"/>
        <w:adjustRightInd w:val="0"/>
        <w:spacing w:after="0" w:line="261" w:lineRule="exact"/>
        <w:rPr>
          <w:rFonts w:ascii="Times New Roman" w:eastAsiaTheme="minorEastAsia" w:hAnsi="Times New Roman" w:cs="Times New Roman"/>
          <w:sz w:val="28"/>
          <w:szCs w:val="28"/>
        </w:rPr>
      </w:pPr>
    </w:p>
    <w:p w:rsidR="00923DD3" w:rsidRDefault="00923DD3" w:rsidP="00672420">
      <w:pPr>
        <w:widowControl w:val="0"/>
        <w:autoSpaceDE w:val="0"/>
        <w:autoSpaceDN w:val="0"/>
        <w:adjustRightInd w:val="0"/>
        <w:spacing w:after="0" w:line="261" w:lineRule="exact"/>
        <w:rPr>
          <w:rFonts w:ascii="Times New Roman" w:eastAsiaTheme="minorEastAsia" w:hAnsi="Times New Roman" w:cs="Times New Roman"/>
          <w:sz w:val="28"/>
          <w:szCs w:val="28"/>
        </w:rPr>
      </w:pPr>
    </w:p>
    <w:p w:rsidR="00923DD3" w:rsidRDefault="00923DD3" w:rsidP="00672420">
      <w:pPr>
        <w:widowControl w:val="0"/>
        <w:autoSpaceDE w:val="0"/>
        <w:autoSpaceDN w:val="0"/>
        <w:adjustRightInd w:val="0"/>
        <w:spacing w:after="0" w:line="261" w:lineRule="exact"/>
        <w:rPr>
          <w:rFonts w:ascii="Times New Roman" w:eastAsiaTheme="minorEastAsia" w:hAnsi="Times New Roman" w:cs="Times New Roman"/>
          <w:sz w:val="28"/>
          <w:szCs w:val="28"/>
        </w:rPr>
      </w:pPr>
    </w:p>
    <w:p w:rsidR="00672420" w:rsidRPr="00923DD3" w:rsidRDefault="00672420" w:rsidP="00672420">
      <w:pPr>
        <w:widowControl w:val="0"/>
        <w:autoSpaceDE w:val="0"/>
        <w:autoSpaceDN w:val="0"/>
        <w:adjustRightInd w:val="0"/>
        <w:spacing w:after="0" w:line="200" w:lineRule="exact"/>
        <w:rPr>
          <w:rFonts w:ascii="Times New Roman" w:eastAsiaTheme="minorEastAsia" w:hAnsi="Times New Roman" w:cs="Times New Roman"/>
          <w:sz w:val="28"/>
          <w:szCs w:val="28"/>
        </w:rPr>
      </w:pPr>
    </w:p>
    <w:p w:rsidR="00672420" w:rsidRPr="00C82300" w:rsidRDefault="00672420" w:rsidP="00672420">
      <w:pPr>
        <w:widowControl w:val="0"/>
        <w:autoSpaceDE w:val="0"/>
        <w:autoSpaceDN w:val="0"/>
        <w:adjustRightInd w:val="0"/>
        <w:spacing w:after="0" w:line="200" w:lineRule="exact"/>
        <w:rPr>
          <w:rFonts w:ascii="Times New Roman" w:eastAsiaTheme="minorEastAsia" w:hAnsi="Times New Roman" w:cs="Times New Roman"/>
          <w:sz w:val="28"/>
          <w:szCs w:val="28"/>
          <w:lang w:val="en-US"/>
        </w:rPr>
      </w:pPr>
    </w:p>
    <w:p w:rsidR="008F0152" w:rsidRDefault="008F0152" w:rsidP="008F0152">
      <w:pPr>
        <w:widowControl w:val="0"/>
        <w:overflowPunct w:val="0"/>
        <w:autoSpaceDE w:val="0"/>
        <w:autoSpaceDN w:val="0"/>
        <w:adjustRightInd w:val="0"/>
        <w:spacing w:after="0" w:line="213" w:lineRule="auto"/>
        <w:ind w:right="4600"/>
        <w:rPr>
          <w:rFonts w:ascii="Times New Roman" w:eastAsiaTheme="minorEastAsia" w:hAnsi="Times New Roman" w:cs="Times New Roman"/>
          <w:b/>
          <w:bCs/>
          <w:sz w:val="28"/>
          <w:szCs w:val="28"/>
        </w:rPr>
      </w:pPr>
      <w:r>
        <w:rPr>
          <w:rFonts w:ascii="Times New Roman" w:eastAsiaTheme="minorEastAsia" w:hAnsi="Times New Roman" w:cs="Times New Roman"/>
          <w:b/>
          <w:bCs/>
          <w:sz w:val="28"/>
          <w:szCs w:val="28"/>
        </w:rPr>
        <w:t xml:space="preserve">                                                                ПИСЬМО (ГРАММАТИКА И ПРАВОПИСАНИЕ)  </w:t>
      </w:r>
    </w:p>
    <w:p w:rsidR="008F0152" w:rsidRDefault="008F0152" w:rsidP="008F0152">
      <w:pPr>
        <w:widowControl w:val="0"/>
        <w:overflowPunct w:val="0"/>
        <w:autoSpaceDE w:val="0"/>
        <w:autoSpaceDN w:val="0"/>
        <w:adjustRightInd w:val="0"/>
        <w:spacing w:after="0" w:line="213" w:lineRule="auto"/>
        <w:ind w:right="4600"/>
        <w:rPr>
          <w:rFonts w:ascii="Times New Roman" w:eastAsiaTheme="minorEastAsia" w:hAnsi="Times New Roman" w:cs="Times New Roman"/>
          <w:b/>
          <w:bCs/>
          <w:sz w:val="28"/>
          <w:szCs w:val="28"/>
        </w:rPr>
      </w:pPr>
    </w:p>
    <w:p w:rsidR="008F0152" w:rsidRPr="00C82300" w:rsidRDefault="008F0152" w:rsidP="008F0152">
      <w:pPr>
        <w:widowControl w:val="0"/>
        <w:overflowPunct w:val="0"/>
        <w:autoSpaceDE w:val="0"/>
        <w:autoSpaceDN w:val="0"/>
        <w:adjustRightInd w:val="0"/>
        <w:spacing w:after="0" w:line="213" w:lineRule="auto"/>
        <w:ind w:right="4600"/>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2—4 классы</w:t>
      </w:r>
    </w:p>
    <w:p w:rsidR="008F0152" w:rsidRDefault="008F0152" w:rsidP="008F0152">
      <w:pPr>
        <w:widowControl w:val="0"/>
        <w:autoSpaceDE w:val="0"/>
        <w:autoSpaceDN w:val="0"/>
        <w:adjustRightInd w:val="0"/>
        <w:spacing w:after="0" w:line="239" w:lineRule="auto"/>
        <w:rPr>
          <w:rFonts w:ascii="Times New Roman" w:eastAsiaTheme="minorEastAsia" w:hAnsi="Times New Roman" w:cs="Times New Roman"/>
          <w:b/>
          <w:bCs/>
          <w:sz w:val="28"/>
          <w:szCs w:val="28"/>
        </w:rPr>
      </w:pPr>
    </w:p>
    <w:p w:rsidR="008F0152" w:rsidRPr="006B6295" w:rsidRDefault="008F0152" w:rsidP="008F0152">
      <w:pPr>
        <w:widowControl w:val="0"/>
        <w:autoSpaceDE w:val="0"/>
        <w:autoSpaceDN w:val="0"/>
        <w:adjustRightInd w:val="0"/>
        <w:spacing w:after="0" w:line="239" w:lineRule="auto"/>
        <w:rPr>
          <w:rFonts w:ascii="Times New Roman" w:eastAsiaTheme="minorEastAsia" w:hAnsi="Times New Roman" w:cs="Times New Roman"/>
          <w:sz w:val="28"/>
          <w:szCs w:val="28"/>
        </w:rPr>
      </w:pPr>
      <w:r w:rsidRPr="006B6295">
        <w:rPr>
          <w:rFonts w:ascii="Times New Roman" w:eastAsiaTheme="minorEastAsia" w:hAnsi="Times New Roman" w:cs="Times New Roman"/>
          <w:b/>
          <w:bCs/>
          <w:sz w:val="28"/>
          <w:szCs w:val="28"/>
        </w:rPr>
        <w:t>ПОЯСНИТЕЛЬНАЯ ЗАПИСКА</w:t>
      </w:r>
    </w:p>
    <w:p w:rsidR="008F0152" w:rsidRPr="006B6295" w:rsidRDefault="008F0152" w:rsidP="008F0152">
      <w:pPr>
        <w:widowControl w:val="0"/>
        <w:autoSpaceDE w:val="0"/>
        <w:autoSpaceDN w:val="0"/>
        <w:adjustRightInd w:val="0"/>
        <w:spacing w:after="0" w:line="52" w:lineRule="exact"/>
        <w:rPr>
          <w:rFonts w:ascii="Times New Roman" w:eastAsiaTheme="minorEastAsia" w:hAnsi="Times New Roman" w:cs="Times New Roman"/>
          <w:sz w:val="28"/>
          <w:szCs w:val="28"/>
        </w:rPr>
      </w:pPr>
    </w:p>
    <w:p w:rsidR="008F0152" w:rsidRPr="00C82300" w:rsidRDefault="008F0152" w:rsidP="008F0152">
      <w:pPr>
        <w:widowControl w:val="0"/>
        <w:overflowPunct w:val="0"/>
        <w:autoSpaceDE w:val="0"/>
        <w:autoSpaceDN w:val="0"/>
        <w:adjustRightInd w:val="0"/>
        <w:spacing w:after="0" w:line="229"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В м</w:t>
      </w:r>
      <w:r w:rsidR="00327C24">
        <w:rPr>
          <w:rFonts w:ascii="Times New Roman" w:eastAsiaTheme="minorEastAsia" w:hAnsi="Times New Roman" w:cs="Times New Roman"/>
          <w:sz w:val="28"/>
          <w:szCs w:val="28"/>
        </w:rPr>
        <w:t xml:space="preserve">ладших классах </w:t>
      </w:r>
      <w:r w:rsidRPr="00C82300">
        <w:rPr>
          <w:rFonts w:ascii="Times New Roman" w:eastAsiaTheme="minorEastAsia" w:hAnsi="Times New Roman" w:cs="Times New Roman"/>
          <w:sz w:val="28"/>
          <w:szCs w:val="28"/>
        </w:rPr>
        <w:t>школьникам</w:t>
      </w:r>
      <w:r w:rsidR="00327C24">
        <w:rPr>
          <w:rFonts w:ascii="Times New Roman" w:eastAsiaTheme="minorEastAsia" w:hAnsi="Times New Roman" w:cs="Times New Roman"/>
          <w:sz w:val="28"/>
          <w:szCs w:val="28"/>
        </w:rPr>
        <w:t xml:space="preserve"> с умственной отсталостью</w:t>
      </w:r>
      <w:r w:rsidR="00923DD3">
        <w:rPr>
          <w:rFonts w:ascii="Times New Roman" w:eastAsiaTheme="minorEastAsia" w:hAnsi="Times New Roman" w:cs="Times New Roman"/>
          <w:sz w:val="28"/>
          <w:szCs w:val="28"/>
        </w:rPr>
        <w:t xml:space="preserve"> ( интеллектуальными нарушениями)</w:t>
      </w:r>
      <w:r w:rsidRPr="00C82300">
        <w:rPr>
          <w:rFonts w:ascii="Times New Roman" w:eastAsiaTheme="minorEastAsia" w:hAnsi="Times New Roman" w:cs="Times New Roman"/>
          <w:sz w:val="28"/>
          <w:szCs w:val="28"/>
        </w:rPr>
        <w:t xml:space="preserve"> даются самые элементарные сведения по грамматике, усвоение которых важно для выработки у них достаточно осмысленного отношения к основным элементам языка. Овладение элементарными знаниями по грамматике необходимо прежде всего для приобретения практических навыков устной и письменной речи, формирования основных орфографических и пунктуационных навыков, в воспитании интереса к родному языку. Учащиеся должны приобрести ряд грамматических умений в области фонетики, морфологии и синтаксиса. Обучение грамматике способствует их умственному и речевому развитию.</w:t>
      </w:r>
    </w:p>
    <w:p w:rsidR="008F0152" w:rsidRPr="00C82300" w:rsidRDefault="008F0152" w:rsidP="008F0152">
      <w:pPr>
        <w:widowControl w:val="0"/>
        <w:overflowPunct w:val="0"/>
        <w:autoSpaceDE w:val="0"/>
        <w:autoSpaceDN w:val="0"/>
        <w:adjustRightInd w:val="0"/>
        <w:spacing w:after="0" w:line="214" w:lineRule="auto"/>
        <w:ind w:right="2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Обучение грамматике будет действенным при установлении тесной связи между изучением её элементов и речевой практикой учащихся. Умения анализировать, обобщать, группировать, систематизировать даже элементарный языковой материал, давать простейшие объяснения</w:t>
      </w:r>
    </w:p>
    <w:p w:rsidR="008F0152" w:rsidRPr="00C82300" w:rsidRDefault="008F0152" w:rsidP="008F0152">
      <w:pPr>
        <w:widowControl w:val="0"/>
        <w:autoSpaceDE w:val="0"/>
        <w:autoSpaceDN w:val="0"/>
        <w:adjustRightInd w:val="0"/>
        <w:spacing w:after="0" w:line="2" w:lineRule="exact"/>
        <w:rPr>
          <w:rFonts w:ascii="Times New Roman" w:eastAsiaTheme="minorEastAsia" w:hAnsi="Times New Roman" w:cs="Times New Roman"/>
          <w:sz w:val="28"/>
          <w:szCs w:val="28"/>
        </w:rPr>
      </w:pPr>
    </w:p>
    <w:p w:rsidR="008F0152" w:rsidRPr="00C82300" w:rsidRDefault="008F0152" w:rsidP="008F0152">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должны способствовать коррекции мышления, развитию познавательной деятельности школьников.</w:t>
      </w:r>
    </w:p>
    <w:p w:rsidR="008F0152" w:rsidRPr="00C82300" w:rsidRDefault="008F0152" w:rsidP="008F0152">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Программа по грамматике, правописанию и развитию речи включает разделы: «Звуки и буквы», «Слово», «Предложение», «Связная речь».</w:t>
      </w:r>
    </w:p>
    <w:p w:rsidR="008F0152" w:rsidRPr="00C82300" w:rsidRDefault="008F0152" w:rsidP="008F0152">
      <w:pPr>
        <w:widowControl w:val="0"/>
        <w:autoSpaceDE w:val="0"/>
        <w:autoSpaceDN w:val="0"/>
        <w:adjustRightInd w:val="0"/>
        <w:spacing w:after="0" w:line="58" w:lineRule="exact"/>
        <w:rPr>
          <w:rFonts w:ascii="Times New Roman" w:eastAsiaTheme="minorEastAsia" w:hAnsi="Times New Roman" w:cs="Times New Roman"/>
          <w:sz w:val="28"/>
          <w:szCs w:val="28"/>
        </w:rPr>
      </w:pPr>
    </w:p>
    <w:p w:rsidR="008F0152" w:rsidRPr="00C82300" w:rsidRDefault="008F0152" w:rsidP="008F0152">
      <w:pPr>
        <w:widowControl w:val="0"/>
        <w:overflowPunct w:val="0"/>
        <w:autoSpaceDE w:val="0"/>
        <w:autoSpaceDN w:val="0"/>
        <w:adjustRightInd w:val="0"/>
        <w:spacing w:after="0" w:line="214"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На каждом году обучения по всем разделам программы определяется уровень требований, учитывающий умственные и возрастные возможности школьников.</w:t>
      </w:r>
    </w:p>
    <w:p w:rsidR="008F0152" w:rsidRPr="00C82300" w:rsidRDefault="008F0152" w:rsidP="008F0152">
      <w:pPr>
        <w:widowControl w:val="0"/>
        <w:autoSpaceDE w:val="0"/>
        <w:autoSpaceDN w:val="0"/>
        <w:adjustRightInd w:val="0"/>
        <w:spacing w:after="0" w:line="60" w:lineRule="exact"/>
        <w:rPr>
          <w:rFonts w:ascii="Times New Roman" w:eastAsiaTheme="minorEastAsia" w:hAnsi="Times New Roman" w:cs="Times New Roman"/>
          <w:sz w:val="28"/>
          <w:szCs w:val="28"/>
        </w:rPr>
      </w:pPr>
    </w:p>
    <w:p w:rsidR="008F0152" w:rsidRPr="00C82300" w:rsidRDefault="008F0152" w:rsidP="008F0152">
      <w:pPr>
        <w:widowControl w:val="0"/>
        <w:overflowPunct w:val="0"/>
        <w:autoSpaceDE w:val="0"/>
        <w:autoSpaceDN w:val="0"/>
        <w:adjustRightInd w:val="0"/>
        <w:spacing w:after="0" w:line="223" w:lineRule="auto"/>
        <w:ind w:right="200"/>
        <w:jc w:val="both"/>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 xml:space="preserve">Звуки и буквы. </w:t>
      </w:r>
      <w:r w:rsidRPr="00C82300">
        <w:rPr>
          <w:rFonts w:ascii="Times New Roman" w:eastAsiaTheme="minorEastAsia" w:hAnsi="Times New Roman" w:cs="Times New Roman"/>
          <w:sz w:val="28"/>
          <w:szCs w:val="28"/>
        </w:rPr>
        <w:t>Фонетико-фонематические нарушения умственно отсталых школьников затрудняют овладение ими грамматикой и правоп</w:t>
      </w:r>
      <w:r w:rsidR="00CC3B94">
        <w:rPr>
          <w:rFonts w:ascii="Times New Roman" w:eastAsiaTheme="minorEastAsia" w:hAnsi="Times New Roman" w:cs="Times New Roman"/>
          <w:sz w:val="28"/>
          <w:szCs w:val="28"/>
        </w:rPr>
        <w:t xml:space="preserve">исанием. Вследствие этого в </w:t>
      </w:r>
      <w:r w:rsidRPr="00C82300">
        <w:rPr>
          <w:rFonts w:ascii="Times New Roman" w:eastAsiaTheme="minorEastAsia" w:hAnsi="Times New Roman" w:cs="Times New Roman"/>
          <w:sz w:val="28"/>
          <w:szCs w:val="28"/>
        </w:rPr>
        <w:t xml:space="preserve"> образовательных учреждениях </w:t>
      </w:r>
      <w:r w:rsidR="00327C24">
        <w:rPr>
          <w:rFonts w:ascii="Times New Roman" w:eastAsiaTheme="minorEastAsia" w:hAnsi="Times New Roman" w:cs="Times New Roman"/>
          <w:sz w:val="28"/>
          <w:szCs w:val="28"/>
        </w:rPr>
        <w:t>для</w:t>
      </w:r>
      <w:r w:rsidR="001467AF">
        <w:rPr>
          <w:rFonts w:ascii="Times New Roman" w:eastAsiaTheme="minorEastAsia" w:hAnsi="Times New Roman" w:cs="Times New Roman"/>
          <w:sz w:val="28"/>
          <w:szCs w:val="28"/>
        </w:rPr>
        <w:t xml:space="preserve"> детей</w:t>
      </w:r>
      <w:r w:rsidR="00327C24">
        <w:rPr>
          <w:rFonts w:ascii="Times New Roman" w:eastAsiaTheme="minorEastAsia" w:hAnsi="Times New Roman" w:cs="Times New Roman"/>
          <w:sz w:val="28"/>
          <w:szCs w:val="28"/>
        </w:rPr>
        <w:t xml:space="preserve"> с умственной отсталостью</w:t>
      </w:r>
      <w:r w:rsidRPr="00C82300">
        <w:rPr>
          <w:rFonts w:ascii="Times New Roman" w:eastAsiaTheme="minorEastAsia" w:hAnsi="Times New Roman" w:cs="Times New Roman"/>
          <w:sz w:val="28"/>
          <w:szCs w:val="28"/>
        </w:rPr>
        <w:t xml:space="preserve"> на всех годах обучения самое серьёзное внимание уделяется звуко-буквенному анализу.</w:t>
      </w:r>
    </w:p>
    <w:p w:rsidR="008F0152" w:rsidRPr="00C82300" w:rsidRDefault="008F0152" w:rsidP="008F0152">
      <w:pPr>
        <w:widowControl w:val="0"/>
        <w:autoSpaceDE w:val="0"/>
        <w:autoSpaceDN w:val="0"/>
        <w:adjustRightInd w:val="0"/>
        <w:spacing w:after="0" w:line="1" w:lineRule="exact"/>
        <w:rPr>
          <w:rFonts w:ascii="Times New Roman" w:eastAsiaTheme="minorEastAsia" w:hAnsi="Times New Roman" w:cs="Times New Roman"/>
          <w:sz w:val="28"/>
          <w:szCs w:val="28"/>
        </w:rPr>
      </w:pPr>
    </w:p>
    <w:p w:rsidR="008F0152" w:rsidRPr="00C82300" w:rsidRDefault="008F0152" w:rsidP="008F0152">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Во 2—4 классах звуко-буквенный анализ является основой формирования фонетически правильного письма и письма по правилу.</w:t>
      </w:r>
    </w:p>
    <w:p w:rsidR="008F0152" w:rsidRPr="00C82300" w:rsidRDefault="008F0152" w:rsidP="008F0152">
      <w:pPr>
        <w:widowControl w:val="0"/>
        <w:autoSpaceDE w:val="0"/>
        <w:autoSpaceDN w:val="0"/>
        <w:adjustRightInd w:val="0"/>
        <w:spacing w:after="0" w:line="58" w:lineRule="exact"/>
        <w:rPr>
          <w:rFonts w:ascii="Times New Roman" w:eastAsiaTheme="minorEastAsia" w:hAnsi="Times New Roman" w:cs="Times New Roman"/>
          <w:sz w:val="28"/>
          <w:szCs w:val="28"/>
        </w:rPr>
      </w:pPr>
    </w:p>
    <w:p w:rsidR="008F0152" w:rsidRPr="00C82300" w:rsidRDefault="008F0152" w:rsidP="008F0152">
      <w:pPr>
        <w:widowControl w:val="0"/>
        <w:overflowPunct w:val="0"/>
        <w:autoSpaceDE w:val="0"/>
        <w:autoSpaceDN w:val="0"/>
        <w:adjustRightInd w:val="0"/>
        <w:spacing w:after="0" w:line="214" w:lineRule="auto"/>
        <w:ind w:right="2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Учащиеся приобретают начальные сведения по фонетике и графике: о звуках и буквах, о гласных и согласных, об алфавите, о слоге и переносе по слогам, о гласных ударных и безударных, о согласных звонких и глухих, твёрдых и мягких, непроизносимых и двойных и др.</w:t>
      </w:r>
    </w:p>
    <w:p w:rsidR="008F0152" w:rsidRPr="00C82300" w:rsidRDefault="008F0152" w:rsidP="008F0152">
      <w:pPr>
        <w:widowControl w:val="0"/>
        <w:autoSpaceDE w:val="0"/>
        <w:autoSpaceDN w:val="0"/>
        <w:adjustRightInd w:val="0"/>
        <w:spacing w:after="0" w:line="60" w:lineRule="exact"/>
        <w:rPr>
          <w:rFonts w:ascii="Times New Roman" w:eastAsiaTheme="minorEastAsia" w:hAnsi="Times New Roman" w:cs="Times New Roman"/>
          <w:sz w:val="28"/>
          <w:szCs w:val="28"/>
        </w:rPr>
      </w:pPr>
    </w:p>
    <w:p w:rsidR="008F0152" w:rsidRPr="00C82300" w:rsidRDefault="008F0152" w:rsidP="008F0152">
      <w:pPr>
        <w:widowControl w:val="0"/>
        <w:overflowPunct w:val="0"/>
        <w:autoSpaceDE w:val="0"/>
        <w:autoSpaceDN w:val="0"/>
        <w:adjustRightInd w:val="0"/>
        <w:spacing w:after="0" w:line="229"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Умственно отсталые школьники овладевают фонетическим составом родной речи, учатся понимать соотношение между </w:t>
      </w:r>
      <w:r w:rsidRPr="00C82300">
        <w:rPr>
          <w:rFonts w:ascii="Times New Roman" w:eastAsiaTheme="minorEastAsia" w:hAnsi="Times New Roman" w:cs="Times New Roman"/>
          <w:sz w:val="28"/>
          <w:szCs w:val="28"/>
        </w:rPr>
        <w:lastRenderedPageBreak/>
        <w:t>произношением и письмом, которое является не фонетическим, а фонематическим, т. е. передающим основные звуки, а не их варианты, в процессе обучения на уроках и специальных занятиях по коррекции имеющихся у них отклонений психофизического развития. Овладение правопи</w:t>
      </w:r>
      <w:r w:rsidR="001467AF">
        <w:rPr>
          <w:rFonts w:ascii="Times New Roman" w:eastAsiaTheme="minorEastAsia" w:hAnsi="Times New Roman" w:cs="Times New Roman"/>
          <w:sz w:val="28"/>
          <w:szCs w:val="28"/>
        </w:rPr>
        <w:t>санием безударных гласных, звон</w:t>
      </w:r>
      <w:r w:rsidRPr="00C82300">
        <w:rPr>
          <w:rFonts w:ascii="Times New Roman" w:eastAsiaTheme="minorEastAsia" w:hAnsi="Times New Roman" w:cs="Times New Roman"/>
          <w:sz w:val="28"/>
          <w:szCs w:val="28"/>
        </w:rPr>
        <w:t>ких и глухих согласных в конце слова осуществляется на уровне фонетических занятий не на основе анализа морфемно</w:t>
      </w:r>
      <w:r w:rsidR="001467AF">
        <w:rPr>
          <w:rFonts w:ascii="Times New Roman" w:eastAsiaTheme="minorEastAsia" w:hAnsi="Times New Roman" w:cs="Times New Roman"/>
          <w:sz w:val="28"/>
          <w:szCs w:val="28"/>
        </w:rPr>
        <w:t>го состава слова, а путём сопос</w:t>
      </w:r>
      <w:r w:rsidRPr="00C82300">
        <w:rPr>
          <w:rFonts w:ascii="Times New Roman" w:eastAsiaTheme="minorEastAsia" w:hAnsi="Times New Roman" w:cs="Times New Roman"/>
          <w:sz w:val="28"/>
          <w:szCs w:val="28"/>
        </w:rPr>
        <w:t>тавления ударных и безударных гласных, согласных в конце и середине слова с согласными перед гласными.</w:t>
      </w:r>
    </w:p>
    <w:p w:rsidR="008F0152" w:rsidRPr="00C82300" w:rsidRDefault="008F0152" w:rsidP="008F0152">
      <w:pPr>
        <w:widowControl w:val="0"/>
        <w:autoSpaceDE w:val="0"/>
        <w:autoSpaceDN w:val="0"/>
        <w:adjustRightInd w:val="0"/>
        <w:spacing w:after="0" w:line="63" w:lineRule="exact"/>
        <w:rPr>
          <w:rFonts w:ascii="Times New Roman" w:eastAsiaTheme="minorEastAsia" w:hAnsi="Times New Roman" w:cs="Times New Roman"/>
          <w:sz w:val="28"/>
          <w:szCs w:val="28"/>
        </w:rPr>
      </w:pPr>
    </w:p>
    <w:p w:rsidR="008F0152" w:rsidRPr="00C82300" w:rsidRDefault="008F0152" w:rsidP="008F0152">
      <w:pPr>
        <w:widowControl w:val="0"/>
        <w:overflowPunct w:val="0"/>
        <w:autoSpaceDE w:val="0"/>
        <w:autoSpaceDN w:val="0"/>
        <w:adjustRightInd w:val="0"/>
        <w:spacing w:after="0" w:line="214"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 xml:space="preserve">Слово. </w:t>
      </w:r>
      <w:r w:rsidRPr="00C82300">
        <w:rPr>
          <w:rFonts w:ascii="Times New Roman" w:eastAsiaTheme="minorEastAsia" w:hAnsi="Times New Roman" w:cs="Times New Roman"/>
          <w:sz w:val="28"/>
          <w:szCs w:val="28"/>
        </w:rPr>
        <w:t>В процессе практических грамматических упражнений во2—4классах изучаются различные разряды слов—названия предметов,</w:t>
      </w:r>
      <w:r w:rsidR="001467AF">
        <w:rPr>
          <w:rFonts w:ascii="Times New Roman" w:eastAsiaTheme="minorEastAsia" w:hAnsi="Times New Roman" w:cs="Times New Roman"/>
          <w:sz w:val="28"/>
          <w:szCs w:val="28"/>
        </w:rPr>
        <w:t>дей</w:t>
      </w:r>
      <w:r w:rsidRPr="00C82300">
        <w:rPr>
          <w:rFonts w:ascii="Times New Roman" w:eastAsiaTheme="minorEastAsia" w:hAnsi="Times New Roman" w:cs="Times New Roman"/>
          <w:sz w:val="28"/>
          <w:szCs w:val="28"/>
        </w:rPr>
        <w:t>ствий, признаков. В 4 классе даётся понятие о родственных словах, составляются гнёзда родственных слов, выделяется общая часть — корень.</w:t>
      </w:r>
    </w:p>
    <w:p w:rsidR="008F0152" w:rsidRPr="00C82300" w:rsidRDefault="008F0152" w:rsidP="008F0152">
      <w:pPr>
        <w:widowControl w:val="0"/>
        <w:autoSpaceDE w:val="0"/>
        <w:autoSpaceDN w:val="0"/>
        <w:adjustRightInd w:val="0"/>
        <w:spacing w:after="0" w:line="2" w:lineRule="exact"/>
        <w:rPr>
          <w:rFonts w:ascii="Times New Roman" w:eastAsiaTheme="minorEastAsia" w:hAnsi="Times New Roman" w:cs="Times New Roman"/>
          <w:sz w:val="28"/>
          <w:szCs w:val="28"/>
        </w:rPr>
      </w:pPr>
    </w:p>
    <w:p w:rsidR="008F0152" w:rsidRPr="00C82300" w:rsidRDefault="008F0152" w:rsidP="008F0152">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 xml:space="preserve">Предложение. </w:t>
      </w:r>
      <w:r w:rsidRPr="00C82300">
        <w:rPr>
          <w:rFonts w:ascii="Times New Roman" w:eastAsiaTheme="minorEastAsia" w:hAnsi="Times New Roman" w:cs="Times New Roman"/>
          <w:sz w:val="28"/>
          <w:szCs w:val="28"/>
        </w:rPr>
        <w:t>Изучение предложения имеет особое значение для подготовки умственно отсталых школьников к жизни,к общению.</w:t>
      </w:r>
    </w:p>
    <w:p w:rsidR="008F0152" w:rsidRPr="00C82300" w:rsidRDefault="008F0152" w:rsidP="008F0152">
      <w:pPr>
        <w:widowControl w:val="0"/>
        <w:autoSpaceDE w:val="0"/>
        <w:autoSpaceDN w:val="0"/>
        <w:adjustRightInd w:val="0"/>
        <w:spacing w:after="0" w:line="58" w:lineRule="exact"/>
        <w:rPr>
          <w:rFonts w:ascii="Times New Roman" w:eastAsiaTheme="minorEastAsia" w:hAnsi="Times New Roman" w:cs="Times New Roman"/>
          <w:sz w:val="28"/>
          <w:szCs w:val="28"/>
        </w:rPr>
      </w:pPr>
    </w:p>
    <w:p w:rsidR="008F0152" w:rsidRPr="001467AF" w:rsidRDefault="008F0152" w:rsidP="008F0152">
      <w:pPr>
        <w:widowControl w:val="0"/>
        <w:overflowPunct w:val="0"/>
        <w:autoSpaceDE w:val="0"/>
        <w:autoSpaceDN w:val="0"/>
        <w:adjustRightInd w:val="0"/>
        <w:spacing w:after="0" w:line="227"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Понятие о предложении учащиеся получают на конкретном речевом материале в процессе разбора предложен</w:t>
      </w:r>
      <w:r w:rsidR="001467AF">
        <w:rPr>
          <w:rFonts w:ascii="Times New Roman" w:eastAsiaTheme="minorEastAsia" w:hAnsi="Times New Roman" w:cs="Times New Roman"/>
          <w:sz w:val="28"/>
          <w:szCs w:val="28"/>
        </w:rPr>
        <w:t>ия по словам и составления пред</w:t>
      </w:r>
      <w:r w:rsidRPr="00C82300">
        <w:rPr>
          <w:rFonts w:ascii="Times New Roman" w:eastAsiaTheme="minorEastAsia" w:hAnsi="Times New Roman" w:cs="Times New Roman"/>
          <w:sz w:val="28"/>
          <w:szCs w:val="28"/>
        </w:rPr>
        <w:t>ложения из слов. Упражняясь в составлении предложений на заданную тему, по картинке, по опорным словам, рас</w:t>
      </w:r>
      <w:r w:rsidR="001467AF">
        <w:rPr>
          <w:rFonts w:ascii="Times New Roman" w:eastAsiaTheme="minorEastAsia" w:hAnsi="Times New Roman" w:cs="Times New Roman"/>
          <w:sz w:val="28"/>
          <w:szCs w:val="28"/>
        </w:rPr>
        <w:t>пространяя предложения по вопро</w:t>
      </w:r>
      <w:r w:rsidRPr="00C82300">
        <w:rPr>
          <w:rFonts w:ascii="Times New Roman" w:eastAsiaTheme="minorEastAsia" w:hAnsi="Times New Roman" w:cs="Times New Roman"/>
          <w:sz w:val="28"/>
          <w:szCs w:val="28"/>
        </w:rPr>
        <w:t>сам, по смыслу, восстанавливая нарушенный порядок слов в предложении, учащиеся должны осознать, что в предл</w:t>
      </w:r>
      <w:r w:rsidR="001467AF">
        <w:rPr>
          <w:rFonts w:ascii="Times New Roman" w:eastAsiaTheme="minorEastAsia" w:hAnsi="Times New Roman" w:cs="Times New Roman"/>
          <w:sz w:val="28"/>
          <w:szCs w:val="28"/>
        </w:rPr>
        <w:t>ожении выражается мысль в закон</w:t>
      </w:r>
      <w:r w:rsidRPr="00C82300">
        <w:rPr>
          <w:rFonts w:ascii="Times New Roman" w:eastAsiaTheme="minorEastAsia" w:hAnsi="Times New Roman" w:cs="Times New Roman"/>
          <w:sz w:val="28"/>
          <w:szCs w:val="28"/>
        </w:rPr>
        <w:t xml:space="preserve">ченном виде, слова расположены в определённом порядке и связаны между собой. </w:t>
      </w:r>
      <w:r w:rsidRPr="001467AF">
        <w:rPr>
          <w:rFonts w:ascii="Times New Roman" w:eastAsiaTheme="minorEastAsia" w:hAnsi="Times New Roman" w:cs="Times New Roman"/>
          <w:sz w:val="28"/>
          <w:szCs w:val="28"/>
        </w:rPr>
        <w:t>Эту связь можно установить с помощью вопросов.</w:t>
      </w:r>
    </w:p>
    <w:p w:rsidR="008F0152" w:rsidRPr="001467AF" w:rsidRDefault="008F0152" w:rsidP="008F0152">
      <w:pPr>
        <w:widowControl w:val="0"/>
        <w:autoSpaceDE w:val="0"/>
        <w:autoSpaceDN w:val="0"/>
        <w:adjustRightInd w:val="0"/>
        <w:spacing w:after="0" w:line="60" w:lineRule="exact"/>
        <w:rPr>
          <w:rFonts w:ascii="Times New Roman" w:eastAsiaTheme="minorEastAsia" w:hAnsi="Times New Roman" w:cs="Times New Roman"/>
          <w:sz w:val="28"/>
          <w:szCs w:val="28"/>
        </w:rPr>
      </w:pPr>
    </w:p>
    <w:p w:rsidR="008F0152" w:rsidRPr="00C82300" w:rsidRDefault="00923DD3" w:rsidP="00923DD3">
      <w:pPr>
        <w:widowControl w:val="0"/>
        <w:overflowPunct w:val="0"/>
        <w:autoSpaceDE w:val="0"/>
        <w:autoSpaceDN w:val="0"/>
        <w:adjustRightInd w:val="0"/>
        <w:spacing w:after="0" w:line="214" w:lineRule="auto"/>
        <w:ind w:right="2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В </w:t>
      </w:r>
      <w:r w:rsidR="008F0152" w:rsidRPr="00C82300">
        <w:rPr>
          <w:rFonts w:ascii="Times New Roman" w:eastAsiaTheme="minorEastAsia" w:hAnsi="Times New Roman" w:cs="Times New Roman"/>
          <w:sz w:val="28"/>
          <w:szCs w:val="28"/>
        </w:rPr>
        <w:t xml:space="preserve">3 классе дети учатся составлять и различать предложения по интонации и овладевают пунктуационными навыками постановки точки, вопро-сительного и восклицательного знаков. </w:t>
      </w:r>
    </w:p>
    <w:p w:rsidR="008F0152" w:rsidRPr="00C82300" w:rsidRDefault="008F0152" w:rsidP="008F0152">
      <w:pPr>
        <w:widowControl w:val="0"/>
        <w:autoSpaceDE w:val="0"/>
        <w:autoSpaceDN w:val="0"/>
        <w:adjustRightInd w:val="0"/>
        <w:spacing w:after="0" w:line="59" w:lineRule="exact"/>
        <w:rPr>
          <w:rFonts w:ascii="Times New Roman" w:eastAsiaTheme="minorEastAsia" w:hAnsi="Times New Roman" w:cs="Times New Roman"/>
          <w:sz w:val="28"/>
          <w:szCs w:val="28"/>
        </w:rPr>
      </w:pPr>
    </w:p>
    <w:p w:rsidR="008F0152" w:rsidRPr="00C82300" w:rsidRDefault="00923DD3" w:rsidP="00923DD3">
      <w:pPr>
        <w:widowControl w:val="0"/>
        <w:overflowPunct w:val="0"/>
        <w:autoSpaceDE w:val="0"/>
        <w:autoSpaceDN w:val="0"/>
        <w:adjustRightInd w:val="0"/>
        <w:spacing w:after="0" w:line="214" w:lineRule="auto"/>
        <w:ind w:right="2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В </w:t>
      </w:r>
      <w:r w:rsidR="008F0152" w:rsidRPr="00C82300">
        <w:rPr>
          <w:rFonts w:ascii="Times New Roman" w:eastAsiaTheme="minorEastAsia" w:hAnsi="Times New Roman" w:cs="Times New Roman"/>
          <w:sz w:val="28"/>
          <w:szCs w:val="28"/>
        </w:rPr>
        <w:t xml:space="preserve">4 классе даётся понятие о главных и второстепенных членах предложения, что важно для усвоения основной грамматической темы 5 класса — имени существительного (различение именительного и винительного падежей). </w:t>
      </w:r>
    </w:p>
    <w:p w:rsidR="008F0152" w:rsidRPr="00C82300" w:rsidRDefault="008F0152" w:rsidP="008F0152">
      <w:pPr>
        <w:widowControl w:val="0"/>
        <w:autoSpaceDE w:val="0"/>
        <w:autoSpaceDN w:val="0"/>
        <w:adjustRightInd w:val="0"/>
        <w:spacing w:after="0" w:line="60" w:lineRule="exact"/>
        <w:rPr>
          <w:rFonts w:ascii="Times New Roman" w:eastAsiaTheme="minorEastAsia" w:hAnsi="Times New Roman" w:cs="Times New Roman"/>
          <w:sz w:val="28"/>
          <w:szCs w:val="28"/>
        </w:rPr>
      </w:pPr>
    </w:p>
    <w:p w:rsidR="008F0152" w:rsidRPr="00C82300" w:rsidRDefault="008F0152" w:rsidP="001467AF">
      <w:pPr>
        <w:widowControl w:val="0"/>
        <w:overflowPunct w:val="0"/>
        <w:autoSpaceDE w:val="0"/>
        <w:autoSpaceDN w:val="0"/>
        <w:adjustRightInd w:val="0"/>
        <w:spacing w:after="0" w:line="223" w:lineRule="auto"/>
        <w:ind w:right="180"/>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 xml:space="preserve">Связная речь. </w:t>
      </w:r>
      <w:r w:rsidRPr="00C82300">
        <w:rPr>
          <w:rFonts w:ascii="Times New Roman" w:eastAsiaTheme="minorEastAsia" w:hAnsi="Times New Roman" w:cs="Times New Roman"/>
          <w:sz w:val="28"/>
          <w:szCs w:val="28"/>
        </w:rPr>
        <w:t>Уже во2—4классах особое внимание уделяется формированию у школьников навыков связной устной и письменной речи,таккак их возможности излагать свои мысли правильно, полно и последовательно весьма ограничённы. Работа по развитию фонематического слуха и</w:t>
      </w:r>
      <w:r w:rsidR="001467AF">
        <w:rPr>
          <w:rFonts w:ascii="Times New Roman" w:eastAsiaTheme="minorEastAsia" w:hAnsi="Times New Roman" w:cs="Times New Roman"/>
          <w:sz w:val="28"/>
          <w:szCs w:val="28"/>
        </w:rPr>
        <w:t xml:space="preserve"> правильного произношения, обо</w:t>
      </w:r>
      <w:r w:rsidRPr="00C82300">
        <w:rPr>
          <w:rFonts w:ascii="Times New Roman" w:eastAsiaTheme="minorEastAsia" w:hAnsi="Times New Roman" w:cs="Times New Roman"/>
          <w:sz w:val="28"/>
          <w:szCs w:val="28"/>
        </w:rPr>
        <w:t xml:space="preserve">гащению и уточнению словаря, обучению построению предложения создаёт предпосылки формирования умения высказываться в устной и письменной форме. </w:t>
      </w:r>
    </w:p>
    <w:p w:rsidR="008F0152" w:rsidRPr="00C82300" w:rsidRDefault="008F0152" w:rsidP="008F0152">
      <w:pPr>
        <w:widowControl w:val="0"/>
        <w:autoSpaceDE w:val="0"/>
        <w:autoSpaceDN w:val="0"/>
        <w:adjustRightInd w:val="0"/>
        <w:spacing w:after="0" w:line="59" w:lineRule="exact"/>
        <w:rPr>
          <w:rFonts w:ascii="Times New Roman" w:eastAsiaTheme="minorEastAsia" w:hAnsi="Times New Roman" w:cs="Times New Roman"/>
          <w:sz w:val="28"/>
          <w:szCs w:val="28"/>
        </w:rPr>
      </w:pPr>
    </w:p>
    <w:p w:rsidR="008F0152" w:rsidRPr="00C82300" w:rsidRDefault="008F0152" w:rsidP="008F0152">
      <w:pPr>
        <w:widowControl w:val="0"/>
        <w:overflowPunct w:val="0"/>
        <w:autoSpaceDE w:val="0"/>
        <w:autoSpaceDN w:val="0"/>
        <w:adjustRightInd w:val="0"/>
        <w:spacing w:after="0" w:line="214" w:lineRule="auto"/>
        <w:ind w:right="4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Во 2—4 классах проводятся подготовительные упражнения: ответы на последовательно поставленные вопросы, подписи под серией рисунков, работа с деформированным текстом и др. </w:t>
      </w:r>
    </w:p>
    <w:p w:rsidR="008F0152" w:rsidRPr="00C82300" w:rsidRDefault="008F0152" w:rsidP="008F0152">
      <w:pPr>
        <w:widowControl w:val="0"/>
        <w:overflowPunct w:val="0"/>
        <w:autoSpaceDE w:val="0"/>
        <w:autoSpaceDN w:val="0"/>
        <w:adjustRightInd w:val="0"/>
        <w:spacing w:after="0" w:line="214"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Начинают формироваться навыки связных устных и письменных высказываний: сочинений и изложений, доступных учащимся по тематике, словарю и грамматическому строю.</w:t>
      </w:r>
    </w:p>
    <w:p w:rsidR="008F0152" w:rsidRPr="00C82300" w:rsidRDefault="008F0152" w:rsidP="008F0152">
      <w:pPr>
        <w:widowControl w:val="0"/>
        <w:autoSpaceDE w:val="0"/>
        <w:autoSpaceDN w:val="0"/>
        <w:adjustRightInd w:val="0"/>
        <w:spacing w:after="0" w:line="60" w:lineRule="exact"/>
        <w:rPr>
          <w:rFonts w:ascii="Times New Roman" w:eastAsiaTheme="minorEastAsia" w:hAnsi="Times New Roman" w:cs="Times New Roman"/>
          <w:sz w:val="28"/>
          <w:szCs w:val="28"/>
        </w:rPr>
      </w:pPr>
    </w:p>
    <w:p w:rsidR="00757505" w:rsidRDefault="008F0152" w:rsidP="00757505">
      <w:pPr>
        <w:widowControl w:val="0"/>
        <w:overflowPunct w:val="0"/>
        <w:autoSpaceDE w:val="0"/>
        <w:autoSpaceDN w:val="0"/>
        <w:adjustRightInd w:val="0"/>
        <w:spacing w:after="0" w:line="227" w:lineRule="auto"/>
        <w:ind w:right="60"/>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 xml:space="preserve">Графические навыки. </w:t>
      </w:r>
      <w:r w:rsidRPr="00C82300">
        <w:rPr>
          <w:rFonts w:ascii="Times New Roman" w:eastAsiaTheme="minorEastAsia" w:hAnsi="Times New Roman" w:cs="Times New Roman"/>
          <w:sz w:val="28"/>
          <w:szCs w:val="28"/>
        </w:rPr>
        <w:t>У учащихся совершенствуются графические навыки,трудности формирования которых у умственно отсталых школьни-ков часто бывают связаны с недостаточным развитием движений мелких мышц руки и малой их координированност</w:t>
      </w:r>
      <w:r w:rsidR="00327C24">
        <w:rPr>
          <w:rFonts w:ascii="Times New Roman" w:eastAsiaTheme="minorEastAsia" w:hAnsi="Times New Roman" w:cs="Times New Roman"/>
          <w:sz w:val="28"/>
          <w:szCs w:val="28"/>
        </w:rPr>
        <w:t>ью. Работа эта заключается в за</w:t>
      </w:r>
      <w:r w:rsidRPr="00C82300">
        <w:rPr>
          <w:rFonts w:ascii="Times New Roman" w:eastAsiaTheme="minorEastAsia" w:hAnsi="Times New Roman" w:cs="Times New Roman"/>
          <w:sz w:val="28"/>
          <w:szCs w:val="28"/>
        </w:rPr>
        <w:t>креплении написания строчных и прописных букв и их соединений, что предупреждает появление при письме графических ошибок, в списывании с рукописного и печатного текста.</w:t>
      </w:r>
    </w:p>
    <w:p w:rsidR="00757505" w:rsidRDefault="00757505" w:rsidP="008F0152">
      <w:pPr>
        <w:widowControl w:val="0"/>
        <w:autoSpaceDE w:val="0"/>
        <w:autoSpaceDN w:val="0"/>
        <w:adjustRightInd w:val="0"/>
        <w:spacing w:after="0" w:line="268" w:lineRule="exact"/>
        <w:rPr>
          <w:rFonts w:ascii="Times New Roman" w:eastAsiaTheme="minorEastAsia" w:hAnsi="Times New Roman" w:cs="Times New Roman"/>
          <w:sz w:val="28"/>
          <w:szCs w:val="28"/>
        </w:rPr>
      </w:pPr>
    </w:p>
    <w:p w:rsidR="00923DD3" w:rsidRDefault="008F0152" w:rsidP="00757505">
      <w:pPr>
        <w:widowControl w:val="0"/>
        <w:overflowPunct w:val="0"/>
        <w:autoSpaceDE w:val="0"/>
        <w:autoSpaceDN w:val="0"/>
        <w:adjustRightInd w:val="0"/>
        <w:spacing w:after="0" w:line="213" w:lineRule="auto"/>
        <w:ind w:right="5500"/>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Программы (2 часа в неделю) 2-4 классов</w:t>
      </w:r>
    </w:p>
    <w:tbl>
      <w:tblPr>
        <w:tblStyle w:val="a4"/>
        <w:tblW w:w="15936" w:type="dxa"/>
        <w:tblLayout w:type="fixed"/>
        <w:tblLook w:val="04A0"/>
      </w:tblPr>
      <w:tblGrid>
        <w:gridCol w:w="2093"/>
        <w:gridCol w:w="4819"/>
        <w:gridCol w:w="4678"/>
        <w:gridCol w:w="6"/>
        <w:gridCol w:w="4340"/>
      </w:tblGrid>
      <w:tr w:rsidR="00923DD3" w:rsidTr="0003076B">
        <w:tc>
          <w:tcPr>
            <w:tcW w:w="2093" w:type="dxa"/>
          </w:tcPr>
          <w:p w:rsidR="00923DD3" w:rsidRPr="00923DD3" w:rsidRDefault="00923DD3" w:rsidP="008F0152">
            <w:pPr>
              <w:widowControl w:val="0"/>
              <w:autoSpaceDE w:val="0"/>
              <w:autoSpaceDN w:val="0"/>
              <w:adjustRightInd w:val="0"/>
              <w:spacing w:line="260" w:lineRule="exact"/>
              <w:rPr>
                <w:rFonts w:ascii="Times New Roman" w:eastAsiaTheme="minorEastAsia" w:hAnsi="Times New Roman" w:cs="Times New Roman"/>
                <w:b/>
                <w:sz w:val="28"/>
                <w:szCs w:val="28"/>
              </w:rPr>
            </w:pPr>
            <w:r w:rsidRPr="00923DD3">
              <w:rPr>
                <w:rFonts w:ascii="Times New Roman" w:eastAsiaTheme="minorEastAsia" w:hAnsi="Times New Roman" w:cs="Times New Roman"/>
                <w:b/>
                <w:sz w:val="28"/>
                <w:szCs w:val="28"/>
              </w:rPr>
              <w:lastRenderedPageBreak/>
              <w:t>Раздел предмета</w:t>
            </w: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819" w:type="dxa"/>
          </w:tcPr>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lang w:val="en-US"/>
              </w:rPr>
              <w:t>2 класс</w:t>
            </w:r>
          </w:p>
        </w:tc>
        <w:tc>
          <w:tcPr>
            <w:tcW w:w="4678" w:type="dxa"/>
          </w:tcPr>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lang w:val="en-US"/>
              </w:rPr>
              <w:t>3 класс</w:t>
            </w:r>
          </w:p>
        </w:tc>
        <w:tc>
          <w:tcPr>
            <w:tcW w:w="4346" w:type="dxa"/>
            <w:gridSpan w:val="2"/>
          </w:tcPr>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lang w:val="en-US"/>
              </w:rPr>
              <w:t>4 класс</w:t>
            </w:r>
          </w:p>
        </w:tc>
      </w:tr>
      <w:tr w:rsidR="00923DD3" w:rsidTr="0003076B">
        <w:tc>
          <w:tcPr>
            <w:tcW w:w="2093" w:type="dxa"/>
          </w:tcPr>
          <w:p w:rsidR="00923DD3" w:rsidRPr="00C64E89" w:rsidRDefault="00923DD3" w:rsidP="008F0152">
            <w:pPr>
              <w:widowControl w:val="0"/>
              <w:autoSpaceDE w:val="0"/>
              <w:autoSpaceDN w:val="0"/>
              <w:adjustRightInd w:val="0"/>
              <w:spacing w:line="260" w:lineRule="exact"/>
              <w:rPr>
                <w:rFonts w:ascii="Times New Roman" w:eastAsiaTheme="minorEastAsia" w:hAnsi="Times New Roman" w:cs="Times New Roman"/>
                <w:b/>
                <w:sz w:val="28"/>
                <w:szCs w:val="28"/>
              </w:rPr>
            </w:pPr>
            <w:r w:rsidRPr="00C64E89">
              <w:rPr>
                <w:rFonts w:ascii="Times New Roman" w:eastAsiaTheme="minorEastAsia" w:hAnsi="Times New Roman" w:cs="Times New Roman"/>
                <w:b/>
                <w:sz w:val="28"/>
                <w:szCs w:val="28"/>
              </w:rPr>
              <w:t>Повторение</w:t>
            </w: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819" w:type="dxa"/>
          </w:tcPr>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Звуки и буквы. С</w:t>
            </w:r>
            <w:r w:rsidR="00C64E89">
              <w:rPr>
                <w:rFonts w:ascii="Times New Roman" w:eastAsiaTheme="minorEastAsia" w:hAnsi="Times New Roman" w:cs="Times New Roman"/>
                <w:sz w:val="28"/>
                <w:szCs w:val="28"/>
              </w:rPr>
              <w:t>оотношение звука и буквы, разли</w:t>
            </w:r>
            <w:r w:rsidRPr="00923DD3">
              <w:rPr>
                <w:rFonts w:ascii="Times New Roman" w:eastAsiaTheme="minorEastAsia" w:hAnsi="Times New Roman" w:cs="Times New Roman"/>
                <w:sz w:val="28"/>
                <w:szCs w:val="28"/>
              </w:rPr>
              <w:t>чение звуков и букв. Буквы, сходные по начертанию, их различение.Наша речь. Слово,</w:t>
            </w:r>
            <w:r w:rsidR="00C64E89">
              <w:rPr>
                <w:rFonts w:ascii="Times New Roman" w:eastAsiaTheme="minorEastAsia" w:hAnsi="Times New Roman" w:cs="Times New Roman"/>
                <w:sz w:val="28"/>
                <w:szCs w:val="28"/>
              </w:rPr>
              <w:t xml:space="preserve"> слог как часть слова, предложе</w:t>
            </w:r>
            <w:r w:rsidRPr="00923DD3">
              <w:rPr>
                <w:rFonts w:ascii="Times New Roman" w:eastAsiaTheme="minorEastAsia" w:hAnsi="Times New Roman" w:cs="Times New Roman"/>
                <w:sz w:val="28"/>
                <w:szCs w:val="28"/>
              </w:rPr>
              <w:t>ние, текст.</w:t>
            </w:r>
          </w:p>
          <w:p w:rsidR="00923DD3" w:rsidRDefault="00923DD3" w:rsidP="00C64E89">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Слова, отлич</w:t>
            </w:r>
            <w:r w:rsidR="00C64E89">
              <w:rPr>
                <w:rFonts w:ascii="Times New Roman" w:eastAsiaTheme="minorEastAsia" w:hAnsi="Times New Roman" w:cs="Times New Roman"/>
                <w:sz w:val="28"/>
                <w:szCs w:val="28"/>
              </w:rPr>
              <w:t>ающиеся одним звуком, последова</w:t>
            </w:r>
            <w:r w:rsidRPr="00923DD3">
              <w:rPr>
                <w:rFonts w:ascii="Times New Roman" w:eastAsiaTheme="minorEastAsia" w:hAnsi="Times New Roman" w:cs="Times New Roman"/>
                <w:sz w:val="28"/>
                <w:szCs w:val="28"/>
              </w:rPr>
              <w:t>тельностью и количеством звуков в слове. Слова состечением согласных. Составление предложений издвух-трех слов.</w:t>
            </w:r>
          </w:p>
        </w:tc>
        <w:tc>
          <w:tcPr>
            <w:tcW w:w="4678" w:type="dxa"/>
          </w:tcPr>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Употребление простого предложения. Большая буква в начале предл</w:t>
            </w:r>
            <w:r w:rsidR="00C64E89">
              <w:rPr>
                <w:rFonts w:ascii="Times New Roman" w:eastAsiaTheme="minorEastAsia" w:hAnsi="Times New Roman" w:cs="Times New Roman"/>
                <w:sz w:val="28"/>
                <w:szCs w:val="28"/>
              </w:rPr>
              <w:t>ожения, точка в конце. Составле</w:t>
            </w:r>
            <w:r w:rsidRPr="00923DD3">
              <w:rPr>
                <w:rFonts w:ascii="Times New Roman" w:eastAsiaTheme="minorEastAsia" w:hAnsi="Times New Roman" w:cs="Times New Roman"/>
                <w:sz w:val="28"/>
                <w:szCs w:val="28"/>
              </w:rPr>
              <w:t>ние предложений по вопросу, картинке, на тему изслов, данных в нужной форме вразбивку. Выделениепредложений из речи и текста.</w:t>
            </w: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346" w:type="dxa"/>
            <w:gridSpan w:val="2"/>
          </w:tcPr>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Практическое построение простого предложения.</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Составление предложений с употреблением слов в</w:t>
            </w:r>
          </w:p>
          <w:p w:rsidR="00923DD3" w:rsidRDefault="00923DD3" w:rsidP="00E420A9">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косвенных падежах по вопросам, из слов, данных вначальной форме</w:t>
            </w:r>
            <w:r w:rsidR="00C64E89">
              <w:rPr>
                <w:rFonts w:ascii="Times New Roman" w:eastAsiaTheme="minorEastAsia" w:hAnsi="Times New Roman" w:cs="Times New Roman"/>
                <w:sz w:val="28"/>
                <w:szCs w:val="28"/>
              </w:rPr>
              <w:t>; заканчивание предложений; вос</w:t>
            </w:r>
            <w:r w:rsidRPr="00923DD3">
              <w:rPr>
                <w:rFonts w:ascii="Times New Roman" w:eastAsiaTheme="minorEastAsia" w:hAnsi="Times New Roman" w:cs="Times New Roman"/>
                <w:sz w:val="28"/>
                <w:szCs w:val="28"/>
              </w:rPr>
              <w:t>становление нару</w:t>
            </w:r>
            <w:r w:rsidR="00E420A9">
              <w:rPr>
                <w:rFonts w:ascii="Times New Roman" w:eastAsiaTheme="minorEastAsia" w:hAnsi="Times New Roman" w:cs="Times New Roman"/>
                <w:sz w:val="28"/>
                <w:szCs w:val="28"/>
              </w:rPr>
              <w:t>шенного порядка слов в предложе</w:t>
            </w:r>
            <w:r w:rsidRPr="00923DD3">
              <w:rPr>
                <w:rFonts w:ascii="Times New Roman" w:eastAsiaTheme="minorEastAsia" w:hAnsi="Times New Roman" w:cs="Times New Roman"/>
                <w:sz w:val="28"/>
                <w:szCs w:val="28"/>
              </w:rPr>
              <w:t>нии.</w:t>
            </w:r>
          </w:p>
        </w:tc>
      </w:tr>
      <w:tr w:rsidR="00923DD3" w:rsidTr="0003076B">
        <w:tc>
          <w:tcPr>
            <w:tcW w:w="2093" w:type="dxa"/>
          </w:tcPr>
          <w:p w:rsidR="00923DD3" w:rsidRPr="00C64E89" w:rsidRDefault="00C64E89" w:rsidP="00923DD3">
            <w:pPr>
              <w:widowControl w:val="0"/>
              <w:autoSpaceDE w:val="0"/>
              <w:autoSpaceDN w:val="0"/>
              <w:adjustRightInd w:val="0"/>
              <w:spacing w:line="260" w:lineRule="exact"/>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Звуки и бук</w:t>
            </w:r>
            <w:r w:rsidR="00923DD3" w:rsidRPr="00C64E89">
              <w:rPr>
                <w:rFonts w:ascii="Times New Roman" w:eastAsiaTheme="minorEastAsia" w:hAnsi="Times New Roman" w:cs="Times New Roman"/>
                <w:b/>
                <w:sz w:val="28"/>
                <w:szCs w:val="28"/>
              </w:rPr>
              <w:t>вы</w:t>
            </w:r>
          </w:p>
          <w:p w:rsidR="00923DD3" w:rsidRPr="00C64E89" w:rsidRDefault="00923DD3" w:rsidP="008F0152">
            <w:pPr>
              <w:widowControl w:val="0"/>
              <w:autoSpaceDE w:val="0"/>
              <w:autoSpaceDN w:val="0"/>
              <w:adjustRightInd w:val="0"/>
              <w:spacing w:line="260" w:lineRule="exact"/>
              <w:rPr>
                <w:rFonts w:ascii="Times New Roman" w:eastAsiaTheme="minorEastAsia" w:hAnsi="Times New Roman" w:cs="Times New Roman"/>
                <w:b/>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819" w:type="dxa"/>
          </w:tcPr>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Звуки гласные и согласные, их различение.Гласные ударные и безударные. Их различение вдвусложных словах. Постановка знака ударения.Слова с гласной э.Слова с буквами и и й, их различение.Слова с гласными и, е, ю, я в начале слова и послегласных.</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Согласные звонкие и глухие, артикулярно сходные(р — л), свистящ</w:t>
            </w:r>
            <w:r w:rsidR="00C64E89">
              <w:rPr>
                <w:rFonts w:ascii="Times New Roman" w:eastAsiaTheme="minorEastAsia" w:hAnsi="Times New Roman" w:cs="Times New Roman"/>
                <w:sz w:val="28"/>
                <w:szCs w:val="28"/>
              </w:rPr>
              <w:t xml:space="preserve">ие и шипящие, аффрикаты, их различение на слух и в </w:t>
            </w:r>
            <w:r w:rsidRPr="00923DD3">
              <w:rPr>
                <w:rFonts w:ascii="Times New Roman" w:eastAsiaTheme="minorEastAsia" w:hAnsi="Times New Roman" w:cs="Times New Roman"/>
                <w:sz w:val="28"/>
                <w:szCs w:val="28"/>
              </w:rPr>
              <w:t>произношении. Написание словс этими согласными.</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Согласные твердые и мягкие, их различение на слухи в произношен</w:t>
            </w:r>
            <w:r w:rsidR="00C64E89">
              <w:rPr>
                <w:rFonts w:ascii="Times New Roman" w:eastAsiaTheme="minorEastAsia" w:hAnsi="Times New Roman" w:cs="Times New Roman"/>
                <w:sz w:val="28"/>
                <w:szCs w:val="28"/>
              </w:rPr>
              <w:t>ии. Обозначение мягкости соглас</w:t>
            </w:r>
            <w:r w:rsidRPr="00923DD3">
              <w:rPr>
                <w:rFonts w:ascii="Times New Roman" w:eastAsiaTheme="minorEastAsia" w:hAnsi="Times New Roman" w:cs="Times New Roman"/>
                <w:sz w:val="28"/>
                <w:szCs w:val="28"/>
              </w:rPr>
              <w:t>ных буквами и, е, ю, я.Буква ь для обозн</w:t>
            </w:r>
            <w:r w:rsidR="00C64E89">
              <w:rPr>
                <w:rFonts w:ascii="Times New Roman" w:eastAsiaTheme="minorEastAsia" w:hAnsi="Times New Roman" w:cs="Times New Roman"/>
                <w:sz w:val="28"/>
                <w:szCs w:val="28"/>
              </w:rPr>
              <w:t>ачения мягкости согласных в конц</w:t>
            </w:r>
            <w:r w:rsidRPr="00923DD3">
              <w:rPr>
                <w:rFonts w:ascii="Times New Roman" w:eastAsiaTheme="minorEastAsia" w:hAnsi="Times New Roman" w:cs="Times New Roman"/>
                <w:sz w:val="28"/>
                <w:szCs w:val="28"/>
              </w:rPr>
              <w:t>е слова.Практические упражнения в чтении и написании</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слов с разделительными ь и ъ.</w:t>
            </w: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678" w:type="dxa"/>
          </w:tcPr>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Звуки и буквы. По</w:t>
            </w:r>
            <w:r w:rsidR="00E420A9">
              <w:rPr>
                <w:rFonts w:ascii="Times New Roman" w:eastAsiaTheme="minorEastAsia" w:hAnsi="Times New Roman" w:cs="Times New Roman"/>
                <w:sz w:val="28"/>
                <w:szCs w:val="28"/>
              </w:rPr>
              <w:t>рядок букв в русской азбуке. Ал</w:t>
            </w:r>
            <w:r w:rsidRPr="00923DD3">
              <w:rPr>
                <w:rFonts w:ascii="Times New Roman" w:eastAsiaTheme="minorEastAsia" w:hAnsi="Times New Roman" w:cs="Times New Roman"/>
                <w:sz w:val="28"/>
                <w:szCs w:val="28"/>
              </w:rPr>
              <w:t>фавит. Распо</w:t>
            </w:r>
            <w:r w:rsidR="00E420A9">
              <w:rPr>
                <w:rFonts w:ascii="Times New Roman" w:eastAsiaTheme="minorEastAsia" w:hAnsi="Times New Roman" w:cs="Times New Roman"/>
                <w:sz w:val="28"/>
                <w:szCs w:val="28"/>
              </w:rPr>
              <w:t>ложение в алфавитном порядке не</w:t>
            </w:r>
            <w:r w:rsidRPr="00923DD3">
              <w:rPr>
                <w:rFonts w:ascii="Times New Roman" w:eastAsiaTheme="minorEastAsia" w:hAnsi="Times New Roman" w:cs="Times New Roman"/>
                <w:sz w:val="28"/>
                <w:szCs w:val="28"/>
              </w:rPr>
              <w:t>скольких слов. Составление списков учащихся поалфавиту. Нахождение слов в словаре.Звуки гласные и согласные. Слогообразующая рольгласных. Деление слова на слоги. Гласные и, е, ю, я,э в начале слова и после гласных. Перенос частислова при письме.Ударение. Постановка ударения в двусложных итрехсложных сл</w:t>
            </w:r>
            <w:r w:rsidR="00E420A9">
              <w:rPr>
                <w:rFonts w:ascii="Times New Roman" w:eastAsiaTheme="minorEastAsia" w:hAnsi="Times New Roman" w:cs="Times New Roman"/>
                <w:sz w:val="28"/>
                <w:szCs w:val="28"/>
              </w:rPr>
              <w:t>овах. Гласные ударные и безудар</w:t>
            </w:r>
            <w:r w:rsidRPr="00923DD3">
              <w:rPr>
                <w:rFonts w:ascii="Times New Roman" w:eastAsiaTheme="minorEastAsia" w:hAnsi="Times New Roman" w:cs="Times New Roman"/>
                <w:sz w:val="28"/>
                <w:szCs w:val="28"/>
              </w:rPr>
              <w:t>ные.</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Согласные твердые и мягкие. Различение твердых имягких согласных</w:t>
            </w:r>
            <w:r w:rsidR="00E420A9">
              <w:rPr>
                <w:rFonts w:ascii="Times New Roman" w:eastAsiaTheme="minorEastAsia" w:hAnsi="Times New Roman" w:cs="Times New Roman"/>
                <w:sz w:val="28"/>
                <w:szCs w:val="28"/>
              </w:rPr>
              <w:t xml:space="preserve"> при обозначении мягкости буква</w:t>
            </w:r>
            <w:r w:rsidRPr="00923DD3">
              <w:rPr>
                <w:rFonts w:ascii="Times New Roman" w:eastAsiaTheme="minorEastAsia" w:hAnsi="Times New Roman" w:cs="Times New Roman"/>
                <w:sz w:val="28"/>
                <w:szCs w:val="28"/>
              </w:rPr>
              <w:t>ми и, е, ё, ю, я.</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Обозначение мягк</w:t>
            </w:r>
            <w:r w:rsidR="00E420A9">
              <w:rPr>
                <w:rFonts w:ascii="Times New Roman" w:eastAsiaTheme="minorEastAsia" w:hAnsi="Times New Roman" w:cs="Times New Roman"/>
                <w:sz w:val="28"/>
                <w:szCs w:val="28"/>
              </w:rPr>
              <w:t>ости согласных в конце и середи</w:t>
            </w:r>
            <w:r w:rsidRPr="00923DD3">
              <w:rPr>
                <w:rFonts w:ascii="Times New Roman" w:eastAsiaTheme="minorEastAsia" w:hAnsi="Times New Roman" w:cs="Times New Roman"/>
                <w:sz w:val="28"/>
                <w:szCs w:val="28"/>
              </w:rPr>
              <w:t>не слова буквой ь.</w:t>
            </w:r>
          </w:p>
          <w:p w:rsidR="00923DD3" w:rsidRDefault="00923DD3" w:rsidP="00E420A9">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Разделительный ь перед гласными е, ё, я, ю, и.Шипящие согл</w:t>
            </w:r>
            <w:r w:rsidR="00E420A9">
              <w:rPr>
                <w:rFonts w:ascii="Times New Roman" w:eastAsiaTheme="minorEastAsia" w:hAnsi="Times New Roman" w:cs="Times New Roman"/>
                <w:sz w:val="28"/>
                <w:szCs w:val="28"/>
              </w:rPr>
              <w:t>асные. Сочетание гласных с шипя</w:t>
            </w:r>
            <w:r w:rsidRPr="00923DD3">
              <w:rPr>
                <w:rFonts w:ascii="Times New Roman" w:eastAsiaTheme="minorEastAsia" w:hAnsi="Times New Roman" w:cs="Times New Roman"/>
                <w:sz w:val="28"/>
                <w:szCs w:val="28"/>
              </w:rPr>
              <w:t>щими. Правописание жи, ши, ча, ща, чу,</w:t>
            </w:r>
            <w:r w:rsidR="00E420A9">
              <w:rPr>
                <w:rFonts w:ascii="Times New Roman" w:eastAsiaTheme="minorEastAsia" w:hAnsi="Times New Roman" w:cs="Times New Roman"/>
                <w:sz w:val="28"/>
                <w:szCs w:val="28"/>
              </w:rPr>
              <w:t>щ</w:t>
            </w:r>
            <w:r w:rsidRPr="00923DD3">
              <w:rPr>
                <w:rFonts w:ascii="Times New Roman" w:eastAsiaTheme="minorEastAsia" w:hAnsi="Times New Roman" w:cs="Times New Roman"/>
                <w:sz w:val="28"/>
                <w:szCs w:val="28"/>
              </w:rPr>
              <w:t>у.</w:t>
            </w:r>
          </w:p>
        </w:tc>
        <w:tc>
          <w:tcPr>
            <w:tcW w:w="4346" w:type="dxa"/>
            <w:gridSpan w:val="2"/>
          </w:tcPr>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 xml:space="preserve">Алфавит. Употребление ь на конце и в серединеслова. Разделительный ь перед </w:t>
            </w:r>
            <w:r w:rsidR="00E420A9">
              <w:rPr>
                <w:rFonts w:ascii="Times New Roman" w:eastAsiaTheme="minorEastAsia" w:hAnsi="Times New Roman" w:cs="Times New Roman"/>
                <w:sz w:val="28"/>
                <w:szCs w:val="28"/>
              </w:rPr>
              <w:t>г</w:t>
            </w:r>
            <w:r w:rsidRPr="00923DD3">
              <w:rPr>
                <w:rFonts w:ascii="Times New Roman" w:eastAsiaTheme="minorEastAsia" w:hAnsi="Times New Roman" w:cs="Times New Roman"/>
                <w:sz w:val="28"/>
                <w:szCs w:val="28"/>
              </w:rPr>
              <w:t>ласными е, ё, ю, я, и.</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Сочетания гласных с шипящими. Правописание жи,ши, ча, ща, чу, щу.</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 xml:space="preserve">Правописание звонких и глухих согласных в конце исередине слов. </w:t>
            </w:r>
            <w:r w:rsidR="00E420A9">
              <w:rPr>
                <w:rFonts w:ascii="Times New Roman" w:eastAsiaTheme="minorEastAsia" w:hAnsi="Times New Roman" w:cs="Times New Roman"/>
                <w:sz w:val="28"/>
                <w:szCs w:val="28"/>
              </w:rPr>
              <w:t xml:space="preserve">Проверка написания путем изменения формы слова и </w:t>
            </w:r>
            <w:r w:rsidRPr="00923DD3">
              <w:rPr>
                <w:rFonts w:ascii="Times New Roman" w:eastAsiaTheme="minorEastAsia" w:hAnsi="Times New Roman" w:cs="Times New Roman"/>
                <w:sz w:val="28"/>
                <w:szCs w:val="28"/>
              </w:rPr>
              <w:t>подбора (по о</w:t>
            </w:r>
            <w:r w:rsidR="00E420A9">
              <w:rPr>
                <w:rFonts w:ascii="Times New Roman" w:eastAsiaTheme="minorEastAsia" w:hAnsi="Times New Roman" w:cs="Times New Roman"/>
                <w:sz w:val="28"/>
                <w:szCs w:val="28"/>
              </w:rPr>
              <w:t>бразцу)родствен</w:t>
            </w:r>
            <w:r w:rsidRPr="00923DD3">
              <w:rPr>
                <w:rFonts w:ascii="Times New Roman" w:eastAsiaTheme="minorEastAsia" w:hAnsi="Times New Roman" w:cs="Times New Roman"/>
                <w:sz w:val="28"/>
                <w:szCs w:val="28"/>
              </w:rPr>
              <w:t>ных слов.</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Ударение. Разли</w:t>
            </w:r>
            <w:r w:rsidR="00E420A9">
              <w:rPr>
                <w:rFonts w:ascii="Times New Roman" w:eastAsiaTheme="minorEastAsia" w:hAnsi="Times New Roman" w:cs="Times New Roman"/>
                <w:sz w:val="28"/>
                <w:szCs w:val="28"/>
              </w:rPr>
              <w:t>чение ударных и безударных глас</w:t>
            </w:r>
            <w:r w:rsidRPr="00923DD3">
              <w:rPr>
                <w:rFonts w:ascii="Times New Roman" w:eastAsiaTheme="minorEastAsia" w:hAnsi="Times New Roman" w:cs="Times New Roman"/>
                <w:sz w:val="28"/>
                <w:szCs w:val="28"/>
              </w:rPr>
              <w:t>ных. Правописа</w:t>
            </w:r>
            <w:r w:rsidR="00E420A9">
              <w:rPr>
                <w:rFonts w:ascii="Times New Roman" w:eastAsiaTheme="minorEastAsia" w:hAnsi="Times New Roman" w:cs="Times New Roman"/>
                <w:sz w:val="28"/>
                <w:szCs w:val="28"/>
              </w:rPr>
              <w:t>ние безударных гласных путем из</w:t>
            </w:r>
            <w:r w:rsidRPr="00923DD3">
              <w:rPr>
                <w:rFonts w:ascii="Times New Roman" w:eastAsiaTheme="minorEastAsia" w:hAnsi="Times New Roman" w:cs="Times New Roman"/>
                <w:sz w:val="28"/>
                <w:szCs w:val="28"/>
              </w:rPr>
              <w:t>менения формы слова (водá — вóды) или подбора пообразцу родственных слов (водá — вóдный).</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r>
      <w:tr w:rsidR="00923DD3" w:rsidTr="0003076B">
        <w:tc>
          <w:tcPr>
            <w:tcW w:w="2093" w:type="dxa"/>
          </w:tcPr>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C64E89" w:rsidRDefault="00923DD3" w:rsidP="008F0152">
            <w:pPr>
              <w:widowControl w:val="0"/>
              <w:autoSpaceDE w:val="0"/>
              <w:autoSpaceDN w:val="0"/>
              <w:adjustRightInd w:val="0"/>
              <w:spacing w:line="260" w:lineRule="exact"/>
              <w:rPr>
                <w:rFonts w:ascii="Times New Roman" w:eastAsiaTheme="minorEastAsia" w:hAnsi="Times New Roman" w:cs="Times New Roman"/>
                <w:b/>
                <w:sz w:val="28"/>
                <w:szCs w:val="28"/>
              </w:rPr>
            </w:pPr>
            <w:r w:rsidRPr="00C64E89">
              <w:rPr>
                <w:rFonts w:ascii="Times New Roman" w:eastAsiaTheme="minorEastAsia" w:hAnsi="Times New Roman" w:cs="Times New Roman"/>
                <w:b/>
                <w:sz w:val="28"/>
                <w:szCs w:val="28"/>
              </w:rPr>
              <w:lastRenderedPageBreak/>
              <w:t>Слово</w:t>
            </w: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819" w:type="dxa"/>
          </w:tcPr>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lastRenderedPageBreak/>
              <w:t xml:space="preserve">Изучение слов, обозначающих </w:t>
            </w:r>
            <w:r w:rsidRPr="00923DD3">
              <w:rPr>
                <w:rFonts w:ascii="Times New Roman" w:eastAsiaTheme="minorEastAsia" w:hAnsi="Times New Roman" w:cs="Times New Roman"/>
                <w:sz w:val="28"/>
                <w:szCs w:val="28"/>
              </w:rPr>
              <w:lastRenderedPageBreak/>
              <w:t>предметы:</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-называние предметов и различение их по вопросамкто? что?;</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-называние одног</w:t>
            </w:r>
            <w:r w:rsidR="00E420A9">
              <w:rPr>
                <w:rFonts w:ascii="Times New Roman" w:eastAsiaTheme="minorEastAsia" w:hAnsi="Times New Roman" w:cs="Times New Roman"/>
                <w:sz w:val="28"/>
                <w:szCs w:val="28"/>
              </w:rPr>
              <w:t>о предмета и нескольких одинако</w:t>
            </w:r>
            <w:r w:rsidRPr="00923DD3">
              <w:rPr>
                <w:rFonts w:ascii="Times New Roman" w:eastAsiaTheme="minorEastAsia" w:hAnsi="Times New Roman" w:cs="Times New Roman"/>
                <w:sz w:val="28"/>
                <w:szCs w:val="28"/>
              </w:rPr>
              <w:t>вых предметов (стол — столы; рама — рамы);</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-различение основных частей хорошо знакомыхпредметов (стул — спинка, сиденье, ножки);</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-сравнение двух предметов и определение признаковразличия и сходства (стакан — кружка, кушетка —диван).</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Умение различа</w:t>
            </w:r>
            <w:r w:rsidR="00E420A9">
              <w:rPr>
                <w:rFonts w:ascii="Times New Roman" w:eastAsiaTheme="minorEastAsia" w:hAnsi="Times New Roman" w:cs="Times New Roman"/>
                <w:sz w:val="28"/>
                <w:szCs w:val="28"/>
              </w:rPr>
              <w:t>ть слова по их отношению к родо</w:t>
            </w:r>
            <w:r w:rsidRPr="00923DD3">
              <w:rPr>
                <w:rFonts w:ascii="Times New Roman" w:eastAsiaTheme="minorEastAsia" w:hAnsi="Times New Roman" w:cs="Times New Roman"/>
                <w:sz w:val="28"/>
                <w:szCs w:val="28"/>
              </w:rPr>
              <w:t>вым категориям (игрушка, одежда, обувь и др.).</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Большая буква в</w:t>
            </w:r>
            <w:r w:rsidR="00E420A9">
              <w:rPr>
                <w:rFonts w:ascii="Times New Roman" w:eastAsiaTheme="minorEastAsia" w:hAnsi="Times New Roman" w:cs="Times New Roman"/>
                <w:sz w:val="28"/>
                <w:szCs w:val="28"/>
              </w:rPr>
              <w:t xml:space="preserve"> именах, фамилиях людей, в клич</w:t>
            </w:r>
            <w:r w:rsidRPr="00923DD3">
              <w:rPr>
                <w:rFonts w:ascii="Times New Roman" w:eastAsiaTheme="minorEastAsia" w:hAnsi="Times New Roman" w:cs="Times New Roman"/>
                <w:sz w:val="28"/>
                <w:szCs w:val="28"/>
              </w:rPr>
              <w:t>ках животных.</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Изучение слов, обозначающих действия:</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-называние действий предметов по вопросам чтоделает? что делают?</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-группировка де</w:t>
            </w:r>
            <w:r w:rsidR="00E420A9">
              <w:rPr>
                <w:rFonts w:ascii="Times New Roman" w:eastAsiaTheme="minorEastAsia" w:hAnsi="Times New Roman" w:cs="Times New Roman"/>
                <w:sz w:val="28"/>
                <w:szCs w:val="28"/>
              </w:rPr>
              <w:t>йствий по признаку их однородно</w:t>
            </w:r>
            <w:r w:rsidRPr="00923DD3">
              <w:rPr>
                <w:rFonts w:ascii="Times New Roman" w:eastAsiaTheme="minorEastAsia" w:hAnsi="Times New Roman" w:cs="Times New Roman"/>
                <w:sz w:val="28"/>
                <w:szCs w:val="28"/>
              </w:rPr>
              <w:t>сти (кто как голос подает, кто как передвигается);</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-различение пред</w:t>
            </w:r>
            <w:r w:rsidR="00E420A9">
              <w:rPr>
                <w:rFonts w:ascii="Times New Roman" w:eastAsiaTheme="minorEastAsia" w:hAnsi="Times New Roman" w:cs="Times New Roman"/>
                <w:sz w:val="28"/>
                <w:szCs w:val="28"/>
              </w:rPr>
              <w:t>метов по их действиям (птица ле</w:t>
            </w:r>
            <w:r w:rsidRPr="00923DD3">
              <w:rPr>
                <w:rFonts w:ascii="Times New Roman" w:eastAsiaTheme="minorEastAsia" w:hAnsi="Times New Roman" w:cs="Times New Roman"/>
                <w:sz w:val="28"/>
                <w:szCs w:val="28"/>
              </w:rPr>
              <w:t>тает, а рыба плавает);</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-умение согласов</w:t>
            </w:r>
            <w:r w:rsidR="00E420A9">
              <w:rPr>
                <w:rFonts w:ascii="Times New Roman" w:eastAsiaTheme="minorEastAsia" w:hAnsi="Times New Roman" w:cs="Times New Roman"/>
                <w:sz w:val="28"/>
                <w:szCs w:val="28"/>
              </w:rPr>
              <w:t>ывать слова, обозначающие дейст</w:t>
            </w:r>
            <w:r w:rsidRPr="00923DD3">
              <w:rPr>
                <w:rFonts w:ascii="Times New Roman" w:eastAsiaTheme="minorEastAsia" w:hAnsi="Times New Roman" w:cs="Times New Roman"/>
                <w:sz w:val="28"/>
                <w:szCs w:val="28"/>
              </w:rPr>
              <w:t>вия, со словами, обозначающимипредметы.</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Знакомство с предлогом как отдельным словом (в,</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из, на, у, с). Разде</w:t>
            </w:r>
            <w:r w:rsidR="00E420A9">
              <w:rPr>
                <w:rFonts w:ascii="Times New Roman" w:eastAsiaTheme="minorEastAsia" w:hAnsi="Times New Roman" w:cs="Times New Roman"/>
                <w:sz w:val="28"/>
                <w:szCs w:val="28"/>
              </w:rPr>
              <w:t>льное написание предлога со сло</w:t>
            </w:r>
            <w:r w:rsidRPr="00923DD3">
              <w:rPr>
                <w:rFonts w:ascii="Times New Roman" w:eastAsiaTheme="minorEastAsia" w:hAnsi="Times New Roman" w:cs="Times New Roman"/>
                <w:sz w:val="28"/>
                <w:szCs w:val="28"/>
              </w:rPr>
              <w:t>вом, к которому он относится (под руководством</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учителя).</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Правописание слов с непроверяемыми написаниями</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lastRenderedPageBreak/>
              <w:t>в корне, взятых из словаря учебника.</w:t>
            </w: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678" w:type="dxa"/>
          </w:tcPr>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lastRenderedPageBreak/>
              <w:t>Закрепление знан</w:t>
            </w:r>
            <w:r w:rsidR="00E420A9">
              <w:rPr>
                <w:rFonts w:ascii="Times New Roman" w:eastAsiaTheme="minorEastAsia" w:hAnsi="Times New Roman" w:cs="Times New Roman"/>
                <w:sz w:val="28"/>
                <w:szCs w:val="28"/>
              </w:rPr>
              <w:t xml:space="preserve">ий о словах, </w:t>
            </w:r>
            <w:r w:rsidR="00E420A9">
              <w:rPr>
                <w:rFonts w:ascii="Times New Roman" w:eastAsiaTheme="minorEastAsia" w:hAnsi="Times New Roman" w:cs="Times New Roman"/>
                <w:sz w:val="28"/>
                <w:szCs w:val="28"/>
              </w:rPr>
              <w:lastRenderedPageBreak/>
              <w:t>обозначающих назва</w:t>
            </w:r>
            <w:r w:rsidRPr="00923DD3">
              <w:rPr>
                <w:rFonts w:ascii="Times New Roman" w:eastAsiaTheme="minorEastAsia" w:hAnsi="Times New Roman" w:cs="Times New Roman"/>
                <w:sz w:val="28"/>
                <w:szCs w:val="28"/>
              </w:rPr>
              <w:t>ния предметов, уме</w:t>
            </w:r>
            <w:r w:rsidR="00E420A9">
              <w:rPr>
                <w:rFonts w:ascii="Times New Roman" w:eastAsiaTheme="minorEastAsia" w:hAnsi="Times New Roman" w:cs="Times New Roman"/>
                <w:sz w:val="28"/>
                <w:szCs w:val="28"/>
              </w:rPr>
              <w:t>ние выделять их в тексте, разли</w:t>
            </w:r>
            <w:r w:rsidRPr="00923DD3">
              <w:rPr>
                <w:rFonts w:ascii="Times New Roman" w:eastAsiaTheme="minorEastAsia" w:hAnsi="Times New Roman" w:cs="Times New Roman"/>
                <w:sz w:val="28"/>
                <w:szCs w:val="28"/>
              </w:rPr>
              <w:t>чать по вопросам кто? что? и правильно употреблятьв речи в различных формах в зависимости от связиих с другими словами в предложениях (по вопросам</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кого? чего? кому? чему? и др.).</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Расширение круг</w:t>
            </w:r>
            <w:r w:rsidR="00E420A9">
              <w:rPr>
                <w:rFonts w:ascii="Times New Roman" w:eastAsiaTheme="minorEastAsia" w:hAnsi="Times New Roman" w:cs="Times New Roman"/>
                <w:sz w:val="28"/>
                <w:szCs w:val="28"/>
              </w:rPr>
              <w:t>а собственных имен: названия го</w:t>
            </w:r>
            <w:r w:rsidRPr="00923DD3">
              <w:rPr>
                <w:rFonts w:ascii="Times New Roman" w:eastAsiaTheme="minorEastAsia" w:hAnsi="Times New Roman" w:cs="Times New Roman"/>
                <w:sz w:val="28"/>
                <w:szCs w:val="28"/>
              </w:rPr>
              <w:t>родов, сел, деревень, улиц. Большая буква в этихназваниях. Знание своего домашнего адреса, адресашколы.</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 xml:space="preserve">Закрепление знаний о </w:t>
            </w:r>
            <w:r w:rsidR="00E420A9">
              <w:rPr>
                <w:rFonts w:ascii="Times New Roman" w:eastAsiaTheme="minorEastAsia" w:hAnsi="Times New Roman" w:cs="Times New Roman"/>
                <w:sz w:val="28"/>
                <w:szCs w:val="28"/>
              </w:rPr>
              <w:t>словах, обозначающих дейст</w:t>
            </w:r>
            <w:r w:rsidRPr="00923DD3">
              <w:rPr>
                <w:rFonts w:ascii="Times New Roman" w:eastAsiaTheme="minorEastAsia" w:hAnsi="Times New Roman" w:cs="Times New Roman"/>
                <w:sz w:val="28"/>
                <w:szCs w:val="28"/>
              </w:rPr>
              <w:t>вия, умения находи</w:t>
            </w:r>
            <w:r w:rsidR="00E420A9">
              <w:rPr>
                <w:rFonts w:ascii="Times New Roman" w:eastAsiaTheme="minorEastAsia" w:hAnsi="Times New Roman" w:cs="Times New Roman"/>
                <w:sz w:val="28"/>
                <w:szCs w:val="28"/>
              </w:rPr>
              <w:t>ть их в тексте, различать по во</w:t>
            </w:r>
            <w:r w:rsidRPr="00923DD3">
              <w:rPr>
                <w:rFonts w:ascii="Times New Roman" w:eastAsiaTheme="minorEastAsia" w:hAnsi="Times New Roman" w:cs="Times New Roman"/>
                <w:sz w:val="28"/>
                <w:szCs w:val="28"/>
              </w:rPr>
              <w:t>просам что делает? что делал? что сделал? что будет</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делать? что сделает?, правильно согласовывать их в</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речи со словами, обозначающими предметы.</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Подбор к данному предмету ряда де</w:t>
            </w:r>
            <w:r w:rsidR="00E420A9">
              <w:rPr>
                <w:rFonts w:ascii="Times New Roman" w:eastAsiaTheme="minorEastAsia" w:hAnsi="Times New Roman" w:cs="Times New Roman"/>
                <w:sz w:val="28"/>
                <w:szCs w:val="28"/>
              </w:rPr>
              <w:t>йствий и опре</w:t>
            </w:r>
            <w:r w:rsidRPr="00923DD3">
              <w:rPr>
                <w:rFonts w:ascii="Times New Roman" w:eastAsiaTheme="minorEastAsia" w:hAnsi="Times New Roman" w:cs="Times New Roman"/>
                <w:sz w:val="28"/>
                <w:szCs w:val="28"/>
              </w:rPr>
              <w:t>деление предмета по ряду действий.</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Слова, обознача</w:t>
            </w:r>
            <w:r w:rsidR="00E420A9">
              <w:rPr>
                <w:rFonts w:ascii="Times New Roman" w:eastAsiaTheme="minorEastAsia" w:hAnsi="Times New Roman" w:cs="Times New Roman"/>
                <w:sz w:val="28"/>
                <w:szCs w:val="28"/>
              </w:rPr>
              <w:t>ющие признаки (качества) предме</w:t>
            </w:r>
            <w:r w:rsidRPr="00923DD3">
              <w:rPr>
                <w:rFonts w:ascii="Times New Roman" w:eastAsiaTheme="minorEastAsia" w:hAnsi="Times New Roman" w:cs="Times New Roman"/>
                <w:sz w:val="28"/>
                <w:szCs w:val="28"/>
              </w:rPr>
              <w:t>тов:</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-называние признака (качества) данного предмета по</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вопросам какой? какая? какое? какие?</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-нахождение слов</w:t>
            </w:r>
            <w:r w:rsidR="00E420A9">
              <w:rPr>
                <w:rFonts w:ascii="Times New Roman" w:eastAsiaTheme="minorEastAsia" w:hAnsi="Times New Roman" w:cs="Times New Roman"/>
                <w:sz w:val="28"/>
                <w:szCs w:val="28"/>
              </w:rPr>
              <w:t>, обозначающих признаки (качест</w:t>
            </w:r>
            <w:r w:rsidRPr="00923DD3">
              <w:rPr>
                <w:rFonts w:ascii="Times New Roman" w:eastAsiaTheme="minorEastAsia" w:hAnsi="Times New Roman" w:cs="Times New Roman"/>
                <w:sz w:val="28"/>
                <w:szCs w:val="28"/>
              </w:rPr>
              <w:t>ва), в тексте и правильное отнесение их к словам,обозначающим предметы;</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-подбор и называн</w:t>
            </w:r>
            <w:r w:rsidR="00E420A9">
              <w:rPr>
                <w:rFonts w:ascii="Times New Roman" w:eastAsiaTheme="minorEastAsia" w:hAnsi="Times New Roman" w:cs="Times New Roman"/>
                <w:sz w:val="28"/>
                <w:szCs w:val="28"/>
              </w:rPr>
              <w:t>ие ряда признаков (качеств) дан</w:t>
            </w:r>
            <w:r w:rsidRPr="00923DD3">
              <w:rPr>
                <w:rFonts w:ascii="Times New Roman" w:eastAsiaTheme="minorEastAsia" w:hAnsi="Times New Roman" w:cs="Times New Roman"/>
                <w:sz w:val="28"/>
                <w:szCs w:val="28"/>
              </w:rPr>
              <w:t>ного предмета и определение предмета по ряду при-</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 xml:space="preserve">знаков (качеств), сравнение двух </w:t>
            </w:r>
            <w:r w:rsidRPr="00923DD3">
              <w:rPr>
                <w:rFonts w:ascii="Times New Roman" w:eastAsiaTheme="minorEastAsia" w:hAnsi="Times New Roman" w:cs="Times New Roman"/>
                <w:sz w:val="28"/>
                <w:szCs w:val="28"/>
              </w:rPr>
              <w:lastRenderedPageBreak/>
              <w:t>предметов по ихкачествам (снег бел</w:t>
            </w:r>
            <w:r w:rsidR="00E420A9">
              <w:rPr>
                <w:rFonts w:ascii="Times New Roman" w:eastAsiaTheme="minorEastAsia" w:hAnsi="Times New Roman" w:cs="Times New Roman"/>
                <w:sz w:val="28"/>
                <w:szCs w:val="28"/>
              </w:rPr>
              <w:t>ый, а уголь черный; камень твер</w:t>
            </w:r>
            <w:r w:rsidRPr="00923DD3">
              <w:rPr>
                <w:rFonts w:ascii="Times New Roman" w:eastAsiaTheme="minorEastAsia" w:hAnsi="Times New Roman" w:cs="Times New Roman"/>
                <w:sz w:val="28"/>
                <w:szCs w:val="28"/>
              </w:rPr>
              <w:t>дый, а вата мягкая);</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-согласование слов, обозначающих признаки, сословами, обозначающими предметы.</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Предлог. Умение находить предлоги к, от, под, над,о (об) и писать их раздельно со словами (с помощью</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учителя). Разделительный ъ.</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Правописание слов снепроверяемыми написаниями</w:t>
            </w:r>
          </w:p>
          <w:p w:rsidR="00923DD3" w:rsidRDefault="00923DD3" w:rsidP="00E420A9">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в корне; умение пользоваться словарем, данным вучебнике.</w:t>
            </w:r>
          </w:p>
        </w:tc>
        <w:tc>
          <w:tcPr>
            <w:tcW w:w="4346" w:type="dxa"/>
            <w:gridSpan w:val="2"/>
          </w:tcPr>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lastRenderedPageBreak/>
              <w:t xml:space="preserve">Различение основных категорий </w:t>
            </w:r>
            <w:r w:rsidRPr="00923DD3">
              <w:rPr>
                <w:rFonts w:ascii="Times New Roman" w:eastAsiaTheme="minorEastAsia" w:hAnsi="Times New Roman" w:cs="Times New Roman"/>
                <w:sz w:val="28"/>
                <w:szCs w:val="28"/>
              </w:rPr>
              <w:lastRenderedPageBreak/>
              <w:t>слов (названияпредметов, действий, качеств) в тексте по вопросам,правильное употребление их в связи друг с другом.</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Имена собственн</w:t>
            </w:r>
            <w:r w:rsidR="00E420A9">
              <w:rPr>
                <w:rFonts w:ascii="Times New Roman" w:eastAsiaTheme="minorEastAsia" w:hAnsi="Times New Roman" w:cs="Times New Roman"/>
                <w:sz w:val="28"/>
                <w:szCs w:val="28"/>
              </w:rPr>
              <w:t>ые. Расширение круга имен собст</w:t>
            </w:r>
            <w:r w:rsidRPr="00923DD3">
              <w:rPr>
                <w:rFonts w:ascii="Times New Roman" w:eastAsiaTheme="minorEastAsia" w:hAnsi="Times New Roman" w:cs="Times New Roman"/>
                <w:sz w:val="28"/>
                <w:szCs w:val="28"/>
              </w:rPr>
              <w:t>венных: названия рек, гор, морей. Большая буква вименах собственных.</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Предлоги до, без, под, над, около, перед. Раздельноенаписание предлогов с другими славами.</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Разделительный ъ.</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Родственные слова. Общая часть родственных слов(корень).</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Правописание слов с непроверяемыми написаниями</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в корне: умение пользоваться словарем, данным вучебнике.</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r>
      <w:tr w:rsidR="00750E69" w:rsidTr="0003076B">
        <w:tc>
          <w:tcPr>
            <w:tcW w:w="2093" w:type="dxa"/>
          </w:tcPr>
          <w:p w:rsidR="00C64E89" w:rsidRDefault="00C64E89" w:rsidP="00923DD3">
            <w:pPr>
              <w:rPr>
                <w:rFonts w:ascii="Times New Roman" w:eastAsiaTheme="minorEastAsia" w:hAnsi="Times New Roman" w:cs="Times New Roman"/>
                <w:b/>
                <w:sz w:val="28"/>
                <w:szCs w:val="28"/>
              </w:rPr>
            </w:pPr>
          </w:p>
          <w:p w:rsidR="00923DD3" w:rsidRPr="00C64E89" w:rsidRDefault="00923DD3" w:rsidP="00923DD3">
            <w:pPr>
              <w:rPr>
                <w:rFonts w:ascii="Times New Roman" w:eastAsiaTheme="minorEastAsia" w:hAnsi="Times New Roman" w:cs="Times New Roman"/>
                <w:b/>
                <w:sz w:val="28"/>
                <w:szCs w:val="28"/>
              </w:rPr>
            </w:pPr>
            <w:r w:rsidRPr="00C64E89">
              <w:rPr>
                <w:rFonts w:ascii="Times New Roman" w:eastAsiaTheme="minorEastAsia" w:hAnsi="Times New Roman" w:cs="Times New Roman"/>
                <w:b/>
                <w:sz w:val="28"/>
                <w:szCs w:val="28"/>
              </w:rPr>
              <w:t>Предложение</w:t>
            </w: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819" w:type="dxa"/>
          </w:tcPr>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Практическое знакомство с построением простогопредложения:</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-составление предложения по вопросу, картинке, натему, предложенную учителем;</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заканчивание на</w:t>
            </w:r>
            <w:r w:rsidR="00A23A17">
              <w:rPr>
                <w:rFonts w:ascii="Times New Roman" w:eastAsiaTheme="minorEastAsia" w:hAnsi="Times New Roman" w:cs="Times New Roman"/>
                <w:sz w:val="28"/>
                <w:szCs w:val="28"/>
              </w:rPr>
              <w:t>чатого предложения (Собака гром</w:t>
            </w:r>
            <w:r w:rsidRPr="00923DD3">
              <w:rPr>
                <w:rFonts w:ascii="Times New Roman" w:eastAsiaTheme="minorEastAsia" w:hAnsi="Times New Roman" w:cs="Times New Roman"/>
                <w:sz w:val="28"/>
                <w:szCs w:val="28"/>
              </w:rPr>
              <w:t>ко...);</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-составление пр</w:t>
            </w:r>
            <w:r w:rsidR="00A23A17">
              <w:rPr>
                <w:rFonts w:ascii="Times New Roman" w:eastAsiaTheme="minorEastAsia" w:hAnsi="Times New Roman" w:cs="Times New Roman"/>
                <w:sz w:val="28"/>
                <w:szCs w:val="28"/>
              </w:rPr>
              <w:t>едложения из слов, данных в нуж</w:t>
            </w:r>
            <w:r w:rsidRPr="00923DD3">
              <w:rPr>
                <w:rFonts w:ascii="Times New Roman" w:eastAsiaTheme="minorEastAsia" w:hAnsi="Times New Roman" w:cs="Times New Roman"/>
                <w:sz w:val="28"/>
                <w:szCs w:val="28"/>
              </w:rPr>
              <w:t>ной форме вразбивку;</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-выделение предложения из текста.</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r w:rsidRPr="00923DD3">
              <w:rPr>
                <w:rFonts w:ascii="Times New Roman" w:eastAsiaTheme="minorEastAsia" w:hAnsi="Times New Roman" w:cs="Times New Roman"/>
                <w:sz w:val="28"/>
                <w:szCs w:val="28"/>
              </w:rPr>
              <w:t>Написание прописной буквы в начале предложенияи точки в конце предложения.</w:t>
            </w:r>
          </w:p>
          <w:p w:rsidR="00923DD3" w:rsidRPr="00923DD3" w:rsidRDefault="00923DD3" w:rsidP="00923DD3">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684" w:type="dxa"/>
            <w:gridSpan w:val="2"/>
          </w:tcPr>
          <w:p w:rsidR="00A23A17" w:rsidRPr="00A23A17" w:rsidRDefault="00A23A17" w:rsidP="00A23A17">
            <w:pPr>
              <w:widowControl w:val="0"/>
              <w:autoSpaceDE w:val="0"/>
              <w:autoSpaceDN w:val="0"/>
              <w:adjustRightInd w:val="0"/>
              <w:spacing w:line="260" w:lineRule="exact"/>
              <w:rPr>
                <w:rFonts w:ascii="Times New Roman" w:eastAsiaTheme="minorEastAsia" w:hAnsi="Times New Roman" w:cs="Times New Roman"/>
                <w:sz w:val="28"/>
                <w:szCs w:val="28"/>
              </w:rPr>
            </w:pPr>
            <w:r w:rsidRPr="00A23A17">
              <w:rPr>
                <w:rFonts w:ascii="Times New Roman" w:eastAsiaTheme="minorEastAsia" w:hAnsi="Times New Roman" w:cs="Times New Roman"/>
                <w:sz w:val="28"/>
                <w:szCs w:val="28"/>
              </w:rPr>
              <w:t>Практическое знакомство с построением простогопредложения. Со</w:t>
            </w:r>
            <w:r w:rsidR="00C64E89">
              <w:rPr>
                <w:rFonts w:ascii="Times New Roman" w:eastAsiaTheme="minorEastAsia" w:hAnsi="Times New Roman" w:cs="Times New Roman"/>
                <w:sz w:val="28"/>
                <w:szCs w:val="28"/>
              </w:rPr>
              <w:t>ставление предложений с употреб</w:t>
            </w:r>
            <w:r w:rsidRPr="00A23A17">
              <w:rPr>
                <w:rFonts w:ascii="Times New Roman" w:eastAsiaTheme="minorEastAsia" w:hAnsi="Times New Roman" w:cs="Times New Roman"/>
                <w:sz w:val="28"/>
                <w:szCs w:val="28"/>
              </w:rPr>
              <w:t>лением винительного падежа (вижу кого? или что?),</w:t>
            </w:r>
          </w:p>
          <w:p w:rsidR="00A23A17" w:rsidRPr="00A23A17" w:rsidRDefault="00A23A17" w:rsidP="00A23A17">
            <w:pPr>
              <w:widowControl w:val="0"/>
              <w:autoSpaceDE w:val="0"/>
              <w:autoSpaceDN w:val="0"/>
              <w:adjustRightInd w:val="0"/>
              <w:spacing w:line="260" w:lineRule="exact"/>
              <w:rPr>
                <w:rFonts w:ascii="Times New Roman" w:eastAsiaTheme="minorEastAsia" w:hAnsi="Times New Roman" w:cs="Times New Roman"/>
                <w:sz w:val="28"/>
                <w:szCs w:val="28"/>
              </w:rPr>
            </w:pPr>
            <w:r w:rsidRPr="00A23A17">
              <w:rPr>
                <w:rFonts w:ascii="Times New Roman" w:eastAsiaTheme="minorEastAsia" w:hAnsi="Times New Roman" w:cs="Times New Roman"/>
                <w:sz w:val="28"/>
                <w:szCs w:val="28"/>
              </w:rPr>
              <w:t>родительного падежа (кого? или чего? нет у кого?),дательного падеж</w:t>
            </w:r>
            <w:r w:rsidR="00C64E89">
              <w:rPr>
                <w:rFonts w:ascii="Times New Roman" w:eastAsiaTheme="minorEastAsia" w:hAnsi="Times New Roman" w:cs="Times New Roman"/>
                <w:sz w:val="28"/>
                <w:szCs w:val="28"/>
              </w:rPr>
              <w:t>а (кому? чему?), предложного па</w:t>
            </w:r>
            <w:r w:rsidRPr="00A23A17">
              <w:rPr>
                <w:rFonts w:ascii="Times New Roman" w:eastAsiaTheme="minorEastAsia" w:hAnsi="Times New Roman" w:cs="Times New Roman"/>
                <w:sz w:val="28"/>
                <w:szCs w:val="28"/>
              </w:rPr>
              <w:t>дежа (где? с предлог</w:t>
            </w:r>
            <w:r w:rsidR="00C64E89">
              <w:rPr>
                <w:rFonts w:ascii="Times New Roman" w:eastAsiaTheme="minorEastAsia" w:hAnsi="Times New Roman" w:cs="Times New Roman"/>
                <w:sz w:val="28"/>
                <w:szCs w:val="28"/>
              </w:rPr>
              <w:t>ами в и на, о ком? о чем?), тво</w:t>
            </w:r>
            <w:r w:rsidRPr="00A23A17">
              <w:rPr>
                <w:rFonts w:ascii="Times New Roman" w:eastAsiaTheme="minorEastAsia" w:hAnsi="Times New Roman" w:cs="Times New Roman"/>
                <w:sz w:val="28"/>
                <w:szCs w:val="28"/>
              </w:rPr>
              <w:t>рительного падежа (кем? чем?).</w:t>
            </w:r>
          </w:p>
          <w:p w:rsidR="00A23A17" w:rsidRPr="00A23A17" w:rsidRDefault="00A23A17" w:rsidP="00A23A17">
            <w:pPr>
              <w:widowControl w:val="0"/>
              <w:autoSpaceDE w:val="0"/>
              <w:autoSpaceDN w:val="0"/>
              <w:adjustRightInd w:val="0"/>
              <w:spacing w:line="260" w:lineRule="exact"/>
              <w:rPr>
                <w:rFonts w:ascii="Times New Roman" w:eastAsiaTheme="minorEastAsia" w:hAnsi="Times New Roman" w:cs="Times New Roman"/>
                <w:sz w:val="28"/>
                <w:szCs w:val="28"/>
              </w:rPr>
            </w:pPr>
            <w:r w:rsidRPr="00A23A17">
              <w:rPr>
                <w:rFonts w:ascii="Times New Roman" w:eastAsiaTheme="minorEastAsia" w:hAnsi="Times New Roman" w:cs="Times New Roman"/>
                <w:sz w:val="28"/>
                <w:szCs w:val="28"/>
              </w:rPr>
              <w:t>Выделение в тексте или составление предложенийна заданную учителем тему.</w:t>
            </w:r>
          </w:p>
          <w:p w:rsidR="00A23A17" w:rsidRPr="00A23A17" w:rsidRDefault="00A23A17" w:rsidP="00A23A17">
            <w:pPr>
              <w:widowControl w:val="0"/>
              <w:autoSpaceDE w:val="0"/>
              <w:autoSpaceDN w:val="0"/>
              <w:adjustRightInd w:val="0"/>
              <w:spacing w:line="260" w:lineRule="exact"/>
              <w:rPr>
                <w:rFonts w:ascii="Times New Roman" w:eastAsiaTheme="minorEastAsia" w:hAnsi="Times New Roman" w:cs="Times New Roman"/>
                <w:sz w:val="28"/>
                <w:szCs w:val="28"/>
              </w:rPr>
            </w:pPr>
            <w:r w:rsidRPr="00A23A17">
              <w:rPr>
                <w:rFonts w:ascii="Times New Roman" w:eastAsiaTheme="minorEastAsia" w:hAnsi="Times New Roman" w:cs="Times New Roman"/>
                <w:sz w:val="28"/>
                <w:szCs w:val="28"/>
              </w:rPr>
              <w:t>Умение закончить предложение или дополнить егопо одному-двум вопросам.</w:t>
            </w:r>
          </w:p>
          <w:p w:rsidR="00A23A17" w:rsidRPr="00A23A17" w:rsidRDefault="00A23A17" w:rsidP="00A23A17">
            <w:pPr>
              <w:widowControl w:val="0"/>
              <w:autoSpaceDE w:val="0"/>
              <w:autoSpaceDN w:val="0"/>
              <w:adjustRightInd w:val="0"/>
              <w:spacing w:line="260" w:lineRule="exact"/>
              <w:rPr>
                <w:rFonts w:ascii="Times New Roman" w:eastAsiaTheme="minorEastAsia" w:hAnsi="Times New Roman" w:cs="Times New Roman"/>
                <w:sz w:val="28"/>
                <w:szCs w:val="28"/>
              </w:rPr>
            </w:pPr>
            <w:r w:rsidRPr="00A23A17">
              <w:rPr>
                <w:rFonts w:ascii="Times New Roman" w:eastAsiaTheme="minorEastAsia" w:hAnsi="Times New Roman" w:cs="Times New Roman"/>
                <w:sz w:val="28"/>
                <w:szCs w:val="28"/>
              </w:rPr>
              <w:t>Составление п</w:t>
            </w:r>
            <w:r w:rsidR="00C64E89">
              <w:rPr>
                <w:rFonts w:ascii="Times New Roman" w:eastAsiaTheme="minorEastAsia" w:hAnsi="Times New Roman" w:cs="Times New Roman"/>
                <w:sz w:val="28"/>
                <w:szCs w:val="28"/>
              </w:rPr>
              <w:t>редложений из слов, данных в на</w:t>
            </w:r>
            <w:r w:rsidRPr="00A23A17">
              <w:rPr>
                <w:rFonts w:ascii="Times New Roman" w:eastAsiaTheme="minorEastAsia" w:hAnsi="Times New Roman" w:cs="Times New Roman"/>
                <w:sz w:val="28"/>
                <w:szCs w:val="28"/>
              </w:rPr>
              <w:t>чальной форме (столяр, строгать, доска).</w:t>
            </w:r>
          </w:p>
          <w:p w:rsidR="00923DD3" w:rsidRDefault="00A23A17" w:rsidP="00C64E89">
            <w:pPr>
              <w:widowControl w:val="0"/>
              <w:autoSpaceDE w:val="0"/>
              <w:autoSpaceDN w:val="0"/>
              <w:adjustRightInd w:val="0"/>
              <w:spacing w:line="260" w:lineRule="exact"/>
              <w:rPr>
                <w:rFonts w:ascii="Times New Roman" w:eastAsiaTheme="minorEastAsia" w:hAnsi="Times New Roman" w:cs="Times New Roman"/>
                <w:sz w:val="28"/>
                <w:szCs w:val="28"/>
              </w:rPr>
            </w:pPr>
            <w:r w:rsidRPr="00A23A17">
              <w:rPr>
                <w:rFonts w:ascii="Times New Roman" w:eastAsiaTheme="minorEastAsia" w:hAnsi="Times New Roman" w:cs="Times New Roman"/>
                <w:sz w:val="28"/>
                <w:szCs w:val="28"/>
              </w:rPr>
              <w:t>Умение ответить на заданный вопрос, пользуясьсловами этого вопроса, и записать ответ.</w:t>
            </w:r>
          </w:p>
        </w:tc>
        <w:tc>
          <w:tcPr>
            <w:tcW w:w="4340" w:type="dxa"/>
          </w:tcPr>
          <w:p w:rsidR="00A23A17" w:rsidRPr="00A23A17" w:rsidRDefault="00A23A17" w:rsidP="00A23A17">
            <w:pPr>
              <w:widowControl w:val="0"/>
              <w:autoSpaceDE w:val="0"/>
              <w:autoSpaceDN w:val="0"/>
              <w:adjustRightInd w:val="0"/>
              <w:spacing w:line="260" w:lineRule="exact"/>
              <w:rPr>
                <w:rFonts w:ascii="Times New Roman" w:eastAsiaTheme="minorEastAsia" w:hAnsi="Times New Roman" w:cs="Times New Roman"/>
                <w:sz w:val="28"/>
                <w:szCs w:val="28"/>
              </w:rPr>
            </w:pPr>
            <w:r w:rsidRPr="00A23A17">
              <w:rPr>
                <w:rFonts w:ascii="Times New Roman" w:eastAsiaTheme="minorEastAsia" w:hAnsi="Times New Roman" w:cs="Times New Roman"/>
                <w:sz w:val="28"/>
                <w:szCs w:val="28"/>
              </w:rPr>
              <w:t>Членение речи н</w:t>
            </w:r>
            <w:r w:rsidR="00C64E89">
              <w:rPr>
                <w:rFonts w:ascii="Times New Roman" w:eastAsiaTheme="minorEastAsia" w:hAnsi="Times New Roman" w:cs="Times New Roman"/>
                <w:sz w:val="28"/>
                <w:szCs w:val="28"/>
              </w:rPr>
              <w:t>а предложения, выделение в пред</w:t>
            </w:r>
            <w:r w:rsidRPr="00A23A17">
              <w:rPr>
                <w:rFonts w:ascii="Times New Roman" w:eastAsiaTheme="minorEastAsia" w:hAnsi="Times New Roman" w:cs="Times New Roman"/>
                <w:sz w:val="28"/>
                <w:szCs w:val="28"/>
              </w:rPr>
              <w:t>ложениях слов, о</w:t>
            </w:r>
            <w:r w:rsidR="00C64E89">
              <w:rPr>
                <w:rFonts w:ascii="Times New Roman" w:eastAsiaTheme="minorEastAsia" w:hAnsi="Times New Roman" w:cs="Times New Roman"/>
                <w:sz w:val="28"/>
                <w:szCs w:val="28"/>
              </w:rPr>
              <w:t>бозначающих, о ком или о чем го</w:t>
            </w:r>
            <w:r w:rsidRPr="00A23A17">
              <w:rPr>
                <w:rFonts w:ascii="Times New Roman" w:eastAsiaTheme="minorEastAsia" w:hAnsi="Times New Roman" w:cs="Times New Roman"/>
                <w:sz w:val="28"/>
                <w:szCs w:val="28"/>
              </w:rPr>
              <w:t>ворится, что говорится.</w:t>
            </w:r>
          </w:p>
          <w:p w:rsidR="00A23A17" w:rsidRPr="00A23A17" w:rsidRDefault="00A23A17" w:rsidP="00A23A17">
            <w:pPr>
              <w:widowControl w:val="0"/>
              <w:autoSpaceDE w:val="0"/>
              <w:autoSpaceDN w:val="0"/>
              <w:adjustRightInd w:val="0"/>
              <w:spacing w:line="260" w:lineRule="exact"/>
              <w:rPr>
                <w:rFonts w:ascii="Times New Roman" w:eastAsiaTheme="minorEastAsia" w:hAnsi="Times New Roman" w:cs="Times New Roman"/>
                <w:sz w:val="28"/>
                <w:szCs w:val="28"/>
              </w:rPr>
            </w:pPr>
            <w:r w:rsidRPr="00A23A17">
              <w:rPr>
                <w:rFonts w:ascii="Times New Roman" w:eastAsiaTheme="minorEastAsia" w:hAnsi="Times New Roman" w:cs="Times New Roman"/>
                <w:sz w:val="28"/>
                <w:szCs w:val="28"/>
              </w:rPr>
              <w:t xml:space="preserve">Упражнения в </w:t>
            </w:r>
            <w:r w:rsidR="00C64E89">
              <w:rPr>
                <w:rFonts w:ascii="Times New Roman" w:eastAsiaTheme="minorEastAsia" w:hAnsi="Times New Roman" w:cs="Times New Roman"/>
                <w:sz w:val="28"/>
                <w:szCs w:val="28"/>
              </w:rPr>
              <w:t>составлении предложений. Распро</w:t>
            </w:r>
            <w:r w:rsidRPr="00A23A17">
              <w:rPr>
                <w:rFonts w:ascii="Times New Roman" w:eastAsiaTheme="minorEastAsia" w:hAnsi="Times New Roman" w:cs="Times New Roman"/>
                <w:sz w:val="28"/>
                <w:szCs w:val="28"/>
              </w:rPr>
              <w:t>странение предложений. Установление связи междусловами в предложениях по вопросам.</w:t>
            </w:r>
          </w:p>
          <w:p w:rsidR="00A23A17" w:rsidRPr="00A23A17" w:rsidRDefault="00A23A17" w:rsidP="00A23A17">
            <w:pPr>
              <w:widowControl w:val="0"/>
              <w:autoSpaceDE w:val="0"/>
              <w:autoSpaceDN w:val="0"/>
              <w:adjustRightInd w:val="0"/>
              <w:spacing w:line="260" w:lineRule="exact"/>
              <w:rPr>
                <w:rFonts w:ascii="Times New Roman" w:eastAsiaTheme="minorEastAsia" w:hAnsi="Times New Roman" w:cs="Times New Roman"/>
                <w:sz w:val="28"/>
                <w:szCs w:val="28"/>
              </w:rPr>
            </w:pPr>
            <w:r w:rsidRPr="00A23A17">
              <w:rPr>
                <w:rFonts w:ascii="Times New Roman" w:eastAsiaTheme="minorEastAsia" w:hAnsi="Times New Roman" w:cs="Times New Roman"/>
                <w:sz w:val="28"/>
                <w:szCs w:val="28"/>
              </w:rPr>
              <w:t>Знаки препинания</w:t>
            </w:r>
            <w:r w:rsidR="00C64E89">
              <w:rPr>
                <w:rFonts w:ascii="Times New Roman" w:eastAsiaTheme="minorEastAsia" w:hAnsi="Times New Roman" w:cs="Times New Roman"/>
                <w:sz w:val="28"/>
                <w:szCs w:val="28"/>
              </w:rPr>
              <w:t xml:space="preserve"> в конце предложения (точка, во</w:t>
            </w:r>
            <w:r w:rsidRPr="00A23A17">
              <w:rPr>
                <w:rFonts w:ascii="Times New Roman" w:eastAsiaTheme="minorEastAsia" w:hAnsi="Times New Roman" w:cs="Times New Roman"/>
                <w:sz w:val="28"/>
                <w:szCs w:val="28"/>
              </w:rPr>
              <w:t>просительный и восклицательный знаки).</w:t>
            </w:r>
          </w:p>
          <w:p w:rsidR="00923DD3" w:rsidRDefault="00A23A17" w:rsidP="00C64E89">
            <w:pPr>
              <w:widowControl w:val="0"/>
              <w:autoSpaceDE w:val="0"/>
              <w:autoSpaceDN w:val="0"/>
              <w:adjustRightInd w:val="0"/>
              <w:spacing w:line="260" w:lineRule="exact"/>
              <w:rPr>
                <w:rFonts w:ascii="Times New Roman" w:eastAsiaTheme="minorEastAsia" w:hAnsi="Times New Roman" w:cs="Times New Roman"/>
                <w:sz w:val="28"/>
                <w:szCs w:val="28"/>
              </w:rPr>
            </w:pPr>
            <w:r w:rsidRPr="00A23A17">
              <w:rPr>
                <w:rFonts w:ascii="Times New Roman" w:eastAsiaTheme="minorEastAsia" w:hAnsi="Times New Roman" w:cs="Times New Roman"/>
                <w:sz w:val="28"/>
                <w:szCs w:val="28"/>
              </w:rPr>
              <w:t xml:space="preserve">Главные члены </w:t>
            </w:r>
            <w:r w:rsidR="00C64E89">
              <w:rPr>
                <w:rFonts w:ascii="Times New Roman" w:eastAsiaTheme="minorEastAsia" w:hAnsi="Times New Roman" w:cs="Times New Roman"/>
                <w:sz w:val="28"/>
                <w:szCs w:val="28"/>
              </w:rPr>
              <w:t>предложения: подлежащее, сказуе</w:t>
            </w:r>
            <w:r w:rsidRPr="00A23A17">
              <w:rPr>
                <w:rFonts w:ascii="Times New Roman" w:eastAsiaTheme="minorEastAsia" w:hAnsi="Times New Roman" w:cs="Times New Roman"/>
                <w:sz w:val="28"/>
                <w:szCs w:val="28"/>
              </w:rPr>
              <w:t>мое. Второстепен</w:t>
            </w:r>
            <w:r w:rsidR="00C64E89">
              <w:rPr>
                <w:rFonts w:ascii="Times New Roman" w:eastAsiaTheme="minorEastAsia" w:hAnsi="Times New Roman" w:cs="Times New Roman"/>
                <w:sz w:val="28"/>
                <w:szCs w:val="28"/>
              </w:rPr>
              <w:t>ные члены предложения (без деле</w:t>
            </w:r>
            <w:r w:rsidRPr="00A23A17">
              <w:rPr>
                <w:rFonts w:ascii="Times New Roman" w:eastAsiaTheme="minorEastAsia" w:hAnsi="Times New Roman" w:cs="Times New Roman"/>
                <w:sz w:val="28"/>
                <w:szCs w:val="28"/>
              </w:rPr>
              <w:t>ния на виды).</w:t>
            </w:r>
          </w:p>
        </w:tc>
      </w:tr>
      <w:tr w:rsidR="00750E69" w:rsidTr="0003076B">
        <w:tc>
          <w:tcPr>
            <w:tcW w:w="2093" w:type="dxa"/>
          </w:tcPr>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E420A9" w:rsidRPr="00750E69" w:rsidRDefault="00E420A9" w:rsidP="00E420A9">
            <w:pPr>
              <w:widowControl w:val="0"/>
              <w:autoSpaceDE w:val="0"/>
              <w:autoSpaceDN w:val="0"/>
              <w:adjustRightInd w:val="0"/>
              <w:spacing w:line="260" w:lineRule="exact"/>
              <w:rPr>
                <w:rFonts w:ascii="Times New Roman" w:eastAsiaTheme="minorEastAsia" w:hAnsi="Times New Roman" w:cs="Times New Roman"/>
                <w:b/>
                <w:sz w:val="28"/>
                <w:szCs w:val="28"/>
              </w:rPr>
            </w:pPr>
            <w:r w:rsidRPr="00750E69">
              <w:rPr>
                <w:rFonts w:ascii="Times New Roman" w:eastAsiaTheme="minorEastAsia" w:hAnsi="Times New Roman" w:cs="Times New Roman"/>
                <w:b/>
                <w:sz w:val="28"/>
                <w:szCs w:val="28"/>
              </w:rPr>
              <w:lastRenderedPageBreak/>
              <w:t>Связная</w:t>
            </w:r>
          </w:p>
          <w:p w:rsidR="00E420A9" w:rsidRPr="00750E69" w:rsidRDefault="00E420A9" w:rsidP="00E420A9">
            <w:pPr>
              <w:widowControl w:val="0"/>
              <w:autoSpaceDE w:val="0"/>
              <w:autoSpaceDN w:val="0"/>
              <w:adjustRightInd w:val="0"/>
              <w:spacing w:line="260" w:lineRule="exact"/>
              <w:rPr>
                <w:rFonts w:ascii="Times New Roman" w:eastAsiaTheme="minorEastAsia" w:hAnsi="Times New Roman" w:cs="Times New Roman"/>
                <w:b/>
                <w:sz w:val="28"/>
                <w:szCs w:val="28"/>
              </w:rPr>
            </w:pPr>
            <w:r w:rsidRPr="00750E69">
              <w:rPr>
                <w:rFonts w:ascii="Times New Roman" w:eastAsiaTheme="minorEastAsia" w:hAnsi="Times New Roman" w:cs="Times New Roman"/>
                <w:b/>
                <w:sz w:val="28"/>
                <w:szCs w:val="28"/>
              </w:rPr>
              <w:t>письменная</w:t>
            </w:r>
          </w:p>
          <w:p w:rsidR="00E420A9" w:rsidRPr="00750E69" w:rsidRDefault="00E420A9" w:rsidP="00E420A9">
            <w:pPr>
              <w:widowControl w:val="0"/>
              <w:autoSpaceDE w:val="0"/>
              <w:autoSpaceDN w:val="0"/>
              <w:adjustRightInd w:val="0"/>
              <w:spacing w:line="260" w:lineRule="exact"/>
              <w:rPr>
                <w:rFonts w:ascii="Times New Roman" w:eastAsiaTheme="minorEastAsia" w:hAnsi="Times New Roman" w:cs="Times New Roman"/>
                <w:b/>
                <w:sz w:val="28"/>
                <w:szCs w:val="28"/>
              </w:rPr>
            </w:pPr>
            <w:r w:rsidRPr="00750E69">
              <w:rPr>
                <w:rFonts w:ascii="Times New Roman" w:eastAsiaTheme="minorEastAsia" w:hAnsi="Times New Roman" w:cs="Times New Roman"/>
                <w:b/>
                <w:sz w:val="28"/>
                <w:szCs w:val="28"/>
              </w:rPr>
              <w:t>речь</w:t>
            </w:r>
          </w:p>
          <w:p w:rsidR="00E420A9" w:rsidRPr="00750E69" w:rsidRDefault="00E420A9" w:rsidP="008F0152">
            <w:pPr>
              <w:widowControl w:val="0"/>
              <w:autoSpaceDE w:val="0"/>
              <w:autoSpaceDN w:val="0"/>
              <w:adjustRightInd w:val="0"/>
              <w:spacing w:line="260" w:lineRule="exact"/>
              <w:rPr>
                <w:rFonts w:ascii="Times New Roman" w:eastAsiaTheme="minorEastAsia" w:hAnsi="Times New Roman" w:cs="Times New Roman"/>
                <w:b/>
                <w:sz w:val="28"/>
                <w:szCs w:val="28"/>
              </w:rPr>
            </w:pPr>
          </w:p>
          <w:p w:rsidR="00E420A9" w:rsidRDefault="00E420A9"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819" w:type="dxa"/>
          </w:tcPr>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r w:rsidRPr="00E420A9">
              <w:rPr>
                <w:rFonts w:ascii="Times New Roman" w:eastAsiaTheme="minorEastAsia" w:hAnsi="Times New Roman" w:cs="Times New Roman"/>
                <w:sz w:val="28"/>
                <w:szCs w:val="28"/>
              </w:rPr>
              <w:lastRenderedPageBreak/>
              <w:t xml:space="preserve">Расположение двух-трех коротких </w:t>
            </w:r>
            <w:r w:rsidRPr="00E420A9">
              <w:rPr>
                <w:rFonts w:ascii="Times New Roman" w:eastAsiaTheme="minorEastAsia" w:hAnsi="Times New Roman" w:cs="Times New Roman"/>
                <w:sz w:val="28"/>
                <w:szCs w:val="28"/>
              </w:rPr>
              <w:lastRenderedPageBreak/>
              <w:t>предложений впоследовательном порядке (по картинкам или после</w:t>
            </w: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r w:rsidRPr="00E420A9">
              <w:rPr>
                <w:rFonts w:ascii="Times New Roman" w:eastAsiaTheme="minorEastAsia" w:hAnsi="Times New Roman" w:cs="Times New Roman"/>
                <w:sz w:val="28"/>
                <w:szCs w:val="28"/>
              </w:rPr>
              <w:t>устного разбора с учителем).</w:t>
            </w: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r w:rsidRPr="00E420A9">
              <w:rPr>
                <w:rFonts w:ascii="Times New Roman" w:eastAsiaTheme="minorEastAsia" w:hAnsi="Times New Roman" w:cs="Times New Roman"/>
                <w:sz w:val="28"/>
                <w:szCs w:val="28"/>
              </w:rPr>
              <w:t>Составление подп</w:t>
            </w:r>
            <w:r w:rsidR="00750E69">
              <w:rPr>
                <w:rFonts w:ascii="Times New Roman" w:eastAsiaTheme="minorEastAsia" w:hAnsi="Times New Roman" w:cs="Times New Roman"/>
                <w:sz w:val="28"/>
                <w:szCs w:val="28"/>
              </w:rPr>
              <w:t>исей к серии из двух-трех сюжет</w:t>
            </w:r>
            <w:r w:rsidRPr="00E420A9">
              <w:rPr>
                <w:rFonts w:ascii="Times New Roman" w:eastAsiaTheme="minorEastAsia" w:hAnsi="Times New Roman" w:cs="Times New Roman"/>
                <w:sz w:val="28"/>
                <w:szCs w:val="28"/>
              </w:rPr>
              <w:t>ных картинок.</w:t>
            </w: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r w:rsidRPr="00E420A9">
              <w:rPr>
                <w:rFonts w:ascii="Times New Roman" w:eastAsiaTheme="minorEastAsia" w:hAnsi="Times New Roman" w:cs="Times New Roman"/>
                <w:sz w:val="28"/>
                <w:szCs w:val="28"/>
              </w:rPr>
              <w:t>Правильное использование личных местоименийвместо имени существительного.</w:t>
            </w: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684" w:type="dxa"/>
            <w:gridSpan w:val="2"/>
          </w:tcPr>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r w:rsidRPr="00E420A9">
              <w:rPr>
                <w:rFonts w:ascii="Times New Roman" w:eastAsiaTheme="minorEastAsia" w:hAnsi="Times New Roman" w:cs="Times New Roman"/>
                <w:sz w:val="28"/>
                <w:szCs w:val="28"/>
              </w:rPr>
              <w:lastRenderedPageBreak/>
              <w:t>Умение восстан</w:t>
            </w:r>
            <w:r w:rsidR="00750E69">
              <w:rPr>
                <w:rFonts w:ascii="Times New Roman" w:eastAsiaTheme="minorEastAsia" w:hAnsi="Times New Roman" w:cs="Times New Roman"/>
                <w:sz w:val="28"/>
                <w:szCs w:val="28"/>
              </w:rPr>
              <w:t xml:space="preserve">авливать несложный </w:t>
            </w:r>
            <w:r w:rsidR="00750E69">
              <w:rPr>
                <w:rFonts w:ascii="Times New Roman" w:eastAsiaTheme="minorEastAsia" w:hAnsi="Times New Roman" w:cs="Times New Roman"/>
                <w:sz w:val="28"/>
                <w:szCs w:val="28"/>
              </w:rPr>
              <w:lastRenderedPageBreak/>
              <w:t>деформирован</w:t>
            </w:r>
            <w:r w:rsidRPr="00E420A9">
              <w:rPr>
                <w:rFonts w:ascii="Times New Roman" w:eastAsiaTheme="minorEastAsia" w:hAnsi="Times New Roman" w:cs="Times New Roman"/>
                <w:sz w:val="28"/>
                <w:szCs w:val="28"/>
              </w:rPr>
              <w:t>ный текст по картинкам.</w:t>
            </w: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r w:rsidRPr="00E420A9">
              <w:rPr>
                <w:rFonts w:ascii="Times New Roman" w:eastAsiaTheme="minorEastAsia" w:hAnsi="Times New Roman" w:cs="Times New Roman"/>
                <w:sz w:val="28"/>
                <w:szCs w:val="28"/>
              </w:rPr>
              <w:t>Последовательное расположение данных учителемпредложений по смыслу (в более легких случаях —</w:t>
            </w: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r w:rsidRPr="00E420A9">
              <w:rPr>
                <w:rFonts w:ascii="Times New Roman" w:eastAsiaTheme="minorEastAsia" w:hAnsi="Times New Roman" w:cs="Times New Roman"/>
                <w:sz w:val="28"/>
                <w:szCs w:val="28"/>
              </w:rPr>
              <w:t>самостоятельно).Коллективное составление текстов изложений с по-</w:t>
            </w: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r w:rsidRPr="00E420A9">
              <w:rPr>
                <w:rFonts w:ascii="Times New Roman" w:eastAsiaTheme="minorEastAsia" w:hAnsi="Times New Roman" w:cs="Times New Roman"/>
                <w:sz w:val="28"/>
                <w:szCs w:val="28"/>
              </w:rPr>
              <w:t>следовательно</w:t>
            </w:r>
            <w:r w:rsidR="00750E69">
              <w:rPr>
                <w:rFonts w:ascii="Times New Roman" w:eastAsiaTheme="minorEastAsia" w:hAnsi="Times New Roman" w:cs="Times New Roman"/>
                <w:sz w:val="28"/>
                <w:szCs w:val="28"/>
              </w:rPr>
              <w:t>й записью предложений, сформули</w:t>
            </w:r>
            <w:r w:rsidRPr="00E420A9">
              <w:rPr>
                <w:rFonts w:ascii="Times New Roman" w:eastAsiaTheme="minorEastAsia" w:hAnsi="Times New Roman" w:cs="Times New Roman"/>
                <w:sz w:val="28"/>
                <w:szCs w:val="28"/>
              </w:rPr>
              <w:t>рованных под руководством учителя.</w:t>
            </w:r>
          </w:p>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r w:rsidRPr="00E420A9">
              <w:rPr>
                <w:rFonts w:ascii="Times New Roman" w:eastAsiaTheme="minorEastAsia" w:hAnsi="Times New Roman" w:cs="Times New Roman"/>
                <w:sz w:val="28"/>
                <w:szCs w:val="28"/>
              </w:rPr>
              <w:t>Коллективные ответы на вопросы по картинке, потеме, данной учителем.</w:t>
            </w: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340" w:type="dxa"/>
          </w:tcPr>
          <w:p w:rsidR="00E420A9" w:rsidRPr="00E420A9" w:rsidRDefault="00E420A9" w:rsidP="00E420A9">
            <w:pPr>
              <w:widowControl w:val="0"/>
              <w:autoSpaceDE w:val="0"/>
              <w:autoSpaceDN w:val="0"/>
              <w:adjustRightInd w:val="0"/>
              <w:spacing w:line="260" w:lineRule="exact"/>
              <w:rPr>
                <w:rFonts w:ascii="Times New Roman" w:eastAsiaTheme="minorEastAsia" w:hAnsi="Times New Roman" w:cs="Times New Roman"/>
                <w:sz w:val="28"/>
                <w:szCs w:val="28"/>
              </w:rPr>
            </w:pPr>
            <w:r w:rsidRPr="00E420A9">
              <w:rPr>
                <w:rFonts w:ascii="Times New Roman" w:eastAsiaTheme="minorEastAsia" w:hAnsi="Times New Roman" w:cs="Times New Roman"/>
                <w:sz w:val="28"/>
                <w:szCs w:val="28"/>
              </w:rPr>
              <w:lastRenderedPageBreak/>
              <w:t xml:space="preserve">Составление и запись небольшого </w:t>
            </w:r>
            <w:r w:rsidRPr="00E420A9">
              <w:rPr>
                <w:rFonts w:ascii="Times New Roman" w:eastAsiaTheme="minorEastAsia" w:hAnsi="Times New Roman" w:cs="Times New Roman"/>
                <w:sz w:val="28"/>
                <w:szCs w:val="28"/>
              </w:rPr>
              <w:lastRenderedPageBreak/>
              <w:t xml:space="preserve">рассказа по сериикартинок под </w:t>
            </w:r>
            <w:r w:rsidR="00750E69">
              <w:rPr>
                <w:rFonts w:ascii="Times New Roman" w:eastAsiaTheme="minorEastAsia" w:hAnsi="Times New Roman" w:cs="Times New Roman"/>
                <w:sz w:val="28"/>
                <w:szCs w:val="28"/>
              </w:rPr>
              <w:t>руководством учителя и самостоя</w:t>
            </w:r>
            <w:r w:rsidRPr="00E420A9">
              <w:rPr>
                <w:rFonts w:ascii="Times New Roman" w:eastAsiaTheme="minorEastAsia" w:hAnsi="Times New Roman" w:cs="Times New Roman"/>
                <w:sz w:val="28"/>
                <w:szCs w:val="28"/>
              </w:rPr>
              <w:t>тельно.</w:t>
            </w:r>
          </w:p>
          <w:p w:rsidR="00923DD3" w:rsidRDefault="00E420A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E420A9">
              <w:rPr>
                <w:rFonts w:ascii="Times New Roman" w:eastAsiaTheme="minorEastAsia" w:hAnsi="Times New Roman" w:cs="Times New Roman"/>
                <w:sz w:val="28"/>
                <w:szCs w:val="28"/>
              </w:rPr>
              <w:t>Составление и зап</w:t>
            </w:r>
            <w:r w:rsidR="00750E69">
              <w:rPr>
                <w:rFonts w:ascii="Times New Roman" w:eastAsiaTheme="minorEastAsia" w:hAnsi="Times New Roman" w:cs="Times New Roman"/>
                <w:sz w:val="28"/>
                <w:szCs w:val="28"/>
              </w:rPr>
              <w:t>ись рассказа по сюжетной картин</w:t>
            </w:r>
            <w:r w:rsidRPr="00E420A9">
              <w:rPr>
                <w:rFonts w:ascii="Times New Roman" w:eastAsiaTheme="minorEastAsia" w:hAnsi="Times New Roman" w:cs="Times New Roman"/>
                <w:sz w:val="28"/>
                <w:szCs w:val="28"/>
              </w:rPr>
              <w:t>ке и подр</w:t>
            </w:r>
            <w:r w:rsidR="00750E69">
              <w:rPr>
                <w:rFonts w:ascii="Times New Roman" w:eastAsiaTheme="minorEastAsia" w:hAnsi="Times New Roman" w:cs="Times New Roman"/>
                <w:sz w:val="28"/>
                <w:szCs w:val="28"/>
              </w:rPr>
              <w:t xml:space="preserve">обному вопроснику после устного </w:t>
            </w:r>
            <w:r w:rsidRPr="00E420A9">
              <w:rPr>
                <w:rFonts w:ascii="Times New Roman" w:eastAsiaTheme="minorEastAsia" w:hAnsi="Times New Roman" w:cs="Times New Roman"/>
                <w:sz w:val="28"/>
                <w:szCs w:val="28"/>
              </w:rPr>
              <w:t>разборасодержания, языка и правописания.Изложени</w:t>
            </w:r>
            <w:r w:rsidR="00750E69">
              <w:rPr>
                <w:rFonts w:ascii="Times New Roman" w:eastAsiaTheme="minorEastAsia" w:hAnsi="Times New Roman" w:cs="Times New Roman"/>
                <w:sz w:val="28"/>
                <w:szCs w:val="28"/>
              </w:rPr>
              <w:t xml:space="preserve">е под руководством учителя </w:t>
            </w:r>
            <w:r w:rsidRPr="00E420A9">
              <w:rPr>
                <w:rFonts w:ascii="Times New Roman" w:eastAsiaTheme="minorEastAsia" w:hAnsi="Times New Roman" w:cs="Times New Roman"/>
                <w:sz w:val="28"/>
                <w:szCs w:val="28"/>
              </w:rPr>
              <w:t xml:space="preserve">небольшоготекста (20—30 слов) по данным учителем вопросам.Восстановление </w:t>
            </w:r>
            <w:r w:rsidR="00750E69">
              <w:rPr>
                <w:rFonts w:ascii="Times New Roman" w:eastAsiaTheme="minorEastAsia" w:hAnsi="Times New Roman" w:cs="Times New Roman"/>
                <w:sz w:val="28"/>
                <w:szCs w:val="28"/>
              </w:rPr>
              <w:t>несложного деформированного тек</w:t>
            </w:r>
            <w:r w:rsidRPr="00E420A9">
              <w:rPr>
                <w:rFonts w:ascii="Times New Roman" w:eastAsiaTheme="minorEastAsia" w:hAnsi="Times New Roman" w:cs="Times New Roman"/>
                <w:sz w:val="28"/>
                <w:szCs w:val="28"/>
              </w:rPr>
              <w:t>ста по вопросам.Описание несложных знакомых предметов и картинпо коллективно с</w:t>
            </w:r>
            <w:r w:rsidR="00750E69">
              <w:rPr>
                <w:rFonts w:ascii="Times New Roman" w:eastAsiaTheme="minorEastAsia" w:hAnsi="Times New Roman" w:cs="Times New Roman"/>
                <w:sz w:val="28"/>
                <w:szCs w:val="28"/>
              </w:rPr>
              <w:t>оставленному плану в виде вопро</w:t>
            </w:r>
            <w:r w:rsidRPr="00E420A9">
              <w:rPr>
                <w:rFonts w:ascii="Times New Roman" w:eastAsiaTheme="minorEastAsia" w:hAnsi="Times New Roman" w:cs="Times New Roman"/>
                <w:sz w:val="28"/>
                <w:szCs w:val="28"/>
              </w:rPr>
              <w:t>сов.Составление и написание под руководством учителянебольшого письма родным, товарищам. Адрес наконверте.</w:t>
            </w:r>
          </w:p>
        </w:tc>
      </w:tr>
      <w:tr w:rsidR="00750E69" w:rsidTr="0003076B">
        <w:trPr>
          <w:trHeight w:val="4108"/>
        </w:trPr>
        <w:tc>
          <w:tcPr>
            <w:tcW w:w="2093" w:type="dxa"/>
          </w:tcPr>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b/>
                <w:sz w:val="28"/>
                <w:szCs w:val="28"/>
              </w:rPr>
            </w:pPr>
            <w:r w:rsidRPr="00750E69">
              <w:rPr>
                <w:rFonts w:ascii="Times New Roman" w:eastAsiaTheme="minorEastAsia" w:hAnsi="Times New Roman" w:cs="Times New Roman"/>
                <w:b/>
                <w:sz w:val="28"/>
                <w:szCs w:val="28"/>
              </w:rPr>
              <w:lastRenderedPageBreak/>
              <w:t>Письмо и</w:t>
            </w:r>
          </w:p>
          <w:p w:rsidR="00923DD3" w:rsidRPr="00750E69" w:rsidRDefault="00750E69" w:rsidP="00750E69">
            <w:pPr>
              <w:widowControl w:val="0"/>
              <w:autoSpaceDE w:val="0"/>
              <w:autoSpaceDN w:val="0"/>
              <w:adjustRightInd w:val="0"/>
              <w:spacing w:line="260" w:lineRule="exact"/>
              <w:rPr>
                <w:rFonts w:ascii="Times New Roman" w:eastAsiaTheme="minorEastAsia" w:hAnsi="Times New Roman" w:cs="Times New Roman"/>
                <w:b/>
                <w:sz w:val="28"/>
                <w:szCs w:val="28"/>
              </w:rPr>
            </w:pPr>
            <w:r w:rsidRPr="00750E69">
              <w:rPr>
                <w:rFonts w:ascii="Times New Roman" w:eastAsiaTheme="minorEastAsia" w:hAnsi="Times New Roman" w:cs="Times New Roman"/>
                <w:b/>
                <w:sz w:val="28"/>
                <w:szCs w:val="28"/>
              </w:rPr>
              <w:t>чистописание</w:t>
            </w:r>
          </w:p>
          <w:p w:rsidR="00750E69" w:rsidRDefault="00750E69"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750E69" w:rsidRDefault="00750E69"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750E69" w:rsidRDefault="00750E69"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819" w:type="dxa"/>
          </w:tcPr>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Совершенствование техники письма.</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Письмо строчных и прописных букв, соединение ихв слова.</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xml:space="preserve">Выполнение </w:t>
            </w:r>
            <w:r>
              <w:rPr>
                <w:rFonts w:ascii="Times New Roman" w:eastAsiaTheme="minorEastAsia" w:hAnsi="Times New Roman" w:cs="Times New Roman"/>
                <w:sz w:val="28"/>
                <w:szCs w:val="28"/>
              </w:rPr>
              <w:t>с помощью учителя письменных уп</w:t>
            </w:r>
            <w:r w:rsidRPr="00750E69">
              <w:rPr>
                <w:rFonts w:ascii="Times New Roman" w:eastAsiaTheme="minorEastAsia" w:hAnsi="Times New Roman" w:cs="Times New Roman"/>
                <w:sz w:val="28"/>
                <w:szCs w:val="28"/>
              </w:rPr>
              <w:t>ражнений по учебнику в соответствии с заданием.</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Списывание рукописного и печатного текстов послогам. Проверка слов путем орфографическогопроговаривания.</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Письмо под дик</w:t>
            </w:r>
            <w:r>
              <w:rPr>
                <w:rFonts w:ascii="Times New Roman" w:eastAsiaTheme="minorEastAsia" w:hAnsi="Times New Roman" w:cs="Times New Roman"/>
                <w:sz w:val="28"/>
                <w:szCs w:val="28"/>
              </w:rPr>
              <w:t>товку простых по структуре пред</w:t>
            </w:r>
            <w:r w:rsidRPr="00750E69">
              <w:rPr>
                <w:rFonts w:ascii="Times New Roman" w:eastAsiaTheme="minorEastAsia" w:hAnsi="Times New Roman" w:cs="Times New Roman"/>
                <w:sz w:val="28"/>
                <w:szCs w:val="28"/>
              </w:rPr>
              <w:t>ложений, состоящих из слов, написание которых нерасходится с произношением; списывание слов совставкой пропущенных букв.</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xml:space="preserve">Списывание </w:t>
            </w:r>
            <w:r>
              <w:rPr>
                <w:rFonts w:ascii="Times New Roman" w:eastAsiaTheme="minorEastAsia" w:hAnsi="Times New Roman" w:cs="Times New Roman"/>
                <w:sz w:val="28"/>
                <w:szCs w:val="28"/>
              </w:rPr>
              <w:t xml:space="preserve">предложений с </w:t>
            </w:r>
            <w:r>
              <w:rPr>
                <w:rFonts w:ascii="Times New Roman" w:eastAsiaTheme="minorEastAsia" w:hAnsi="Times New Roman" w:cs="Times New Roman"/>
                <w:sz w:val="28"/>
                <w:szCs w:val="28"/>
              </w:rPr>
              <w:lastRenderedPageBreak/>
              <w:t>дополнением пропу</w:t>
            </w:r>
            <w:r w:rsidRPr="00750E69">
              <w:rPr>
                <w:rFonts w:ascii="Times New Roman" w:eastAsiaTheme="minorEastAsia" w:hAnsi="Times New Roman" w:cs="Times New Roman"/>
                <w:sz w:val="28"/>
                <w:szCs w:val="28"/>
              </w:rPr>
              <w:t>щенных слов по картинкам.</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Выписывание слов, начинающихся с определеннойбуквы, определенного слога и т. д.Составление под р</w:t>
            </w:r>
            <w:r>
              <w:rPr>
                <w:rFonts w:ascii="Times New Roman" w:eastAsiaTheme="minorEastAsia" w:hAnsi="Times New Roman" w:cs="Times New Roman"/>
                <w:sz w:val="28"/>
                <w:szCs w:val="28"/>
              </w:rPr>
              <w:t>уководством учителя из букв раз</w:t>
            </w:r>
            <w:r w:rsidRPr="00750E69">
              <w:rPr>
                <w:rFonts w:ascii="Times New Roman" w:eastAsiaTheme="minorEastAsia" w:hAnsi="Times New Roman" w:cs="Times New Roman"/>
                <w:sz w:val="28"/>
                <w:szCs w:val="28"/>
              </w:rPr>
              <w:t>резной азбуки слов — подписей под предметнымирисунками и их за</w:t>
            </w:r>
            <w:r>
              <w:rPr>
                <w:rFonts w:ascii="Times New Roman" w:eastAsiaTheme="minorEastAsia" w:hAnsi="Times New Roman" w:cs="Times New Roman"/>
                <w:sz w:val="28"/>
                <w:szCs w:val="28"/>
              </w:rPr>
              <w:t>пись; составление и запись пред</w:t>
            </w:r>
            <w:r w:rsidRPr="00750E69">
              <w:rPr>
                <w:rFonts w:ascii="Times New Roman" w:eastAsiaTheme="minorEastAsia" w:hAnsi="Times New Roman" w:cs="Times New Roman"/>
                <w:sz w:val="28"/>
                <w:szCs w:val="28"/>
              </w:rPr>
              <w:t>ложений из трех-четырех данных вразбивку слов.</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Запись коротких</w:t>
            </w:r>
            <w:r>
              <w:rPr>
                <w:rFonts w:ascii="Times New Roman" w:eastAsiaTheme="minorEastAsia" w:hAnsi="Times New Roman" w:cs="Times New Roman"/>
                <w:sz w:val="28"/>
                <w:szCs w:val="28"/>
              </w:rPr>
              <w:t xml:space="preserve"> предложений, составленных с по</w:t>
            </w:r>
            <w:r w:rsidRPr="00750E69">
              <w:rPr>
                <w:rFonts w:ascii="Times New Roman" w:eastAsiaTheme="minorEastAsia" w:hAnsi="Times New Roman" w:cs="Times New Roman"/>
                <w:sz w:val="28"/>
                <w:szCs w:val="28"/>
              </w:rPr>
              <w:t xml:space="preserve">мощью учителя в </w:t>
            </w:r>
            <w:r>
              <w:rPr>
                <w:rFonts w:ascii="Times New Roman" w:eastAsiaTheme="minorEastAsia" w:hAnsi="Times New Roman" w:cs="Times New Roman"/>
                <w:sz w:val="28"/>
                <w:szCs w:val="28"/>
              </w:rPr>
              <w:t>связи с чтением, работой по кар</w:t>
            </w:r>
            <w:r w:rsidRPr="00750E69">
              <w:rPr>
                <w:rFonts w:ascii="Times New Roman" w:eastAsiaTheme="minorEastAsia" w:hAnsi="Times New Roman" w:cs="Times New Roman"/>
                <w:sz w:val="28"/>
                <w:szCs w:val="28"/>
              </w:rPr>
              <w:t>тинкам и с календарем природы.</w:t>
            </w: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684" w:type="dxa"/>
            <w:gridSpan w:val="2"/>
          </w:tcPr>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lastRenderedPageBreak/>
              <w:t>Выработка навы</w:t>
            </w:r>
            <w:r>
              <w:rPr>
                <w:rFonts w:ascii="Times New Roman" w:eastAsiaTheme="minorEastAsia" w:hAnsi="Times New Roman" w:cs="Times New Roman"/>
                <w:sz w:val="28"/>
                <w:szCs w:val="28"/>
              </w:rPr>
              <w:t>ка правильного письма и списыва</w:t>
            </w:r>
            <w:r w:rsidRPr="00750E69">
              <w:rPr>
                <w:rFonts w:ascii="Times New Roman" w:eastAsiaTheme="minorEastAsia" w:hAnsi="Times New Roman" w:cs="Times New Roman"/>
                <w:sz w:val="28"/>
                <w:szCs w:val="28"/>
              </w:rPr>
              <w:t>ния с постепенным ускорением темпа письма.</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Четкое и графич</w:t>
            </w:r>
            <w:r>
              <w:rPr>
                <w:rFonts w:ascii="Times New Roman" w:eastAsiaTheme="minorEastAsia" w:hAnsi="Times New Roman" w:cs="Times New Roman"/>
                <w:sz w:val="28"/>
                <w:szCs w:val="28"/>
              </w:rPr>
              <w:t>ески правильное написание строч</w:t>
            </w:r>
            <w:r w:rsidRPr="00750E69">
              <w:rPr>
                <w:rFonts w:ascii="Times New Roman" w:eastAsiaTheme="minorEastAsia" w:hAnsi="Times New Roman" w:cs="Times New Roman"/>
                <w:sz w:val="28"/>
                <w:szCs w:val="28"/>
              </w:rPr>
              <w:t>ных букв и их соединений:</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- 1-я группа — и, й, ш, п, т, н, г, р, у;</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- 2-я группа — л, м, ц, щ, ь, ы;</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- 3-я группа — б, а, ю, ф, б, в, д, з;</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- 4-я группа — с, е, ё, ч, ъ, я;</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- 5-я группа — э, х, ж, к;</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-письмо заглавных букв:</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- 1-</w:t>
            </w:r>
            <w:r>
              <w:rPr>
                <w:rFonts w:ascii="Times New Roman" w:eastAsiaTheme="minorEastAsia" w:hAnsi="Times New Roman" w:cs="Times New Roman"/>
                <w:sz w:val="28"/>
                <w:szCs w:val="28"/>
              </w:rPr>
              <w:t>я группа — И, Ц, Ш, Щ, Ч, Л, М,Я</w:t>
            </w:r>
            <w:r w:rsidRPr="00750E69">
              <w:rPr>
                <w:rFonts w:ascii="Times New Roman" w:eastAsiaTheme="minorEastAsia" w:hAnsi="Times New Roman" w:cs="Times New Roman"/>
                <w:sz w:val="28"/>
                <w:szCs w:val="28"/>
              </w:rPr>
              <w:t>;</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- 2-я группа — О, С, 3, X, Е, Ж, Э, Я;</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- 3-я группа — У, Н, К, Ю, Р, В;</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- 4-я группа — Г, П, Т, Б, Ф, Д.</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lastRenderedPageBreak/>
              <w:t>Выполнение письменных упражнений по учебнику всоответствии с заданием.</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Списывание сплошного и печатного текста целымисловами исловосочетаниями.</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Списывание слов и предложений со вставкой в нихпропущенных букв или слов.</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Выборочное списывание по указанию учителя.</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Письмо под диктовку предложений с соблюдениемизученных правил правописания.</w:t>
            </w:r>
          </w:p>
          <w:p w:rsidR="00923DD3" w:rsidRDefault="00750E69" w:rsidP="0003076B">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xml:space="preserve">Восстановление </w:t>
            </w:r>
            <w:r w:rsidR="0003076B">
              <w:rPr>
                <w:rFonts w:ascii="Times New Roman" w:eastAsiaTheme="minorEastAsia" w:hAnsi="Times New Roman" w:cs="Times New Roman"/>
                <w:sz w:val="28"/>
                <w:szCs w:val="28"/>
              </w:rPr>
              <w:t>нарушенного порядка слов в пред</w:t>
            </w:r>
            <w:r w:rsidRPr="00750E69">
              <w:rPr>
                <w:rFonts w:ascii="Times New Roman" w:eastAsiaTheme="minorEastAsia" w:hAnsi="Times New Roman" w:cs="Times New Roman"/>
                <w:sz w:val="28"/>
                <w:szCs w:val="28"/>
              </w:rPr>
              <w:t>ложении.</w:t>
            </w:r>
          </w:p>
        </w:tc>
        <w:tc>
          <w:tcPr>
            <w:tcW w:w="4340" w:type="dxa"/>
          </w:tcPr>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lastRenderedPageBreak/>
              <w:t>Выработка навыка правильного и аккуратногописьма и списывания с дальнейшим ускорениемтемпа письма.Четкое и графически правильное письмо строчных</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(по необходимости) и прописных букв:</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- 1-я группа — И, Ц, Ш, Щ, Ч, Л, М, А;</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- 2-я группа — О, С, 3, X, Ж, Е, Э, Я;</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- 3-я группа — У, Н, К, Ю, Р, В;</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w:t>
            </w:r>
            <w:r w:rsidR="0003076B">
              <w:rPr>
                <w:rFonts w:ascii="Times New Roman" w:eastAsiaTheme="minorEastAsia" w:hAnsi="Times New Roman" w:cs="Times New Roman"/>
                <w:sz w:val="28"/>
                <w:szCs w:val="28"/>
              </w:rPr>
              <w:t xml:space="preserve"> 4 </w:t>
            </w:r>
            <w:r w:rsidRPr="00750E69">
              <w:rPr>
                <w:rFonts w:ascii="Times New Roman" w:eastAsiaTheme="minorEastAsia" w:hAnsi="Times New Roman" w:cs="Times New Roman"/>
                <w:sz w:val="28"/>
                <w:szCs w:val="28"/>
              </w:rPr>
              <w:t>-я группа — Г, П, Т, Б, Ф, Д.</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Выполнение письменных упражнений по учебнику в</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соответствии с заданием.</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Списывание рук</w:t>
            </w:r>
            <w:r>
              <w:rPr>
                <w:rFonts w:ascii="Times New Roman" w:eastAsiaTheme="minorEastAsia" w:hAnsi="Times New Roman" w:cs="Times New Roman"/>
                <w:sz w:val="28"/>
                <w:szCs w:val="28"/>
              </w:rPr>
              <w:t xml:space="preserve">описного и </w:t>
            </w:r>
            <w:r>
              <w:rPr>
                <w:rFonts w:ascii="Times New Roman" w:eastAsiaTheme="minorEastAsia" w:hAnsi="Times New Roman" w:cs="Times New Roman"/>
                <w:sz w:val="28"/>
                <w:szCs w:val="28"/>
              </w:rPr>
              <w:lastRenderedPageBreak/>
              <w:t>печатного текстов це</w:t>
            </w:r>
            <w:r w:rsidRPr="00750E69">
              <w:rPr>
                <w:rFonts w:ascii="Times New Roman" w:eastAsiaTheme="minorEastAsia" w:hAnsi="Times New Roman" w:cs="Times New Roman"/>
                <w:sz w:val="28"/>
                <w:szCs w:val="28"/>
              </w:rPr>
              <w:t>лыми словами и словосочетаниями.</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Списывание предложений и связных текстов совставкой пропущенных букв или слов.</w:t>
            </w:r>
          </w:p>
          <w:p w:rsidR="00750E69" w:rsidRPr="00750E69" w:rsidRDefault="00750E69" w:rsidP="00750E69">
            <w:pPr>
              <w:widowControl w:val="0"/>
              <w:autoSpaceDE w:val="0"/>
              <w:autoSpaceDN w:val="0"/>
              <w:adjustRightInd w:val="0"/>
              <w:spacing w:line="260" w:lineRule="exact"/>
              <w:rPr>
                <w:rFonts w:ascii="Times New Roman" w:eastAsiaTheme="minorEastAsia" w:hAnsi="Times New Roman" w:cs="Times New Roman"/>
                <w:sz w:val="28"/>
                <w:szCs w:val="28"/>
              </w:rPr>
            </w:pPr>
            <w:r w:rsidRPr="00750E69">
              <w:rPr>
                <w:rFonts w:ascii="Times New Roman" w:eastAsiaTheme="minorEastAsia" w:hAnsi="Times New Roman" w:cs="Times New Roman"/>
                <w:sz w:val="28"/>
                <w:szCs w:val="28"/>
              </w:rPr>
              <w:t>Выборочное списывание по указанию учителя.Письмо под дик</w:t>
            </w:r>
            <w:r>
              <w:rPr>
                <w:rFonts w:ascii="Times New Roman" w:eastAsiaTheme="minorEastAsia" w:hAnsi="Times New Roman" w:cs="Times New Roman"/>
                <w:sz w:val="28"/>
                <w:szCs w:val="28"/>
              </w:rPr>
              <w:t>товку предложений и связных тек</w:t>
            </w:r>
            <w:r w:rsidRPr="00750E69">
              <w:rPr>
                <w:rFonts w:ascii="Times New Roman" w:eastAsiaTheme="minorEastAsia" w:hAnsi="Times New Roman" w:cs="Times New Roman"/>
                <w:sz w:val="28"/>
                <w:szCs w:val="28"/>
              </w:rPr>
              <w:t xml:space="preserve">стов с соблюдением правил правописания.Восстановление </w:t>
            </w:r>
            <w:r>
              <w:rPr>
                <w:rFonts w:ascii="Times New Roman" w:eastAsiaTheme="minorEastAsia" w:hAnsi="Times New Roman" w:cs="Times New Roman"/>
                <w:sz w:val="28"/>
                <w:szCs w:val="28"/>
              </w:rPr>
              <w:t>нарушенного порядка слов в пред</w:t>
            </w:r>
            <w:r w:rsidRPr="00750E69">
              <w:rPr>
                <w:rFonts w:ascii="Times New Roman" w:eastAsiaTheme="minorEastAsia" w:hAnsi="Times New Roman" w:cs="Times New Roman"/>
                <w:sz w:val="28"/>
                <w:szCs w:val="28"/>
              </w:rPr>
              <w:t>ложении, письмо</w:t>
            </w:r>
            <w:r>
              <w:rPr>
                <w:rFonts w:ascii="Times New Roman" w:eastAsiaTheme="minorEastAsia" w:hAnsi="Times New Roman" w:cs="Times New Roman"/>
                <w:sz w:val="28"/>
                <w:szCs w:val="28"/>
              </w:rPr>
              <w:t xml:space="preserve"> прописных и строчных букв в ал</w:t>
            </w:r>
            <w:r w:rsidRPr="00750E69">
              <w:rPr>
                <w:rFonts w:ascii="Times New Roman" w:eastAsiaTheme="minorEastAsia" w:hAnsi="Times New Roman" w:cs="Times New Roman"/>
                <w:sz w:val="28"/>
                <w:szCs w:val="28"/>
              </w:rPr>
              <w:t>фавитном порядке.</w:t>
            </w:r>
          </w:p>
          <w:p w:rsidR="00923DD3" w:rsidRDefault="00923DD3"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r>
      <w:tr w:rsidR="0003076B" w:rsidTr="0003076B">
        <w:tc>
          <w:tcPr>
            <w:tcW w:w="2093" w:type="dxa"/>
          </w:tcPr>
          <w:p w:rsidR="0003076B" w:rsidRPr="0003076B" w:rsidRDefault="0003076B" w:rsidP="0003076B">
            <w:pPr>
              <w:rPr>
                <w:rFonts w:ascii="Times New Roman" w:eastAsiaTheme="minorEastAsia" w:hAnsi="Times New Roman" w:cs="Times New Roman"/>
                <w:b/>
                <w:sz w:val="28"/>
                <w:szCs w:val="28"/>
              </w:rPr>
            </w:pPr>
            <w:r w:rsidRPr="0003076B">
              <w:rPr>
                <w:rFonts w:ascii="Times New Roman" w:eastAsiaTheme="minorEastAsia" w:hAnsi="Times New Roman" w:cs="Times New Roman"/>
                <w:b/>
                <w:sz w:val="28"/>
                <w:szCs w:val="28"/>
              </w:rPr>
              <w:lastRenderedPageBreak/>
              <w:t>Устная речь</w:t>
            </w: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819" w:type="dxa"/>
          </w:tcPr>
          <w:p w:rsidR="0003076B" w:rsidRPr="0003076B" w:rsidRDefault="0003076B" w:rsidP="0003076B">
            <w:pPr>
              <w:widowControl w:val="0"/>
              <w:autoSpaceDE w:val="0"/>
              <w:autoSpaceDN w:val="0"/>
              <w:adjustRightInd w:val="0"/>
              <w:spacing w:line="260" w:lineRule="exact"/>
              <w:rPr>
                <w:rFonts w:ascii="Times New Roman" w:eastAsiaTheme="minorEastAsia" w:hAnsi="Times New Roman" w:cs="Times New Roman"/>
                <w:sz w:val="28"/>
                <w:szCs w:val="28"/>
              </w:rPr>
            </w:pPr>
            <w:r w:rsidRPr="0003076B">
              <w:rPr>
                <w:rFonts w:ascii="Times New Roman" w:eastAsiaTheme="minorEastAsia" w:hAnsi="Times New Roman" w:cs="Times New Roman"/>
                <w:sz w:val="28"/>
                <w:szCs w:val="28"/>
              </w:rPr>
              <w:t>Повторение пройденного за год.</w:t>
            </w:r>
          </w:p>
          <w:p w:rsidR="0003076B" w:rsidRPr="0003076B" w:rsidRDefault="0003076B" w:rsidP="0003076B">
            <w:pPr>
              <w:widowControl w:val="0"/>
              <w:autoSpaceDE w:val="0"/>
              <w:autoSpaceDN w:val="0"/>
              <w:adjustRightInd w:val="0"/>
              <w:spacing w:line="260" w:lineRule="exact"/>
              <w:rPr>
                <w:rFonts w:ascii="Times New Roman" w:eastAsiaTheme="minorEastAsia" w:hAnsi="Times New Roman" w:cs="Times New Roman"/>
                <w:sz w:val="28"/>
                <w:szCs w:val="28"/>
              </w:rPr>
            </w:pPr>
            <w:r w:rsidRPr="0003076B">
              <w:rPr>
                <w:rFonts w:ascii="Times New Roman" w:eastAsiaTheme="minorEastAsia" w:hAnsi="Times New Roman" w:cs="Times New Roman"/>
                <w:sz w:val="28"/>
                <w:szCs w:val="28"/>
              </w:rPr>
              <w:t>Составление пр</w:t>
            </w:r>
            <w:r>
              <w:rPr>
                <w:rFonts w:ascii="Times New Roman" w:eastAsiaTheme="minorEastAsia" w:hAnsi="Times New Roman" w:cs="Times New Roman"/>
                <w:sz w:val="28"/>
                <w:szCs w:val="28"/>
              </w:rPr>
              <w:t>остых распространенных предложе</w:t>
            </w:r>
            <w:r w:rsidRPr="0003076B">
              <w:rPr>
                <w:rFonts w:ascii="Times New Roman" w:eastAsiaTheme="minorEastAsia" w:hAnsi="Times New Roman" w:cs="Times New Roman"/>
                <w:sz w:val="28"/>
                <w:szCs w:val="28"/>
              </w:rPr>
              <w:t>ний по вопросам</w:t>
            </w:r>
            <w:r>
              <w:rPr>
                <w:rFonts w:ascii="Times New Roman" w:eastAsiaTheme="minorEastAsia" w:hAnsi="Times New Roman" w:cs="Times New Roman"/>
                <w:sz w:val="28"/>
                <w:szCs w:val="28"/>
              </w:rPr>
              <w:t xml:space="preserve"> учителя на основе демонстрируе</w:t>
            </w:r>
            <w:r w:rsidRPr="0003076B">
              <w:rPr>
                <w:rFonts w:ascii="Times New Roman" w:eastAsiaTheme="minorEastAsia" w:hAnsi="Times New Roman" w:cs="Times New Roman"/>
                <w:sz w:val="28"/>
                <w:szCs w:val="28"/>
              </w:rPr>
              <w:t xml:space="preserve">мого действия, </w:t>
            </w:r>
            <w:r>
              <w:rPr>
                <w:rFonts w:ascii="Times New Roman" w:eastAsiaTheme="minorEastAsia" w:hAnsi="Times New Roman" w:cs="Times New Roman"/>
                <w:sz w:val="28"/>
                <w:szCs w:val="28"/>
              </w:rPr>
              <w:t>по предметным и сюжетным картин</w:t>
            </w:r>
            <w:r w:rsidRPr="0003076B">
              <w:rPr>
                <w:rFonts w:ascii="Times New Roman" w:eastAsiaTheme="minorEastAsia" w:hAnsi="Times New Roman" w:cs="Times New Roman"/>
                <w:sz w:val="28"/>
                <w:szCs w:val="28"/>
              </w:rPr>
              <w:t>кам, на предложенную тему.</w:t>
            </w:r>
          </w:p>
          <w:p w:rsidR="0003076B" w:rsidRPr="0003076B" w:rsidRDefault="0003076B" w:rsidP="0003076B">
            <w:pPr>
              <w:widowControl w:val="0"/>
              <w:autoSpaceDE w:val="0"/>
              <w:autoSpaceDN w:val="0"/>
              <w:adjustRightInd w:val="0"/>
              <w:spacing w:line="260" w:lineRule="exact"/>
              <w:rPr>
                <w:rFonts w:ascii="Times New Roman" w:eastAsiaTheme="minorEastAsia" w:hAnsi="Times New Roman" w:cs="Times New Roman"/>
                <w:sz w:val="28"/>
                <w:szCs w:val="28"/>
              </w:rPr>
            </w:pPr>
            <w:r w:rsidRPr="0003076B">
              <w:rPr>
                <w:rFonts w:ascii="Times New Roman" w:eastAsiaTheme="minorEastAsia" w:hAnsi="Times New Roman" w:cs="Times New Roman"/>
                <w:sz w:val="28"/>
                <w:szCs w:val="28"/>
              </w:rPr>
              <w:t>Правильное употребление форм знакомых слов приответах на вопросы и составление предложений.</w:t>
            </w:r>
          </w:p>
          <w:p w:rsidR="0003076B" w:rsidRDefault="0003076B" w:rsidP="0003076B">
            <w:pPr>
              <w:widowControl w:val="0"/>
              <w:autoSpaceDE w:val="0"/>
              <w:autoSpaceDN w:val="0"/>
              <w:adjustRightInd w:val="0"/>
              <w:spacing w:line="260" w:lineRule="exact"/>
              <w:rPr>
                <w:rFonts w:ascii="Times New Roman" w:eastAsiaTheme="minorEastAsia" w:hAnsi="Times New Roman" w:cs="Times New Roman"/>
                <w:sz w:val="28"/>
                <w:szCs w:val="28"/>
              </w:rPr>
            </w:pPr>
            <w:r w:rsidRPr="0003076B">
              <w:rPr>
                <w:rFonts w:ascii="Times New Roman" w:eastAsiaTheme="minorEastAsia" w:hAnsi="Times New Roman" w:cs="Times New Roman"/>
                <w:sz w:val="28"/>
                <w:szCs w:val="28"/>
              </w:rPr>
              <w:t>Использование пре</w:t>
            </w:r>
            <w:r>
              <w:rPr>
                <w:rFonts w:ascii="Times New Roman" w:eastAsiaTheme="minorEastAsia" w:hAnsi="Times New Roman" w:cs="Times New Roman"/>
                <w:sz w:val="28"/>
                <w:szCs w:val="28"/>
              </w:rPr>
              <w:t>длогов у, к, с и некоторых наре</w:t>
            </w:r>
            <w:r w:rsidRPr="0003076B">
              <w:rPr>
                <w:rFonts w:ascii="Times New Roman" w:eastAsiaTheme="minorEastAsia" w:hAnsi="Times New Roman" w:cs="Times New Roman"/>
                <w:sz w:val="28"/>
                <w:szCs w:val="28"/>
              </w:rPr>
              <w:t>чий.Связное высказывание по предложенному плану ввиде вопросов (3—4 пункта).</w:t>
            </w:r>
          </w:p>
        </w:tc>
        <w:tc>
          <w:tcPr>
            <w:tcW w:w="4684" w:type="dxa"/>
            <w:gridSpan w:val="2"/>
          </w:tcPr>
          <w:p w:rsidR="0003076B" w:rsidRPr="0003076B" w:rsidRDefault="0003076B" w:rsidP="0003076B">
            <w:pPr>
              <w:widowControl w:val="0"/>
              <w:autoSpaceDE w:val="0"/>
              <w:autoSpaceDN w:val="0"/>
              <w:adjustRightInd w:val="0"/>
              <w:spacing w:line="260" w:lineRule="exact"/>
              <w:rPr>
                <w:rFonts w:ascii="Times New Roman" w:eastAsiaTheme="minorEastAsia" w:hAnsi="Times New Roman" w:cs="Times New Roman"/>
                <w:sz w:val="28"/>
                <w:szCs w:val="28"/>
              </w:rPr>
            </w:pPr>
            <w:r w:rsidRPr="0003076B">
              <w:rPr>
                <w:rFonts w:ascii="Times New Roman" w:eastAsiaTheme="minorEastAsia" w:hAnsi="Times New Roman" w:cs="Times New Roman"/>
                <w:sz w:val="28"/>
                <w:szCs w:val="28"/>
              </w:rPr>
              <w:t>Правильное составление простых распространенныхпредложений и сложных с союзом и.</w:t>
            </w:r>
          </w:p>
          <w:p w:rsidR="0003076B" w:rsidRPr="0003076B" w:rsidRDefault="0003076B" w:rsidP="0003076B">
            <w:pPr>
              <w:widowControl w:val="0"/>
              <w:autoSpaceDE w:val="0"/>
              <w:autoSpaceDN w:val="0"/>
              <w:adjustRightInd w:val="0"/>
              <w:spacing w:line="260" w:lineRule="exact"/>
              <w:rPr>
                <w:rFonts w:ascii="Times New Roman" w:eastAsiaTheme="minorEastAsia" w:hAnsi="Times New Roman" w:cs="Times New Roman"/>
                <w:sz w:val="28"/>
                <w:szCs w:val="28"/>
              </w:rPr>
            </w:pPr>
            <w:r w:rsidRPr="0003076B">
              <w:rPr>
                <w:rFonts w:ascii="Times New Roman" w:eastAsiaTheme="minorEastAsia" w:hAnsi="Times New Roman" w:cs="Times New Roman"/>
                <w:sz w:val="28"/>
                <w:szCs w:val="28"/>
              </w:rPr>
              <w:t>Связное высказывание по плану в виде вопросов,назывных предл</w:t>
            </w:r>
            <w:r>
              <w:rPr>
                <w:rFonts w:ascii="Times New Roman" w:eastAsiaTheme="minorEastAsia" w:hAnsi="Times New Roman" w:cs="Times New Roman"/>
                <w:sz w:val="28"/>
                <w:szCs w:val="28"/>
              </w:rPr>
              <w:t>ожений, по картинному плану (се</w:t>
            </w:r>
            <w:r w:rsidRPr="0003076B">
              <w:rPr>
                <w:rFonts w:ascii="Times New Roman" w:eastAsiaTheme="minorEastAsia" w:hAnsi="Times New Roman" w:cs="Times New Roman"/>
                <w:sz w:val="28"/>
                <w:szCs w:val="28"/>
              </w:rPr>
              <w:t>рии картинок).</w:t>
            </w:r>
          </w:p>
          <w:p w:rsidR="0003076B" w:rsidRPr="0003076B" w:rsidRDefault="0003076B" w:rsidP="0003076B">
            <w:pPr>
              <w:widowControl w:val="0"/>
              <w:autoSpaceDE w:val="0"/>
              <w:autoSpaceDN w:val="0"/>
              <w:adjustRightInd w:val="0"/>
              <w:spacing w:line="260" w:lineRule="exact"/>
              <w:rPr>
                <w:rFonts w:ascii="Times New Roman" w:eastAsiaTheme="minorEastAsia" w:hAnsi="Times New Roman" w:cs="Times New Roman"/>
                <w:sz w:val="28"/>
                <w:szCs w:val="28"/>
              </w:rPr>
            </w:pPr>
            <w:r w:rsidRPr="0003076B">
              <w:rPr>
                <w:rFonts w:ascii="Times New Roman" w:eastAsiaTheme="minorEastAsia" w:hAnsi="Times New Roman" w:cs="Times New Roman"/>
                <w:sz w:val="28"/>
                <w:szCs w:val="28"/>
              </w:rPr>
              <w:t>Повторение пройденного за год.</w:t>
            </w:r>
          </w:p>
          <w:p w:rsidR="0003076B" w:rsidRDefault="0003076B" w:rsidP="008F0152">
            <w:pPr>
              <w:widowControl w:val="0"/>
              <w:autoSpaceDE w:val="0"/>
              <w:autoSpaceDN w:val="0"/>
              <w:adjustRightInd w:val="0"/>
              <w:spacing w:line="260" w:lineRule="exact"/>
              <w:rPr>
                <w:rFonts w:ascii="Times New Roman" w:eastAsiaTheme="minorEastAsia" w:hAnsi="Times New Roman" w:cs="Times New Roman"/>
                <w:sz w:val="28"/>
                <w:szCs w:val="28"/>
              </w:rPr>
            </w:pPr>
          </w:p>
        </w:tc>
        <w:tc>
          <w:tcPr>
            <w:tcW w:w="4340" w:type="dxa"/>
          </w:tcPr>
          <w:p w:rsidR="0003076B" w:rsidRPr="0003076B" w:rsidRDefault="0003076B" w:rsidP="0003076B">
            <w:pPr>
              <w:widowControl w:val="0"/>
              <w:autoSpaceDE w:val="0"/>
              <w:autoSpaceDN w:val="0"/>
              <w:adjustRightInd w:val="0"/>
              <w:spacing w:line="260" w:lineRule="exact"/>
              <w:rPr>
                <w:rFonts w:ascii="Times New Roman" w:eastAsiaTheme="minorEastAsia" w:hAnsi="Times New Roman" w:cs="Times New Roman"/>
                <w:sz w:val="28"/>
                <w:szCs w:val="28"/>
              </w:rPr>
            </w:pPr>
            <w:r w:rsidRPr="0003076B">
              <w:rPr>
                <w:rFonts w:ascii="Times New Roman" w:eastAsiaTheme="minorEastAsia" w:hAnsi="Times New Roman" w:cs="Times New Roman"/>
                <w:sz w:val="28"/>
                <w:szCs w:val="28"/>
              </w:rPr>
              <w:t>Правильное составление простых распространенных</w:t>
            </w:r>
          </w:p>
          <w:p w:rsidR="0003076B" w:rsidRPr="0003076B" w:rsidRDefault="0003076B" w:rsidP="0003076B">
            <w:pPr>
              <w:widowControl w:val="0"/>
              <w:autoSpaceDE w:val="0"/>
              <w:autoSpaceDN w:val="0"/>
              <w:adjustRightInd w:val="0"/>
              <w:spacing w:line="260" w:lineRule="exact"/>
              <w:rPr>
                <w:rFonts w:ascii="Times New Roman" w:eastAsiaTheme="minorEastAsia" w:hAnsi="Times New Roman" w:cs="Times New Roman"/>
                <w:sz w:val="28"/>
                <w:szCs w:val="28"/>
              </w:rPr>
            </w:pPr>
            <w:r w:rsidRPr="0003076B">
              <w:rPr>
                <w:rFonts w:ascii="Times New Roman" w:eastAsiaTheme="minorEastAsia" w:hAnsi="Times New Roman" w:cs="Times New Roman"/>
                <w:sz w:val="28"/>
                <w:szCs w:val="28"/>
              </w:rPr>
              <w:t>предложений и сложных посредством союзов и, а,но, потому что, чтобы (с помощью учителя).Связное высказывание по затрагиваемым в беседевопросам.Составление небольших рассказов на предложенную</w:t>
            </w:r>
          </w:p>
          <w:p w:rsidR="0003076B" w:rsidRDefault="0003076B" w:rsidP="00CF4294">
            <w:pPr>
              <w:widowControl w:val="0"/>
              <w:autoSpaceDE w:val="0"/>
              <w:autoSpaceDN w:val="0"/>
              <w:adjustRightInd w:val="0"/>
              <w:spacing w:line="260" w:lineRule="exact"/>
              <w:rPr>
                <w:rFonts w:ascii="Times New Roman" w:eastAsiaTheme="minorEastAsia" w:hAnsi="Times New Roman" w:cs="Times New Roman"/>
                <w:sz w:val="28"/>
                <w:szCs w:val="28"/>
              </w:rPr>
            </w:pPr>
            <w:r w:rsidRPr="0003076B">
              <w:rPr>
                <w:rFonts w:ascii="Times New Roman" w:eastAsiaTheme="minorEastAsia" w:hAnsi="Times New Roman" w:cs="Times New Roman"/>
                <w:sz w:val="28"/>
                <w:szCs w:val="28"/>
              </w:rPr>
              <w:t xml:space="preserve">учителем тему.Использование в своей речи вновь усвоенных слов иоборотов речи, </w:t>
            </w:r>
            <w:r>
              <w:rPr>
                <w:rFonts w:ascii="Times New Roman" w:eastAsiaTheme="minorEastAsia" w:hAnsi="Times New Roman" w:cs="Times New Roman"/>
                <w:sz w:val="28"/>
                <w:szCs w:val="28"/>
              </w:rPr>
              <w:t>выражение связей и отношений ме</w:t>
            </w:r>
            <w:r w:rsidRPr="0003076B">
              <w:rPr>
                <w:rFonts w:ascii="Times New Roman" w:eastAsiaTheme="minorEastAsia" w:hAnsi="Times New Roman" w:cs="Times New Roman"/>
                <w:sz w:val="28"/>
                <w:szCs w:val="28"/>
              </w:rPr>
              <w:t>жду реальными объектами с помощью предлогов,союзов, некоторых наречий.Повторение пройденного.</w:t>
            </w:r>
          </w:p>
        </w:tc>
      </w:tr>
    </w:tbl>
    <w:p w:rsidR="00923DD3" w:rsidRDefault="00923DD3" w:rsidP="008F0152">
      <w:pPr>
        <w:widowControl w:val="0"/>
        <w:autoSpaceDE w:val="0"/>
        <w:autoSpaceDN w:val="0"/>
        <w:adjustRightInd w:val="0"/>
        <w:spacing w:after="0" w:line="260" w:lineRule="exact"/>
        <w:rPr>
          <w:rFonts w:ascii="Times New Roman" w:eastAsiaTheme="minorEastAsia" w:hAnsi="Times New Roman" w:cs="Times New Roman"/>
          <w:sz w:val="28"/>
          <w:szCs w:val="28"/>
        </w:rPr>
      </w:pPr>
    </w:p>
    <w:p w:rsidR="00923DD3" w:rsidRDefault="00923DD3" w:rsidP="008F0152">
      <w:pPr>
        <w:widowControl w:val="0"/>
        <w:autoSpaceDE w:val="0"/>
        <w:autoSpaceDN w:val="0"/>
        <w:adjustRightInd w:val="0"/>
        <w:spacing w:after="0" w:line="260" w:lineRule="exact"/>
        <w:rPr>
          <w:rFonts w:ascii="Times New Roman" w:eastAsiaTheme="minorEastAsia" w:hAnsi="Times New Roman" w:cs="Times New Roman"/>
          <w:sz w:val="28"/>
          <w:szCs w:val="28"/>
        </w:rPr>
      </w:pPr>
    </w:p>
    <w:p w:rsidR="008F0152" w:rsidRDefault="008F0152" w:rsidP="008F0152">
      <w:pPr>
        <w:widowControl w:val="0"/>
        <w:autoSpaceDE w:val="0"/>
        <w:autoSpaceDN w:val="0"/>
        <w:adjustRightInd w:val="0"/>
        <w:spacing w:after="0" w:line="200" w:lineRule="exact"/>
        <w:rPr>
          <w:rFonts w:ascii="Times New Roman" w:eastAsiaTheme="minorEastAsia" w:hAnsi="Times New Roman" w:cs="Times New Roman"/>
          <w:sz w:val="28"/>
          <w:szCs w:val="28"/>
        </w:rPr>
      </w:pPr>
    </w:p>
    <w:p w:rsidR="008F0152" w:rsidRDefault="008F0152" w:rsidP="008F0152">
      <w:pPr>
        <w:widowControl w:val="0"/>
        <w:autoSpaceDE w:val="0"/>
        <w:autoSpaceDN w:val="0"/>
        <w:adjustRightInd w:val="0"/>
        <w:spacing w:after="0" w:line="200" w:lineRule="exact"/>
        <w:rPr>
          <w:rFonts w:ascii="Times New Roman" w:eastAsiaTheme="minorEastAsia" w:hAnsi="Times New Roman" w:cs="Times New Roman"/>
          <w:sz w:val="28"/>
          <w:szCs w:val="28"/>
        </w:rPr>
      </w:pPr>
    </w:p>
    <w:p w:rsidR="00122470" w:rsidRDefault="00122470" w:rsidP="005C67CA">
      <w:pPr>
        <w:pStyle w:val="a6"/>
        <w:rPr>
          <w:b/>
          <w:sz w:val="28"/>
        </w:rPr>
      </w:pPr>
    </w:p>
    <w:p w:rsidR="00672420" w:rsidRDefault="00672420" w:rsidP="00672420">
      <w:pPr>
        <w:widowControl w:val="0"/>
        <w:autoSpaceDE w:val="0"/>
        <w:autoSpaceDN w:val="0"/>
        <w:adjustRightInd w:val="0"/>
        <w:spacing w:after="0" w:line="238" w:lineRule="exact"/>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lastRenderedPageBreak/>
        <w:t xml:space="preserve">                                                                                      РЕЧЕВАЯ  ПРАКТИКА </w:t>
      </w:r>
    </w:p>
    <w:p w:rsidR="00431C59" w:rsidRDefault="00431C59" w:rsidP="00672420">
      <w:pPr>
        <w:widowControl w:val="0"/>
        <w:autoSpaceDE w:val="0"/>
        <w:autoSpaceDN w:val="0"/>
        <w:adjustRightInd w:val="0"/>
        <w:spacing w:after="0" w:line="238" w:lineRule="exact"/>
        <w:rPr>
          <w:rFonts w:ascii="Times New Roman" w:eastAsiaTheme="minorEastAsia" w:hAnsi="Times New Roman" w:cs="Times New Roman"/>
          <w:b/>
          <w:sz w:val="28"/>
          <w:szCs w:val="28"/>
        </w:rPr>
      </w:pPr>
    </w:p>
    <w:p w:rsidR="00672420" w:rsidRDefault="00431C59" w:rsidP="00672420">
      <w:pPr>
        <w:widowControl w:val="0"/>
        <w:autoSpaceDE w:val="0"/>
        <w:autoSpaceDN w:val="0"/>
        <w:adjustRightInd w:val="0"/>
        <w:spacing w:after="0" w:line="238" w:lineRule="exact"/>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 xml:space="preserve">                                                                                                   1-4 класс</w:t>
      </w:r>
    </w:p>
    <w:p w:rsidR="00672420" w:rsidRPr="00CF4294" w:rsidRDefault="00672420" w:rsidP="00672420">
      <w:pPr>
        <w:widowControl w:val="0"/>
        <w:autoSpaceDE w:val="0"/>
        <w:autoSpaceDN w:val="0"/>
        <w:adjustRightInd w:val="0"/>
        <w:spacing w:after="0" w:line="238" w:lineRule="exact"/>
        <w:rPr>
          <w:rFonts w:ascii="Times New Roman" w:eastAsiaTheme="minorEastAsia" w:hAnsi="Times New Roman" w:cs="Times New Roman"/>
          <w:b/>
          <w:sz w:val="28"/>
          <w:szCs w:val="28"/>
        </w:rPr>
      </w:pPr>
    </w:p>
    <w:p w:rsidR="00672420"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8"/>
          <w:szCs w:val="28"/>
          <w:lang w:eastAsia="ru-RU"/>
        </w:rPr>
        <w:t>ПОЯСНИТЕЛЬНАЯ ЗАПИСКА</w:t>
      </w:r>
      <w:r w:rsidRPr="006B6295">
        <w:rPr>
          <w:rFonts w:ascii="Times New Roman" w:eastAsia="Times New Roman" w:hAnsi="Times New Roman" w:cs="Times New Roman"/>
          <w:bCs/>
          <w:sz w:val="24"/>
          <w:szCs w:val="24"/>
          <w:lang w:eastAsia="ru-RU"/>
        </w:rPr>
        <w:tab/>
      </w:r>
    </w:p>
    <w:p w:rsidR="004A080E" w:rsidRPr="004A080E" w:rsidRDefault="004A080E" w:rsidP="004A080E">
      <w:pPr>
        <w:tabs>
          <w:tab w:val="left" w:pos="2940"/>
          <w:tab w:val="left" w:pos="4140"/>
          <w:tab w:val="left" w:pos="5720"/>
          <w:tab w:val="left" w:pos="7280"/>
          <w:tab w:val="left" w:pos="7840"/>
          <w:tab w:val="left" w:pos="8920"/>
          <w:tab w:val="left" w:pos="10140"/>
          <w:tab w:val="left" w:pos="12360"/>
        </w:tabs>
        <w:spacing w:after="0" w:line="239" w:lineRule="auto"/>
        <w:ind w:left="700"/>
        <w:rPr>
          <w:rFonts w:ascii="Times New Roman" w:eastAsia="Times New Roman" w:hAnsi="Times New Roman" w:cs="Arial"/>
          <w:sz w:val="28"/>
          <w:szCs w:val="20"/>
          <w:lang w:eastAsia="ru-RU"/>
        </w:rPr>
      </w:pPr>
      <w:r w:rsidRPr="004A080E">
        <w:rPr>
          <w:rFonts w:ascii="Times New Roman" w:eastAsia="Times New Roman" w:hAnsi="Times New Roman" w:cs="Arial"/>
          <w:sz w:val="28"/>
          <w:szCs w:val="20"/>
          <w:lang w:eastAsia="ru-RU"/>
        </w:rPr>
        <w:t>Адаптированная</w:t>
      </w:r>
      <w:r w:rsidRPr="004A080E">
        <w:rPr>
          <w:rFonts w:ascii="Times New Roman" w:eastAsia="Times New Roman" w:hAnsi="Times New Roman" w:cs="Arial"/>
          <w:sz w:val="20"/>
          <w:szCs w:val="20"/>
          <w:lang w:eastAsia="ru-RU"/>
        </w:rPr>
        <w:tab/>
      </w:r>
      <w:r w:rsidRPr="004A080E">
        <w:rPr>
          <w:rFonts w:ascii="Times New Roman" w:eastAsia="Times New Roman" w:hAnsi="Times New Roman" w:cs="Arial"/>
          <w:sz w:val="28"/>
          <w:szCs w:val="20"/>
          <w:lang w:eastAsia="ru-RU"/>
        </w:rPr>
        <w:t>рабочая</w:t>
      </w:r>
      <w:r w:rsidRPr="004A080E">
        <w:rPr>
          <w:rFonts w:ascii="Times New Roman" w:eastAsia="Times New Roman" w:hAnsi="Times New Roman" w:cs="Arial"/>
          <w:sz w:val="20"/>
          <w:szCs w:val="20"/>
          <w:lang w:eastAsia="ru-RU"/>
        </w:rPr>
        <w:tab/>
      </w:r>
      <w:r w:rsidRPr="004A080E">
        <w:rPr>
          <w:rFonts w:ascii="Times New Roman" w:eastAsia="Times New Roman" w:hAnsi="Times New Roman" w:cs="Arial"/>
          <w:sz w:val="28"/>
          <w:szCs w:val="20"/>
          <w:lang w:eastAsia="ru-RU"/>
        </w:rPr>
        <w:t>программа</w:t>
      </w:r>
      <w:r w:rsidRPr="004A080E">
        <w:rPr>
          <w:rFonts w:ascii="Times New Roman" w:eastAsia="Times New Roman" w:hAnsi="Times New Roman" w:cs="Arial"/>
          <w:sz w:val="20"/>
          <w:szCs w:val="20"/>
          <w:lang w:eastAsia="ru-RU"/>
        </w:rPr>
        <w:tab/>
      </w:r>
      <w:r w:rsidRPr="004A080E">
        <w:rPr>
          <w:rFonts w:ascii="Times New Roman" w:eastAsia="Times New Roman" w:hAnsi="Times New Roman" w:cs="Arial"/>
          <w:sz w:val="28"/>
          <w:szCs w:val="20"/>
          <w:lang w:eastAsia="ru-RU"/>
        </w:rPr>
        <w:t>составлена</w:t>
      </w:r>
      <w:r w:rsidRPr="004A080E">
        <w:rPr>
          <w:rFonts w:ascii="Times New Roman" w:eastAsia="Times New Roman" w:hAnsi="Times New Roman" w:cs="Arial"/>
          <w:sz w:val="20"/>
          <w:szCs w:val="20"/>
          <w:lang w:eastAsia="ru-RU"/>
        </w:rPr>
        <w:tab/>
      </w:r>
      <w:r w:rsidRPr="004A080E">
        <w:rPr>
          <w:rFonts w:ascii="Times New Roman" w:eastAsia="Times New Roman" w:hAnsi="Times New Roman" w:cs="Arial"/>
          <w:sz w:val="28"/>
          <w:szCs w:val="20"/>
          <w:lang w:eastAsia="ru-RU"/>
        </w:rPr>
        <w:t>на</w:t>
      </w:r>
      <w:r w:rsidRPr="004A080E">
        <w:rPr>
          <w:rFonts w:ascii="Times New Roman" w:eastAsia="Times New Roman" w:hAnsi="Times New Roman" w:cs="Arial"/>
          <w:sz w:val="20"/>
          <w:szCs w:val="20"/>
          <w:lang w:eastAsia="ru-RU"/>
        </w:rPr>
        <w:tab/>
      </w:r>
      <w:r w:rsidRPr="004A080E">
        <w:rPr>
          <w:rFonts w:ascii="Times New Roman" w:eastAsia="Times New Roman" w:hAnsi="Times New Roman" w:cs="Arial"/>
          <w:sz w:val="28"/>
          <w:szCs w:val="20"/>
          <w:lang w:eastAsia="ru-RU"/>
        </w:rPr>
        <w:t>основе</w:t>
      </w:r>
      <w:r w:rsidRPr="004A080E">
        <w:rPr>
          <w:rFonts w:ascii="Times New Roman" w:eastAsia="Times New Roman" w:hAnsi="Times New Roman" w:cs="Arial"/>
          <w:sz w:val="20"/>
          <w:szCs w:val="20"/>
          <w:lang w:eastAsia="ru-RU"/>
        </w:rPr>
        <w:tab/>
      </w:r>
      <w:r w:rsidRPr="004A080E">
        <w:rPr>
          <w:rFonts w:ascii="Times New Roman" w:eastAsia="Times New Roman" w:hAnsi="Times New Roman" w:cs="Arial"/>
          <w:sz w:val="28"/>
          <w:szCs w:val="20"/>
          <w:lang w:eastAsia="ru-RU"/>
        </w:rPr>
        <w:t>проекта</w:t>
      </w:r>
      <w:r w:rsidRPr="004A080E">
        <w:rPr>
          <w:rFonts w:ascii="Times New Roman" w:eastAsia="Times New Roman" w:hAnsi="Times New Roman" w:cs="Arial"/>
          <w:sz w:val="20"/>
          <w:szCs w:val="20"/>
          <w:lang w:eastAsia="ru-RU"/>
        </w:rPr>
        <w:tab/>
      </w:r>
      <w:r w:rsidRPr="004A080E">
        <w:rPr>
          <w:rFonts w:ascii="Times New Roman" w:eastAsia="Times New Roman" w:hAnsi="Times New Roman" w:cs="Arial"/>
          <w:sz w:val="28"/>
          <w:szCs w:val="20"/>
          <w:lang w:eastAsia="ru-RU"/>
        </w:rPr>
        <w:t>Федерального</w:t>
      </w:r>
      <w:r w:rsidRPr="004A080E">
        <w:rPr>
          <w:rFonts w:ascii="Times New Roman" w:eastAsia="Times New Roman" w:hAnsi="Times New Roman" w:cs="Arial"/>
          <w:sz w:val="20"/>
          <w:szCs w:val="20"/>
          <w:lang w:eastAsia="ru-RU"/>
        </w:rPr>
        <w:tab/>
      </w:r>
      <w:r w:rsidRPr="004A080E">
        <w:rPr>
          <w:rFonts w:ascii="Times New Roman" w:eastAsia="Times New Roman" w:hAnsi="Times New Roman" w:cs="Arial"/>
          <w:sz w:val="28"/>
          <w:szCs w:val="20"/>
          <w:lang w:eastAsia="ru-RU"/>
        </w:rPr>
        <w:t>Государственного</w:t>
      </w:r>
    </w:p>
    <w:p w:rsidR="004A080E" w:rsidRPr="004A080E" w:rsidRDefault="004A080E" w:rsidP="004A080E">
      <w:pPr>
        <w:spacing w:after="0" w:line="1" w:lineRule="exact"/>
        <w:rPr>
          <w:rFonts w:ascii="Times New Roman" w:eastAsia="Times New Roman" w:hAnsi="Times New Roman" w:cs="Arial"/>
          <w:sz w:val="24"/>
          <w:szCs w:val="20"/>
          <w:lang w:eastAsia="ru-RU"/>
        </w:rPr>
      </w:pPr>
    </w:p>
    <w:p w:rsidR="004A080E" w:rsidRPr="004A080E" w:rsidRDefault="004A080E" w:rsidP="004A080E">
      <w:pPr>
        <w:spacing w:after="0" w:line="239" w:lineRule="auto"/>
        <w:jc w:val="both"/>
        <w:rPr>
          <w:rFonts w:ascii="Times New Roman" w:eastAsia="Times New Roman" w:hAnsi="Times New Roman" w:cs="Arial"/>
          <w:sz w:val="28"/>
          <w:szCs w:val="20"/>
          <w:lang w:eastAsia="ru-RU"/>
        </w:rPr>
      </w:pPr>
      <w:r w:rsidRPr="004A080E">
        <w:rPr>
          <w:rFonts w:ascii="Times New Roman" w:eastAsia="Times New Roman" w:hAnsi="Times New Roman" w:cs="Arial"/>
          <w:sz w:val="28"/>
          <w:szCs w:val="20"/>
          <w:lang w:eastAsia="ru-RU"/>
        </w:rPr>
        <w:t>образовательного стандарта для умственно отсталых детей, проекта примерной основной образовательной программы для умственно отстал</w:t>
      </w:r>
      <w:r w:rsidR="00757505">
        <w:rPr>
          <w:rFonts w:ascii="Times New Roman" w:eastAsia="Times New Roman" w:hAnsi="Times New Roman" w:cs="Arial"/>
          <w:sz w:val="28"/>
          <w:szCs w:val="20"/>
          <w:lang w:eastAsia="ru-RU"/>
        </w:rPr>
        <w:t>ых детей, и реализует программу</w:t>
      </w:r>
      <w:r w:rsidR="00757505" w:rsidRPr="00757505">
        <w:rPr>
          <w:rFonts w:ascii="Times New Roman" w:eastAsia="Times New Roman" w:hAnsi="Times New Roman" w:cs="Arial"/>
          <w:sz w:val="28"/>
          <w:szCs w:val="20"/>
          <w:lang w:eastAsia="ru-RU"/>
        </w:rPr>
        <w:t xml:space="preserve"> под ред. В. В.Воронковой. </w:t>
      </w:r>
      <w:r w:rsidR="00757505">
        <w:rPr>
          <w:rFonts w:ascii="Times New Roman" w:eastAsia="Times New Roman" w:hAnsi="Times New Roman" w:cs="Arial"/>
          <w:sz w:val="28"/>
          <w:szCs w:val="20"/>
          <w:lang w:eastAsia="ru-RU"/>
        </w:rPr>
        <w:t xml:space="preserve">для </w:t>
      </w:r>
      <w:r w:rsidR="00757505" w:rsidRPr="00757505">
        <w:rPr>
          <w:rFonts w:ascii="Times New Roman" w:eastAsia="Times New Roman" w:hAnsi="Times New Roman" w:cs="Arial"/>
          <w:sz w:val="28"/>
          <w:szCs w:val="20"/>
          <w:lang w:eastAsia="ru-RU"/>
        </w:rPr>
        <w:t xml:space="preserve">специальных (коррекционных) образовательных учреждений  VIII вида для </w:t>
      </w:r>
      <w:r w:rsidR="00757505">
        <w:rPr>
          <w:rFonts w:ascii="Times New Roman" w:eastAsia="Times New Roman" w:hAnsi="Times New Roman" w:cs="Arial"/>
          <w:sz w:val="28"/>
          <w:szCs w:val="20"/>
          <w:lang w:eastAsia="ru-RU"/>
        </w:rPr>
        <w:t xml:space="preserve">подготовительных,1-4 классов, </w:t>
      </w:r>
      <w:r w:rsidR="00757505" w:rsidRPr="00757505">
        <w:rPr>
          <w:rFonts w:ascii="Times New Roman" w:eastAsia="Times New Roman" w:hAnsi="Times New Roman" w:cs="Arial"/>
          <w:sz w:val="28"/>
          <w:szCs w:val="20"/>
          <w:lang w:eastAsia="ru-RU"/>
        </w:rPr>
        <w:t>«Просвещение»М.</w:t>
      </w:r>
      <w:r w:rsidR="00757505">
        <w:rPr>
          <w:rFonts w:ascii="Times New Roman" w:eastAsia="Times New Roman" w:hAnsi="Times New Roman" w:cs="Arial"/>
          <w:sz w:val="28"/>
          <w:szCs w:val="20"/>
          <w:lang w:eastAsia="ru-RU"/>
        </w:rPr>
        <w:t>, 2013г.</w:t>
      </w:r>
    </w:p>
    <w:p w:rsidR="004A080E" w:rsidRPr="004A080E" w:rsidRDefault="004A080E" w:rsidP="004A080E">
      <w:pPr>
        <w:spacing w:after="0" w:line="3" w:lineRule="exact"/>
        <w:rPr>
          <w:rFonts w:ascii="Times New Roman" w:eastAsia="Times New Roman" w:hAnsi="Times New Roman" w:cs="Arial"/>
          <w:sz w:val="24"/>
          <w:szCs w:val="20"/>
          <w:lang w:eastAsia="ru-RU"/>
        </w:rPr>
      </w:pPr>
    </w:p>
    <w:p w:rsidR="004A080E" w:rsidRDefault="004A080E" w:rsidP="004A080E">
      <w:pPr>
        <w:spacing w:after="0" w:line="0" w:lineRule="atLeast"/>
        <w:ind w:left="700"/>
        <w:rPr>
          <w:rFonts w:ascii="Times New Roman" w:eastAsia="Times New Roman" w:hAnsi="Times New Roman" w:cs="Arial"/>
          <w:sz w:val="28"/>
          <w:szCs w:val="20"/>
          <w:lang w:eastAsia="ru-RU"/>
        </w:rPr>
      </w:pPr>
    </w:p>
    <w:p w:rsidR="004A080E" w:rsidRDefault="004A080E" w:rsidP="004A080E">
      <w:pPr>
        <w:spacing w:after="0" w:line="0" w:lineRule="atLeast"/>
        <w:ind w:left="700"/>
        <w:rPr>
          <w:rFonts w:ascii="Times New Roman" w:eastAsia="Times New Roman" w:hAnsi="Times New Roman" w:cs="Arial"/>
          <w:sz w:val="28"/>
          <w:szCs w:val="20"/>
          <w:lang w:eastAsia="ru-RU"/>
        </w:rPr>
      </w:pPr>
      <w:r w:rsidRPr="004A080E">
        <w:rPr>
          <w:rFonts w:ascii="Times New Roman" w:eastAsia="Times New Roman" w:hAnsi="Times New Roman" w:cs="Arial"/>
          <w:sz w:val="28"/>
          <w:szCs w:val="20"/>
          <w:lang w:eastAsia="ru-RU"/>
        </w:rPr>
        <w:t>Перечень нормативных документов:</w:t>
      </w:r>
    </w:p>
    <w:p w:rsidR="004A080E" w:rsidRDefault="004A080E" w:rsidP="004A080E">
      <w:pPr>
        <w:spacing w:after="0" w:line="0" w:lineRule="atLeast"/>
        <w:ind w:left="700"/>
        <w:rPr>
          <w:rFonts w:ascii="Times New Roman" w:eastAsia="Times New Roman" w:hAnsi="Times New Roman" w:cs="Arial"/>
          <w:sz w:val="28"/>
          <w:szCs w:val="20"/>
          <w:lang w:eastAsia="ru-RU"/>
        </w:rPr>
      </w:pPr>
    </w:p>
    <w:p w:rsidR="004A080E" w:rsidRPr="006B6295" w:rsidRDefault="004A080E" w:rsidP="00895B33">
      <w:pPr>
        <w:numPr>
          <w:ilvl w:val="0"/>
          <w:numId w:val="129"/>
        </w:numPr>
        <w:spacing w:after="0" w:line="240" w:lineRule="auto"/>
        <w:ind w:left="0" w:firstLine="360"/>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Федеральный Закон РФ «Об образовании в Российской Федерации» №273 – ФЗ  от 29 декабря 2012 года;</w:t>
      </w:r>
    </w:p>
    <w:p w:rsidR="004A080E" w:rsidRPr="006B6295" w:rsidRDefault="004A080E" w:rsidP="00895B33">
      <w:pPr>
        <w:numPr>
          <w:ilvl w:val="0"/>
          <w:numId w:val="129"/>
        </w:numPr>
        <w:spacing w:after="0" w:line="240" w:lineRule="auto"/>
        <w:ind w:left="0" w:firstLine="360"/>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Федеральный компонент государственного образовательного стандарта начального общего образования (Приказ Министерства образования Российской Федерации «Об утверждении федерального компонента государственных образовательных стандартов начального общего, основного общего и среднего (полного) образования» от 05.03.2004 г. № 1089);</w:t>
      </w:r>
    </w:p>
    <w:p w:rsidR="004A080E" w:rsidRDefault="004A080E" w:rsidP="004A080E">
      <w:pPr>
        <w:spacing w:after="0" w:line="248" w:lineRule="auto"/>
        <w:ind w:right="920"/>
        <w:rPr>
          <w:rFonts w:ascii="Times New Roman" w:eastAsia="Times New Roman" w:hAnsi="Times New Roman" w:cs="Arial"/>
          <w:sz w:val="27"/>
          <w:szCs w:val="20"/>
          <w:lang w:eastAsia="ru-RU"/>
        </w:rPr>
      </w:pPr>
      <w:r>
        <w:rPr>
          <w:rFonts w:ascii="Times New Roman" w:eastAsia="Times New Roman" w:hAnsi="Times New Roman" w:cs="Arial"/>
          <w:sz w:val="27"/>
          <w:szCs w:val="20"/>
          <w:lang w:eastAsia="ru-RU"/>
        </w:rPr>
        <w:t xml:space="preserve">      3</w:t>
      </w:r>
      <w:r w:rsidRPr="004A080E">
        <w:rPr>
          <w:rFonts w:ascii="Times New Roman" w:eastAsia="Times New Roman" w:hAnsi="Times New Roman" w:cs="Arial"/>
          <w:sz w:val="27"/>
          <w:szCs w:val="20"/>
          <w:lang w:eastAsia="ru-RU"/>
        </w:rPr>
        <w:t>.Проект федерального государственного образовательного стандарта для умственно отсталых детей.</w:t>
      </w:r>
    </w:p>
    <w:p w:rsidR="004A080E" w:rsidRPr="004A080E" w:rsidRDefault="004A080E" w:rsidP="004A080E">
      <w:pPr>
        <w:spacing w:after="0" w:line="248" w:lineRule="auto"/>
        <w:ind w:right="920"/>
        <w:rPr>
          <w:rFonts w:ascii="Times New Roman" w:eastAsia="Times New Roman" w:hAnsi="Times New Roman" w:cs="Arial"/>
          <w:sz w:val="27"/>
          <w:szCs w:val="20"/>
          <w:lang w:eastAsia="ru-RU"/>
        </w:rPr>
      </w:pPr>
      <w:r>
        <w:rPr>
          <w:rFonts w:ascii="Times New Roman" w:eastAsia="Times New Roman" w:hAnsi="Times New Roman" w:cs="Arial"/>
          <w:sz w:val="27"/>
          <w:szCs w:val="20"/>
          <w:lang w:eastAsia="ru-RU"/>
        </w:rPr>
        <w:t xml:space="preserve">      4</w:t>
      </w:r>
      <w:r w:rsidRPr="004A080E">
        <w:rPr>
          <w:rFonts w:ascii="Times New Roman" w:eastAsia="Times New Roman" w:hAnsi="Times New Roman" w:cs="Arial"/>
          <w:sz w:val="27"/>
          <w:szCs w:val="20"/>
          <w:lang w:eastAsia="ru-RU"/>
        </w:rPr>
        <w:t>.Проект примерной адаптированной основной образовательной программы для умственно отсталых детей.</w:t>
      </w:r>
    </w:p>
    <w:p w:rsidR="004A080E" w:rsidRPr="004A080E" w:rsidRDefault="004A080E" w:rsidP="004A080E">
      <w:pPr>
        <w:spacing w:after="0" w:line="2" w:lineRule="exact"/>
        <w:rPr>
          <w:rFonts w:ascii="Times New Roman" w:eastAsia="Times New Roman" w:hAnsi="Times New Roman" w:cs="Arial"/>
          <w:sz w:val="24"/>
          <w:szCs w:val="20"/>
          <w:lang w:eastAsia="ru-RU"/>
        </w:rPr>
      </w:pPr>
    </w:p>
    <w:p w:rsidR="004A080E" w:rsidRPr="004A080E" w:rsidRDefault="004A080E" w:rsidP="004A080E">
      <w:pPr>
        <w:spacing w:after="0" w:line="239" w:lineRule="auto"/>
        <w:rPr>
          <w:rFonts w:ascii="Times New Roman" w:eastAsia="Times New Roman" w:hAnsi="Times New Roman" w:cs="Arial"/>
          <w:sz w:val="28"/>
          <w:szCs w:val="20"/>
          <w:lang w:eastAsia="ru-RU"/>
        </w:rPr>
      </w:pPr>
      <w:r>
        <w:rPr>
          <w:rFonts w:ascii="Times New Roman" w:eastAsia="Times New Roman" w:hAnsi="Times New Roman" w:cs="Arial"/>
          <w:sz w:val="28"/>
          <w:szCs w:val="20"/>
          <w:lang w:eastAsia="ru-RU"/>
        </w:rPr>
        <w:t xml:space="preserve">      5</w:t>
      </w:r>
      <w:r w:rsidRPr="004A080E">
        <w:rPr>
          <w:rFonts w:ascii="Times New Roman" w:eastAsia="Times New Roman" w:hAnsi="Times New Roman" w:cs="Arial"/>
          <w:sz w:val="28"/>
          <w:szCs w:val="20"/>
          <w:lang w:eastAsia="ru-RU"/>
        </w:rPr>
        <w:t>.</w:t>
      </w:r>
      <w:r w:rsidR="006917D2" w:rsidRPr="006917D2">
        <w:rPr>
          <w:rFonts w:ascii="Times New Roman" w:eastAsia="Times New Roman" w:hAnsi="Times New Roman" w:cs="Arial"/>
          <w:sz w:val="28"/>
          <w:szCs w:val="20"/>
          <w:lang w:eastAsia="ru-RU"/>
        </w:rPr>
        <w:t>Программы специальных (коррекционных) образовательных учреждений  VIII вида для подготовительных,1-4 классов   /под ред. В. В.Воронковой. М. «Просвещение», 2013.</w:t>
      </w:r>
    </w:p>
    <w:p w:rsidR="004A080E" w:rsidRPr="004A080E" w:rsidRDefault="004A080E" w:rsidP="004A080E">
      <w:pPr>
        <w:spacing w:after="0" w:line="2" w:lineRule="exact"/>
        <w:rPr>
          <w:rFonts w:ascii="Times New Roman" w:eastAsia="Times New Roman" w:hAnsi="Times New Roman" w:cs="Arial"/>
          <w:sz w:val="24"/>
          <w:szCs w:val="20"/>
          <w:lang w:eastAsia="ru-RU"/>
        </w:rPr>
      </w:pPr>
    </w:p>
    <w:p w:rsidR="004A080E" w:rsidRDefault="004A080E" w:rsidP="004A080E">
      <w:pPr>
        <w:spacing w:after="0" w:line="243" w:lineRule="auto"/>
        <w:rPr>
          <w:rFonts w:ascii="Times New Roman" w:eastAsia="Times New Roman" w:hAnsi="Times New Roman" w:cs="Times New Roman"/>
          <w:bCs/>
          <w:sz w:val="24"/>
          <w:szCs w:val="24"/>
          <w:lang w:eastAsia="ru-RU"/>
        </w:rPr>
      </w:pPr>
    </w:p>
    <w:p w:rsidR="004A080E" w:rsidRDefault="004A080E" w:rsidP="004A080E">
      <w:pPr>
        <w:spacing w:after="0" w:line="243" w:lineRule="auto"/>
        <w:rPr>
          <w:rFonts w:ascii="Times New Roman" w:eastAsia="Times New Roman" w:hAnsi="Times New Roman" w:cs="Times New Roman"/>
          <w:bCs/>
          <w:sz w:val="24"/>
          <w:szCs w:val="24"/>
          <w:lang w:eastAsia="ru-RU"/>
        </w:rPr>
      </w:pPr>
    </w:p>
    <w:p w:rsidR="00672420" w:rsidRPr="006B6295" w:rsidRDefault="00672420" w:rsidP="00672420">
      <w:pPr>
        <w:autoSpaceDE w:val="0"/>
        <w:autoSpaceDN w:val="0"/>
        <w:adjustRightInd w:val="0"/>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Изучение данного предмета направлено на достижение следующих целей:</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bCs/>
          <w:sz w:val="28"/>
          <w:szCs w:val="28"/>
          <w:lang w:eastAsia="ru-RU"/>
        </w:rPr>
      </w:pPr>
      <w:r w:rsidRPr="006B6295">
        <w:rPr>
          <w:rFonts w:ascii="Times New Roman" w:eastAsia="Times New Roman" w:hAnsi="Times New Roman" w:cs="Times New Roman"/>
          <w:b/>
          <w:bCs/>
          <w:sz w:val="28"/>
          <w:szCs w:val="28"/>
          <w:lang w:eastAsia="ru-RU"/>
        </w:rPr>
        <w:t>Цель:</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 xml:space="preserve">- формирование </w:t>
      </w:r>
      <w:r w:rsidRPr="006B6295">
        <w:rPr>
          <w:rFonts w:ascii="Times New Roman" w:eastAsia="Calibri" w:hAnsi="Times New Roman" w:cs="Times New Roman"/>
          <w:iCs/>
          <w:sz w:val="28"/>
          <w:szCs w:val="28"/>
        </w:rPr>
        <w:t>коммуникативных умений и навыков</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 xml:space="preserve">- развитие речи, мышления, воображения школьников, способности выбирать средства языка в соответствии с условиями общения, </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
          <w:bCs/>
          <w:sz w:val="28"/>
          <w:szCs w:val="28"/>
          <w:lang w:eastAsia="ru-RU"/>
        </w:rPr>
        <w:t>Задачи</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  способствовать совершенствованию речевого опыта учащихся;</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  корригировать и обогащать языковую базу устных вы</w:t>
      </w:r>
      <w:r w:rsidRPr="006B6295">
        <w:rPr>
          <w:rFonts w:ascii="Times New Roman" w:eastAsia="Times New Roman" w:hAnsi="Times New Roman" w:cs="Times New Roman"/>
          <w:bCs/>
          <w:sz w:val="28"/>
          <w:szCs w:val="28"/>
          <w:lang w:eastAsia="ru-RU"/>
        </w:rPr>
        <w:softHyphen/>
        <w:t>сказываний детей;</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  формировать выразительную сторону речи;</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lastRenderedPageBreak/>
        <w:t>•  учить строить устные связные высказывания;</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  воспитывать культуру речевого общения.</w:t>
      </w:r>
    </w:p>
    <w:p w:rsidR="00672420" w:rsidRPr="006B6295" w:rsidRDefault="00672420" w:rsidP="00672420">
      <w:pPr>
        <w:shd w:val="clear" w:color="auto" w:fill="FFFFFF"/>
        <w:autoSpaceDE w:val="0"/>
        <w:autoSpaceDN w:val="0"/>
        <w:adjustRightInd w:val="0"/>
        <w:jc w:val="center"/>
        <w:rPr>
          <w:rFonts w:ascii="Times New Roman" w:eastAsia="Times New Roman" w:hAnsi="Times New Roman" w:cs="Times New Roman"/>
          <w:b/>
          <w:bCs/>
          <w:sz w:val="28"/>
          <w:szCs w:val="28"/>
          <w:lang w:eastAsia="ru-RU"/>
        </w:rPr>
      </w:pPr>
      <w:r w:rsidRPr="006B6295">
        <w:rPr>
          <w:rFonts w:ascii="Times New Roman" w:eastAsia="Times New Roman" w:hAnsi="Times New Roman" w:cs="Times New Roman"/>
          <w:b/>
          <w:bCs/>
          <w:sz w:val="28"/>
          <w:szCs w:val="28"/>
          <w:lang w:eastAsia="ru-RU"/>
        </w:rPr>
        <w:t>Характеристика учебного предмета</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 xml:space="preserve">   Введение в программу «Ру</w:t>
      </w:r>
      <w:r w:rsidR="00702455">
        <w:rPr>
          <w:rFonts w:ascii="Times New Roman" w:eastAsia="Times New Roman" w:hAnsi="Times New Roman" w:cs="Times New Roman"/>
          <w:bCs/>
          <w:sz w:val="28"/>
          <w:szCs w:val="28"/>
          <w:lang w:eastAsia="ru-RU"/>
        </w:rPr>
        <w:t>сский язык» раздела «Речевая практика</w:t>
      </w:r>
      <w:r w:rsidRPr="006B6295">
        <w:rPr>
          <w:rFonts w:ascii="Times New Roman" w:eastAsia="Times New Roman" w:hAnsi="Times New Roman" w:cs="Times New Roman"/>
          <w:bCs/>
          <w:sz w:val="28"/>
          <w:szCs w:val="28"/>
          <w:lang w:eastAsia="ru-RU"/>
        </w:rPr>
        <w:t>» обусловлено несовершенством речевой практики дошкольников с нарушением интеллекта, что задерживает развитие их речи как средства общения, затрудняет включение детей в разнообразные нормы коммуникации.</w:t>
      </w:r>
    </w:p>
    <w:p w:rsidR="00672420" w:rsidRPr="006B6295" w:rsidRDefault="00702455" w:rsidP="00672420">
      <w:pPr>
        <w:shd w:val="clear" w:color="auto" w:fill="FFFFFF"/>
        <w:autoSpaceDE w:val="0"/>
        <w:autoSpaceDN w:val="0"/>
        <w:adjustRightInd w:val="0"/>
        <w:jc w:val="center"/>
        <w:rPr>
          <w:rFonts w:ascii="Times New Roman" w:eastAsia="Times New Roman" w:hAnsi="Times New Roman" w:cs="Times New Roman"/>
          <w:b/>
          <w:bCs/>
          <w:sz w:val="28"/>
          <w:szCs w:val="28"/>
          <w:lang w:eastAsia="ru-RU"/>
        </w:rPr>
      </w:pPr>
      <w:r w:rsidRPr="00702455">
        <w:rPr>
          <w:rFonts w:ascii="Times New Roman" w:eastAsia="Times New Roman" w:hAnsi="Times New Roman" w:cs="Times New Roman"/>
          <w:b/>
          <w:bCs/>
          <w:sz w:val="28"/>
          <w:szCs w:val="28"/>
          <w:lang w:eastAsia="ru-RU"/>
        </w:rPr>
        <w:t>Описание места учебного предмета в учебном плане</w:t>
      </w:r>
    </w:p>
    <w:p w:rsidR="00702455" w:rsidRPr="00702455" w:rsidRDefault="00702455" w:rsidP="00702455">
      <w:pPr>
        <w:widowControl w:val="0"/>
        <w:overflowPunct w:val="0"/>
        <w:autoSpaceDE w:val="0"/>
        <w:autoSpaceDN w:val="0"/>
        <w:adjustRightInd w:val="0"/>
        <w:spacing w:after="0" w:line="214" w:lineRule="auto"/>
        <w:ind w:firstLine="708"/>
        <w:jc w:val="both"/>
        <w:rPr>
          <w:rFonts w:ascii="Times New Roman" w:eastAsia="Times New Roman" w:hAnsi="Times New Roman" w:cs="Times New Roman"/>
          <w:sz w:val="28"/>
          <w:szCs w:val="28"/>
        </w:rPr>
      </w:pPr>
      <w:r w:rsidRPr="00702455">
        <w:rPr>
          <w:rFonts w:ascii="Times New Roman" w:eastAsia="Times New Roman" w:hAnsi="Times New Roman" w:cs="Times New Roman"/>
          <w:sz w:val="28"/>
          <w:szCs w:val="28"/>
        </w:rPr>
        <w:t>В соответствии с учебным планом и примерными программами предмет «Речевая практика» изучается с 1 по 4 класс.</w:t>
      </w:r>
    </w:p>
    <w:p w:rsidR="00702455" w:rsidRPr="00702455" w:rsidRDefault="00702455" w:rsidP="00702455">
      <w:pPr>
        <w:widowControl w:val="0"/>
        <w:autoSpaceDE w:val="0"/>
        <w:autoSpaceDN w:val="0"/>
        <w:adjustRightInd w:val="0"/>
        <w:spacing w:after="0" w:line="60" w:lineRule="exact"/>
        <w:rPr>
          <w:rFonts w:ascii="Times New Roman" w:eastAsia="Times New Roman" w:hAnsi="Times New Roman" w:cs="Times New Roman"/>
          <w:sz w:val="28"/>
          <w:szCs w:val="28"/>
        </w:rPr>
      </w:pPr>
    </w:p>
    <w:p w:rsidR="00702455" w:rsidRPr="00702455" w:rsidRDefault="00702455" w:rsidP="00702455">
      <w:pPr>
        <w:widowControl w:val="0"/>
        <w:overflowPunct w:val="0"/>
        <w:autoSpaceDE w:val="0"/>
        <w:autoSpaceDN w:val="0"/>
        <w:adjustRightInd w:val="0"/>
        <w:spacing w:after="0" w:line="223" w:lineRule="auto"/>
        <w:ind w:firstLine="708"/>
        <w:jc w:val="both"/>
        <w:rPr>
          <w:rFonts w:ascii="Times New Roman" w:eastAsia="Times New Roman" w:hAnsi="Times New Roman" w:cs="Times New Roman"/>
          <w:sz w:val="28"/>
          <w:szCs w:val="28"/>
        </w:rPr>
      </w:pPr>
      <w:r w:rsidRPr="00702455">
        <w:rPr>
          <w:rFonts w:ascii="Times New Roman" w:eastAsia="Times New Roman" w:hAnsi="Times New Roman" w:cs="Times New Roman"/>
          <w:sz w:val="28"/>
          <w:szCs w:val="28"/>
        </w:rPr>
        <w:t>На изучение чтения в 1-4 классе для детей легкой умственной отсталостью выделяется всего 270 часов. В 1 классе 66 часов (2 часа в неделю, 33 учебные недели). Во 2-4 классах отводится по 68 часов (2 часа в неделю, 34 учебные недели).</w:t>
      </w:r>
    </w:p>
    <w:p w:rsidR="00672420" w:rsidRPr="00702455" w:rsidRDefault="00702455" w:rsidP="00702455">
      <w:pPr>
        <w:widowControl w:val="0"/>
        <w:autoSpaceDE w:val="0"/>
        <w:autoSpaceDN w:val="0"/>
        <w:adjustRightInd w:val="0"/>
        <w:spacing w:after="0" w:line="200" w:lineRule="exact"/>
        <w:rPr>
          <w:rFonts w:ascii="Times New Roman" w:eastAsia="Times New Roman" w:hAnsi="Times New Roman" w:cs="Times New Roman"/>
          <w:bCs/>
          <w:sz w:val="28"/>
          <w:szCs w:val="28"/>
          <w:lang w:eastAsia="ru-RU"/>
        </w:rPr>
      </w:pPr>
      <w:r w:rsidRPr="00702455">
        <w:rPr>
          <w:rFonts w:ascii="Calibri" w:eastAsia="Times New Roman" w:hAnsi="Calibri" w:cs="Times New Roman"/>
          <w:noProof/>
          <w:sz w:val="28"/>
          <w:szCs w:val="28"/>
          <w:lang w:eastAsia="ru-RU"/>
        </w:rPr>
        <w:drawing>
          <wp:anchor distT="0" distB="0" distL="114300" distR="114300" simplePos="0" relativeHeight="251757568" behindDoc="1" locked="0" layoutInCell="0" allowOverlap="1">
            <wp:simplePos x="0" y="0"/>
            <wp:positionH relativeFrom="column">
              <wp:posOffset>2978150</wp:posOffset>
            </wp:positionH>
            <wp:positionV relativeFrom="paragraph">
              <wp:posOffset>1000760</wp:posOffset>
            </wp:positionV>
            <wp:extent cx="419100" cy="23431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234315"/>
                    </a:xfrm>
                    <a:prstGeom prst="rect">
                      <a:avLst/>
                    </a:prstGeom>
                    <a:noFill/>
                  </pic:spPr>
                </pic:pic>
              </a:graphicData>
            </a:graphic>
          </wp:anchor>
        </w:drawing>
      </w:r>
    </w:p>
    <w:p w:rsidR="004A080E" w:rsidRPr="00757505" w:rsidRDefault="00672420" w:rsidP="00757505">
      <w:pPr>
        <w:shd w:val="clear" w:color="auto" w:fill="FFFFFF"/>
        <w:autoSpaceDE w:val="0"/>
        <w:autoSpaceDN w:val="0"/>
        <w:adjustRightInd w:val="0"/>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В к</w:t>
      </w:r>
      <w:r w:rsidR="00702455">
        <w:rPr>
          <w:rFonts w:ascii="Times New Roman" w:eastAsia="Times New Roman" w:hAnsi="Times New Roman" w:cs="Times New Roman"/>
          <w:sz w:val="28"/>
          <w:szCs w:val="28"/>
          <w:lang w:eastAsia="ru-RU"/>
        </w:rPr>
        <w:t>аждом классе раздел «Речевая практика</w:t>
      </w:r>
      <w:r w:rsidRPr="006B6295">
        <w:rPr>
          <w:rFonts w:ascii="Times New Roman" w:eastAsia="Times New Roman" w:hAnsi="Times New Roman" w:cs="Times New Roman"/>
          <w:sz w:val="28"/>
          <w:szCs w:val="28"/>
          <w:lang w:eastAsia="ru-RU"/>
        </w:rPr>
        <w:t>» включает в се</w:t>
      </w:r>
      <w:r w:rsidRPr="006B6295">
        <w:rPr>
          <w:rFonts w:ascii="Times New Roman" w:eastAsia="Times New Roman" w:hAnsi="Times New Roman" w:cs="Times New Roman"/>
          <w:sz w:val="28"/>
          <w:szCs w:val="28"/>
          <w:lang w:eastAsia="ru-RU"/>
        </w:rPr>
        <w:softHyphen/>
        <w:t>бя несколько подразделов с постепенным расширением и усложнением программного материала по каждому из них.</w:t>
      </w:r>
    </w:p>
    <w:p w:rsidR="00672420" w:rsidRPr="006B6295" w:rsidRDefault="00672420" w:rsidP="00672420">
      <w:pPr>
        <w:shd w:val="clear" w:color="auto" w:fill="FFFFFF"/>
        <w:autoSpaceDE w:val="0"/>
        <w:autoSpaceDN w:val="0"/>
        <w:adjustRightInd w:val="0"/>
        <w:jc w:val="center"/>
        <w:rPr>
          <w:rFonts w:ascii="Times New Roman" w:eastAsia="Times New Roman" w:hAnsi="Times New Roman" w:cs="Times New Roman"/>
          <w:b/>
          <w:bCs/>
          <w:sz w:val="28"/>
          <w:szCs w:val="28"/>
          <w:lang w:eastAsia="ru-RU"/>
        </w:rPr>
      </w:pPr>
      <w:r w:rsidRPr="006B6295">
        <w:rPr>
          <w:rFonts w:ascii="Times New Roman" w:eastAsia="Times New Roman" w:hAnsi="Times New Roman" w:cs="Times New Roman"/>
          <w:b/>
          <w:bCs/>
          <w:sz w:val="28"/>
          <w:szCs w:val="28"/>
          <w:lang w:eastAsia="ru-RU"/>
        </w:rPr>
        <w:t>Содержание учебного предмета</w:t>
      </w:r>
    </w:p>
    <w:p w:rsidR="00672420" w:rsidRPr="006B6295" w:rsidRDefault="00672420" w:rsidP="00CF4294">
      <w:pPr>
        <w:shd w:val="clear" w:color="auto" w:fill="FFFFFF"/>
        <w:autoSpaceDE w:val="0"/>
        <w:autoSpaceDN w:val="0"/>
        <w:adjustRightInd w:val="0"/>
        <w:spacing w:line="240" w:lineRule="auto"/>
        <w:jc w:val="both"/>
        <w:rPr>
          <w:rFonts w:ascii="Times New Roman" w:eastAsia="Times New Roman" w:hAnsi="Times New Roman" w:cs="Times New Roman"/>
          <w:b/>
          <w:bCs/>
          <w:sz w:val="28"/>
          <w:szCs w:val="28"/>
          <w:lang w:eastAsia="ru-RU"/>
        </w:rPr>
      </w:pPr>
      <w:r w:rsidRPr="006B6295">
        <w:rPr>
          <w:rFonts w:ascii="Times New Roman" w:eastAsia="Times New Roman" w:hAnsi="Times New Roman" w:cs="Times New Roman"/>
          <w:b/>
          <w:bCs/>
          <w:sz w:val="28"/>
          <w:szCs w:val="28"/>
          <w:lang w:eastAsia="ru-RU"/>
        </w:rPr>
        <w:t>Разделы:</w:t>
      </w:r>
    </w:p>
    <w:p w:rsidR="00672420" w:rsidRPr="008206D1" w:rsidRDefault="00672420" w:rsidP="00895B33">
      <w:pPr>
        <w:numPr>
          <w:ilvl w:val="0"/>
          <w:numId w:val="128"/>
        </w:numPr>
        <w:shd w:val="clear" w:color="auto" w:fill="FFFFFF"/>
        <w:autoSpaceDE w:val="0"/>
        <w:autoSpaceDN w:val="0"/>
        <w:adjustRightInd w:val="0"/>
        <w:spacing w:line="240" w:lineRule="auto"/>
        <w:jc w:val="both"/>
        <w:rPr>
          <w:rFonts w:ascii="Times New Roman" w:eastAsia="Times New Roman" w:hAnsi="Times New Roman" w:cs="Times New Roman"/>
          <w:b/>
          <w:bCs/>
          <w:sz w:val="28"/>
          <w:szCs w:val="28"/>
          <w:lang w:eastAsia="ru-RU"/>
        </w:rPr>
      </w:pPr>
      <w:r w:rsidRPr="008206D1">
        <w:rPr>
          <w:rFonts w:ascii="Times New Roman" w:eastAsia="Times New Roman" w:hAnsi="Times New Roman" w:cs="Times New Roman"/>
          <w:b/>
          <w:bCs/>
          <w:sz w:val="28"/>
          <w:szCs w:val="28"/>
          <w:lang w:eastAsia="ru-RU"/>
        </w:rPr>
        <w:t>Аудирование</w:t>
      </w:r>
    </w:p>
    <w:p w:rsidR="00CF4294" w:rsidRDefault="00672420" w:rsidP="00CF4294">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Включён в программу 1- 4 классов. Содержание подраздела нацелено на развитие у детей способности воспринимать и понимать обращенную к ним речь. Умение слушать является межпредметным умением, уровень сформированности которого определяет эффективность усвоения информации, заложенной в устном высказывании. Развитие этого умения важно для формирования у школьников выразительности речи, внимательного отношения к слову, правильного восприятия и понимания информации  по любому учеб</w:t>
      </w:r>
      <w:r w:rsidR="00CF4294">
        <w:rPr>
          <w:rFonts w:ascii="Times New Roman" w:eastAsia="Times New Roman" w:hAnsi="Times New Roman" w:cs="Times New Roman"/>
          <w:bCs/>
          <w:sz w:val="28"/>
          <w:szCs w:val="28"/>
          <w:lang w:eastAsia="ru-RU"/>
        </w:rPr>
        <w:t>ному предмету.</w:t>
      </w:r>
    </w:p>
    <w:p w:rsidR="00672420" w:rsidRPr="006B6295" w:rsidRDefault="00672420" w:rsidP="00CF4294">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В содержание работы по развитию навыков аудирования включены также упражнения на слушание и понимание речи, записанной на магнитофон. Это важное направление работы, в ходе которого дети учатся вслушиваться в речь, ориентируясь только на её вербальный компонент (исключая  мимику  и  артикуляцию  говорящего).  Данные упражнения помогут детям лучше понимать речь диктором на радио, запись информации на автоответчике в справочной службе и др.</w:t>
      </w:r>
    </w:p>
    <w:p w:rsidR="00672420" w:rsidRPr="006B6295" w:rsidRDefault="00672420" w:rsidP="00CF4294">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lastRenderedPageBreak/>
        <w:tab/>
        <w:t>Материал, включённый в подраздел «Аудирование», реализуется на каждом уроке устной речи в виде самостоятельных тренировочных упражнений или сопровождает задания других подразделов, например: выбор названной учителем картинки из двух данных (мишка — миска); выбор картинки по её описанию; выполнение практических заданий по словесной инструкции; слушание и понимание текста, читаемого учителем, рассказов одноклассников, речи артистов в магнитофонной записи, телепередачах и т. д.</w:t>
      </w:r>
    </w:p>
    <w:p w:rsidR="00672420" w:rsidRPr="008206D1" w:rsidRDefault="00672420" w:rsidP="00895B33">
      <w:pPr>
        <w:numPr>
          <w:ilvl w:val="0"/>
          <w:numId w:val="128"/>
        </w:numPr>
        <w:shd w:val="clear" w:color="auto" w:fill="FFFFFF"/>
        <w:autoSpaceDE w:val="0"/>
        <w:autoSpaceDN w:val="0"/>
        <w:adjustRightInd w:val="0"/>
        <w:spacing w:line="240" w:lineRule="auto"/>
        <w:jc w:val="both"/>
        <w:rPr>
          <w:rFonts w:ascii="Times New Roman" w:eastAsia="Times New Roman" w:hAnsi="Times New Roman" w:cs="Times New Roman"/>
          <w:b/>
          <w:bCs/>
          <w:sz w:val="28"/>
          <w:szCs w:val="28"/>
          <w:lang w:eastAsia="ru-RU"/>
        </w:rPr>
      </w:pPr>
      <w:r w:rsidRPr="008206D1">
        <w:rPr>
          <w:rFonts w:ascii="Times New Roman" w:eastAsia="Times New Roman" w:hAnsi="Times New Roman" w:cs="Times New Roman"/>
          <w:b/>
          <w:bCs/>
          <w:sz w:val="28"/>
          <w:szCs w:val="28"/>
          <w:lang w:eastAsia="ru-RU"/>
        </w:rPr>
        <w:t>Общение и его значение в жизни</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В 3—4 классах вводится подраздел «Общение и его значение в жизни». Задача курса — организация наблюдений учащихся за речью и речевым общением на уроках и в повседневном обиходе,   анализ ситуаций,   подчёркивающих важность речи в жизни человека. Реализация содержания данного подраздела осуществляется в ситуативных играх, в выполнении различных практических заданий. В результате  ученики осмысливают значимость речи (для понимания друг друга, для передачи информации), преодолевают речевую замкнутость, обогащают свой лексический запас, учатся выражать свои мысли, сообщая о той деятельности, которую они выполняют в данный момент или выполняли ранее.</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В процессе обучения дети учатся отчетливо произносить слоги, слова, чистоговорки, стихотворения; тренируются в практическом различении интонационных средств выразительности — силы голоса, темпа, тона речи, в использовании мимики и жестов в процессе речевого общения, так как невербальные средства, наряду с вербальной выразительностью, играют значимую роль в общении, привлекая внимание собеседника к процессу коммуникации.</w:t>
      </w:r>
    </w:p>
    <w:p w:rsidR="00672420" w:rsidRPr="008206D1" w:rsidRDefault="00672420" w:rsidP="00895B33">
      <w:pPr>
        <w:numPr>
          <w:ilvl w:val="0"/>
          <w:numId w:val="128"/>
        </w:numPr>
        <w:shd w:val="clear" w:color="auto" w:fill="FFFFFF"/>
        <w:autoSpaceDE w:val="0"/>
        <w:autoSpaceDN w:val="0"/>
        <w:adjustRightInd w:val="0"/>
        <w:spacing w:line="240" w:lineRule="auto"/>
        <w:jc w:val="both"/>
        <w:rPr>
          <w:rFonts w:ascii="Times New Roman" w:eastAsia="Times New Roman" w:hAnsi="Times New Roman" w:cs="Times New Roman"/>
          <w:b/>
          <w:bCs/>
          <w:sz w:val="28"/>
          <w:szCs w:val="28"/>
          <w:lang w:eastAsia="ru-RU"/>
        </w:rPr>
      </w:pPr>
      <w:r w:rsidRPr="008206D1">
        <w:rPr>
          <w:rFonts w:ascii="Times New Roman" w:eastAsia="Times New Roman" w:hAnsi="Times New Roman" w:cs="Times New Roman"/>
          <w:b/>
          <w:bCs/>
          <w:sz w:val="28"/>
          <w:szCs w:val="28"/>
          <w:lang w:eastAsia="ru-RU"/>
        </w:rPr>
        <w:t>Дикция и выразительность речи</w:t>
      </w:r>
    </w:p>
    <w:p w:rsidR="00672420" w:rsidRPr="008206D1" w:rsidRDefault="00672420" w:rsidP="00895B33">
      <w:pPr>
        <w:numPr>
          <w:ilvl w:val="0"/>
          <w:numId w:val="128"/>
        </w:numPr>
        <w:shd w:val="clear" w:color="auto" w:fill="FFFFFF"/>
        <w:autoSpaceDE w:val="0"/>
        <w:autoSpaceDN w:val="0"/>
        <w:adjustRightInd w:val="0"/>
        <w:spacing w:line="240" w:lineRule="auto"/>
        <w:jc w:val="both"/>
        <w:rPr>
          <w:rFonts w:ascii="Times New Roman" w:eastAsia="Times New Roman" w:hAnsi="Times New Roman" w:cs="Times New Roman"/>
          <w:b/>
          <w:bCs/>
          <w:sz w:val="28"/>
          <w:szCs w:val="28"/>
          <w:lang w:eastAsia="ru-RU"/>
        </w:rPr>
      </w:pPr>
      <w:r w:rsidRPr="008206D1">
        <w:rPr>
          <w:rFonts w:ascii="Times New Roman" w:eastAsia="Times New Roman" w:hAnsi="Times New Roman" w:cs="Times New Roman"/>
          <w:b/>
          <w:bCs/>
          <w:sz w:val="28"/>
          <w:szCs w:val="28"/>
          <w:lang w:eastAsia="ru-RU"/>
        </w:rPr>
        <w:t>Подготовка речевой ситуации и организация высказывания</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Подраздел включён в программу 1—4 классов, определяется как ведущий в развитии собственно устной разговорной речи. В содержании подраздела   входит   перечень  лексических   тем и  речевых  ситуаций  по  названным темам,  связанных со школьной  жизнью и бытом детей, с их играми, взаимоотношениями с окружающими. Учащиеся под руководством учителя «проигрывают»  обозначенные ситуации,  моделируя тем самым различные варианты речевого поведения.</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 xml:space="preserve">Недостаточность жизненного опыта, бедность и несовершенство речевых умений учащихся определяют необходимостью тщательной   и  организованной   их   подготовки к участию в ролевой игре по теме ситуации. В процессе подготовки  уточняется и обогащается словарь, отрабатываются варианты предложений, а также отдельные фрагменты речи (микротемы) как части целого связного высказывания. Продуцирование учащимися связного высказывания опирается на наглядные средства в виде </w:t>
      </w:r>
      <w:r w:rsidRPr="006B6295">
        <w:rPr>
          <w:rFonts w:ascii="Times New Roman" w:eastAsia="Times New Roman" w:hAnsi="Times New Roman" w:cs="Times New Roman"/>
          <w:bCs/>
          <w:sz w:val="28"/>
          <w:szCs w:val="28"/>
          <w:lang w:eastAsia="ru-RU"/>
        </w:rPr>
        <w:lastRenderedPageBreak/>
        <w:t>мелового рисунка на доске, картинно-символического плана к каждому предложению текста, картинного плана к отдельным микротемам и т. д.</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В речевом общении формируются и проявляются личностные качества ребёнка: умение правильно оценивать себя в речевой ситуации, уважительно относиться к собеседнику, соблюдать основные требования речевого этикета.</w:t>
      </w:r>
    </w:p>
    <w:p w:rsidR="00672420" w:rsidRPr="008206D1" w:rsidRDefault="00672420" w:rsidP="00895B33">
      <w:pPr>
        <w:numPr>
          <w:ilvl w:val="0"/>
          <w:numId w:val="128"/>
        </w:numPr>
        <w:shd w:val="clear" w:color="auto" w:fill="FFFFFF"/>
        <w:autoSpaceDE w:val="0"/>
        <w:autoSpaceDN w:val="0"/>
        <w:adjustRightInd w:val="0"/>
        <w:spacing w:line="240" w:lineRule="auto"/>
        <w:jc w:val="both"/>
        <w:rPr>
          <w:rFonts w:ascii="Times New Roman" w:eastAsia="Times New Roman" w:hAnsi="Times New Roman" w:cs="Times New Roman"/>
          <w:b/>
          <w:bCs/>
          <w:sz w:val="28"/>
          <w:szCs w:val="28"/>
          <w:lang w:eastAsia="ru-RU"/>
        </w:rPr>
      </w:pPr>
      <w:r w:rsidRPr="008206D1">
        <w:rPr>
          <w:rFonts w:ascii="Times New Roman" w:eastAsia="Times New Roman" w:hAnsi="Times New Roman" w:cs="Times New Roman"/>
          <w:b/>
          <w:bCs/>
          <w:sz w:val="28"/>
          <w:szCs w:val="28"/>
          <w:lang w:eastAsia="ru-RU"/>
        </w:rPr>
        <w:t>Культура общения</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Для обеспечения поэтапного усвоения форм речевого этикета в программу введён подраздел «Культура общения» (1—4 классы). Его содержание предполагает организацию специальной работы по обогащению речи учащихся словами, оборотами и другими языковыми и неязыковыми средствами, служащими для выражения благодарности, просьбы, приветствия, помогающими выбрать правильную форму обращения к собеседнику.</w:t>
      </w:r>
    </w:p>
    <w:p w:rsidR="00672420" w:rsidRPr="006B6295" w:rsidRDefault="00672420" w:rsidP="00672420">
      <w:pPr>
        <w:spacing w:line="240" w:lineRule="auto"/>
        <w:jc w:val="both"/>
        <w:rPr>
          <w:rFonts w:ascii="Times New Roman" w:eastAsia="Calibri" w:hAnsi="Times New Roman" w:cs="Times New Roman"/>
          <w:iCs/>
          <w:sz w:val="28"/>
          <w:szCs w:val="28"/>
        </w:rPr>
      </w:pPr>
      <w:r w:rsidRPr="006B6295">
        <w:rPr>
          <w:rFonts w:ascii="Times New Roman" w:eastAsia="Calibri" w:hAnsi="Times New Roman" w:cs="Times New Roman"/>
          <w:iCs/>
          <w:sz w:val="28"/>
          <w:szCs w:val="28"/>
        </w:rPr>
        <w:t xml:space="preserve">По каждому разделу программы даются рекомендации. </w:t>
      </w:r>
    </w:p>
    <w:p w:rsidR="00672420" w:rsidRPr="006B6295" w:rsidRDefault="00672420" w:rsidP="00672420">
      <w:pPr>
        <w:spacing w:line="240" w:lineRule="auto"/>
        <w:jc w:val="both"/>
        <w:rPr>
          <w:rFonts w:ascii="Times New Roman" w:eastAsia="Calibri" w:hAnsi="Times New Roman" w:cs="Times New Roman"/>
          <w:iCs/>
          <w:sz w:val="28"/>
          <w:szCs w:val="28"/>
        </w:rPr>
      </w:pPr>
      <w:r w:rsidRPr="006B6295">
        <w:rPr>
          <w:rFonts w:ascii="Times New Roman" w:eastAsia="Calibri" w:hAnsi="Times New Roman" w:cs="Times New Roman"/>
          <w:iCs/>
          <w:sz w:val="28"/>
          <w:szCs w:val="28"/>
        </w:rPr>
        <w:tab/>
        <w:t>Как показывает практика, работа учащихся на уроках разговорной речи не может оцениваться по традиционной 5-балльной системе в связи с отрицательной эмоциональной реакцией детей на низкую оценку их речи. Для поощрения речевых достижений предпочтительнее использовать мотивационную шкалу «хорошо — очень хорошо — отлично». При этом принимается во внимание не конечный результат работы, а продвижение ребёнка в речевых умениях на данный момент, тем самым мотивируется любая его попытка участвовать в общении.</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b/>
          <w:bCs/>
          <w:sz w:val="28"/>
          <w:szCs w:val="28"/>
          <w:lang w:eastAsia="ru-RU"/>
        </w:rPr>
        <w:t>1 класс</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t>Аудирование</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Выполнение одночленных и двучленных инструкций по заданию учителя: «Сядь за парту и достань книгу», «Возьми тетради на столе и  раздай  их»,   «Возьми  вазу и  поставь в нее цветы» ит. д.</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Слушание, запоминание и отчётливое воспроизведение ряда слоговых комплексов (2—3 слога), близких по звуча</w:t>
      </w:r>
      <w:r w:rsidRPr="006B6295">
        <w:rPr>
          <w:rFonts w:ascii="Times New Roman" w:eastAsia="Times New Roman" w:hAnsi="Times New Roman" w:cs="Times New Roman"/>
          <w:sz w:val="28"/>
          <w:szCs w:val="28"/>
          <w:lang w:eastAsia="ru-RU"/>
        </w:rPr>
        <w:softHyphen/>
        <w:t xml:space="preserve">нию и данных в рифмованной форме: </w:t>
      </w:r>
      <w:r w:rsidRPr="006B6295">
        <w:rPr>
          <w:rFonts w:ascii="Times New Roman" w:eastAsia="Times New Roman" w:hAnsi="Times New Roman" w:cs="Times New Roman"/>
          <w:i/>
          <w:iCs/>
          <w:sz w:val="28"/>
          <w:szCs w:val="28"/>
          <w:lang w:eastAsia="ru-RU"/>
        </w:rPr>
        <w:t xml:space="preserve">Жа-жа-жа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естьиголки у ежа. Ша -  ша - ша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мама моет малыша.</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6B6295">
        <w:rPr>
          <w:rFonts w:ascii="Times New Roman" w:eastAsia="Times New Roman" w:hAnsi="Times New Roman" w:cs="Times New Roman"/>
          <w:sz w:val="28"/>
          <w:szCs w:val="28"/>
          <w:lang w:eastAsia="ru-RU"/>
        </w:rPr>
        <w:tab/>
        <w:t xml:space="preserve">Выбор из двух близких по содержанию картинок той, которая соответствует услышанному предложению: </w:t>
      </w:r>
      <w:r w:rsidRPr="006B6295">
        <w:rPr>
          <w:rFonts w:ascii="Times New Roman" w:eastAsia="Times New Roman" w:hAnsi="Times New Roman" w:cs="Times New Roman"/>
          <w:i/>
          <w:iCs/>
          <w:sz w:val="28"/>
          <w:szCs w:val="28"/>
          <w:lang w:eastAsia="ru-RU"/>
        </w:rPr>
        <w:t>Шуравытирает пыль. Шура вытирала пыль; Лена поднималась на горку. Лена спускалась с горки.</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Слушание сказок и рассказов в устном изложении учителя,   выбор учащимися картинок по мере изложения текста.</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t>Дикция и выразительность речи</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Игры и упражнения на подвижность и чёткость движе</w:t>
      </w:r>
      <w:r w:rsidRPr="006B6295">
        <w:rPr>
          <w:rFonts w:ascii="Times New Roman" w:eastAsia="Times New Roman" w:hAnsi="Times New Roman" w:cs="Times New Roman"/>
          <w:sz w:val="28"/>
          <w:szCs w:val="28"/>
          <w:lang w:eastAsia="ru-RU"/>
        </w:rPr>
        <w:softHyphen/>
        <w:t>ний органов артикуляционного аппарата. Заучивание чистоговорок с голоса учителя, отчётливое и выразительное произнесение.</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lastRenderedPageBreak/>
        <w:tab/>
        <w:t>Упражнения на развитие речевого дыхания. Пение сло</w:t>
      </w:r>
      <w:r w:rsidRPr="006B6295">
        <w:rPr>
          <w:rFonts w:ascii="Times New Roman" w:eastAsia="Times New Roman" w:hAnsi="Times New Roman" w:cs="Times New Roman"/>
          <w:sz w:val="28"/>
          <w:szCs w:val="28"/>
          <w:lang w:eastAsia="ru-RU"/>
        </w:rPr>
        <w:softHyphen/>
        <w:t>них цепочек на мотивы знакомых детских песен. Перечисление предметов (2—3) на одном выдохе с указанием эти предметы. Произнесение небольших стихотворений в сопровождении движений.</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Различение громкой и тихой речи в игре или в специально созданной учителем ситуации. Выбор и использова</w:t>
      </w:r>
      <w:r w:rsidRPr="006B6295">
        <w:rPr>
          <w:rFonts w:ascii="Times New Roman" w:eastAsia="Times New Roman" w:hAnsi="Times New Roman" w:cs="Times New Roman"/>
          <w:sz w:val="28"/>
          <w:szCs w:val="28"/>
          <w:lang w:eastAsia="ru-RU"/>
        </w:rPr>
        <w:softHyphen/>
        <w:t xml:space="preserve">ние правильной силы голоса в индивидуальных и хоровых упражнениях. </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 xml:space="preserve">Быстрое и медленное произнесение ряда звуков, слогов и слов. Упражнения на изменение темпа речи в соответствии с заданной ситуацией типа: </w:t>
      </w:r>
      <w:r w:rsidRPr="006B6295">
        <w:rPr>
          <w:rFonts w:ascii="Times New Roman" w:eastAsia="Times New Roman" w:hAnsi="Times New Roman" w:cs="Times New Roman"/>
          <w:i/>
          <w:iCs/>
          <w:sz w:val="28"/>
          <w:szCs w:val="28"/>
          <w:lang w:eastAsia="ru-RU"/>
        </w:rPr>
        <w:t>Бабушка медленно спрашивает:  «Ты... куда... идёшь... внучка?»  Внучка быстро отвечает: «Я бегу к подружке».</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Разучивание детских стихотворений, мини-диалогов с последующим их воспроизведением в ролевых играх.</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 xml:space="preserve">Вопросительная и восклицательная интонация в стихотворениях, разучиваемых с голоса учителя (по подражанию).   Практическое  использование  вопросительной   и восклицательной  интонации  в  речевых  ситуациях  (самостоятельно или с помощью учителя). </w:t>
      </w:r>
      <w:r w:rsidRPr="006B6295">
        <w:rPr>
          <w:rFonts w:ascii="Times New Roman" w:eastAsia="Times New Roman" w:hAnsi="Times New Roman" w:cs="Times New Roman"/>
          <w:sz w:val="28"/>
          <w:szCs w:val="28"/>
          <w:lang w:eastAsia="ru-RU"/>
        </w:rPr>
        <w:tab/>
        <w:t>Выражение лица: весёлое, сердитое, грустное, удивлён</w:t>
      </w:r>
      <w:r w:rsidRPr="006B6295">
        <w:rPr>
          <w:rFonts w:ascii="Times New Roman" w:eastAsia="Times New Roman" w:hAnsi="Times New Roman" w:cs="Times New Roman"/>
          <w:sz w:val="28"/>
          <w:szCs w:val="28"/>
          <w:lang w:eastAsia="ru-RU"/>
        </w:rPr>
        <w:softHyphen/>
        <w:t>ное. Соотнесение соответствующего выражения лица с символическим рисунком. Мимическая реакция на речь учителя, детей в ситуациях с заданным содержанием.</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t>Подготовка речевой ситуации и организация высказывания</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b/>
          <w:sz w:val="28"/>
          <w:szCs w:val="28"/>
          <w:lang w:eastAsia="ru-RU"/>
        </w:rPr>
        <w:tab/>
        <w:t>Лексические темы</w:t>
      </w:r>
      <w:r w:rsidRPr="006B6295">
        <w:rPr>
          <w:rFonts w:ascii="Times New Roman" w:eastAsia="Times New Roman" w:hAnsi="Times New Roman" w:cs="Times New Roman"/>
          <w:sz w:val="28"/>
          <w:szCs w:val="28"/>
          <w:lang w:eastAsia="ru-RU"/>
        </w:rPr>
        <w:t>: «Школьная жизнь», «Игры и игрушки»,  «Играем в сказку»,  «Я дома»,  «Я и мои товарищи», «Мойдодыр», «Мир природы».</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b/>
          <w:sz w:val="28"/>
          <w:szCs w:val="28"/>
          <w:lang w:eastAsia="ru-RU"/>
        </w:rPr>
        <w:tab/>
        <w:t>Примерная тематика речевых ситуаций</w:t>
      </w:r>
      <w:r w:rsidRPr="006B6295">
        <w:rPr>
          <w:rFonts w:ascii="Times New Roman" w:eastAsia="Times New Roman" w:hAnsi="Times New Roman" w:cs="Times New Roman"/>
          <w:sz w:val="28"/>
          <w:szCs w:val="28"/>
          <w:lang w:eastAsia="ru-RU"/>
        </w:rPr>
        <w:t>:  «Давайте полакомимся»,   «Отгадай,   что  в   моём   ранце»;   «Прогулка и машине», «Весёлый оркестр»; «Терем-теремок», «Репка», Колобок»; «Мой адрес».</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Выявление представлений детей по теме ситуации с помощью вопросов учителя и с опорой на иллюстративный материал.</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 xml:space="preserve"> Называние предметов и действий с ними, характеристика предметов по цвету,  величине, форме,  вкусу и др. (по теме ситуации). Составление предложений по вопросам учителя с включением в ответы отработанной лексики. Сравнение двух предметов или их изображений по заданному признаку: </w:t>
      </w:r>
      <w:r w:rsidRPr="006B6295">
        <w:rPr>
          <w:rFonts w:ascii="Times New Roman" w:eastAsia="Times New Roman" w:hAnsi="Times New Roman" w:cs="Times New Roman"/>
          <w:i/>
          <w:iCs/>
          <w:sz w:val="28"/>
          <w:szCs w:val="28"/>
          <w:lang w:eastAsia="ru-RU"/>
        </w:rPr>
        <w:t xml:space="preserve">Медведь большой, а мышка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Дерево высокое, а куст ...</w:t>
      </w:r>
      <w:r w:rsidRPr="006B6295">
        <w:rPr>
          <w:rFonts w:ascii="Times New Roman" w:eastAsia="Times New Roman" w:hAnsi="Times New Roman" w:cs="Times New Roman"/>
          <w:sz w:val="28"/>
          <w:szCs w:val="28"/>
          <w:lang w:eastAsia="ru-RU"/>
        </w:rPr>
        <w:t>. и т. д.</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Рассматривание атрибутов к ролевой игре и распределение ролей. Использование новых слов и предложений в ролевой игре по теме ситуации.</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Внятное выражение просьбы и желания, обращённых к учителю или к товарищу.</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Коллективное составление рассказа по теме речевой ситуации с одновременным использованием картинно - символической схемы к каждому предложению, мелового рисунка на доске, макетного театра.</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t>Культура общения</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 xml:space="preserve">Приветствие и прощание в школе и дома. Употребление слов </w:t>
      </w:r>
      <w:r w:rsidRPr="006B6295">
        <w:rPr>
          <w:rFonts w:ascii="Times New Roman" w:eastAsia="Times New Roman" w:hAnsi="Times New Roman" w:cs="Times New Roman"/>
          <w:i/>
          <w:iCs/>
          <w:sz w:val="28"/>
          <w:szCs w:val="28"/>
          <w:lang w:eastAsia="ru-RU"/>
        </w:rPr>
        <w:t xml:space="preserve">здравствуй, здравствуйте, доброе утро, до свидания пока. </w:t>
      </w:r>
      <w:r w:rsidRPr="006B6295">
        <w:rPr>
          <w:rFonts w:ascii="Times New Roman" w:eastAsia="Times New Roman" w:hAnsi="Times New Roman" w:cs="Times New Roman"/>
          <w:sz w:val="28"/>
          <w:szCs w:val="28"/>
          <w:lang w:eastAsia="ru-RU"/>
        </w:rPr>
        <w:t>Использование как выразительных средств речи (умеренная сила голоса, доброжелательный, радостный тон речи), так и помощников речи (мимика, жесты, позы, выражающие внимание к партнёру).</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4"/>
          <w:szCs w:val="24"/>
          <w:lang w:eastAsia="ru-RU"/>
        </w:rPr>
        <w:lastRenderedPageBreak/>
        <w:tab/>
      </w:r>
      <w:r w:rsidRPr="006B6295">
        <w:rPr>
          <w:rFonts w:ascii="Times New Roman" w:eastAsia="Times New Roman" w:hAnsi="Times New Roman" w:cs="Times New Roman"/>
          <w:sz w:val="28"/>
          <w:szCs w:val="28"/>
          <w:lang w:eastAsia="ru-RU"/>
        </w:rPr>
        <w:t xml:space="preserve">Употребление «вежливых» слов </w:t>
      </w:r>
      <w:r w:rsidRPr="006B6295">
        <w:rPr>
          <w:rFonts w:ascii="Times New Roman" w:eastAsia="Times New Roman" w:hAnsi="Times New Roman" w:cs="Times New Roman"/>
          <w:i/>
          <w:iCs/>
          <w:sz w:val="28"/>
          <w:szCs w:val="28"/>
          <w:lang w:eastAsia="ru-RU"/>
        </w:rPr>
        <w:t xml:space="preserve">пожалуйста, спасибо </w:t>
      </w:r>
      <w:r w:rsidRPr="006B6295">
        <w:rPr>
          <w:rFonts w:ascii="Times New Roman" w:eastAsia="Times New Roman" w:hAnsi="Times New Roman" w:cs="Times New Roman"/>
          <w:sz w:val="28"/>
          <w:szCs w:val="28"/>
          <w:lang w:eastAsia="ru-RU"/>
        </w:rPr>
        <w:t>в соответствии с речевой ситуацией.</w:t>
      </w:r>
    </w:p>
    <w:p w:rsidR="00C87EF6" w:rsidRDefault="00C87EF6"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t>2 класс</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t>Аудирование</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Слушание, запоминание и отчётливое произнесение ряда слоговых комплексов и слов (3 слога, 2—3 слова).</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Слушание и повторение слов, близких по звучанию: бу</w:t>
      </w:r>
      <w:r w:rsidRPr="006B6295">
        <w:rPr>
          <w:rFonts w:ascii="Times New Roman" w:eastAsia="Times New Roman" w:hAnsi="Times New Roman" w:cs="Times New Roman"/>
          <w:i/>
          <w:iCs/>
          <w:sz w:val="28"/>
          <w:szCs w:val="28"/>
          <w:lang w:eastAsia="ru-RU"/>
        </w:rPr>
        <w:t xml:space="preserve">кет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пакет, удочка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уточка, гладит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глядит </w:t>
      </w:r>
      <w:r w:rsidRPr="006B6295">
        <w:rPr>
          <w:rFonts w:ascii="Times New Roman" w:eastAsia="Times New Roman" w:hAnsi="Times New Roman" w:cs="Times New Roman"/>
          <w:sz w:val="28"/>
          <w:szCs w:val="28"/>
          <w:lang w:eastAsia="ru-RU"/>
        </w:rPr>
        <w:t>и др. (с опорой на наглядные средства).</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 xml:space="preserve">Выполнение действий с предлогами:  </w:t>
      </w:r>
      <w:r w:rsidRPr="006B6295">
        <w:rPr>
          <w:rFonts w:ascii="Times New Roman" w:eastAsia="Times New Roman" w:hAnsi="Times New Roman" w:cs="Times New Roman"/>
          <w:i/>
          <w:iCs/>
          <w:sz w:val="28"/>
          <w:szCs w:val="28"/>
          <w:lang w:eastAsia="ru-RU"/>
        </w:rPr>
        <w:t xml:space="preserve">в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на, у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за,над - под,  с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на,  к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от  </w:t>
      </w:r>
      <w:r w:rsidRPr="006B6295">
        <w:rPr>
          <w:rFonts w:ascii="Times New Roman" w:eastAsia="Times New Roman" w:hAnsi="Times New Roman" w:cs="Times New Roman"/>
          <w:sz w:val="28"/>
          <w:szCs w:val="28"/>
          <w:lang w:eastAsia="ru-RU"/>
        </w:rPr>
        <w:t>и др.,   например:   «Положи</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книгу на парту», «Положи книгу в парту», «Встань у парты», «Зайди за парту»,  «Подержи руку над партой, а теперь - под партой» и т. д.</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Выполнение движений или заданий по словесной двучленной   инструкции   учителя   с   последующим   речевым отчётом о действии («Что ты делал?»).</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Прослушивание и выполнение заданий, записанных на магнитофонной ленте, например: «Наташа, подойди к доске и напиши своё имя», «Миша, выйди к доске и допиши её фамилию», «Лена, иди к доске и на следующей строчке запиши своё имя и свою фамилию» и т. д.</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 xml:space="preserve">Упражнения в различении и соотнесении с ситуационными - картинками предложений, содержащих слова-«родственники» или слова, обозначающие функционально сходные -  предметы: </w:t>
      </w:r>
      <w:r w:rsidRPr="006B6295">
        <w:rPr>
          <w:rFonts w:ascii="Times New Roman" w:eastAsia="Times New Roman" w:hAnsi="Times New Roman" w:cs="Times New Roman"/>
          <w:i/>
          <w:iCs/>
          <w:sz w:val="28"/>
          <w:szCs w:val="28"/>
          <w:lang w:eastAsia="ru-RU"/>
        </w:rPr>
        <w:t xml:space="preserve">Миша сделал маленькую табуретку. Коля сделалмаленькую скамейку. Дети слепили во дворе снеговичка. </w:t>
      </w:r>
      <w:r w:rsidRPr="006B6295">
        <w:rPr>
          <w:rFonts w:ascii="Times New Roman" w:eastAsia="Times New Roman" w:hAnsi="Times New Roman" w:cs="Times New Roman"/>
          <w:sz w:val="28"/>
          <w:szCs w:val="28"/>
          <w:lang w:eastAsia="ru-RU"/>
        </w:rPr>
        <w:t xml:space="preserve"> Д</w:t>
      </w:r>
      <w:r w:rsidRPr="006B6295">
        <w:rPr>
          <w:rFonts w:ascii="Times New Roman" w:eastAsia="Times New Roman" w:hAnsi="Times New Roman" w:cs="Times New Roman"/>
          <w:i/>
          <w:iCs/>
          <w:sz w:val="28"/>
          <w:szCs w:val="28"/>
          <w:lang w:eastAsia="ru-RU"/>
        </w:rPr>
        <w:t>ети вылепили во дворе снегурочку.</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i/>
          <w:iCs/>
          <w:sz w:val="28"/>
          <w:szCs w:val="28"/>
          <w:lang w:eastAsia="ru-RU"/>
        </w:rPr>
      </w:pP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b/>
          <w:bCs/>
          <w:sz w:val="28"/>
          <w:szCs w:val="28"/>
          <w:lang w:eastAsia="ru-RU"/>
        </w:rPr>
        <w:t>Дикция и выразительность речи</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Упражнения на подвижность органов речевого аппарата (игровые приёмы). Заучивание чистоговорок, четверостиший с голоса учителя, отчётливое и выразительное их произнесение.</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 xml:space="preserve">Дыхательные  упражнения: посчитать Егорок на горке (сначала на  одном   выдохе — два  Егорки,   потом — три): Как на </w:t>
      </w:r>
      <w:r w:rsidRPr="006B6295">
        <w:rPr>
          <w:rFonts w:ascii="Times New Roman" w:eastAsia="Times New Roman" w:hAnsi="Times New Roman" w:cs="Times New Roman"/>
          <w:iCs/>
          <w:sz w:val="28"/>
          <w:szCs w:val="28"/>
          <w:lang w:eastAsia="ru-RU"/>
        </w:rPr>
        <w:t xml:space="preserve">горке, на пригорке стояли 33 Егорки: раз Егорка, два  Егорка, три Егорка </w:t>
      </w:r>
      <w:r w:rsidRPr="006B6295">
        <w:rPr>
          <w:rFonts w:ascii="Times New Roman" w:eastAsia="Times New Roman" w:hAnsi="Times New Roman" w:cs="Times New Roman"/>
          <w:sz w:val="28"/>
          <w:szCs w:val="28"/>
          <w:lang w:eastAsia="ru-RU"/>
        </w:rPr>
        <w:t>и т. д.</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Пение слогов и слов на мотивы знакомых детских песен.</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 xml:space="preserve">Громкая,  тихая и шёпотная  речь.  Индивидуальные и хоровые упражнения с использованием силы голоса в различных ситуациях. </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 xml:space="preserve">Быстрая и медленная речь. Упражнения в использовании  нормального темпа речи. </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Помощники устной речи (мимика и жесты) в тренировочных упражнениях в связи с речевой ситуацией, являющейся темой урока. Выражение лица: весёлое, грустное, сердитое.</w:t>
      </w:r>
    </w:p>
    <w:p w:rsidR="00672420" w:rsidRPr="00CF4294"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iCs/>
          <w:sz w:val="28"/>
          <w:szCs w:val="28"/>
          <w:lang w:eastAsia="ru-RU"/>
        </w:rPr>
        <w:tab/>
        <w:t>Практическое</w:t>
      </w:r>
      <w:r w:rsidRPr="006B6295">
        <w:rPr>
          <w:rFonts w:ascii="Times New Roman" w:eastAsia="Times New Roman" w:hAnsi="Times New Roman" w:cs="Times New Roman"/>
          <w:sz w:val="28"/>
          <w:szCs w:val="28"/>
          <w:lang w:eastAsia="ru-RU"/>
        </w:rPr>
        <w:t>использование в речевых ситуациях соответствующего тона голоса: приветливого, вежливого, г</w:t>
      </w:r>
      <w:r w:rsidR="00CF4294">
        <w:rPr>
          <w:rFonts w:ascii="Times New Roman" w:eastAsia="Times New Roman" w:hAnsi="Times New Roman" w:cs="Times New Roman"/>
          <w:sz w:val="28"/>
          <w:szCs w:val="28"/>
          <w:lang w:eastAsia="ru-RU"/>
        </w:rPr>
        <w:t>рубого, испуганного, сердитого.</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lastRenderedPageBreak/>
        <w:t>Подготовка речевой ситуации и организация высказывания</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r>
      <w:r w:rsidRPr="006B6295">
        <w:rPr>
          <w:rFonts w:ascii="Times New Roman" w:eastAsia="Times New Roman" w:hAnsi="Times New Roman" w:cs="Times New Roman"/>
          <w:b/>
          <w:sz w:val="28"/>
          <w:szCs w:val="28"/>
          <w:lang w:eastAsia="ru-RU"/>
        </w:rPr>
        <w:t>Лексические темы</w:t>
      </w:r>
      <w:r w:rsidRPr="006B6295">
        <w:rPr>
          <w:rFonts w:ascii="Times New Roman" w:eastAsia="Times New Roman" w:hAnsi="Times New Roman" w:cs="Times New Roman"/>
          <w:sz w:val="28"/>
          <w:szCs w:val="28"/>
          <w:lang w:eastAsia="ru-RU"/>
        </w:rPr>
        <w:t xml:space="preserve">:    «Школьная   жизнь»,    «Игры   детей», «Играем в сказку», «Я дома», «Я за порогом дома», «Мои товарищи в школе», «Любимое занятие», «Мир природы». </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b/>
          <w:sz w:val="28"/>
          <w:szCs w:val="28"/>
          <w:lang w:eastAsia="ru-RU"/>
        </w:rPr>
        <w:tab/>
        <w:t>Примерная тематика речевых ситуаций</w:t>
      </w:r>
      <w:r w:rsidRPr="006B6295">
        <w:rPr>
          <w:rFonts w:ascii="Times New Roman" w:eastAsia="Times New Roman" w:hAnsi="Times New Roman" w:cs="Times New Roman"/>
          <w:sz w:val="28"/>
          <w:szCs w:val="28"/>
          <w:lang w:eastAsia="ru-RU"/>
        </w:rPr>
        <w:t>: «Добро пожаловать!», «В школьной столовой», «Готовим новогодний праздник»;   «Истории о лете»,   «Играем в школу»,  «Играем  во дворе»; «Красная шапочка», «Три медведя», «Три поросенка»; «В воскресенье все дома», «С Днём рождения!», «Алло! Алло!»;   «Садитесь,  пожалуйста! (поведение в автобусе) «Мы не знаем, как пройти... Как быть?», «Расскажи мне о школе», «Моя дорога в школу», «За покупками в магазин «Наш товарищ заболел», «Дежурство»; «Отгадываем любимое занятие каждого»,  «Я записался в кружок»;  «У меня есть щенок», «Мой котенок убежал. Может, кто его видел?».</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Выявление представлений детей по теме ситуации с опорой на наглядный материал.</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Называние  детьми   предметов   и  различных   действий с ними (по теме ситуации). Характеристика признаков данных предметов:   величина,  цвет,  форма,   вкус,   материл и др. Узнавание предметов по их частям или по признакам: маленький, серенький, пушистый, с беленькими лапкам и беленьким кончиком хвоста.</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6B6295">
        <w:rPr>
          <w:rFonts w:ascii="Times New Roman" w:eastAsia="Times New Roman" w:hAnsi="Times New Roman" w:cs="Times New Roman"/>
          <w:sz w:val="28"/>
          <w:szCs w:val="28"/>
          <w:lang w:eastAsia="ru-RU"/>
        </w:rPr>
        <w:tab/>
        <w:t xml:space="preserve">Совершенствование умения участвовать в вопросно- ответных диалогах: </w:t>
      </w:r>
      <w:r w:rsidRPr="006B6295">
        <w:rPr>
          <w:rFonts w:ascii="Times New Roman" w:eastAsia="Times New Roman" w:hAnsi="Times New Roman" w:cs="Times New Roman"/>
          <w:i/>
          <w:iCs/>
          <w:sz w:val="28"/>
          <w:szCs w:val="28"/>
          <w:lang w:eastAsia="ru-RU"/>
        </w:rPr>
        <w:t xml:space="preserve">Какая лиса?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Хитрая.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А заяц? Трусливый.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А   петух  какой?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Смелый.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Кто  тебе больше всех понравился?».</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 xml:space="preserve">Составление разных  по содержанию предложений по определённой теме с опорой на заданную синтаксическую конструкцию, например: тема «Любимое занятие», наглядный материал по теме, заданная синтаксическая конструкция: </w:t>
      </w:r>
      <w:r w:rsidRPr="006B6295">
        <w:rPr>
          <w:rFonts w:ascii="Times New Roman" w:eastAsia="Times New Roman" w:hAnsi="Times New Roman" w:cs="Times New Roman"/>
          <w:i/>
          <w:iCs/>
          <w:sz w:val="28"/>
          <w:szCs w:val="28"/>
          <w:lang w:eastAsia="ru-RU"/>
        </w:rPr>
        <w:t>Брат любит собирать марки (Маша любит читать  книги. Вася любит смотреть телевизор).</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Рассматривание атрибутов к ролевой игре, выбор роли атрибутов к ней. Использование новых слов и предложении в ролевой игре.Коллективное составление рассказа.</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t>Культура общения</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Выражение благодарности.  «Вежливые» слова.</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 xml:space="preserve">Расширение слов для приветствия и прощания: </w:t>
      </w:r>
      <w:r w:rsidRPr="006B6295">
        <w:rPr>
          <w:rFonts w:ascii="Times New Roman" w:eastAsia="Times New Roman" w:hAnsi="Times New Roman" w:cs="Times New Roman"/>
          <w:i/>
          <w:iCs/>
          <w:sz w:val="28"/>
          <w:szCs w:val="28"/>
          <w:lang w:eastAsia="ru-RU"/>
        </w:rPr>
        <w:t>доброе  утро, добрый день, добрый вечер, доброй ночи.</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Адекватное использование тона голоса, мимики  и жестов в различных речевых ситуациях.</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Внимание к собеседнику. Поведение собеседников в ходе диалога. Тренировочные упражнения на готовом текстовом материале</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t>3 класс</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t>Общение и его значение в жизни</w:t>
      </w:r>
    </w:p>
    <w:p w:rsidR="00672420" w:rsidRPr="006B6295" w:rsidRDefault="00CF4294"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 xml:space="preserve">Общение  с  природой.   Что </w:t>
      </w:r>
      <w:r w:rsidR="00672420" w:rsidRPr="006B6295">
        <w:rPr>
          <w:rFonts w:ascii="Times New Roman" w:eastAsia="Times New Roman" w:hAnsi="Times New Roman" w:cs="Times New Roman"/>
          <w:sz w:val="28"/>
          <w:szCs w:val="28"/>
          <w:lang w:eastAsia="ru-RU"/>
        </w:rPr>
        <w:t>«говорят»  деревья,   цветы?  Чем отвечают они на наше общение с ними?</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Понимаем ли мы язык животных,  их повадки,  позы? Попробуем разгадать их. Правильно ли мы общаемся с и ми? Понимают ли нас животные?</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lastRenderedPageBreak/>
        <w:tab/>
        <w:t>Речевое общение. Для чего оно нужно людям? Подведение учащихся к выводу с опорой на иллюстративный материал: общение нужно для того, чтобы сообщить что новое, обменяться мнением, попросить о чём-нибудь, поздравить, пожалеть, утешить и т. д.</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Правила речевого общения. Освоение правил речевого общения.</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Опора на иллюстративный материал и заранее подготовленные  ситуации:</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  нужно говорить по очереди, а </w:t>
      </w:r>
      <w:r w:rsidR="00CF4294">
        <w:rPr>
          <w:rFonts w:ascii="Times New Roman" w:eastAsia="Times New Roman" w:hAnsi="Times New Roman" w:cs="Times New Roman"/>
          <w:sz w:val="28"/>
          <w:szCs w:val="28"/>
          <w:lang w:eastAsia="ru-RU"/>
        </w:rPr>
        <w:t xml:space="preserve">не всем сразу. Один говорит, </w:t>
      </w:r>
      <w:r w:rsidRPr="006B6295">
        <w:rPr>
          <w:rFonts w:ascii="Times New Roman" w:eastAsia="Times New Roman" w:hAnsi="Times New Roman" w:cs="Times New Roman"/>
          <w:sz w:val="28"/>
          <w:szCs w:val="28"/>
          <w:lang w:eastAsia="ru-RU"/>
        </w:rPr>
        <w:t>а все слушают, иначе никто ничего не поймёт;</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  говорить нужно достаточно громко (но не кричать),чтобы тебя все слышали; </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когда говоришь, надо смотреть на того, с кем разговариваешь;</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если не соглашаешься с ч</w:t>
      </w:r>
      <w:r w:rsidR="00CF4294">
        <w:rPr>
          <w:rFonts w:ascii="Times New Roman" w:eastAsia="Times New Roman" w:hAnsi="Times New Roman" w:cs="Times New Roman"/>
          <w:sz w:val="28"/>
          <w:szCs w:val="28"/>
          <w:lang w:eastAsia="ru-RU"/>
        </w:rPr>
        <w:t>ем-то и возражаешь собеседнику,</w:t>
      </w:r>
      <w:r w:rsidRPr="006B6295">
        <w:rPr>
          <w:rFonts w:ascii="Times New Roman" w:eastAsia="Times New Roman" w:hAnsi="Times New Roman" w:cs="Times New Roman"/>
          <w:sz w:val="28"/>
          <w:szCs w:val="28"/>
          <w:lang w:eastAsia="ru-RU"/>
        </w:rPr>
        <w:t>надо делать это вежливо и не обижать его;</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нужно   не   забывать   употреблять   «вежливые» слова пожалуйста,</w:t>
      </w:r>
      <w:r w:rsidRPr="006B6295">
        <w:rPr>
          <w:rFonts w:ascii="Times New Roman" w:eastAsia="Times New Roman" w:hAnsi="Times New Roman" w:cs="Times New Roman"/>
          <w:i/>
          <w:iCs/>
          <w:sz w:val="28"/>
          <w:szCs w:val="28"/>
          <w:lang w:eastAsia="ru-RU"/>
        </w:rPr>
        <w:t xml:space="preserve"> извини, извините, спасибо.</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Письменное общение. Использование письменного общения в жизни (вывески и афиши на улицах города, реклама, письма, поздравительные открытки).</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t>Аудирование</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Повторение оппозиционных слоговых структур, слов- паронимов, предложений, различных по количеству слов:</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МА – мя, </w:t>
      </w:r>
      <w:r w:rsidRPr="006B6295">
        <w:rPr>
          <w:rFonts w:ascii="Times New Roman" w:eastAsia="Times New Roman" w:hAnsi="Times New Roman" w:cs="Times New Roman"/>
          <w:i/>
          <w:iCs/>
          <w:sz w:val="28"/>
          <w:szCs w:val="28"/>
          <w:lang w:eastAsia="ru-RU"/>
        </w:rPr>
        <w:t xml:space="preserve">ло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лё, вя — въя; был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бил, пел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пил, кости - гости, тонет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стонет; Я видела в скворечнице скворца. </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i/>
          <w:iCs/>
          <w:sz w:val="28"/>
          <w:szCs w:val="28"/>
          <w:lang w:eastAsia="ru-RU"/>
        </w:rPr>
        <w:t>Я видела  в  скворечнице  скворца  и  скворушку.</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Игра «Маленький учитель», выполнение подобных заданий с детьми (с помощью учителя).</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Слушание коротких сказок и рассказов в исполнении чтецов с магнитофонной записи или просмотр видеофильмов.</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Ответы на  вопросы  по содержанию  прослушанногоили просмотренного.</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ab/>
        <w:t xml:space="preserve">Выполнение  словесной инструкции, данной в письменном виде. Включение письменного задания в ролевую ситуацию. </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Выбор из двух сходных по содержанию картинок той,которая соответствует услышанному предложению: </w:t>
      </w:r>
      <w:r w:rsidRPr="006B6295">
        <w:rPr>
          <w:rFonts w:ascii="Times New Roman" w:eastAsia="Times New Roman" w:hAnsi="Times New Roman" w:cs="Times New Roman"/>
          <w:i/>
          <w:iCs/>
          <w:sz w:val="28"/>
          <w:szCs w:val="28"/>
          <w:lang w:eastAsia="ru-RU"/>
        </w:rPr>
        <w:t>Миша</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i/>
          <w:iCs/>
          <w:sz w:val="28"/>
          <w:szCs w:val="28"/>
          <w:lang w:eastAsia="ru-RU"/>
        </w:rPr>
        <w:t xml:space="preserve">пи себя </w:t>
      </w:r>
      <w:r w:rsidRPr="006B6295">
        <w:rPr>
          <w:rFonts w:ascii="Times New Roman" w:eastAsia="Times New Roman" w:hAnsi="Times New Roman" w:cs="Times New Roman"/>
          <w:sz w:val="28"/>
          <w:szCs w:val="28"/>
          <w:lang w:eastAsia="ru-RU"/>
        </w:rPr>
        <w:t xml:space="preserve">(на картинке — клякса в альбоме, которая капнула с Мишиной кисточки); </w:t>
      </w:r>
      <w:r w:rsidRPr="006B6295">
        <w:rPr>
          <w:rFonts w:ascii="Times New Roman" w:eastAsia="Times New Roman" w:hAnsi="Times New Roman" w:cs="Times New Roman"/>
          <w:i/>
          <w:iCs/>
          <w:sz w:val="28"/>
          <w:szCs w:val="28"/>
          <w:lang w:eastAsia="ru-RU"/>
        </w:rPr>
        <w:t xml:space="preserve">Вася удивляется </w:t>
      </w:r>
      <w:r w:rsidRPr="006B6295">
        <w:rPr>
          <w:rFonts w:ascii="Times New Roman" w:eastAsia="Times New Roman" w:hAnsi="Times New Roman" w:cs="Times New Roman"/>
          <w:sz w:val="28"/>
          <w:szCs w:val="28"/>
          <w:lang w:eastAsia="ru-RU"/>
        </w:rPr>
        <w:t>(на картинке мальчик открывает альбом, а там клякса от  краски).  Объяснение  выбора.</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b/>
          <w:bCs/>
          <w:sz w:val="28"/>
          <w:szCs w:val="28"/>
          <w:lang w:eastAsia="ru-RU"/>
        </w:rPr>
        <w:t xml:space="preserve">Дикции </w:t>
      </w:r>
      <w:r w:rsidRPr="006B6295">
        <w:rPr>
          <w:rFonts w:ascii="Times New Roman" w:eastAsia="Times New Roman" w:hAnsi="Times New Roman" w:cs="Times New Roman"/>
          <w:b/>
          <w:sz w:val="28"/>
          <w:szCs w:val="28"/>
          <w:lang w:eastAsia="ru-RU"/>
        </w:rPr>
        <w:t>и выразительность</w:t>
      </w:r>
      <w:r w:rsidRPr="006B6295">
        <w:rPr>
          <w:rFonts w:ascii="Times New Roman" w:eastAsia="Times New Roman" w:hAnsi="Times New Roman" w:cs="Times New Roman"/>
          <w:b/>
          <w:bCs/>
          <w:sz w:val="28"/>
          <w:szCs w:val="28"/>
          <w:lang w:eastAsia="ru-RU"/>
        </w:rPr>
        <w:t>речи</w:t>
      </w:r>
    </w:p>
    <w:p w:rsidR="00672420" w:rsidRPr="006B6295" w:rsidRDefault="00672420" w:rsidP="00672420">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Совершенствование речевого дыхания: посчитать до 10 на одном выдох; потянуть звук </w:t>
      </w:r>
      <w:r w:rsidRPr="006B6295">
        <w:rPr>
          <w:rFonts w:ascii="Times New Roman" w:eastAsia="Times New Roman" w:hAnsi="Times New Roman" w:cs="Times New Roman"/>
          <w:b/>
          <w:bCs/>
          <w:sz w:val="28"/>
          <w:szCs w:val="28"/>
          <w:lang w:eastAsia="ru-RU"/>
        </w:rPr>
        <w:t xml:space="preserve">[с], </w:t>
      </w:r>
      <w:r w:rsidRPr="006B6295">
        <w:rPr>
          <w:rFonts w:ascii="Times New Roman" w:eastAsia="Times New Roman" w:hAnsi="Times New Roman" w:cs="Times New Roman"/>
          <w:sz w:val="28"/>
          <w:szCs w:val="28"/>
          <w:lang w:eastAsia="ru-RU"/>
        </w:rPr>
        <w:t>потом [з] на одном выдохе</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 и др.</w:t>
      </w:r>
    </w:p>
    <w:p w:rsidR="00672420" w:rsidRPr="006B6295" w:rsidRDefault="00672420" w:rsidP="00672420">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Четкое выразительное произнесение чистоговорок, стихотворных диалогов по подражанию, например: </w:t>
      </w:r>
      <w:r w:rsidRPr="006B6295">
        <w:rPr>
          <w:rFonts w:ascii="Times New Roman" w:eastAsia="Times New Roman" w:hAnsi="Times New Roman" w:cs="Times New Roman"/>
          <w:i/>
          <w:iCs/>
          <w:sz w:val="28"/>
          <w:szCs w:val="28"/>
          <w:lang w:eastAsia="ru-RU"/>
        </w:rPr>
        <w:t xml:space="preserve">От топота копыт пыль по полю летит </w:t>
      </w:r>
      <w:r w:rsidRPr="006B6295">
        <w:rPr>
          <w:rFonts w:ascii="Times New Roman" w:eastAsia="Times New Roman" w:hAnsi="Times New Roman" w:cs="Times New Roman"/>
          <w:sz w:val="28"/>
          <w:szCs w:val="28"/>
          <w:lang w:eastAsia="ru-RU"/>
        </w:rPr>
        <w:t>(выбор силы голоса и ритма);</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i/>
          <w:iCs/>
          <w:sz w:val="28"/>
          <w:szCs w:val="28"/>
          <w:lang w:eastAsia="ru-RU"/>
        </w:rPr>
        <w:t xml:space="preserve">Что ж, ты еж такой  колючий?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Это я на всякийслучай. Знаешь, кто мои соседи? Волки, лисы и медведи </w:t>
      </w:r>
      <w:r w:rsidRPr="006B6295">
        <w:rPr>
          <w:rFonts w:ascii="Times New Roman" w:eastAsia="Times New Roman" w:hAnsi="Times New Roman" w:cs="Times New Roman"/>
          <w:sz w:val="28"/>
          <w:szCs w:val="28"/>
          <w:lang w:eastAsia="ru-RU"/>
        </w:rPr>
        <w:t>(смена тона голоса, переход от интонации повествования к интонации вопроса и наоборот) и др.</w:t>
      </w:r>
    </w:p>
    <w:p w:rsidR="00672420" w:rsidRPr="006B6295" w:rsidRDefault="00672420" w:rsidP="00672420">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Громкая, спокойная, тихая, шёпотная речь. Использование нужной силы голоса в различных ролевых ситуациях.</w:t>
      </w:r>
    </w:p>
    <w:p w:rsidR="00672420" w:rsidRPr="006B6295" w:rsidRDefault="00672420" w:rsidP="00672420">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lastRenderedPageBreak/>
        <w:t>Вежливый тон голоса в разговоре. Передача различим чувств (радость, удивление, жалость, гнев, грусть, страх и др.) соответствующим тоном голоса в специально подобранных  диалогах. Различение на рисунках (пиктограммах) выражения этих чувств.</w:t>
      </w:r>
    </w:p>
    <w:p w:rsidR="00672420" w:rsidRPr="006B6295" w:rsidRDefault="00672420" w:rsidP="00672420">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Произнесение одной и той же фразы с вопросительной повествовательной и восклицательной интонацией. Обыгрывание ситуации типа: </w:t>
      </w:r>
      <w:r w:rsidRPr="006B6295">
        <w:rPr>
          <w:rFonts w:ascii="Times New Roman" w:eastAsia="Times New Roman" w:hAnsi="Times New Roman" w:cs="Times New Roman"/>
          <w:i/>
          <w:iCs/>
          <w:sz w:val="28"/>
          <w:szCs w:val="28"/>
          <w:lang w:eastAsia="ru-RU"/>
        </w:rPr>
        <w:t>Снег идёт? — Да, снег идёт (Ура, снег идёт!).</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t>Подготовка речевой ситуации и организация высказывания</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b/>
          <w:sz w:val="28"/>
          <w:szCs w:val="28"/>
          <w:lang w:eastAsia="ru-RU"/>
        </w:rPr>
        <w:tab/>
        <w:t>Лексические темы</w:t>
      </w:r>
      <w:r w:rsidRPr="006B6295">
        <w:rPr>
          <w:rFonts w:ascii="Times New Roman" w:eastAsia="Times New Roman" w:hAnsi="Times New Roman" w:cs="Times New Roman"/>
          <w:sz w:val="28"/>
          <w:szCs w:val="28"/>
          <w:lang w:eastAsia="ru-RU"/>
        </w:rPr>
        <w:t>: «Школьная жизнь», «Играем в сказку», «Я дома», «Я за порогом дома», «Это я!», «М друзья», «Мир природы».</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b/>
          <w:sz w:val="28"/>
          <w:szCs w:val="28"/>
          <w:lang w:eastAsia="ru-RU"/>
        </w:rPr>
        <w:tab/>
        <w:t>Примерная   тематика   речевых   ситуаций</w:t>
      </w:r>
      <w:r w:rsidRPr="006B6295">
        <w:rPr>
          <w:rFonts w:ascii="Times New Roman" w:eastAsia="Times New Roman" w:hAnsi="Times New Roman" w:cs="Times New Roman"/>
          <w:sz w:val="28"/>
          <w:szCs w:val="28"/>
          <w:lang w:eastAsia="ru-RU"/>
        </w:rPr>
        <w:t>:    «Это   моя школа», «Вместе после уроков», «Успехи и неудачи бывают у каждого»; «Волк и семеро козлят», «Гуси-лебеди», «Настя и   Марфуша  в   гостях   у   Морозко»;   «Я   тебе   позвоню» «Обмениваемся бытовыми советами», «В гости на день рождения»; «Я пешеход», «Мой дом и моя семья», «На приёме у врача», «Я зритель»; «Привычки хорошие и не очень «Хочешь  со  мной  дружить?»,   «Вместе  нам   не  скучно», «В зоопарке у зверей», «Погода и мы», «Мы — друзья и враги природы?».</w:t>
      </w:r>
    </w:p>
    <w:p w:rsidR="00672420" w:rsidRPr="006B6295" w:rsidRDefault="00672420" w:rsidP="00672420">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Определение темы ситуации, обсуждение того, что можно сказать по этой теме. Обсуждение и подготовка атрибутов речевой ситуации.</w:t>
      </w:r>
    </w:p>
    <w:p w:rsidR="00672420" w:rsidRPr="006B6295" w:rsidRDefault="00672420" w:rsidP="00672420">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Отгадывание   загадок,   составление   загадок   с   опор на наглядный материал: </w:t>
      </w:r>
      <w:r w:rsidRPr="006B6295">
        <w:rPr>
          <w:rFonts w:ascii="Times New Roman" w:eastAsia="Times New Roman" w:hAnsi="Times New Roman" w:cs="Times New Roman"/>
          <w:i/>
          <w:iCs/>
          <w:sz w:val="28"/>
          <w:szCs w:val="28"/>
          <w:lang w:eastAsia="ru-RU"/>
        </w:rPr>
        <w:t>Коля подарил то, во что моя играть. Эта  игрушка  небольшая, быстрая, у неё пульт управления.</w:t>
      </w:r>
    </w:p>
    <w:p w:rsidR="00672420" w:rsidRPr="006B6295" w:rsidRDefault="00672420" w:rsidP="00CF429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Составление диалогов типа «вопрос — сообщение»</w:t>
      </w:r>
      <w:r w:rsidR="00CF4294">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Что ты можешь приготовить? — Я могу сварить макароны, поджарить яичницу.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Как ты варишь макароны?Какие привычки ты считаешь хорошими?  Я думаю, что хорошо никогда не опаздывать, не над  врать, нехорошо обижать малышей.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Тебе когда нибудь приходилось опаздывать в школу? </w:t>
      </w:r>
      <w:r w:rsidRPr="006B6295">
        <w:rPr>
          <w:rFonts w:ascii="Times New Roman" w:eastAsia="Times New Roman" w:hAnsi="Times New Roman" w:cs="Times New Roman"/>
          <w:sz w:val="28"/>
          <w:szCs w:val="28"/>
          <w:lang w:eastAsia="ru-RU"/>
        </w:rPr>
        <w:t xml:space="preserve">— </w:t>
      </w:r>
      <w:r w:rsidRPr="006B6295">
        <w:rPr>
          <w:rFonts w:ascii="Times New Roman" w:eastAsia="Times New Roman" w:hAnsi="Times New Roman" w:cs="Times New Roman"/>
          <w:i/>
          <w:iCs/>
          <w:sz w:val="28"/>
          <w:szCs w:val="28"/>
          <w:lang w:eastAsia="ru-RU"/>
        </w:rPr>
        <w:t xml:space="preserve">Да, однажды по дорогесломался автобус, и я пришёл только ко второму уроку. </w:t>
      </w:r>
      <w:r w:rsidRPr="006B6295">
        <w:rPr>
          <w:rFonts w:ascii="Times New Roman" w:eastAsia="Times New Roman" w:hAnsi="Times New Roman" w:cs="Times New Roman"/>
          <w:i/>
          <w:iCs/>
          <w:sz w:val="28"/>
          <w:szCs w:val="28"/>
          <w:lang w:eastAsia="ru-RU"/>
        </w:rPr>
        <w:tab/>
      </w:r>
      <w:r w:rsidRPr="006B6295">
        <w:rPr>
          <w:rFonts w:ascii="Times New Roman" w:eastAsia="Times New Roman" w:hAnsi="Times New Roman" w:cs="Times New Roman"/>
          <w:iCs/>
          <w:sz w:val="28"/>
          <w:szCs w:val="28"/>
          <w:lang w:eastAsia="ru-RU"/>
        </w:rPr>
        <w:t>Составление</w:t>
      </w:r>
      <w:r w:rsidRPr="006B6295">
        <w:rPr>
          <w:rFonts w:ascii="Times New Roman" w:eastAsia="Times New Roman" w:hAnsi="Times New Roman" w:cs="Times New Roman"/>
          <w:sz w:val="28"/>
          <w:szCs w:val="28"/>
          <w:lang w:eastAsia="ru-RU"/>
        </w:rPr>
        <w:t xml:space="preserve">совместно  с   учителем   разных   по содержанию  предложений с опорой на иллюстративный материал по теме ситуации, например по теме «Это моя школа»: </w:t>
      </w:r>
      <w:r w:rsidRPr="006B6295">
        <w:rPr>
          <w:rFonts w:ascii="Times New Roman" w:eastAsia="Times New Roman" w:hAnsi="Times New Roman" w:cs="Times New Roman"/>
          <w:i/>
          <w:iCs/>
          <w:sz w:val="28"/>
          <w:szCs w:val="28"/>
          <w:lang w:eastAsia="ru-RU"/>
        </w:rPr>
        <w:t>Вот   моя   школа   (Здесь   находится  моя   школа).В школе  четыре  этажа   (пять  этажей,  два  этажа/</w:t>
      </w:r>
      <w:r w:rsidRPr="006B6295">
        <w:rPr>
          <w:rFonts w:ascii="Times New Roman" w:eastAsia="Times New Roman" w:hAnsi="Times New Roman" w:cs="Times New Roman"/>
          <w:sz w:val="28"/>
          <w:szCs w:val="28"/>
          <w:lang w:eastAsia="ru-RU"/>
        </w:rPr>
        <w:t xml:space="preserve">Школа </w:t>
      </w:r>
      <w:r w:rsidRPr="006B6295">
        <w:rPr>
          <w:rFonts w:ascii="Times New Roman" w:eastAsia="Times New Roman" w:hAnsi="Times New Roman" w:cs="Times New Roman"/>
          <w:i/>
          <w:iCs/>
          <w:sz w:val="28"/>
          <w:szCs w:val="28"/>
          <w:lang w:eastAsia="ru-RU"/>
        </w:rPr>
        <w:t xml:space="preserve"> двухэтажная).  Около  школы  спортивная   площадка (небольшой сад). На первом этаже мастерские. Мы учимся на втором этаже (Наш класс на втором этаже.)</w:t>
      </w:r>
    </w:p>
    <w:p w:rsidR="00672420" w:rsidRPr="006B6295" w:rsidRDefault="00672420" w:rsidP="00672420">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Замена  часто  повторяющегося  слова  </w:t>
      </w:r>
      <w:r w:rsidRPr="006B6295">
        <w:rPr>
          <w:rFonts w:ascii="Times New Roman" w:eastAsia="Times New Roman" w:hAnsi="Times New Roman" w:cs="Times New Roman"/>
          <w:i/>
          <w:iCs/>
          <w:sz w:val="28"/>
          <w:szCs w:val="28"/>
          <w:lang w:eastAsia="ru-RU"/>
        </w:rPr>
        <w:t xml:space="preserve">школа  </w:t>
      </w:r>
      <w:r w:rsidRPr="006B6295">
        <w:rPr>
          <w:rFonts w:ascii="Times New Roman" w:eastAsia="Times New Roman" w:hAnsi="Times New Roman" w:cs="Times New Roman"/>
          <w:sz w:val="28"/>
          <w:szCs w:val="28"/>
          <w:lang w:eastAsia="ru-RU"/>
        </w:rPr>
        <w:t>другими словами  (местоимениями). Фиксация символами каждого предложения в процессе подготовки, последующее составление связного высказывания (4—5 предложений).</w:t>
      </w:r>
    </w:p>
    <w:p w:rsidR="00672420" w:rsidRPr="006B6295" w:rsidRDefault="00672420" w:rsidP="00672420">
      <w:pPr>
        <w:spacing w:after="0" w:line="240" w:lineRule="auto"/>
        <w:jc w:val="both"/>
        <w:rPr>
          <w:rFonts w:ascii="Times New Roman" w:eastAsia="Times New Roman" w:hAnsi="Times New Roman" w:cs="Times New Roman"/>
          <w:bCs/>
          <w:w w:val="83"/>
          <w:sz w:val="28"/>
          <w:szCs w:val="28"/>
          <w:lang w:eastAsia="ru-RU"/>
        </w:rPr>
      </w:pP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t>Культура общения</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Выражение   просьбы   </w:t>
      </w:r>
      <w:r w:rsidRPr="006B6295">
        <w:rPr>
          <w:rFonts w:ascii="Times New Roman" w:eastAsia="Times New Roman" w:hAnsi="Times New Roman" w:cs="Times New Roman"/>
          <w:i/>
          <w:iCs/>
          <w:sz w:val="28"/>
          <w:szCs w:val="28"/>
          <w:lang w:eastAsia="ru-RU"/>
        </w:rPr>
        <w:t xml:space="preserve">(Будьте  добры,   помогите  мне, пожалуйста. Не могли бы вы мне помочь... Я прошу вас, дайте  не сказку «Аленький цветочек» Аксакова ), </w:t>
      </w:r>
      <w:r w:rsidRPr="006B6295">
        <w:rPr>
          <w:rFonts w:ascii="Times New Roman" w:eastAsia="Times New Roman" w:hAnsi="Times New Roman" w:cs="Times New Roman"/>
          <w:sz w:val="28"/>
          <w:szCs w:val="28"/>
          <w:lang w:eastAsia="ru-RU"/>
        </w:rPr>
        <w:t>извинения (</w:t>
      </w:r>
      <w:r w:rsidRPr="006B6295">
        <w:rPr>
          <w:rFonts w:ascii="Times New Roman" w:eastAsia="Times New Roman" w:hAnsi="Times New Roman" w:cs="Times New Roman"/>
          <w:i/>
          <w:iCs/>
          <w:sz w:val="28"/>
          <w:szCs w:val="28"/>
          <w:lang w:eastAsia="ru-RU"/>
        </w:rPr>
        <w:t>Простите меня, пожалуйста. Извините меня, по</w:t>
      </w:r>
      <w:r w:rsidRPr="006B6295">
        <w:rPr>
          <w:rFonts w:ascii="Times New Roman" w:eastAsia="Times New Roman" w:hAnsi="Times New Roman" w:cs="Times New Roman"/>
          <w:i/>
          <w:iCs/>
          <w:sz w:val="28"/>
          <w:szCs w:val="28"/>
          <w:lang w:eastAsia="ru-RU"/>
        </w:rPr>
        <w:softHyphen/>
        <w:t>жалуйста).</w:t>
      </w:r>
    </w:p>
    <w:p w:rsidR="00672420" w:rsidRPr="006B6295" w:rsidRDefault="00672420" w:rsidP="00672420">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lastRenderedPageBreak/>
        <w:t>Речевое общение со старшими.  Общение с друзьями. Дифференциация речевого поведения в соответствии с ситуации:  Здравствуйте!</w:t>
      </w:r>
      <w:r w:rsidRPr="006B6295">
        <w:rPr>
          <w:rFonts w:ascii="Times New Roman" w:eastAsia="Times New Roman" w:hAnsi="Times New Roman" w:cs="Times New Roman"/>
          <w:i/>
          <w:iCs/>
          <w:sz w:val="28"/>
          <w:szCs w:val="28"/>
          <w:lang w:eastAsia="ru-RU"/>
        </w:rPr>
        <w:t xml:space="preserve"> Здравствуйте! До свидания! Всего хорошего! Будьте здоровы! Пока! Счастливо!</w:t>
      </w:r>
    </w:p>
    <w:p w:rsidR="00672420" w:rsidRPr="006B6295" w:rsidRDefault="00672420" w:rsidP="00CF4294">
      <w:pPr>
        <w:shd w:val="clear" w:color="auto" w:fill="FFFFFF"/>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Речевое общение с малознакомыми людьми: </w:t>
      </w:r>
      <w:r w:rsidRPr="006B6295">
        <w:rPr>
          <w:rFonts w:ascii="Times New Roman" w:eastAsia="Times New Roman" w:hAnsi="Times New Roman" w:cs="Times New Roman"/>
          <w:i/>
          <w:iCs/>
          <w:sz w:val="28"/>
          <w:szCs w:val="28"/>
          <w:lang w:eastAsia="ru-RU"/>
        </w:rPr>
        <w:t xml:space="preserve">Как вас зовут? </w:t>
      </w:r>
      <w:r w:rsidRPr="006B6295">
        <w:rPr>
          <w:rFonts w:ascii="Times New Roman" w:eastAsia="Times New Roman" w:hAnsi="Times New Roman" w:cs="Times New Roman"/>
          <w:sz w:val="28"/>
          <w:szCs w:val="28"/>
          <w:lang w:eastAsia="ru-RU"/>
        </w:rPr>
        <w:t xml:space="preserve">Как </w:t>
      </w:r>
      <w:r w:rsidRPr="006B6295">
        <w:rPr>
          <w:rFonts w:ascii="Times New Roman" w:eastAsia="Times New Roman" w:hAnsi="Times New Roman" w:cs="Times New Roman"/>
          <w:i/>
          <w:iCs/>
          <w:sz w:val="28"/>
          <w:szCs w:val="28"/>
          <w:lang w:eastAsia="ru-RU"/>
        </w:rPr>
        <w:t xml:space="preserve">тебя зовут? Как ваша фамилия? Как твоя фамилия? Извините, пожалуйста, вы не скажете, как пройти на остановку автобуса? Не могли бы вы объяснить мне дорогудо остановки? </w:t>
      </w:r>
      <w:r w:rsidRPr="006B6295">
        <w:rPr>
          <w:rFonts w:ascii="Times New Roman" w:eastAsia="Times New Roman" w:hAnsi="Times New Roman" w:cs="Times New Roman"/>
          <w:sz w:val="28"/>
          <w:szCs w:val="28"/>
          <w:lang w:eastAsia="ru-RU"/>
        </w:rPr>
        <w:t>и т. д.</w:t>
      </w:r>
    </w:p>
    <w:p w:rsidR="00672420" w:rsidRPr="006B6295" w:rsidRDefault="00672420" w:rsidP="00672420">
      <w:pPr>
        <w:spacing w:line="240" w:lineRule="auto"/>
        <w:jc w:val="both"/>
        <w:rPr>
          <w:rFonts w:ascii="Times New Roman" w:eastAsia="Calibri" w:hAnsi="Times New Roman" w:cs="Times New Roman"/>
          <w:b/>
          <w:iCs/>
          <w:sz w:val="28"/>
          <w:szCs w:val="28"/>
        </w:rPr>
      </w:pPr>
      <w:r w:rsidRPr="006B6295">
        <w:rPr>
          <w:rFonts w:ascii="Times New Roman" w:eastAsia="Calibri" w:hAnsi="Times New Roman" w:cs="Times New Roman"/>
          <w:b/>
          <w:iCs/>
          <w:sz w:val="28"/>
          <w:szCs w:val="28"/>
        </w:rPr>
        <w:t>4 класс</w:t>
      </w:r>
    </w:p>
    <w:p w:rsidR="00672420" w:rsidRPr="006B6295" w:rsidRDefault="00672420" w:rsidP="00CF4294">
      <w:pPr>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
          <w:sz w:val="28"/>
          <w:szCs w:val="28"/>
          <w:lang w:eastAsia="ru-RU"/>
        </w:rPr>
        <w:t>Общение и его значение в жизни</w:t>
      </w:r>
    </w:p>
    <w:p w:rsidR="00672420" w:rsidRPr="006B6295" w:rsidRDefault="00672420" w:rsidP="00CF4294">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Передача мыслей, чувств, знаний на расстоянии. Д</w:t>
      </w:r>
      <w:r w:rsidRPr="006B6295">
        <w:rPr>
          <w:rFonts w:ascii="Times New Roman" w:eastAsia="Times New Roman" w:hAnsi="Times New Roman" w:cs="Times New Roman"/>
          <w:bCs/>
          <w:i/>
          <w:iCs/>
          <w:sz w:val="28"/>
          <w:szCs w:val="28"/>
          <w:lang w:eastAsia="ru-RU"/>
        </w:rPr>
        <w:t xml:space="preserve">ля  </w:t>
      </w:r>
      <w:r w:rsidRPr="006B6295">
        <w:rPr>
          <w:rFonts w:ascii="Times New Roman" w:eastAsia="Times New Roman" w:hAnsi="Times New Roman" w:cs="Times New Roman"/>
          <w:bCs/>
          <w:sz w:val="28"/>
          <w:szCs w:val="28"/>
          <w:lang w:eastAsia="ru-RU"/>
        </w:rPr>
        <w:t>чего люди создали радио, кино, телевидение? Кто говорит с  нами по радио, с кино- и телеэкрана? Важно ли для нас это общение?</w:t>
      </w:r>
    </w:p>
    <w:p w:rsidR="00672420" w:rsidRPr="006B6295" w:rsidRDefault="00672420" w:rsidP="00CF4294">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Почему книгу называют собеседником? Какой это собеседник устный или письменный? Что мы узнаём из книги? Важно ли для нас это общение?</w:t>
      </w:r>
    </w:p>
    <w:p w:rsidR="00672420" w:rsidRPr="006B6295" w:rsidRDefault="00672420" w:rsidP="00CF4294">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Влияние речи на поступки людей. Свойства слов: радовать, огорчать,  утешать, сердить, мирить. Конкретизация каждого слова соответствующими примерами.</w:t>
      </w:r>
    </w:p>
    <w:p w:rsidR="00672420" w:rsidRPr="006B6295" w:rsidRDefault="00672420" w:rsidP="00CF4294">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Условные знаки в общении людей: не курить, переход, метро, мужской и женский туалет, нельзя фотографировать т. д.</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
          <w:sz w:val="28"/>
          <w:szCs w:val="28"/>
          <w:lang w:eastAsia="ru-RU"/>
        </w:rPr>
        <w:t>Аудирование</w:t>
      </w:r>
    </w:p>
    <w:p w:rsidR="00672420" w:rsidRPr="006B6295" w:rsidRDefault="00672420" w:rsidP="00EB1775">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Повторение  предложений   (из   5—6  слов),   разных   по структуре, вслед за учителем.</w:t>
      </w:r>
    </w:p>
    <w:p w:rsidR="00672420" w:rsidRPr="006B6295" w:rsidRDefault="00672420" w:rsidP="00EB1775">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Прослушивание коротких сказок или рассказов в магнитофонной записи с их последующим пересказом.</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
          <w:sz w:val="28"/>
          <w:szCs w:val="28"/>
          <w:lang w:eastAsia="ru-RU"/>
        </w:rPr>
        <w:t>Дикция и выразительность речи</w:t>
      </w:r>
    </w:p>
    <w:p w:rsidR="00672420" w:rsidRPr="006B6295" w:rsidRDefault="00672420" w:rsidP="00CF4294">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Практическое использование силы голоса, тона и темпа речи в различных речевых ситуациях.</w:t>
      </w:r>
    </w:p>
    <w:p w:rsidR="00672420" w:rsidRPr="006B6295" w:rsidRDefault="00672420" w:rsidP="00CF4294">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 xml:space="preserve">Многообразие  тона   речи,   выражающего человеческие чувства. Тренировочные упражнения в передаче восторга, ужаса, радости, горя, удивления, испуга и др. Соотнесение произнесённых фраз с пиктограммами. Мимика и жесты. Упражнения в передаче чувств, эмоций с помощью мимики и жестов в сочетании </w:t>
      </w:r>
      <w:r w:rsidR="001467AF">
        <w:rPr>
          <w:rFonts w:ascii="Times New Roman" w:eastAsia="Times New Roman" w:hAnsi="Times New Roman" w:cs="Times New Roman"/>
          <w:bCs/>
          <w:sz w:val="28"/>
          <w:szCs w:val="28"/>
          <w:lang w:eastAsia="ru-RU"/>
        </w:rPr>
        <w:t xml:space="preserve">с речью и без неё, с </w:t>
      </w:r>
      <w:r w:rsidRPr="006B6295">
        <w:rPr>
          <w:rFonts w:ascii="Times New Roman" w:eastAsia="Times New Roman" w:hAnsi="Times New Roman" w:cs="Times New Roman"/>
          <w:bCs/>
          <w:sz w:val="28"/>
          <w:szCs w:val="28"/>
          <w:lang w:eastAsia="ru-RU"/>
        </w:rPr>
        <w:t>опорой на пиктограммы и без них.</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
          <w:bCs/>
          <w:sz w:val="28"/>
          <w:szCs w:val="28"/>
          <w:lang w:eastAsia="ru-RU"/>
        </w:rPr>
        <w:t>Подготовка</w:t>
      </w:r>
      <w:r w:rsidRPr="006B6295">
        <w:rPr>
          <w:rFonts w:ascii="Times New Roman" w:eastAsia="Times New Roman" w:hAnsi="Times New Roman" w:cs="Times New Roman"/>
          <w:b/>
          <w:sz w:val="28"/>
          <w:szCs w:val="28"/>
          <w:lang w:eastAsia="ru-RU"/>
        </w:rPr>
        <w:t>речевой ситуации и организация высказывания</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
          <w:bCs/>
          <w:sz w:val="28"/>
          <w:szCs w:val="28"/>
          <w:lang w:eastAsia="ru-RU"/>
        </w:rPr>
        <w:tab/>
        <w:t>Лексическиетемы</w:t>
      </w:r>
      <w:r w:rsidRPr="006B6295">
        <w:rPr>
          <w:rFonts w:ascii="Times New Roman" w:eastAsia="Times New Roman" w:hAnsi="Times New Roman" w:cs="Times New Roman"/>
          <w:bCs/>
          <w:sz w:val="28"/>
          <w:szCs w:val="28"/>
          <w:lang w:eastAsia="ru-RU"/>
        </w:rPr>
        <w:t xml:space="preserve">: «Игры с друзьями», «Играем в сказку», «Мы писатели»,   «Я дома»,   «Я за порогом  дома», «Я в мире природы». </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
          <w:bCs/>
          <w:sz w:val="28"/>
          <w:szCs w:val="28"/>
          <w:lang w:eastAsia="ru-RU"/>
        </w:rPr>
        <w:tab/>
        <w:t>Примерная тематика</w:t>
      </w:r>
      <w:r w:rsidRPr="006B6295">
        <w:rPr>
          <w:rFonts w:ascii="Times New Roman" w:eastAsia="Times New Roman" w:hAnsi="Times New Roman" w:cs="Times New Roman"/>
          <w:b/>
          <w:sz w:val="28"/>
          <w:szCs w:val="28"/>
          <w:lang w:eastAsia="ru-RU"/>
        </w:rPr>
        <w:t xml:space="preserve">речевых ситуаций: </w:t>
      </w:r>
      <w:r w:rsidRPr="006B6295">
        <w:rPr>
          <w:rFonts w:ascii="Times New Roman" w:eastAsia="Times New Roman" w:hAnsi="Times New Roman" w:cs="Times New Roman"/>
          <w:bCs/>
          <w:sz w:val="28"/>
          <w:szCs w:val="28"/>
          <w:lang w:eastAsia="ru-RU"/>
        </w:rPr>
        <w:t xml:space="preserve">«Игра по правилам» «Мой старший друг. Почему с ним интересно?»; «12 месяцев», «Бременские музыканты» (сцены  из сказок)  «Сочиняем стихотворение. Мы поэты», «Придумываем сказку. Мы </w:t>
      </w:r>
      <w:r w:rsidRPr="006B6295">
        <w:rPr>
          <w:rFonts w:ascii="Times New Roman" w:eastAsia="Times New Roman" w:hAnsi="Times New Roman" w:cs="Times New Roman"/>
          <w:bCs/>
          <w:sz w:val="28"/>
          <w:szCs w:val="28"/>
          <w:lang w:eastAsia="ru-RU"/>
        </w:rPr>
        <w:lastRenderedPageBreak/>
        <w:t xml:space="preserve">сказочники»;  «Мой помощник телефон» (справочные телефонные службы),  «Вместе в беде и радости), «Поздравление ветеранам», «Я гость», «Я выбираю книгу», «В гостях у леса». </w:t>
      </w:r>
    </w:p>
    <w:p w:rsidR="00672420" w:rsidRPr="006B6295" w:rsidRDefault="00672420" w:rsidP="00CF4294">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Определение  темы ситуации, обсуждение того, что мож</w:t>
      </w:r>
      <w:r w:rsidRPr="006B6295">
        <w:rPr>
          <w:rFonts w:ascii="Times New Roman" w:eastAsia="Times New Roman" w:hAnsi="Times New Roman" w:cs="Times New Roman"/>
          <w:bCs/>
          <w:sz w:val="28"/>
          <w:szCs w:val="28"/>
          <w:lang w:eastAsia="ru-RU"/>
        </w:rPr>
        <w:softHyphen/>
        <w:t>но сказать по этой теме. Обсуждение и подготовка атрибутов речевой ситуации.</w:t>
      </w:r>
    </w:p>
    <w:p w:rsidR="00672420" w:rsidRPr="006B6295" w:rsidRDefault="00672420" w:rsidP="00CF4294">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 xml:space="preserve">Подбор слов и составление предложений по теме речевой ситуации. Об одном и том же по-разному: </w:t>
      </w:r>
      <w:r w:rsidRPr="006B6295">
        <w:rPr>
          <w:rFonts w:ascii="Times New Roman" w:eastAsia="Times New Roman" w:hAnsi="Times New Roman" w:cs="Times New Roman"/>
          <w:bCs/>
          <w:i/>
          <w:iCs/>
          <w:sz w:val="28"/>
          <w:szCs w:val="28"/>
          <w:lang w:eastAsia="ru-RU"/>
        </w:rPr>
        <w:t>Красивую речь приятнои слушать. Надо так говорить, чтобы всем было  приятнослушать; Мне интересно быть с моим старшим  братом. Он всегда рассказывает о том, чего я не знаю.  Я больше всего люблю оставаться с моим стар</w:t>
      </w:r>
      <w:r w:rsidRPr="006B6295">
        <w:rPr>
          <w:rFonts w:ascii="Times New Roman" w:eastAsia="Times New Roman" w:hAnsi="Times New Roman" w:cs="Times New Roman"/>
          <w:bCs/>
          <w:i/>
          <w:iCs/>
          <w:sz w:val="28"/>
          <w:szCs w:val="28"/>
          <w:lang w:eastAsia="ru-RU"/>
        </w:rPr>
        <w:softHyphen/>
        <w:t xml:space="preserve">шим братом. Он знает  много разных историй и интересно их рассказывает. </w:t>
      </w:r>
    </w:p>
    <w:p w:rsidR="00672420" w:rsidRPr="006B6295" w:rsidRDefault="00672420" w:rsidP="00CF4294">
      <w:pPr>
        <w:shd w:val="clear" w:color="auto" w:fill="FFFFFF"/>
        <w:autoSpaceDE w:val="0"/>
        <w:autoSpaceDN w:val="0"/>
        <w:adjustRightInd w:val="0"/>
        <w:spacing w:after="0" w:line="240" w:lineRule="auto"/>
        <w:jc w:val="both"/>
        <w:rPr>
          <w:rFonts w:ascii="Times New Roman" w:eastAsia="Times New Roman" w:hAnsi="Times New Roman" w:cs="Times New Roman"/>
          <w:bCs/>
          <w:i/>
          <w:iCs/>
          <w:sz w:val="28"/>
          <w:szCs w:val="28"/>
          <w:lang w:eastAsia="ru-RU"/>
        </w:rPr>
      </w:pPr>
      <w:r w:rsidRPr="006B6295">
        <w:rPr>
          <w:rFonts w:ascii="Times New Roman" w:eastAsia="Times New Roman" w:hAnsi="Times New Roman" w:cs="Times New Roman"/>
          <w:bCs/>
          <w:sz w:val="28"/>
          <w:szCs w:val="28"/>
          <w:lang w:eastAsia="ru-RU"/>
        </w:rPr>
        <w:tab/>
        <w:t>Совершенствование умения участвовать в диалога</w:t>
      </w:r>
      <w:r w:rsidR="00CF4294">
        <w:rPr>
          <w:rFonts w:ascii="Times New Roman" w:eastAsia="Times New Roman" w:hAnsi="Times New Roman" w:cs="Times New Roman"/>
          <w:bCs/>
          <w:sz w:val="28"/>
          <w:szCs w:val="28"/>
          <w:lang w:eastAsia="ru-RU"/>
        </w:rPr>
        <w:t xml:space="preserve">х различного типа (вопрос - </w:t>
      </w:r>
      <w:r w:rsidRPr="006B6295">
        <w:rPr>
          <w:rFonts w:ascii="Times New Roman" w:eastAsia="Times New Roman" w:hAnsi="Times New Roman" w:cs="Times New Roman"/>
          <w:bCs/>
          <w:sz w:val="28"/>
          <w:szCs w:val="28"/>
          <w:lang w:eastAsia="ru-RU"/>
        </w:rPr>
        <w:t xml:space="preserve">ответ, вопрос — сообщение): </w:t>
      </w:r>
      <w:r w:rsidRPr="006B6295">
        <w:rPr>
          <w:rFonts w:ascii="Times New Roman" w:eastAsia="Times New Roman" w:hAnsi="Times New Roman" w:cs="Times New Roman"/>
          <w:bCs/>
          <w:i/>
          <w:iCs/>
          <w:sz w:val="28"/>
          <w:szCs w:val="28"/>
          <w:lang w:eastAsia="ru-RU"/>
        </w:rPr>
        <w:t xml:space="preserve">Здравствуйте, когда вечером отходит поезд в Москву? </w:t>
      </w:r>
    </w:p>
    <w:p w:rsidR="00672420" w:rsidRPr="006B6295" w:rsidRDefault="00672420" w:rsidP="00CF4294">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Составление связного высказывания на основе серии сюжетных картинок с использованием отработанной лексики</w:t>
      </w:r>
    </w:p>
    <w:p w:rsidR="00672420" w:rsidRPr="006B6295" w:rsidRDefault="00672420" w:rsidP="00CF4294">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 xml:space="preserve">по теме и с учётом фиксированной структуры высказывания (начало — основное содержание — конец): </w:t>
      </w:r>
      <w:r w:rsidRPr="006B6295">
        <w:rPr>
          <w:rFonts w:ascii="Times New Roman" w:eastAsia="Times New Roman" w:hAnsi="Times New Roman" w:cs="Times New Roman"/>
          <w:bCs/>
          <w:i/>
          <w:iCs/>
          <w:sz w:val="28"/>
          <w:szCs w:val="28"/>
          <w:lang w:eastAsia="ru-RU"/>
        </w:rPr>
        <w:t>Жил-был гриб-боровик. Был он большой и очень красивый. Чтобы его не нашли, он спрятался под еловой лапой.</w:t>
      </w:r>
    </w:p>
    <w:p w:rsidR="00672420" w:rsidRPr="006B6295" w:rsidRDefault="00672420" w:rsidP="00672420">
      <w:pPr>
        <w:shd w:val="clear" w:color="auto" w:fill="FFFFFF"/>
        <w:autoSpaceDE w:val="0"/>
        <w:autoSpaceDN w:val="0"/>
        <w:adjustRightInd w:val="0"/>
        <w:spacing w:line="240" w:lineRule="auto"/>
        <w:jc w:val="both"/>
        <w:rPr>
          <w:rFonts w:ascii="Times New Roman" w:eastAsia="Times New Roman" w:hAnsi="Times New Roman" w:cs="Times New Roman"/>
          <w:b/>
          <w:bCs/>
          <w:sz w:val="28"/>
          <w:szCs w:val="28"/>
          <w:lang w:eastAsia="ru-RU"/>
        </w:rPr>
      </w:pPr>
      <w:r w:rsidRPr="006B6295">
        <w:rPr>
          <w:rFonts w:ascii="Times New Roman" w:eastAsia="Times New Roman" w:hAnsi="Times New Roman" w:cs="Times New Roman"/>
          <w:b/>
          <w:bCs/>
          <w:sz w:val="28"/>
          <w:szCs w:val="28"/>
          <w:lang w:eastAsia="ru-RU"/>
        </w:rPr>
        <w:t>Культура общения</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Устное    и    письменное    приглашение,    поздравление. Упражнения в составлении устного и письменного приглашения, поздравления.</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 xml:space="preserve">Извинение: </w:t>
      </w:r>
      <w:r w:rsidRPr="006B6295">
        <w:rPr>
          <w:rFonts w:ascii="Times New Roman" w:eastAsia="Times New Roman" w:hAnsi="Times New Roman" w:cs="Times New Roman"/>
          <w:bCs/>
          <w:i/>
          <w:iCs/>
          <w:sz w:val="28"/>
          <w:szCs w:val="28"/>
          <w:lang w:eastAsia="ru-RU"/>
        </w:rPr>
        <w:t>Извините, пожалуйста. Я прошу прощения. Не сердитесь, пожалуйста.</w:t>
      </w:r>
    </w:p>
    <w:p w:rsidR="00672420" w:rsidRPr="006B6295" w:rsidRDefault="00672420" w:rsidP="00672420">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6B6295">
        <w:rPr>
          <w:rFonts w:ascii="Times New Roman" w:eastAsia="Times New Roman" w:hAnsi="Times New Roman" w:cs="Times New Roman"/>
          <w:bCs/>
          <w:sz w:val="28"/>
          <w:szCs w:val="28"/>
          <w:lang w:eastAsia="ru-RU"/>
        </w:rPr>
        <w:tab/>
        <w:t>Вежливый отказ от предложения, приглашения: Спа</w:t>
      </w:r>
      <w:r w:rsidRPr="006B6295">
        <w:rPr>
          <w:rFonts w:ascii="Times New Roman" w:eastAsia="Times New Roman" w:hAnsi="Times New Roman" w:cs="Times New Roman"/>
          <w:bCs/>
          <w:i/>
          <w:iCs/>
          <w:sz w:val="28"/>
          <w:szCs w:val="28"/>
          <w:lang w:eastAsia="ru-RU"/>
        </w:rPr>
        <w:t>сибо, но эта книга у меня уже есть. Извини, но я не смогу в этот день прийти к тебе в гости.</w:t>
      </w:r>
    </w:p>
    <w:p w:rsidR="00B66BEC" w:rsidRPr="00CF4294" w:rsidRDefault="00672420" w:rsidP="00CF4294">
      <w:pPr>
        <w:shd w:val="clear" w:color="auto" w:fill="FFFFFF"/>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6B6295">
        <w:rPr>
          <w:rFonts w:ascii="Times New Roman" w:eastAsia="Times New Roman" w:hAnsi="Times New Roman" w:cs="Times New Roman"/>
          <w:bCs/>
          <w:sz w:val="28"/>
          <w:szCs w:val="28"/>
          <w:lang w:eastAsia="ru-RU"/>
        </w:rPr>
        <w:tab/>
        <w:t>Использование этикетных форм общения в различных речевых ситуациях</w:t>
      </w:r>
      <w:r w:rsidR="00CF4294">
        <w:rPr>
          <w:rFonts w:ascii="Times New Roman" w:eastAsia="Times New Roman" w:hAnsi="Times New Roman" w:cs="Times New Roman"/>
          <w:bCs/>
          <w:sz w:val="24"/>
          <w:szCs w:val="24"/>
          <w:lang w:eastAsia="ru-RU"/>
        </w:rPr>
        <w:t>.</w:t>
      </w:r>
    </w:p>
    <w:p w:rsidR="00CF4294" w:rsidRDefault="00CF4294" w:rsidP="00672420">
      <w:pPr>
        <w:spacing w:line="288" w:lineRule="auto"/>
        <w:jc w:val="center"/>
        <w:rPr>
          <w:rFonts w:ascii="Times New Roman" w:eastAsia="Calibri" w:hAnsi="Times New Roman" w:cs="Times New Roman"/>
          <w:b/>
          <w:iCs/>
          <w:sz w:val="28"/>
          <w:szCs w:val="28"/>
        </w:rPr>
      </w:pPr>
    </w:p>
    <w:p w:rsidR="00672420" w:rsidRPr="006B6295" w:rsidRDefault="00672420" w:rsidP="00672420">
      <w:pPr>
        <w:spacing w:line="288" w:lineRule="auto"/>
        <w:jc w:val="center"/>
        <w:rPr>
          <w:rFonts w:ascii="Times New Roman" w:eastAsia="Calibri" w:hAnsi="Times New Roman" w:cs="Times New Roman"/>
          <w:b/>
          <w:iCs/>
          <w:sz w:val="28"/>
          <w:szCs w:val="28"/>
        </w:rPr>
      </w:pPr>
      <w:r w:rsidRPr="006B6295">
        <w:rPr>
          <w:rFonts w:ascii="Times New Roman" w:eastAsia="Calibri" w:hAnsi="Times New Roman" w:cs="Times New Roman"/>
          <w:b/>
          <w:iCs/>
          <w:sz w:val="28"/>
          <w:szCs w:val="28"/>
        </w:rPr>
        <w:t>Тематическое планирование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39"/>
        <w:gridCol w:w="4114"/>
        <w:gridCol w:w="6662"/>
        <w:gridCol w:w="3402"/>
      </w:tblGrid>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Класс</w:t>
            </w:r>
          </w:p>
        </w:tc>
        <w:tc>
          <w:tcPr>
            <w:tcW w:w="4114"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Лексическая тема</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Речевая ситуация</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Количество часов</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b/>
                <w:iCs/>
                <w:sz w:val="28"/>
                <w:szCs w:val="28"/>
              </w:rPr>
            </w:pPr>
            <w:r w:rsidRPr="00EB1775">
              <w:rPr>
                <w:rFonts w:ascii="Times New Roman" w:eastAsia="Calibri" w:hAnsi="Times New Roman" w:cs="Times New Roman"/>
                <w:b/>
                <w:iCs/>
                <w:sz w:val="28"/>
                <w:szCs w:val="28"/>
              </w:rPr>
              <w:t>1 класс</w:t>
            </w:r>
          </w:p>
        </w:tc>
        <w:tc>
          <w:tcPr>
            <w:tcW w:w="4114" w:type="dxa"/>
            <w:vMerge w:val="restart"/>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Школьная жизнь (13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Давайте познакомимся</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4</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Ура, перемена</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Отгадай, что лежит в моём ранце?</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Готовимся к празднику</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Я и мои товарищи (6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Знакомство во дворе</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Зимняя прогулка</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Играем в сказку (9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Теремок</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Колобок</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Репка</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Я за порогом дома (6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Знакомство в гостях</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Покупка школьных принадлежностей</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Игры и игрушки (12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В магазине игрушек</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Новогодние чудеса</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Строим замок</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Весёлый оркестр</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EB1775">
            <w:pPr>
              <w:spacing w:line="288" w:lineRule="auto"/>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Мойдодыр(6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Надо, надо умываться</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Опрятному человеку нужны помощники</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EB1775">
            <w:pPr>
              <w:spacing w:line="288" w:lineRule="auto"/>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Я дома (12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Помощники</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Доброе утро</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Спокойной ночи!</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Мой адрес</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tcPr>
          <w:p w:rsidR="00EB1775" w:rsidRPr="00EB1775" w:rsidRDefault="00EB1775" w:rsidP="00EB1775">
            <w:pPr>
              <w:spacing w:line="288" w:lineRule="auto"/>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Мир природы (3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Прогулка в машине</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b/>
                <w:iCs/>
                <w:sz w:val="28"/>
                <w:szCs w:val="28"/>
              </w:rPr>
            </w:pPr>
            <w:r w:rsidRPr="00EB1775">
              <w:rPr>
                <w:rFonts w:ascii="Times New Roman" w:eastAsia="Calibri" w:hAnsi="Times New Roman" w:cs="Times New Roman"/>
                <w:b/>
                <w:iCs/>
                <w:sz w:val="28"/>
                <w:szCs w:val="28"/>
              </w:rPr>
              <w:t>2 класс</w:t>
            </w:r>
          </w:p>
        </w:tc>
        <w:tc>
          <w:tcPr>
            <w:tcW w:w="4114" w:type="dxa"/>
          </w:tcPr>
          <w:p w:rsidR="00EB1775" w:rsidRPr="00EB1775" w:rsidRDefault="00EB1775" w:rsidP="00EB1775">
            <w:pPr>
              <w:spacing w:line="288" w:lineRule="auto"/>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Школьная жизнь (3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Добро пожаловать</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EB1775">
            <w:pPr>
              <w:spacing w:line="288" w:lineRule="auto"/>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Игры детей (9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Истории о лете</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Играем во дворе</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Играем в школу</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Играем с сказку (11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Три поросёнка</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4</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Три медведя</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Красная шапочка</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4</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Я и мои товарищи</w:t>
            </w:r>
          </w:p>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 xml:space="preserve"> (12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Расскажи мне о школе</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 xml:space="preserve">Дежурство </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Готовим новогодний праздник</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Наш товарищ заболел</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Я за порогом дома (15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Садитесь, пожалуйста (поведение в автобусе)</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Алло, алло!</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За покупками в магазин</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4</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Моя дорога в школу</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2</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Мы не знаем как пройти … Как быть?</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Я дома (7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С днём рождения</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4</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В воскресенье все дома</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Мир природы</w:t>
            </w:r>
          </w:p>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 xml:space="preserve"> (6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У меня есть щенок</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Мой котёнок убежал. Может кто его видал?</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Любимое занятие (6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Я записался в кружок</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Отгадываем любимое занятие каждого</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b/>
                <w:iCs/>
                <w:sz w:val="28"/>
                <w:szCs w:val="28"/>
              </w:rPr>
            </w:pPr>
            <w:r w:rsidRPr="00EB1775">
              <w:rPr>
                <w:rFonts w:ascii="Times New Roman" w:eastAsia="Calibri" w:hAnsi="Times New Roman" w:cs="Times New Roman"/>
                <w:b/>
                <w:iCs/>
                <w:sz w:val="28"/>
                <w:szCs w:val="28"/>
              </w:rPr>
              <w:t>3 класс</w:t>
            </w:r>
          </w:p>
        </w:tc>
        <w:tc>
          <w:tcPr>
            <w:tcW w:w="4114"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Школьная жизнь (3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Снова в школу</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Играем в сказку (6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Сказки про Машу</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 xml:space="preserve">Снегурочка </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Я дома (3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Телефонный разговор</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Я за порогом дома (6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В библиотеке</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Отправляюсь в магазин</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Это я (3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Я - зритель</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val="restart"/>
          </w:tcPr>
          <w:p w:rsidR="00EB1775" w:rsidRPr="00EB1775" w:rsidRDefault="00EB1775" w:rsidP="00EB1775">
            <w:pPr>
              <w:spacing w:line="288" w:lineRule="auto"/>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Мои друзья (7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Мы собрались поиграть</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Весёлый праздник</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vMerge/>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Узнай меня</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1</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tcPr>
          <w:p w:rsidR="00EB1775" w:rsidRPr="00EB1775" w:rsidRDefault="00EB1775" w:rsidP="00EB1775">
            <w:pPr>
              <w:spacing w:line="288" w:lineRule="auto"/>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Мир природы(6 ч.)</w:t>
            </w: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Какая сегодня погода?</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EB1775" w:rsidRPr="00EB1775" w:rsidTr="00702455">
        <w:tc>
          <w:tcPr>
            <w:tcW w:w="1239"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4114" w:type="dxa"/>
          </w:tcPr>
          <w:p w:rsidR="00EB1775" w:rsidRPr="00EB1775" w:rsidRDefault="00EB1775" w:rsidP="00672420">
            <w:pPr>
              <w:spacing w:line="288" w:lineRule="auto"/>
              <w:jc w:val="center"/>
              <w:rPr>
                <w:rFonts w:ascii="Times New Roman" w:eastAsia="Calibri" w:hAnsi="Times New Roman" w:cs="Times New Roman"/>
                <w:iCs/>
                <w:sz w:val="28"/>
                <w:szCs w:val="28"/>
              </w:rPr>
            </w:pPr>
          </w:p>
        </w:tc>
        <w:tc>
          <w:tcPr>
            <w:tcW w:w="666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Учимся понимать животных</w:t>
            </w:r>
          </w:p>
        </w:tc>
        <w:tc>
          <w:tcPr>
            <w:tcW w:w="3402" w:type="dxa"/>
          </w:tcPr>
          <w:p w:rsidR="00EB1775" w:rsidRPr="00EB1775" w:rsidRDefault="00EB1775"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bl>
    <w:p w:rsidR="00672420" w:rsidRPr="00EB1775" w:rsidRDefault="00672420" w:rsidP="00672420">
      <w:pPr>
        <w:spacing w:line="288" w:lineRule="auto"/>
        <w:rPr>
          <w:rFonts w:ascii="Times New Roman" w:eastAsia="Calibri" w:hAnsi="Times New Roman" w:cs="Times New Roman"/>
          <w:b/>
          <w:i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240"/>
        <w:gridCol w:w="4113"/>
        <w:gridCol w:w="6662"/>
        <w:gridCol w:w="3402"/>
      </w:tblGrid>
      <w:tr w:rsidR="00A57EE9" w:rsidRPr="00EB1775" w:rsidTr="00702455">
        <w:trPr>
          <w:trHeight w:val="671"/>
        </w:trPr>
        <w:tc>
          <w:tcPr>
            <w:tcW w:w="1240" w:type="dxa"/>
            <w:vMerge w:val="restart"/>
          </w:tcPr>
          <w:p w:rsidR="00A57EE9" w:rsidRPr="00EB1775" w:rsidRDefault="00A57EE9" w:rsidP="00672420">
            <w:pPr>
              <w:spacing w:line="288" w:lineRule="auto"/>
              <w:jc w:val="center"/>
              <w:rPr>
                <w:rFonts w:ascii="Times New Roman" w:eastAsia="Calibri" w:hAnsi="Times New Roman" w:cs="Times New Roman"/>
                <w:b/>
                <w:iCs/>
                <w:sz w:val="28"/>
                <w:szCs w:val="28"/>
              </w:rPr>
            </w:pPr>
            <w:r w:rsidRPr="00EB1775">
              <w:rPr>
                <w:rFonts w:ascii="Times New Roman" w:eastAsia="Calibri" w:hAnsi="Times New Roman" w:cs="Times New Roman"/>
                <w:b/>
                <w:iCs/>
                <w:sz w:val="28"/>
                <w:szCs w:val="28"/>
              </w:rPr>
              <w:t>4 класс</w:t>
            </w:r>
          </w:p>
        </w:tc>
        <w:tc>
          <w:tcPr>
            <w:tcW w:w="4113" w:type="dxa"/>
            <w:vMerge w:val="restart"/>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Игры с друзьями (9 ч.)</w:t>
            </w:r>
          </w:p>
        </w:tc>
        <w:tc>
          <w:tcPr>
            <w:tcW w:w="6662" w:type="dxa"/>
          </w:tcPr>
          <w:p w:rsidR="00A57EE9" w:rsidRPr="00EB1775" w:rsidRDefault="00EB1775" w:rsidP="00EB1775">
            <w:pPr>
              <w:spacing w:line="288"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Делимся новостями</w:t>
            </w:r>
          </w:p>
        </w:tc>
        <w:tc>
          <w:tcPr>
            <w:tcW w:w="3402" w:type="dxa"/>
            <w:shd w:val="clear" w:color="auto" w:fill="auto"/>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A57EE9" w:rsidRPr="00EB1775" w:rsidTr="00702455">
        <w:trPr>
          <w:trHeight w:val="350"/>
        </w:trPr>
        <w:tc>
          <w:tcPr>
            <w:tcW w:w="1240" w:type="dxa"/>
            <w:vMerge/>
          </w:tcPr>
          <w:p w:rsidR="00A57EE9" w:rsidRPr="00EB1775" w:rsidRDefault="00A57EE9" w:rsidP="00672420">
            <w:pPr>
              <w:spacing w:line="288" w:lineRule="auto"/>
              <w:jc w:val="center"/>
              <w:rPr>
                <w:rFonts w:ascii="Times New Roman" w:eastAsia="Calibri" w:hAnsi="Times New Roman" w:cs="Times New Roman"/>
                <w:b/>
                <w:iCs/>
                <w:sz w:val="28"/>
                <w:szCs w:val="28"/>
              </w:rPr>
            </w:pPr>
          </w:p>
        </w:tc>
        <w:tc>
          <w:tcPr>
            <w:tcW w:w="4113" w:type="dxa"/>
            <w:vMerge/>
          </w:tcPr>
          <w:p w:rsidR="00A57EE9" w:rsidRPr="00EB1775" w:rsidRDefault="00A57EE9" w:rsidP="00672420">
            <w:pPr>
              <w:spacing w:line="288" w:lineRule="auto"/>
              <w:jc w:val="center"/>
              <w:rPr>
                <w:rFonts w:ascii="Times New Roman" w:eastAsia="Calibri" w:hAnsi="Times New Roman" w:cs="Times New Roman"/>
                <w:iCs/>
                <w:sz w:val="28"/>
                <w:szCs w:val="28"/>
              </w:rPr>
            </w:pPr>
          </w:p>
        </w:tc>
        <w:tc>
          <w:tcPr>
            <w:tcW w:w="6662" w:type="dxa"/>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Поздравляю.</w:t>
            </w:r>
          </w:p>
        </w:tc>
        <w:tc>
          <w:tcPr>
            <w:tcW w:w="3402" w:type="dxa"/>
            <w:shd w:val="clear" w:color="auto" w:fill="auto"/>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A57EE9" w:rsidRPr="00EB1775" w:rsidTr="00702455">
        <w:trPr>
          <w:trHeight w:val="350"/>
        </w:trPr>
        <w:tc>
          <w:tcPr>
            <w:tcW w:w="1240" w:type="dxa"/>
            <w:vMerge/>
          </w:tcPr>
          <w:p w:rsidR="00A57EE9" w:rsidRPr="00EB1775" w:rsidRDefault="00A57EE9" w:rsidP="00672420">
            <w:pPr>
              <w:spacing w:line="288" w:lineRule="auto"/>
              <w:jc w:val="center"/>
              <w:rPr>
                <w:rFonts w:ascii="Times New Roman" w:eastAsia="Calibri" w:hAnsi="Times New Roman" w:cs="Times New Roman"/>
                <w:b/>
                <w:iCs/>
                <w:sz w:val="28"/>
                <w:szCs w:val="28"/>
              </w:rPr>
            </w:pPr>
          </w:p>
        </w:tc>
        <w:tc>
          <w:tcPr>
            <w:tcW w:w="4113" w:type="dxa"/>
            <w:vMerge/>
          </w:tcPr>
          <w:p w:rsidR="00A57EE9" w:rsidRPr="00EB1775" w:rsidRDefault="00A57EE9" w:rsidP="00672420">
            <w:pPr>
              <w:spacing w:line="288" w:lineRule="auto"/>
              <w:jc w:val="center"/>
              <w:rPr>
                <w:rFonts w:ascii="Times New Roman" w:eastAsia="Calibri" w:hAnsi="Times New Roman" w:cs="Times New Roman"/>
                <w:iCs/>
                <w:sz w:val="28"/>
                <w:szCs w:val="28"/>
              </w:rPr>
            </w:pPr>
          </w:p>
        </w:tc>
        <w:tc>
          <w:tcPr>
            <w:tcW w:w="6662" w:type="dxa"/>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Приглашение.</w:t>
            </w:r>
          </w:p>
        </w:tc>
        <w:tc>
          <w:tcPr>
            <w:tcW w:w="3402" w:type="dxa"/>
            <w:shd w:val="clear" w:color="auto" w:fill="auto"/>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A57EE9" w:rsidRPr="00EB1775" w:rsidTr="00702455">
        <w:trPr>
          <w:trHeight w:val="343"/>
        </w:trPr>
        <w:tc>
          <w:tcPr>
            <w:tcW w:w="1240" w:type="dxa"/>
          </w:tcPr>
          <w:p w:rsidR="00A57EE9" w:rsidRPr="00EB1775" w:rsidRDefault="00A57EE9" w:rsidP="00672420">
            <w:pPr>
              <w:spacing w:line="288" w:lineRule="auto"/>
              <w:jc w:val="center"/>
              <w:rPr>
                <w:rFonts w:ascii="Times New Roman" w:eastAsia="Calibri" w:hAnsi="Times New Roman" w:cs="Times New Roman"/>
                <w:iCs/>
                <w:sz w:val="28"/>
                <w:szCs w:val="28"/>
              </w:rPr>
            </w:pPr>
          </w:p>
        </w:tc>
        <w:tc>
          <w:tcPr>
            <w:tcW w:w="4113" w:type="dxa"/>
          </w:tcPr>
          <w:p w:rsidR="00A57EE9" w:rsidRPr="00EB1775" w:rsidRDefault="00EB1775" w:rsidP="00EB1775">
            <w:pPr>
              <w:spacing w:line="288"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Мы писатели (3ч.)</w:t>
            </w:r>
          </w:p>
        </w:tc>
        <w:tc>
          <w:tcPr>
            <w:tcW w:w="6662" w:type="dxa"/>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Я выбираю книгу.</w:t>
            </w:r>
          </w:p>
        </w:tc>
        <w:tc>
          <w:tcPr>
            <w:tcW w:w="3402" w:type="dxa"/>
          </w:tcPr>
          <w:p w:rsidR="00A57EE9" w:rsidRPr="00EB1775" w:rsidRDefault="00EB1775" w:rsidP="00EB1775">
            <w:pPr>
              <w:spacing w:line="288"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3</w:t>
            </w:r>
          </w:p>
        </w:tc>
      </w:tr>
      <w:tr w:rsidR="00A57EE9" w:rsidRPr="00EB1775" w:rsidTr="00702455">
        <w:trPr>
          <w:trHeight w:val="564"/>
        </w:trPr>
        <w:tc>
          <w:tcPr>
            <w:tcW w:w="1240" w:type="dxa"/>
            <w:vMerge w:val="restart"/>
          </w:tcPr>
          <w:p w:rsidR="00A57EE9" w:rsidRPr="00EB1775" w:rsidRDefault="00A57EE9" w:rsidP="00672420">
            <w:pPr>
              <w:spacing w:line="288" w:lineRule="auto"/>
              <w:jc w:val="center"/>
              <w:rPr>
                <w:rFonts w:ascii="Times New Roman" w:eastAsia="Calibri" w:hAnsi="Times New Roman" w:cs="Times New Roman"/>
                <w:iCs/>
                <w:sz w:val="28"/>
                <w:szCs w:val="28"/>
              </w:rPr>
            </w:pPr>
          </w:p>
        </w:tc>
        <w:tc>
          <w:tcPr>
            <w:tcW w:w="4113" w:type="dxa"/>
            <w:vMerge w:val="restart"/>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Играем в сказку (8 ч.)</w:t>
            </w:r>
          </w:p>
        </w:tc>
        <w:tc>
          <w:tcPr>
            <w:tcW w:w="6662" w:type="dxa"/>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Петушок – золотой гребешок.</w:t>
            </w:r>
          </w:p>
        </w:tc>
        <w:tc>
          <w:tcPr>
            <w:tcW w:w="3402" w:type="dxa"/>
            <w:shd w:val="clear" w:color="auto" w:fill="auto"/>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4</w:t>
            </w:r>
          </w:p>
        </w:tc>
      </w:tr>
      <w:tr w:rsidR="00A57EE9" w:rsidRPr="00EB1775" w:rsidTr="00702455">
        <w:trPr>
          <w:trHeight w:val="427"/>
        </w:trPr>
        <w:tc>
          <w:tcPr>
            <w:tcW w:w="1240" w:type="dxa"/>
            <w:vMerge/>
          </w:tcPr>
          <w:p w:rsidR="00A57EE9" w:rsidRPr="00EB1775" w:rsidRDefault="00A57EE9" w:rsidP="00672420">
            <w:pPr>
              <w:spacing w:line="288" w:lineRule="auto"/>
              <w:jc w:val="center"/>
              <w:rPr>
                <w:rFonts w:ascii="Times New Roman" w:eastAsia="Calibri" w:hAnsi="Times New Roman" w:cs="Times New Roman"/>
                <w:iCs/>
                <w:sz w:val="28"/>
                <w:szCs w:val="28"/>
              </w:rPr>
            </w:pPr>
          </w:p>
        </w:tc>
        <w:tc>
          <w:tcPr>
            <w:tcW w:w="4113" w:type="dxa"/>
            <w:vMerge/>
          </w:tcPr>
          <w:p w:rsidR="00A57EE9" w:rsidRPr="00EB1775" w:rsidRDefault="00A57EE9" w:rsidP="00672420">
            <w:pPr>
              <w:spacing w:line="288" w:lineRule="auto"/>
              <w:jc w:val="center"/>
              <w:rPr>
                <w:rFonts w:ascii="Times New Roman" w:eastAsia="Calibri" w:hAnsi="Times New Roman" w:cs="Times New Roman"/>
                <w:iCs/>
                <w:sz w:val="28"/>
                <w:szCs w:val="28"/>
              </w:rPr>
            </w:pPr>
          </w:p>
        </w:tc>
        <w:tc>
          <w:tcPr>
            <w:tcW w:w="6662" w:type="dxa"/>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Сочиняем сказку.</w:t>
            </w:r>
          </w:p>
        </w:tc>
        <w:tc>
          <w:tcPr>
            <w:tcW w:w="3402" w:type="dxa"/>
            <w:shd w:val="clear" w:color="auto" w:fill="auto"/>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4</w:t>
            </w:r>
          </w:p>
        </w:tc>
      </w:tr>
      <w:tr w:rsidR="00A57EE9" w:rsidRPr="00EB1775" w:rsidTr="00702455">
        <w:trPr>
          <w:trHeight w:val="270"/>
        </w:trPr>
        <w:tc>
          <w:tcPr>
            <w:tcW w:w="1240" w:type="dxa"/>
            <w:vMerge w:val="restart"/>
          </w:tcPr>
          <w:p w:rsidR="00A57EE9" w:rsidRPr="00EB1775" w:rsidRDefault="00A57EE9" w:rsidP="00672420">
            <w:pPr>
              <w:spacing w:line="288" w:lineRule="auto"/>
              <w:jc w:val="center"/>
              <w:rPr>
                <w:rFonts w:ascii="Times New Roman" w:eastAsia="Calibri" w:hAnsi="Times New Roman" w:cs="Times New Roman"/>
                <w:iCs/>
                <w:sz w:val="28"/>
                <w:szCs w:val="28"/>
              </w:rPr>
            </w:pPr>
          </w:p>
        </w:tc>
        <w:tc>
          <w:tcPr>
            <w:tcW w:w="4113" w:type="dxa"/>
            <w:vMerge w:val="restart"/>
            <w:shd w:val="clear" w:color="auto" w:fill="auto"/>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Я дома. (6 ч.)</w:t>
            </w:r>
          </w:p>
        </w:tc>
        <w:tc>
          <w:tcPr>
            <w:tcW w:w="6662" w:type="dxa"/>
            <w:shd w:val="clear" w:color="auto" w:fill="auto"/>
          </w:tcPr>
          <w:p w:rsidR="00A57EE9" w:rsidRPr="00EB1775" w:rsidRDefault="00A57EE9" w:rsidP="00672420">
            <w:pPr>
              <w:rPr>
                <w:rFonts w:ascii="Times New Roman" w:eastAsia="Calibri" w:hAnsi="Times New Roman" w:cs="Times New Roman"/>
                <w:sz w:val="28"/>
                <w:szCs w:val="28"/>
              </w:rPr>
            </w:pPr>
            <w:r w:rsidRPr="00EB1775">
              <w:rPr>
                <w:rFonts w:ascii="Times New Roman" w:eastAsia="Calibri" w:hAnsi="Times New Roman" w:cs="Times New Roman"/>
                <w:iCs/>
                <w:sz w:val="28"/>
                <w:szCs w:val="28"/>
              </w:rPr>
              <w:t>У телевизора.</w:t>
            </w:r>
          </w:p>
        </w:tc>
        <w:tc>
          <w:tcPr>
            <w:tcW w:w="3402" w:type="dxa"/>
            <w:shd w:val="clear" w:color="auto" w:fill="auto"/>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A57EE9" w:rsidRPr="00EB1775" w:rsidTr="00702455">
        <w:trPr>
          <w:trHeight w:val="270"/>
        </w:trPr>
        <w:tc>
          <w:tcPr>
            <w:tcW w:w="1240" w:type="dxa"/>
            <w:vMerge/>
          </w:tcPr>
          <w:p w:rsidR="00A57EE9" w:rsidRPr="00EB1775" w:rsidRDefault="00A57EE9" w:rsidP="00672420">
            <w:pPr>
              <w:spacing w:line="288" w:lineRule="auto"/>
              <w:jc w:val="center"/>
              <w:rPr>
                <w:rFonts w:ascii="Times New Roman" w:eastAsia="Calibri" w:hAnsi="Times New Roman" w:cs="Times New Roman"/>
                <w:iCs/>
                <w:sz w:val="28"/>
                <w:szCs w:val="28"/>
              </w:rPr>
            </w:pPr>
          </w:p>
        </w:tc>
        <w:tc>
          <w:tcPr>
            <w:tcW w:w="4113" w:type="dxa"/>
            <w:vMerge/>
            <w:shd w:val="clear" w:color="auto" w:fill="auto"/>
          </w:tcPr>
          <w:p w:rsidR="00A57EE9" w:rsidRPr="00EB1775" w:rsidRDefault="00A57EE9" w:rsidP="00672420">
            <w:pPr>
              <w:spacing w:line="288" w:lineRule="auto"/>
              <w:jc w:val="center"/>
              <w:rPr>
                <w:rFonts w:ascii="Times New Roman" w:eastAsia="Calibri" w:hAnsi="Times New Roman" w:cs="Times New Roman"/>
                <w:iCs/>
                <w:sz w:val="28"/>
                <w:szCs w:val="28"/>
              </w:rPr>
            </w:pPr>
          </w:p>
        </w:tc>
        <w:tc>
          <w:tcPr>
            <w:tcW w:w="6662" w:type="dxa"/>
            <w:shd w:val="clear" w:color="auto" w:fill="auto"/>
          </w:tcPr>
          <w:p w:rsidR="00A57EE9" w:rsidRPr="00EB1775" w:rsidRDefault="00A57EE9" w:rsidP="00672420">
            <w:pP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Задушевный разгово</w:t>
            </w:r>
            <w:r w:rsidR="00EB1775">
              <w:rPr>
                <w:rFonts w:ascii="Times New Roman" w:eastAsia="Calibri" w:hAnsi="Times New Roman" w:cs="Times New Roman"/>
                <w:iCs/>
                <w:sz w:val="28"/>
                <w:szCs w:val="28"/>
              </w:rPr>
              <w:t>р</w:t>
            </w:r>
            <w:r w:rsidRPr="00EB1775">
              <w:rPr>
                <w:rFonts w:ascii="Times New Roman" w:eastAsia="Calibri" w:hAnsi="Times New Roman" w:cs="Times New Roman"/>
                <w:iCs/>
                <w:sz w:val="28"/>
                <w:szCs w:val="28"/>
              </w:rPr>
              <w:t>.</w:t>
            </w:r>
          </w:p>
        </w:tc>
        <w:tc>
          <w:tcPr>
            <w:tcW w:w="3402" w:type="dxa"/>
            <w:shd w:val="clear" w:color="auto" w:fill="auto"/>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3</w:t>
            </w:r>
          </w:p>
        </w:tc>
      </w:tr>
      <w:tr w:rsidR="00A57EE9" w:rsidRPr="00EB1775" w:rsidTr="00702455">
        <w:trPr>
          <w:trHeight w:val="758"/>
        </w:trPr>
        <w:tc>
          <w:tcPr>
            <w:tcW w:w="1240" w:type="dxa"/>
          </w:tcPr>
          <w:p w:rsidR="00A57EE9" w:rsidRPr="00EB1775" w:rsidRDefault="00A57EE9" w:rsidP="00672420">
            <w:pPr>
              <w:spacing w:line="288" w:lineRule="auto"/>
              <w:jc w:val="center"/>
              <w:rPr>
                <w:rFonts w:ascii="Times New Roman" w:eastAsia="Calibri" w:hAnsi="Times New Roman" w:cs="Times New Roman"/>
                <w:iCs/>
                <w:sz w:val="28"/>
                <w:szCs w:val="28"/>
              </w:rPr>
            </w:pPr>
          </w:p>
        </w:tc>
        <w:tc>
          <w:tcPr>
            <w:tcW w:w="4113" w:type="dxa"/>
            <w:shd w:val="clear" w:color="auto" w:fill="auto"/>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Я в мире природы (4ч.)</w:t>
            </w:r>
          </w:p>
        </w:tc>
        <w:tc>
          <w:tcPr>
            <w:tcW w:w="6662" w:type="dxa"/>
          </w:tcPr>
          <w:p w:rsidR="00A57EE9" w:rsidRPr="00EB1775" w:rsidRDefault="00A57EE9" w:rsidP="00672420">
            <w:pPr>
              <w:spacing w:line="288" w:lineRule="auto"/>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В гостях у леса.</w:t>
            </w:r>
          </w:p>
        </w:tc>
        <w:tc>
          <w:tcPr>
            <w:tcW w:w="3402" w:type="dxa"/>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4</w:t>
            </w:r>
          </w:p>
        </w:tc>
      </w:tr>
      <w:tr w:rsidR="00A57EE9" w:rsidRPr="00EB1775" w:rsidTr="00702455">
        <w:trPr>
          <w:trHeight w:val="543"/>
        </w:trPr>
        <w:tc>
          <w:tcPr>
            <w:tcW w:w="1240" w:type="dxa"/>
          </w:tcPr>
          <w:p w:rsidR="00A57EE9" w:rsidRPr="00EB1775" w:rsidRDefault="00A57EE9" w:rsidP="00672420">
            <w:pPr>
              <w:spacing w:line="288" w:lineRule="auto"/>
              <w:jc w:val="center"/>
              <w:rPr>
                <w:rFonts w:ascii="Times New Roman" w:eastAsia="Calibri" w:hAnsi="Times New Roman" w:cs="Times New Roman"/>
                <w:iCs/>
                <w:sz w:val="28"/>
                <w:szCs w:val="28"/>
              </w:rPr>
            </w:pPr>
          </w:p>
        </w:tc>
        <w:tc>
          <w:tcPr>
            <w:tcW w:w="4113" w:type="dxa"/>
          </w:tcPr>
          <w:p w:rsidR="00A57EE9" w:rsidRPr="00EB1775" w:rsidRDefault="00EB1775" w:rsidP="00EB1775">
            <w:pPr>
              <w:spacing w:line="288" w:lineRule="auto"/>
              <w:jc w:val="center"/>
              <w:rPr>
                <w:rFonts w:ascii="Times New Roman" w:eastAsia="Calibri" w:hAnsi="Times New Roman" w:cs="Times New Roman"/>
                <w:iCs/>
                <w:sz w:val="28"/>
                <w:szCs w:val="28"/>
              </w:rPr>
            </w:pPr>
            <w:r>
              <w:rPr>
                <w:rFonts w:ascii="Times New Roman" w:eastAsia="Calibri" w:hAnsi="Times New Roman" w:cs="Times New Roman"/>
                <w:iCs/>
                <w:sz w:val="28"/>
                <w:szCs w:val="28"/>
              </w:rPr>
              <w:t>Я за порогом дома (4 ч.)</w:t>
            </w:r>
          </w:p>
        </w:tc>
        <w:tc>
          <w:tcPr>
            <w:tcW w:w="6662" w:type="dxa"/>
          </w:tcPr>
          <w:p w:rsidR="00A57EE9" w:rsidRPr="00EB1775" w:rsidRDefault="00A57EE9" w:rsidP="00672420">
            <w:pPr>
              <w:spacing w:line="288" w:lineRule="auto"/>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Знаки – помощники.</w:t>
            </w:r>
          </w:p>
        </w:tc>
        <w:tc>
          <w:tcPr>
            <w:tcW w:w="3402" w:type="dxa"/>
          </w:tcPr>
          <w:p w:rsidR="00A57EE9" w:rsidRPr="00EB1775" w:rsidRDefault="00A57EE9" w:rsidP="00672420">
            <w:pPr>
              <w:spacing w:line="288" w:lineRule="auto"/>
              <w:jc w:val="center"/>
              <w:rPr>
                <w:rFonts w:ascii="Times New Roman" w:eastAsia="Calibri" w:hAnsi="Times New Roman" w:cs="Times New Roman"/>
                <w:iCs/>
                <w:sz w:val="28"/>
                <w:szCs w:val="28"/>
              </w:rPr>
            </w:pPr>
            <w:r w:rsidRPr="00EB1775">
              <w:rPr>
                <w:rFonts w:ascii="Times New Roman" w:eastAsia="Calibri" w:hAnsi="Times New Roman" w:cs="Times New Roman"/>
                <w:iCs/>
                <w:sz w:val="28"/>
                <w:szCs w:val="28"/>
              </w:rPr>
              <w:t>4</w:t>
            </w:r>
          </w:p>
        </w:tc>
      </w:tr>
    </w:tbl>
    <w:p w:rsidR="00672420" w:rsidRDefault="00672420" w:rsidP="00672420">
      <w:pPr>
        <w:spacing w:line="288" w:lineRule="auto"/>
        <w:rPr>
          <w:rFonts w:ascii="Times New Roman" w:eastAsia="Calibri" w:hAnsi="Times New Roman" w:cs="Times New Roman"/>
          <w:b/>
          <w:iCs/>
          <w:sz w:val="28"/>
          <w:szCs w:val="28"/>
        </w:rPr>
      </w:pPr>
    </w:p>
    <w:p w:rsidR="00CF4294" w:rsidRDefault="00CF4294" w:rsidP="00672420">
      <w:pPr>
        <w:spacing w:line="288" w:lineRule="auto"/>
        <w:rPr>
          <w:rFonts w:ascii="Times New Roman" w:eastAsia="Calibri" w:hAnsi="Times New Roman" w:cs="Times New Roman"/>
          <w:b/>
          <w:iCs/>
          <w:sz w:val="28"/>
          <w:szCs w:val="28"/>
        </w:rPr>
      </w:pPr>
    </w:p>
    <w:p w:rsidR="00CD23B8" w:rsidRDefault="00CD23B8" w:rsidP="00672420">
      <w:pPr>
        <w:spacing w:line="288" w:lineRule="auto"/>
        <w:rPr>
          <w:rFonts w:ascii="Times New Roman" w:eastAsia="Calibri" w:hAnsi="Times New Roman" w:cs="Times New Roman"/>
          <w:b/>
          <w:iCs/>
          <w:sz w:val="28"/>
          <w:szCs w:val="28"/>
        </w:rPr>
      </w:pPr>
    </w:p>
    <w:p w:rsidR="00672420" w:rsidRPr="006B6295" w:rsidRDefault="00672420" w:rsidP="00672420">
      <w:pPr>
        <w:spacing w:line="288" w:lineRule="auto"/>
        <w:jc w:val="center"/>
        <w:rPr>
          <w:rFonts w:ascii="Times New Roman" w:eastAsia="Calibri" w:hAnsi="Times New Roman" w:cs="Times New Roman"/>
          <w:b/>
          <w:iCs/>
          <w:sz w:val="28"/>
          <w:szCs w:val="28"/>
        </w:rPr>
      </w:pPr>
      <w:r w:rsidRPr="006B6295">
        <w:rPr>
          <w:rFonts w:ascii="Times New Roman" w:eastAsia="Calibri" w:hAnsi="Times New Roman" w:cs="Times New Roman"/>
          <w:b/>
          <w:iCs/>
          <w:sz w:val="28"/>
          <w:szCs w:val="28"/>
        </w:rPr>
        <w:lastRenderedPageBreak/>
        <w:t>Для организации уроков необходимо:</w:t>
      </w:r>
    </w:p>
    <w:p w:rsidR="00672420" w:rsidRPr="006B6295" w:rsidRDefault="00672420" w:rsidP="00672420">
      <w:pPr>
        <w:spacing w:after="0" w:line="240" w:lineRule="auto"/>
        <w:rPr>
          <w:rFonts w:ascii="Times New Roman" w:eastAsia="Calibri" w:hAnsi="Times New Roman" w:cs="Times New Roman"/>
          <w:iCs/>
          <w:sz w:val="28"/>
          <w:szCs w:val="28"/>
        </w:rPr>
      </w:pPr>
      <w:r w:rsidRPr="006B6295">
        <w:rPr>
          <w:rFonts w:ascii="Times New Roman" w:eastAsia="Calibri" w:hAnsi="Times New Roman" w:cs="Times New Roman"/>
          <w:iCs/>
          <w:sz w:val="28"/>
          <w:szCs w:val="28"/>
        </w:rPr>
        <w:t xml:space="preserve"> - индивидуальный и дифференцированный подход к обучению, учитывающий особенности развития каждого ребенка;</w:t>
      </w:r>
    </w:p>
    <w:p w:rsidR="00672420" w:rsidRPr="006B6295" w:rsidRDefault="00672420" w:rsidP="00672420">
      <w:pPr>
        <w:spacing w:after="0" w:line="240" w:lineRule="auto"/>
        <w:rPr>
          <w:rFonts w:ascii="Times New Roman" w:eastAsia="Calibri" w:hAnsi="Times New Roman" w:cs="Times New Roman"/>
          <w:iCs/>
          <w:sz w:val="28"/>
          <w:szCs w:val="28"/>
        </w:rPr>
      </w:pPr>
      <w:r w:rsidRPr="006B6295">
        <w:rPr>
          <w:rFonts w:ascii="Times New Roman" w:eastAsia="Calibri" w:hAnsi="Times New Roman" w:cs="Times New Roman"/>
          <w:iCs/>
          <w:sz w:val="28"/>
          <w:szCs w:val="28"/>
        </w:rPr>
        <w:t xml:space="preserve"> - психодинамическая разгрузка (чередование фаз психической нагрузки и двигательной активности);</w:t>
      </w:r>
    </w:p>
    <w:p w:rsidR="00672420" w:rsidRPr="006B6295" w:rsidRDefault="00672420" w:rsidP="00672420">
      <w:pPr>
        <w:spacing w:after="0" w:line="240" w:lineRule="auto"/>
        <w:rPr>
          <w:rFonts w:ascii="Times New Roman" w:eastAsia="Calibri" w:hAnsi="Times New Roman" w:cs="Times New Roman"/>
          <w:iCs/>
          <w:sz w:val="28"/>
          <w:szCs w:val="28"/>
        </w:rPr>
      </w:pPr>
      <w:r w:rsidRPr="006B6295">
        <w:rPr>
          <w:rFonts w:ascii="Times New Roman" w:eastAsia="Calibri" w:hAnsi="Times New Roman" w:cs="Times New Roman"/>
          <w:iCs/>
          <w:sz w:val="28"/>
          <w:szCs w:val="28"/>
        </w:rPr>
        <w:t>- связь обучения с повседневной жизнедеятельностью ребёнка и окружающих его людей.</w:t>
      </w:r>
    </w:p>
    <w:p w:rsidR="00672420" w:rsidRPr="006B6295" w:rsidRDefault="00672420" w:rsidP="00672420">
      <w:pPr>
        <w:spacing w:after="0" w:line="240" w:lineRule="auto"/>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На занятиях идёт обучение детей по следующим направлениям:</w:t>
      </w:r>
    </w:p>
    <w:p w:rsidR="00672420" w:rsidRPr="006B6295" w:rsidRDefault="00672420" w:rsidP="00672420">
      <w:pPr>
        <w:jc w:val="center"/>
        <w:rPr>
          <w:rFonts w:ascii="Times New Roman" w:eastAsia="Times New Roman" w:hAnsi="Times New Roman" w:cs="Times New Roman"/>
          <w:b/>
          <w:sz w:val="28"/>
          <w:szCs w:val="28"/>
          <w:lang w:eastAsia="ru-RU"/>
        </w:rPr>
      </w:pPr>
      <w:r w:rsidRPr="006B6295">
        <w:rPr>
          <w:rFonts w:ascii="Times New Roman" w:eastAsia="Times New Roman" w:hAnsi="Times New Roman" w:cs="Times New Roman"/>
          <w:b/>
          <w:sz w:val="28"/>
          <w:szCs w:val="28"/>
          <w:lang w:eastAsia="ru-RU"/>
        </w:rPr>
        <w:t>Направления:</w:t>
      </w:r>
    </w:p>
    <w:p w:rsidR="00672420" w:rsidRPr="006B6295" w:rsidRDefault="00672420" w:rsidP="00672420">
      <w:pPr>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-обогащение предметно-практического, чувственного опыта;</w:t>
      </w:r>
    </w:p>
    <w:p w:rsidR="00672420" w:rsidRPr="006B6295" w:rsidRDefault="00672420" w:rsidP="00672420">
      <w:pPr>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 -обогащение опыта взаимодействия с предметным миром и окружающими людьми;</w:t>
      </w:r>
    </w:p>
    <w:p w:rsidR="00672420" w:rsidRPr="006B6295" w:rsidRDefault="00672420" w:rsidP="00672420">
      <w:pPr>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 -развитие навыков общения;</w:t>
      </w:r>
    </w:p>
    <w:p w:rsidR="00672420" w:rsidRPr="006B6295" w:rsidRDefault="00672420" w:rsidP="00672420">
      <w:pPr>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 -развитие общей и мелкой моторики;</w:t>
      </w:r>
    </w:p>
    <w:p w:rsidR="00672420" w:rsidRPr="006B6295" w:rsidRDefault="00672420" w:rsidP="00672420">
      <w:pPr>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 -развитие пространственной ориентировки;</w:t>
      </w:r>
    </w:p>
    <w:p w:rsidR="00672420" w:rsidRPr="006B6295" w:rsidRDefault="00672420" w:rsidP="00672420">
      <w:pPr>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-обогащение представлений об окружающем мире;</w:t>
      </w:r>
    </w:p>
    <w:p w:rsidR="00672420" w:rsidRPr="006B6295" w:rsidRDefault="00672420" w:rsidP="00672420">
      <w:pPr>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 -развитие процессов слушания и говорения;</w:t>
      </w:r>
    </w:p>
    <w:p w:rsidR="00672420" w:rsidRPr="006B6295" w:rsidRDefault="00672420" w:rsidP="00672420">
      <w:pPr>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 -расширение словаря, называние предметов, их характеристика по цвету, форме, размеру, запаху, вкусу;</w:t>
      </w:r>
    </w:p>
    <w:p w:rsidR="00672420" w:rsidRPr="006B6295" w:rsidRDefault="00672420" w:rsidP="00672420">
      <w:pPr>
        <w:spacing w:after="0"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 -построение коротких связных высказываний на доступные темы;</w:t>
      </w:r>
    </w:p>
    <w:p w:rsidR="00A57EE9" w:rsidRDefault="00672420" w:rsidP="00672420">
      <w:pPr>
        <w:spacing w:line="240" w:lineRule="auto"/>
        <w:jc w:val="both"/>
        <w:rPr>
          <w:rFonts w:ascii="Times New Roman" w:eastAsia="Times New Roman" w:hAnsi="Times New Roman" w:cs="Times New Roman"/>
          <w:sz w:val="28"/>
          <w:szCs w:val="28"/>
          <w:lang w:eastAsia="ru-RU"/>
        </w:rPr>
      </w:pPr>
      <w:r w:rsidRPr="006B6295">
        <w:rPr>
          <w:rFonts w:ascii="Times New Roman" w:eastAsia="Times New Roman" w:hAnsi="Times New Roman" w:cs="Times New Roman"/>
          <w:sz w:val="28"/>
          <w:szCs w:val="28"/>
          <w:lang w:eastAsia="ru-RU"/>
        </w:rPr>
        <w:t xml:space="preserve"> - развитие диалогической речи;</w:t>
      </w:r>
    </w:p>
    <w:p w:rsidR="00A57EE9" w:rsidRPr="00A57EE9" w:rsidRDefault="00A57EE9" w:rsidP="00A57EE9">
      <w:pPr>
        <w:shd w:val="clear" w:color="auto" w:fill="FFFFFF"/>
        <w:autoSpaceDE w:val="0"/>
        <w:autoSpaceDN w:val="0"/>
        <w:adjustRightInd w:val="0"/>
        <w:spacing w:line="240" w:lineRule="auto"/>
        <w:jc w:val="both"/>
        <w:rPr>
          <w:rFonts w:ascii="Times New Roman" w:eastAsia="Times New Roman" w:hAnsi="Times New Roman" w:cs="Times New Roman"/>
          <w:b/>
          <w:bCs/>
          <w:sz w:val="28"/>
          <w:szCs w:val="28"/>
          <w:lang w:eastAsia="ru-RU"/>
        </w:rPr>
      </w:pPr>
      <w:r w:rsidRPr="00A57EE9">
        <w:rPr>
          <w:rFonts w:ascii="Times New Roman" w:eastAsia="Times New Roman" w:hAnsi="Times New Roman" w:cs="Times New Roman"/>
          <w:b/>
          <w:bCs/>
          <w:sz w:val="28"/>
          <w:szCs w:val="28"/>
          <w:lang w:eastAsia="ru-RU"/>
        </w:rPr>
        <w:t>Основные требования к умениям учащихся</w:t>
      </w:r>
    </w:p>
    <w:p w:rsidR="00A57EE9" w:rsidRPr="00A57EE9" w:rsidRDefault="00A57EE9" w:rsidP="00A57EE9">
      <w:pPr>
        <w:shd w:val="clear" w:color="auto" w:fill="FFFFFF"/>
        <w:autoSpaceDE w:val="0"/>
        <w:autoSpaceDN w:val="0"/>
        <w:adjustRightInd w:val="0"/>
        <w:spacing w:line="240" w:lineRule="auto"/>
        <w:jc w:val="both"/>
        <w:rPr>
          <w:rFonts w:ascii="Times New Roman" w:eastAsia="Times New Roman" w:hAnsi="Times New Roman" w:cs="Times New Roman"/>
          <w:bCs/>
          <w:i/>
          <w:iCs/>
          <w:sz w:val="28"/>
          <w:szCs w:val="28"/>
          <w:lang w:eastAsia="ru-RU"/>
        </w:rPr>
      </w:pPr>
      <w:r w:rsidRPr="00A57EE9">
        <w:rPr>
          <w:rFonts w:ascii="Times New Roman" w:eastAsia="Times New Roman" w:hAnsi="Times New Roman" w:cs="Times New Roman"/>
          <w:bCs/>
          <w:i/>
          <w:iCs/>
          <w:sz w:val="28"/>
          <w:szCs w:val="28"/>
          <w:lang w:eastAsia="ru-RU"/>
        </w:rPr>
        <w:t xml:space="preserve">Учащиеся должны уметь: </w:t>
      </w:r>
    </w:p>
    <w:p w:rsidR="00A57EE9" w:rsidRPr="00A57EE9" w:rsidRDefault="00A57EE9" w:rsidP="00A57EE9">
      <w:pPr>
        <w:shd w:val="clear" w:color="auto" w:fill="FFFFFF"/>
        <w:autoSpaceDE w:val="0"/>
        <w:autoSpaceDN w:val="0"/>
        <w:adjustRightInd w:val="0"/>
        <w:spacing w:line="240" w:lineRule="auto"/>
        <w:jc w:val="both"/>
        <w:rPr>
          <w:rFonts w:ascii="Times New Roman" w:eastAsia="Times New Roman" w:hAnsi="Times New Roman" w:cs="Times New Roman"/>
          <w:bCs/>
          <w:iCs/>
          <w:sz w:val="28"/>
          <w:szCs w:val="28"/>
          <w:u w:val="single"/>
          <w:lang w:eastAsia="ru-RU"/>
        </w:rPr>
      </w:pPr>
      <w:r w:rsidRPr="00A57EE9">
        <w:rPr>
          <w:rFonts w:ascii="Times New Roman" w:eastAsia="Times New Roman" w:hAnsi="Times New Roman" w:cs="Times New Roman"/>
          <w:bCs/>
          <w:iCs/>
          <w:sz w:val="28"/>
          <w:szCs w:val="28"/>
          <w:u w:val="single"/>
          <w:lang w:eastAsia="ru-RU"/>
        </w:rPr>
        <w:t>1 класс</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A57EE9">
        <w:rPr>
          <w:rFonts w:ascii="Times New Roman" w:eastAsia="Times New Roman" w:hAnsi="Times New Roman" w:cs="Times New Roman"/>
          <w:bCs/>
          <w:iCs/>
          <w:sz w:val="28"/>
          <w:szCs w:val="28"/>
          <w:lang w:eastAsia="ru-RU"/>
        </w:rPr>
        <w:t>1 уровень</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A57EE9">
        <w:rPr>
          <w:rFonts w:ascii="Times New Roman" w:eastAsia="Times New Roman" w:hAnsi="Times New Roman" w:cs="Times New Roman"/>
          <w:bCs/>
          <w:iCs/>
          <w:sz w:val="28"/>
          <w:szCs w:val="28"/>
          <w:lang w:eastAsia="ru-RU"/>
        </w:rPr>
        <w:t>•  выполнять задания по словесной инструкции;</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A57EE9">
        <w:rPr>
          <w:rFonts w:ascii="Times New Roman" w:eastAsia="Times New Roman" w:hAnsi="Times New Roman" w:cs="Times New Roman"/>
          <w:bCs/>
          <w:iCs/>
          <w:sz w:val="28"/>
          <w:szCs w:val="28"/>
          <w:lang w:eastAsia="ru-RU"/>
        </w:rPr>
        <w:t>•  называть предметы и действия, соотносить их с картинками;</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A57EE9">
        <w:rPr>
          <w:rFonts w:ascii="Times New Roman" w:eastAsia="Times New Roman" w:hAnsi="Times New Roman" w:cs="Times New Roman"/>
          <w:bCs/>
          <w:iCs/>
          <w:sz w:val="28"/>
          <w:szCs w:val="28"/>
          <w:lang w:eastAsia="ru-RU"/>
        </w:rPr>
        <w:t>•  внятно выражать просьбы, употреблять «вежливые» слова;</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A57EE9">
        <w:rPr>
          <w:rFonts w:ascii="Times New Roman" w:eastAsia="Times New Roman" w:hAnsi="Times New Roman" w:cs="Times New Roman"/>
          <w:bCs/>
          <w:iCs/>
          <w:sz w:val="28"/>
          <w:szCs w:val="28"/>
          <w:lang w:eastAsia="ru-RU"/>
        </w:rPr>
        <w:t>•  соблюдать правила речевого этикета при встрече и прощании;</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A57EE9">
        <w:rPr>
          <w:rFonts w:ascii="Times New Roman" w:eastAsia="Times New Roman" w:hAnsi="Times New Roman" w:cs="Times New Roman"/>
          <w:bCs/>
          <w:iCs/>
          <w:sz w:val="28"/>
          <w:szCs w:val="28"/>
          <w:lang w:eastAsia="ru-RU"/>
        </w:rPr>
        <w:t>•  сообщать своё имя и фамилию, имена и отчества учителей, воспитателей, имена ближайших родственников.</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A57EE9">
        <w:rPr>
          <w:rFonts w:ascii="Times New Roman" w:eastAsia="Times New Roman" w:hAnsi="Times New Roman" w:cs="Times New Roman"/>
          <w:bCs/>
          <w:iCs/>
          <w:sz w:val="28"/>
          <w:szCs w:val="28"/>
          <w:lang w:eastAsia="ru-RU"/>
        </w:rPr>
        <w:t>2  уровень</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A57EE9">
        <w:rPr>
          <w:rFonts w:ascii="Times New Roman" w:eastAsia="Times New Roman" w:hAnsi="Times New Roman" w:cs="Times New Roman"/>
          <w:bCs/>
          <w:iCs/>
          <w:sz w:val="28"/>
          <w:szCs w:val="28"/>
          <w:lang w:eastAsia="ru-RU"/>
        </w:rPr>
        <w:t>•  выполнять по словесной инструкции  учителя действия, повторяющиеся каждый день;</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A57EE9">
        <w:rPr>
          <w:rFonts w:ascii="Times New Roman" w:eastAsia="Times New Roman" w:hAnsi="Times New Roman" w:cs="Times New Roman"/>
          <w:bCs/>
          <w:iCs/>
          <w:sz w:val="28"/>
          <w:szCs w:val="28"/>
          <w:lang w:eastAsia="ru-RU"/>
        </w:rPr>
        <w:lastRenderedPageBreak/>
        <w:t>•  называть предметы и соотносить их с картинками;</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A57EE9">
        <w:rPr>
          <w:rFonts w:ascii="Times New Roman" w:eastAsia="Times New Roman" w:hAnsi="Times New Roman" w:cs="Times New Roman"/>
          <w:bCs/>
          <w:iCs/>
          <w:sz w:val="28"/>
          <w:szCs w:val="28"/>
          <w:lang w:eastAsia="ru-RU"/>
        </w:rPr>
        <w:t>•  употреблять «вежливые» слова при обращении к другим людям;</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A57EE9">
        <w:rPr>
          <w:rFonts w:ascii="Times New Roman" w:eastAsia="Times New Roman" w:hAnsi="Times New Roman" w:cs="Times New Roman"/>
          <w:bCs/>
          <w:iCs/>
          <w:sz w:val="28"/>
          <w:szCs w:val="28"/>
          <w:lang w:eastAsia="ru-RU"/>
        </w:rPr>
        <w:t>•  правильно здороваться при встрече и прощаться при расставании;</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iCs/>
          <w:sz w:val="28"/>
          <w:szCs w:val="28"/>
          <w:lang w:eastAsia="ru-RU"/>
        </w:rPr>
      </w:pPr>
      <w:r w:rsidRPr="00A57EE9">
        <w:rPr>
          <w:rFonts w:ascii="Times New Roman" w:eastAsia="Times New Roman" w:hAnsi="Times New Roman" w:cs="Times New Roman"/>
          <w:bCs/>
          <w:iCs/>
          <w:sz w:val="28"/>
          <w:szCs w:val="28"/>
          <w:lang w:eastAsia="ru-RU"/>
        </w:rPr>
        <w:t>•  сообщать своё имя и фамилию, имена и отчества учителей, воспитателей, имена ближайших родственников.</w:t>
      </w:r>
    </w:p>
    <w:p w:rsidR="00A57EE9" w:rsidRPr="00A57EE9" w:rsidRDefault="00A57EE9" w:rsidP="00A57EE9">
      <w:pPr>
        <w:shd w:val="clear" w:color="auto" w:fill="FFFFFF"/>
        <w:autoSpaceDE w:val="0"/>
        <w:autoSpaceDN w:val="0"/>
        <w:adjustRightInd w:val="0"/>
        <w:spacing w:line="240" w:lineRule="auto"/>
        <w:jc w:val="both"/>
        <w:rPr>
          <w:rFonts w:ascii="Times New Roman" w:eastAsia="Times New Roman" w:hAnsi="Times New Roman" w:cs="Times New Roman"/>
          <w:bCs/>
          <w:iCs/>
          <w:sz w:val="28"/>
          <w:szCs w:val="28"/>
          <w:u w:val="single"/>
          <w:lang w:eastAsia="ru-RU"/>
        </w:rPr>
      </w:pPr>
      <w:r w:rsidRPr="00A57EE9">
        <w:rPr>
          <w:rFonts w:ascii="Times New Roman" w:eastAsia="Times New Roman" w:hAnsi="Times New Roman" w:cs="Times New Roman"/>
          <w:bCs/>
          <w:iCs/>
          <w:sz w:val="28"/>
          <w:szCs w:val="28"/>
          <w:u w:val="single"/>
          <w:lang w:eastAsia="ru-RU"/>
        </w:rPr>
        <w:t>2 класс</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i/>
          <w:iCs/>
          <w:sz w:val="28"/>
          <w:szCs w:val="28"/>
          <w:lang w:eastAsia="ru-RU"/>
        </w:rPr>
      </w:pPr>
      <w:r w:rsidRPr="00A57EE9">
        <w:rPr>
          <w:rFonts w:ascii="Times New Roman" w:eastAsia="Times New Roman" w:hAnsi="Times New Roman" w:cs="Times New Roman"/>
          <w:i/>
          <w:iCs/>
          <w:sz w:val="28"/>
          <w:szCs w:val="28"/>
          <w:lang w:eastAsia="ru-RU"/>
        </w:rPr>
        <w:t xml:space="preserve">Учащиеся должны уметь: </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bCs/>
          <w:sz w:val="28"/>
          <w:szCs w:val="28"/>
          <w:lang w:eastAsia="ru-RU"/>
        </w:rPr>
        <w:t>1-й уровень</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выполнять различные задания по словесной инструкции учителя;</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использовать громкую и шёпотную речь, менять темп и тон  речи по указанию учителя и в зависимости от ситуации;</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участвовать  в  ролевых  играх,  внимательно  слушать собеседника, задавать вопросы и отвечать;</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правильно выражать свои просьбы, употребляя «вежливые» слова;</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здороваться и прощаться, используя соответствующие</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выражения;</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называть домашний адрес, имена и отчества учителей и воспитателей, ближайших родственников;</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пересказывать их содержание, опираясь на картинно- символический план.</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2- й  уровень</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выполнять задания по словесной инструкции, данной</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учителем;</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называть предметы и действия, соотносить их с картинками.</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правильно выражать свои просьбы, используя  «вежливые» слова;</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xml:space="preserve">•  адекватно пользоваться правилами этикета при встрече и прощании;                                                                         </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называть своё имя и фамилию, имена и отчества учителя воспитателя, ближайших родственников;</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участвовать в ролевых играх (пассивно или с ограниченными речевыми средствами).</w:t>
      </w:r>
    </w:p>
    <w:p w:rsidR="00A57EE9" w:rsidRPr="00A57EE9" w:rsidRDefault="00A57EE9" w:rsidP="00A57EE9">
      <w:pPr>
        <w:shd w:val="clear" w:color="auto" w:fill="FFFFFF"/>
        <w:autoSpaceDE w:val="0"/>
        <w:autoSpaceDN w:val="0"/>
        <w:adjustRightInd w:val="0"/>
        <w:spacing w:line="240" w:lineRule="auto"/>
        <w:jc w:val="both"/>
        <w:rPr>
          <w:rFonts w:ascii="Times New Roman" w:eastAsia="Times New Roman" w:hAnsi="Times New Roman" w:cs="Times New Roman"/>
          <w:bCs/>
          <w:iCs/>
          <w:sz w:val="28"/>
          <w:szCs w:val="28"/>
          <w:u w:val="single"/>
          <w:lang w:eastAsia="ru-RU"/>
        </w:rPr>
      </w:pPr>
    </w:p>
    <w:p w:rsidR="00A57EE9" w:rsidRPr="00A57EE9" w:rsidRDefault="00A57EE9" w:rsidP="00A57EE9">
      <w:pPr>
        <w:shd w:val="clear" w:color="auto" w:fill="FFFFFF"/>
        <w:autoSpaceDE w:val="0"/>
        <w:autoSpaceDN w:val="0"/>
        <w:adjustRightInd w:val="0"/>
        <w:spacing w:line="240" w:lineRule="auto"/>
        <w:jc w:val="both"/>
        <w:rPr>
          <w:rFonts w:ascii="Times New Roman" w:eastAsia="Times New Roman" w:hAnsi="Times New Roman" w:cs="Times New Roman"/>
          <w:bCs/>
          <w:iCs/>
          <w:sz w:val="28"/>
          <w:szCs w:val="28"/>
          <w:u w:val="single"/>
          <w:lang w:eastAsia="ru-RU"/>
        </w:rPr>
      </w:pPr>
      <w:r w:rsidRPr="00A57EE9">
        <w:rPr>
          <w:rFonts w:ascii="Times New Roman" w:eastAsia="Times New Roman" w:hAnsi="Times New Roman" w:cs="Times New Roman"/>
          <w:bCs/>
          <w:iCs/>
          <w:sz w:val="28"/>
          <w:szCs w:val="28"/>
          <w:u w:val="single"/>
          <w:lang w:eastAsia="ru-RU"/>
        </w:rPr>
        <w:t>3 класс</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i/>
          <w:iCs/>
          <w:sz w:val="28"/>
          <w:szCs w:val="28"/>
          <w:lang w:eastAsia="ru-RU"/>
        </w:rPr>
        <w:t>Учащиеся должны уметь:</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1-й   уровень</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xml:space="preserve">•передавать  содержание сказок и рассказов, прочитанных учителем или  артистами в магнитофонной записи; </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•выполнять инструкцию, предложенную в письменной форме;</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lastRenderedPageBreak/>
        <w:t xml:space="preserve">•выразительно произносить   чистоговорки,    короткие стихотворения </w:t>
      </w:r>
      <w:r w:rsidRPr="00A57EE9">
        <w:rPr>
          <w:rFonts w:ascii="Times New Roman" w:eastAsia="Times New Roman" w:hAnsi="Times New Roman" w:cs="Times New Roman"/>
          <w:sz w:val="28"/>
          <w:szCs w:val="28"/>
          <w:lang w:eastAsia="ru-RU"/>
        </w:rPr>
        <w:t xml:space="preserve">после </w:t>
      </w:r>
      <w:r w:rsidRPr="00A57EE9">
        <w:rPr>
          <w:rFonts w:ascii="Times New Roman" w:eastAsia="Times New Roman" w:hAnsi="Times New Roman" w:cs="Times New Roman"/>
          <w:bCs/>
          <w:sz w:val="28"/>
          <w:szCs w:val="28"/>
          <w:lang w:eastAsia="ru-RU"/>
        </w:rPr>
        <w:t xml:space="preserve">анализа; </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t xml:space="preserve">•участвовать в диалогах по темам речевых ситуаций; </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xml:space="preserve">•правильно выражать </w:t>
      </w:r>
      <w:r w:rsidRPr="00A57EE9">
        <w:rPr>
          <w:rFonts w:ascii="Times New Roman" w:eastAsia="Times New Roman" w:hAnsi="Times New Roman" w:cs="Times New Roman"/>
          <w:bCs/>
          <w:sz w:val="28"/>
          <w:szCs w:val="28"/>
          <w:lang w:eastAsia="ru-RU"/>
        </w:rPr>
        <w:t>свои просьбы, употребляя «вежливые» слова: з</w:t>
      </w:r>
      <w:r w:rsidRPr="00A57EE9">
        <w:rPr>
          <w:rFonts w:ascii="Times New Roman" w:eastAsia="Times New Roman" w:hAnsi="Times New Roman" w:cs="Times New Roman"/>
          <w:sz w:val="28"/>
          <w:szCs w:val="28"/>
          <w:lang w:eastAsia="ru-RU"/>
        </w:rPr>
        <w:t xml:space="preserve">дороваться, </w:t>
      </w:r>
      <w:r w:rsidRPr="00A57EE9">
        <w:rPr>
          <w:rFonts w:ascii="Times New Roman" w:eastAsia="Times New Roman" w:hAnsi="Times New Roman" w:cs="Times New Roman"/>
          <w:bCs/>
          <w:sz w:val="28"/>
          <w:szCs w:val="28"/>
          <w:lang w:eastAsia="ru-RU"/>
        </w:rPr>
        <w:t>прощаться, просить прощения</w:t>
      </w:r>
      <w:r w:rsidRPr="00A57EE9">
        <w:rPr>
          <w:rFonts w:ascii="Times New Roman" w:eastAsia="Times New Roman" w:hAnsi="Times New Roman" w:cs="Times New Roman"/>
          <w:sz w:val="28"/>
          <w:szCs w:val="28"/>
          <w:lang w:eastAsia="ru-RU"/>
        </w:rPr>
        <w:t xml:space="preserve"> и извиняться, используя </w:t>
      </w:r>
      <w:r w:rsidRPr="00A57EE9">
        <w:rPr>
          <w:rFonts w:ascii="Times New Roman" w:eastAsia="Times New Roman" w:hAnsi="Times New Roman" w:cs="Times New Roman"/>
          <w:bCs/>
          <w:sz w:val="28"/>
          <w:szCs w:val="28"/>
          <w:lang w:eastAsia="ru-RU"/>
        </w:rPr>
        <w:t>соответствующие выражения;</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bCs/>
          <w:sz w:val="28"/>
          <w:szCs w:val="28"/>
          <w:lang w:eastAsia="ru-RU"/>
        </w:rPr>
        <w:t xml:space="preserve">•сообщать о себе: имя   и фамилию,  домашний адрес, имена и фамилии </w:t>
      </w:r>
      <w:r w:rsidRPr="00A57EE9">
        <w:rPr>
          <w:rFonts w:ascii="Times New Roman" w:eastAsia="Times New Roman" w:hAnsi="Times New Roman" w:cs="Times New Roman"/>
          <w:sz w:val="28"/>
          <w:szCs w:val="28"/>
          <w:lang w:eastAsia="ru-RU"/>
        </w:rPr>
        <w:t xml:space="preserve">своих  </w:t>
      </w:r>
      <w:r w:rsidRPr="00A57EE9">
        <w:rPr>
          <w:rFonts w:ascii="Times New Roman" w:eastAsia="Times New Roman" w:hAnsi="Times New Roman" w:cs="Times New Roman"/>
          <w:bCs/>
          <w:sz w:val="28"/>
          <w:szCs w:val="28"/>
          <w:lang w:eastAsia="ru-RU"/>
        </w:rPr>
        <w:t>родственников;</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принимать участие в коллективном составлении рассказов по темам речевых ситуаций;</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2-й   уровень</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выполнять задания по словесной инструкции учителя, детей;</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выражать свои просьбы, используя «вежливые» слова;</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адекватно  пользоваться   правилами   этикета  при   встрече и расставании с детьми и взрослыми;</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сообщать своё имя и фамилию, домашний адрес; объяснять, как можно доехать или дойти до школы (по вопросам учителя);</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участвовать в ролевых играх в соответствии с речевыми  возможностями;</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выразительно произносить чистоговорки, короткие стихотворения по образцу учителя;</w:t>
      </w:r>
    </w:p>
    <w:p w:rsidR="00A57EE9" w:rsidRDefault="00A57EE9" w:rsidP="00EB1775">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A57EE9">
        <w:rPr>
          <w:rFonts w:ascii="Times New Roman" w:eastAsia="Times New Roman" w:hAnsi="Times New Roman" w:cs="Times New Roman"/>
          <w:sz w:val="28"/>
          <w:szCs w:val="28"/>
          <w:lang w:eastAsia="ru-RU"/>
        </w:rPr>
        <w:t>•  участвовать в беседе.</w:t>
      </w:r>
    </w:p>
    <w:p w:rsidR="00EB1775" w:rsidRPr="00A57EE9" w:rsidRDefault="00EB1775" w:rsidP="00EB1775">
      <w:pPr>
        <w:shd w:val="clear" w:color="auto" w:fill="FFFFFF"/>
        <w:autoSpaceDE w:val="0"/>
        <w:autoSpaceDN w:val="0"/>
        <w:adjustRightInd w:val="0"/>
        <w:spacing w:after="0" w:line="240" w:lineRule="auto"/>
        <w:jc w:val="both"/>
        <w:rPr>
          <w:rFonts w:ascii="Times New Roman" w:eastAsia="Times New Roman" w:hAnsi="Times New Roman" w:cs="Times New Roman"/>
          <w:sz w:val="28"/>
          <w:szCs w:val="28"/>
          <w:lang w:eastAsia="ru-RU"/>
        </w:rPr>
      </w:pPr>
    </w:p>
    <w:p w:rsidR="00A57EE9" w:rsidRPr="00A57EE9" w:rsidRDefault="00A57EE9" w:rsidP="00A57EE9">
      <w:pPr>
        <w:shd w:val="clear" w:color="auto" w:fill="FFFFFF"/>
        <w:autoSpaceDE w:val="0"/>
        <w:autoSpaceDN w:val="0"/>
        <w:adjustRightInd w:val="0"/>
        <w:spacing w:line="240" w:lineRule="auto"/>
        <w:jc w:val="both"/>
        <w:rPr>
          <w:rFonts w:ascii="Times New Roman" w:eastAsia="Times New Roman" w:hAnsi="Times New Roman" w:cs="Times New Roman"/>
          <w:bCs/>
          <w:iCs/>
          <w:sz w:val="28"/>
          <w:szCs w:val="28"/>
          <w:u w:val="single"/>
          <w:lang w:eastAsia="ru-RU"/>
        </w:rPr>
      </w:pPr>
      <w:r w:rsidRPr="00A57EE9">
        <w:rPr>
          <w:rFonts w:ascii="Times New Roman" w:eastAsia="Times New Roman" w:hAnsi="Times New Roman" w:cs="Times New Roman"/>
          <w:bCs/>
          <w:iCs/>
          <w:sz w:val="28"/>
          <w:szCs w:val="28"/>
          <w:u w:val="single"/>
          <w:lang w:eastAsia="ru-RU"/>
        </w:rPr>
        <w:t>4 класс</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i/>
          <w:iCs/>
          <w:sz w:val="28"/>
          <w:szCs w:val="28"/>
          <w:lang w:eastAsia="ru-RU"/>
        </w:rPr>
      </w:pPr>
      <w:r w:rsidRPr="00A57EE9">
        <w:rPr>
          <w:rFonts w:ascii="Times New Roman" w:eastAsia="Times New Roman" w:hAnsi="Times New Roman" w:cs="Times New Roman"/>
          <w:bCs/>
          <w:i/>
          <w:iCs/>
          <w:sz w:val="28"/>
          <w:szCs w:val="28"/>
          <w:lang w:eastAsia="ru-RU"/>
        </w:rPr>
        <w:t xml:space="preserve">Учащиеся должны уметь: </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t>1 уровень</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t>'•  понимать содержание небольших   по объёму сказок и рассказов, прослушанных в магнитофонной записи; отвечать на вопросы по содержанию;</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t>•  понимать содержание детских радио - и телепередач, отвечать на вопросы по содержанию;</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t>•  выбирать правильные средства интонации, ориентируясь на образец учителя и анализ речевой ситуации;</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t>•  участвовать в диалогах по темам речевых ситуации</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t>•  принимать участие в коллективном составлении рассказа, сказки по темам речевых ситуаций;</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t>2 уровень</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t>•  выражать свои просьбы, желания, используя «вежливые» слова;</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t>•  сообщать своё имя и фамилию, домашний адрес; объяснять, как можно доехать или дойти до школы;</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t>•  участвовать в ролевых играх в соответствии с речевыми возможностями;</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t>•  слушать сказку или рассказ, отвечать на вопросы, опорой на иллюстративный материал;</w:t>
      </w:r>
    </w:p>
    <w:p w:rsidR="00A57EE9" w:rsidRPr="00A57EE9" w:rsidRDefault="00A57EE9" w:rsidP="00A57EE9">
      <w:pPr>
        <w:shd w:val="clear" w:color="auto" w:fill="FFFFFF"/>
        <w:autoSpaceDE w:val="0"/>
        <w:autoSpaceDN w:val="0"/>
        <w:adjustRightInd w:val="0"/>
        <w:spacing w:after="0" w:line="240" w:lineRule="auto"/>
        <w:jc w:val="both"/>
        <w:rPr>
          <w:rFonts w:ascii="Times New Roman" w:eastAsia="Times New Roman" w:hAnsi="Times New Roman" w:cs="Times New Roman"/>
          <w:bCs/>
          <w:sz w:val="28"/>
          <w:szCs w:val="28"/>
          <w:lang w:eastAsia="ru-RU"/>
        </w:rPr>
      </w:pPr>
      <w:r w:rsidRPr="00A57EE9">
        <w:rPr>
          <w:rFonts w:ascii="Times New Roman" w:eastAsia="Times New Roman" w:hAnsi="Times New Roman" w:cs="Times New Roman"/>
          <w:bCs/>
          <w:sz w:val="28"/>
          <w:szCs w:val="28"/>
          <w:lang w:eastAsia="ru-RU"/>
        </w:rPr>
        <w:t>•  слушать радио, смотреть телепередачи, отвечать на вопросы учителя по их содержанию.</w:t>
      </w:r>
    </w:p>
    <w:p w:rsidR="00A57EE9" w:rsidRPr="006B6295" w:rsidRDefault="00A57EE9" w:rsidP="00A57EE9">
      <w:pPr>
        <w:spacing w:after="0" w:line="240" w:lineRule="auto"/>
        <w:jc w:val="both"/>
        <w:rPr>
          <w:rFonts w:ascii="Times New Roman" w:eastAsia="Times New Roman" w:hAnsi="Times New Roman" w:cs="Times New Roman"/>
          <w:sz w:val="28"/>
          <w:szCs w:val="28"/>
          <w:lang w:eastAsia="ru-RU"/>
        </w:rPr>
      </w:pPr>
    </w:p>
    <w:p w:rsidR="007A6473" w:rsidRPr="007A6473" w:rsidRDefault="007A6473" w:rsidP="007A6473">
      <w:pPr>
        <w:spacing w:after="0" w:line="240" w:lineRule="auto"/>
        <w:jc w:val="center"/>
        <w:rPr>
          <w:rFonts w:ascii="Times New Roman" w:eastAsia="Times New Roman" w:hAnsi="Times New Roman" w:cs="Times New Roman"/>
          <w:b/>
          <w:sz w:val="28"/>
          <w:szCs w:val="28"/>
          <w:lang w:eastAsia="ru-RU"/>
        </w:rPr>
      </w:pPr>
      <w:r w:rsidRPr="007A6473">
        <w:rPr>
          <w:rFonts w:ascii="Times New Roman" w:eastAsia="Times New Roman" w:hAnsi="Times New Roman" w:cs="Times New Roman"/>
          <w:b/>
          <w:sz w:val="28"/>
          <w:szCs w:val="28"/>
          <w:lang w:eastAsia="ru-RU"/>
        </w:rPr>
        <w:lastRenderedPageBreak/>
        <w:t>Материально – техническое, учебно – методическое и информационное обеспечение</w:t>
      </w:r>
    </w:p>
    <w:tbl>
      <w:tblPr>
        <w:tblW w:w="15333" w:type="dxa"/>
        <w:tblInd w:w="402" w:type="dxa"/>
        <w:tblLayout w:type="fixed"/>
        <w:tblCellMar>
          <w:left w:w="0" w:type="dxa"/>
          <w:right w:w="0" w:type="dxa"/>
        </w:tblCellMar>
        <w:tblLook w:val="04A0"/>
      </w:tblPr>
      <w:tblGrid>
        <w:gridCol w:w="3000"/>
        <w:gridCol w:w="11199"/>
        <w:gridCol w:w="1134"/>
      </w:tblGrid>
      <w:tr w:rsidR="007A6473" w:rsidRPr="007A6473" w:rsidTr="007A6473">
        <w:trPr>
          <w:gridAfter w:val="2"/>
          <w:wAfter w:w="12333" w:type="dxa"/>
          <w:trHeight w:val="313"/>
        </w:trPr>
        <w:tc>
          <w:tcPr>
            <w:tcW w:w="3000" w:type="dxa"/>
            <w:vAlign w:val="center"/>
          </w:tcPr>
          <w:p w:rsidR="007A6473" w:rsidRPr="007A6473" w:rsidRDefault="007A6473" w:rsidP="007A6473">
            <w:pPr>
              <w:spacing w:after="0" w:line="240" w:lineRule="auto"/>
              <w:rPr>
                <w:rFonts w:ascii="Times New Roman" w:eastAsia="Times New Roman" w:hAnsi="Times New Roman" w:cs="Times New Roman"/>
                <w:b/>
                <w:sz w:val="28"/>
                <w:szCs w:val="28"/>
                <w:lang w:eastAsia="ru-RU"/>
              </w:rPr>
            </w:pPr>
          </w:p>
        </w:tc>
      </w:tr>
      <w:tr w:rsidR="007A6473" w:rsidRPr="007A6473" w:rsidTr="007A6473">
        <w:trPr>
          <w:trHeight w:val="657"/>
        </w:trPr>
        <w:tc>
          <w:tcPr>
            <w:tcW w:w="300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b/>
                <w:sz w:val="28"/>
                <w:szCs w:val="28"/>
                <w:lang w:eastAsia="ru-RU"/>
              </w:rPr>
            </w:pPr>
            <w:r w:rsidRPr="007A6473">
              <w:rPr>
                <w:rFonts w:ascii="Times New Roman" w:eastAsia="Times New Roman" w:hAnsi="Times New Roman" w:cs="Times New Roman"/>
                <w:b/>
                <w:sz w:val="28"/>
                <w:szCs w:val="28"/>
                <w:lang w:eastAsia="ru-RU"/>
              </w:rPr>
              <w:t>№ п/п</w:t>
            </w:r>
          </w:p>
        </w:tc>
        <w:tc>
          <w:tcPr>
            <w:tcW w:w="1119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b/>
                <w:sz w:val="28"/>
                <w:szCs w:val="28"/>
                <w:lang w:eastAsia="ru-RU"/>
              </w:rPr>
            </w:pPr>
            <w:r w:rsidRPr="007A6473">
              <w:rPr>
                <w:rFonts w:ascii="Times New Roman" w:eastAsia="Times New Roman" w:hAnsi="Times New Roman" w:cs="Times New Roman"/>
                <w:b/>
                <w:sz w:val="28"/>
                <w:szCs w:val="28"/>
                <w:lang w:eastAsia="ru-RU"/>
              </w:rPr>
              <w:t xml:space="preserve">Наименование объектов и средств </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b/>
                <w:sz w:val="28"/>
                <w:szCs w:val="28"/>
                <w:lang w:eastAsia="ru-RU"/>
              </w:rPr>
            </w:pPr>
            <w:r w:rsidRPr="007A6473">
              <w:rPr>
                <w:rFonts w:ascii="Times New Roman" w:eastAsia="Times New Roman" w:hAnsi="Times New Roman" w:cs="Times New Roman"/>
                <w:b/>
                <w:sz w:val="28"/>
                <w:szCs w:val="28"/>
                <w:lang w:eastAsia="ru-RU"/>
              </w:rPr>
              <w:t>Количество</w:t>
            </w:r>
          </w:p>
        </w:tc>
      </w:tr>
      <w:tr w:rsidR="007A6473" w:rsidRPr="007A6473" w:rsidTr="007A6473">
        <w:trPr>
          <w:trHeight w:val="1315"/>
        </w:trPr>
        <w:tc>
          <w:tcPr>
            <w:tcW w:w="300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b/>
                <w:sz w:val="28"/>
                <w:szCs w:val="28"/>
                <w:lang w:eastAsia="ru-RU"/>
              </w:rPr>
            </w:pPr>
            <w:r w:rsidRPr="007A6473">
              <w:rPr>
                <w:rFonts w:ascii="Times New Roman" w:eastAsia="Times New Roman" w:hAnsi="Times New Roman" w:cs="Times New Roman"/>
                <w:b/>
                <w:bCs/>
                <w:sz w:val="28"/>
                <w:szCs w:val="28"/>
                <w:lang w:eastAsia="ru-RU"/>
              </w:rPr>
              <w:t>1.Библиотечный фонд (книгопечатная продукция)</w:t>
            </w:r>
          </w:p>
        </w:tc>
        <w:tc>
          <w:tcPr>
            <w:tcW w:w="1119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Default="00322B98" w:rsidP="00322B98">
            <w:pPr>
              <w:spacing w:before="24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Комарова С.В.</w:t>
            </w:r>
            <w:r w:rsidR="007A6473">
              <w:rPr>
                <w:rFonts w:ascii="Times New Roman" w:eastAsia="Times New Roman" w:hAnsi="Times New Roman" w:cs="Times New Roman"/>
                <w:sz w:val="24"/>
                <w:szCs w:val="24"/>
                <w:lang w:eastAsia="ru-RU"/>
              </w:rPr>
              <w:t xml:space="preserve"> «Устная речь» 1</w:t>
            </w:r>
            <w:r w:rsidR="007A6473" w:rsidRPr="007A6473">
              <w:rPr>
                <w:rFonts w:ascii="Times New Roman" w:eastAsia="Times New Roman" w:hAnsi="Times New Roman" w:cs="Times New Roman"/>
                <w:sz w:val="24"/>
                <w:szCs w:val="24"/>
                <w:lang w:eastAsia="ru-RU"/>
              </w:rPr>
              <w:t xml:space="preserve"> класс (учебник для специальных (коррекционных) образовательных учреждений 8 ви</w:t>
            </w:r>
            <w:r w:rsidR="007A6473">
              <w:rPr>
                <w:rFonts w:ascii="Times New Roman" w:eastAsia="Times New Roman" w:hAnsi="Times New Roman" w:cs="Times New Roman"/>
                <w:sz w:val="24"/>
                <w:szCs w:val="24"/>
                <w:lang w:eastAsia="ru-RU"/>
              </w:rPr>
              <w:t>да», Москва, «Просвещение», 2016</w:t>
            </w:r>
            <w:r w:rsidR="007A6473" w:rsidRPr="007A6473">
              <w:rPr>
                <w:rFonts w:ascii="Times New Roman" w:eastAsia="Times New Roman" w:hAnsi="Times New Roman" w:cs="Times New Roman"/>
                <w:sz w:val="24"/>
                <w:szCs w:val="24"/>
                <w:lang w:eastAsia="ru-RU"/>
              </w:rPr>
              <w:t xml:space="preserve"> г.</w:t>
            </w:r>
          </w:p>
          <w:p w:rsidR="007A6473" w:rsidRPr="007A6473" w:rsidRDefault="00322B98" w:rsidP="00322B98">
            <w:pPr>
              <w:spacing w:before="240"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w:t>
            </w:r>
            <w:r w:rsidR="007A6473" w:rsidRPr="007A6473">
              <w:rPr>
                <w:rFonts w:ascii="Times New Roman" w:eastAsia="Times New Roman" w:hAnsi="Times New Roman" w:cs="Times New Roman"/>
                <w:sz w:val="24"/>
                <w:szCs w:val="24"/>
                <w:lang w:eastAsia="ru-RU"/>
              </w:rPr>
              <w:t>аряева Л.Б., Зарин А. Обучение сюжетно-ролевой игре детей с проблемами интеллектуального развития. СПб: «Союз», 2001</w:t>
            </w:r>
          </w:p>
          <w:p w:rsidR="007A6473" w:rsidRPr="007A6473" w:rsidRDefault="007A6473" w:rsidP="00322B98">
            <w:pPr>
              <w:spacing w:before="240"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Бойков Д.И. Общение детей с проблемами в развитии: коммуникативная дифференциация личности: Учебно-методическое пособие. – СПб.: КАРО, 2005. – 288с.:ил.</w:t>
            </w:r>
          </w:p>
          <w:p w:rsidR="007A6473" w:rsidRPr="007A6473" w:rsidRDefault="007A6473" w:rsidP="00322B98">
            <w:pPr>
              <w:spacing w:before="240"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Воспитание и обучение детей и подростков с тяжёлыми и множественными нарушениями развития. Под ред. Канд. Псих. Наук проф. И.М. Бгажноковой. М.: Владос, 2007</w:t>
            </w:r>
          </w:p>
          <w:p w:rsidR="007A6473" w:rsidRPr="007A6473" w:rsidRDefault="007A6473" w:rsidP="00322B98">
            <w:pPr>
              <w:spacing w:before="240"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Соботович Е.Ф «Речевое недоразвитие у детей и пути их коррекции» г. Москва, 2003.</w:t>
            </w:r>
          </w:p>
          <w:p w:rsidR="007A6473" w:rsidRPr="007A6473" w:rsidRDefault="007A6473" w:rsidP="00322B98">
            <w:pPr>
              <w:spacing w:before="240"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Слепович Е.С Формирование речи дошкольников с задержкой психического развития г. Минск, 1989.</w:t>
            </w:r>
          </w:p>
          <w:p w:rsidR="007A6473" w:rsidRPr="007A6473" w:rsidRDefault="007A6473" w:rsidP="00322B98">
            <w:pPr>
              <w:spacing w:before="240"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Тихеева Е.И. Развитие речи дошкольника (раннего и дошкольного возраста). Изд.3-е, испр. И доп. М.: «Просвещение», 1967.</w:t>
            </w:r>
          </w:p>
          <w:p w:rsidR="007A6473" w:rsidRPr="007A6473" w:rsidRDefault="007A6473" w:rsidP="00322B98">
            <w:pPr>
              <w:spacing w:before="240"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Шипицына Л.М. «Необучаемый» ребёнок в семье и обществе. Спб: издательство «Дидактика плюс». М.: Институт общегуманитарных исследований, 2002</w:t>
            </w:r>
          </w:p>
          <w:p w:rsidR="007A6473" w:rsidRPr="007A6473" w:rsidRDefault="007A6473" w:rsidP="00322B98">
            <w:pPr>
              <w:spacing w:before="240"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Шипицина Л.М. Развитие навыков общения у детей с умеренной и тяжелой умственной отсталостью: Пособие для учителя. – СПб.: Издательство «Союз», 2004.</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b/>
                <w:color w:val="FF0000"/>
                <w:sz w:val="28"/>
                <w:szCs w:val="28"/>
                <w:highlight w:val="yellow"/>
                <w:lang w:eastAsia="ru-RU"/>
              </w:rPr>
            </w:pPr>
          </w:p>
        </w:tc>
      </w:tr>
      <w:tr w:rsidR="007A6473" w:rsidRPr="007A6473" w:rsidTr="007A6473">
        <w:trPr>
          <w:trHeight w:val="657"/>
        </w:trPr>
        <w:tc>
          <w:tcPr>
            <w:tcW w:w="300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b/>
                <w:sz w:val="28"/>
                <w:szCs w:val="28"/>
                <w:lang w:eastAsia="ru-RU"/>
              </w:rPr>
            </w:pPr>
            <w:r w:rsidRPr="007A6473">
              <w:rPr>
                <w:rFonts w:ascii="Times New Roman" w:eastAsia="Times New Roman" w:hAnsi="Times New Roman" w:cs="Times New Roman"/>
                <w:b/>
                <w:bCs/>
                <w:sz w:val="28"/>
                <w:szCs w:val="28"/>
                <w:lang w:eastAsia="ru-RU"/>
              </w:rPr>
              <w:t>2. Печатные пособия</w:t>
            </w:r>
          </w:p>
        </w:tc>
        <w:tc>
          <w:tcPr>
            <w:tcW w:w="1119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«Теремок», «Кораблик», «Корзинка с фруктами», детские книжки со сказками</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b/>
                <w:color w:val="FF0000"/>
                <w:sz w:val="28"/>
                <w:szCs w:val="28"/>
                <w:lang w:eastAsia="ru-RU"/>
              </w:rPr>
            </w:pPr>
          </w:p>
        </w:tc>
      </w:tr>
      <w:tr w:rsidR="007A6473" w:rsidRPr="007A6473" w:rsidTr="007A6473">
        <w:trPr>
          <w:trHeight w:val="657"/>
        </w:trPr>
        <w:tc>
          <w:tcPr>
            <w:tcW w:w="300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b/>
                <w:sz w:val="28"/>
                <w:szCs w:val="28"/>
                <w:lang w:eastAsia="ru-RU"/>
              </w:rPr>
            </w:pPr>
            <w:r w:rsidRPr="007A6473">
              <w:rPr>
                <w:rFonts w:ascii="Times New Roman" w:eastAsia="Times New Roman" w:hAnsi="Times New Roman" w:cs="Times New Roman"/>
                <w:b/>
                <w:sz w:val="28"/>
                <w:szCs w:val="28"/>
                <w:lang w:eastAsia="ru-RU"/>
              </w:rPr>
              <w:t>3</w:t>
            </w:r>
            <w:r w:rsidRPr="007A6473">
              <w:rPr>
                <w:rFonts w:ascii="Times New Roman" w:eastAsia="Times New Roman" w:hAnsi="Times New Roman" w:cs="Times New Roman"/>
                <w:b/>
                <w:bCs/>
                <w:sz w:val="28"/>
                <w:szCs w:val="28"/>
                <w:lang w:eastAsia="ru-RU"/>
              </w:rPr>
              <w:t>. Технические средства обучения</w:t>
            </w:r>
          </w:p>
        </w:tc>
        <w:tc>
          <w:tcPr>
            <w:tcW w:w="1119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Телевизор</w:t>
            </w:r>
          </w:p>
          <w:p w:rsidR="007A6473" w:rsidRPr="007A6473" w:rsidRDefault="007A6473" w:rsidP="007A6473">
            <w:pPr>
              <w:spacing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Магнитофон</w:t>
            </w:r>
          </w:p>
          <w:p w:rsidR="007A6473" w:rsidRPr="007A6473" w:rsidRDefault="007A6473" w:rsidP="007A6473">
            <w:pPr>
              <w:spacing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Мультимедийный проектор</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b/>
                <w:color w:val="FF0000"/>
                <w:sz w:val="28"/>
                <w:szCs w:val="28"/>
                <w:lang w:eastAsia="ru-RU"/>
              </w:rPr>
            </w:pPr>
          </w:p>
        </w:tc>
      </w:tr>
      <w:tr w:rsidR="007A6473" w:rsidRPr="007A6473" w:rsidTr="007A6473">
        <w:trPr>
          <w:trHeight w:val="657"/>
        </w:trPr>
        <w:tc>
          <w:tcPr>
            <w:tcW w:w="3000"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b/>
                <w:sz w:val="28"/>
                <w:szCs w:val="28"/>
                <w:lang w:eastAsia="ru-RU"/>
              </w:rPr>
            </w:pPr>
            <w:r w:rsidRPr="007A6473">
              <w:rPr>
                <w:rFonts w:ascii="Times New Roman" w:eastAsia="Times New Roman" w:hAnsi="Times New Roman" w:cs="Times New Roman"/>
                <w:b/>
                <w:bCs/>
                <w:sz w:val="28"/>
                <w:szCs w:val="28"/>
                <w:lang w:eastAsia="ru-RU"/>
              </w:rPr>
              <w:lastRenderedPageBreak/>
              <w:t>4. Игры и игрушки</w:t>
            </w:r>
          </w:p>
        </w:tc>
        <w:tc>
          <w:tcPr>
            <w:tcW w:w="11199"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Пальчиковые куклы</w:t>
            </w:r>
          </w:p>
          <w:p w:rsidR="007A6473" w:rsidRPr="007A6473" w:rsidRDefault="007A6473" w:rsidP="007A6473">
            <w:pPr>
              <w:spacing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Дидактический набор «Эмоции»</w:t>
            </w:r>
          </w:p>
          <w:p w:rsidR="007A6473" w:rsidRPr="007A6473" w:rsidRDefault="007A6473" w:rsidP="007A6473">
            <w:pPr>
              <w:spacing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Наборы кукол, машин.</w:t>
            </w:r>
          </w:p>
          <w:p w:rsidR="007A6473" w:rsidRPr="007A6473" w:rsidRDefault="007A6473" w:rsidP="007A6473">
            <w:pPr>
              <w:spacing w:after="0" w:line="240" w:lineRule="auto"/>
              <w:rPr>
                <w:rFonts w:ascii="Times New Roman" w:eastAsia="Times New Roman" w:hAnsi="Times New Roman" w:cs="Times New Roman"/>
                <w:sz w:val="24"/>
                <w:szCs w:val="24"/>
                <w:lang w:eastAsia="ru-RU"/>
              </w:rPr>
            </w:pPr>
            <w:r w:rsidRPr="007A6473">
              <w:rPr>
                <w:rFonts w:ascii="Times New Roman" w:eastAsia="Times New Roman" w:hAnsi="Times New Roman" w:cs="Times New Roman"/>
                <w:sz w:val="24"/>
                <w:szCs w:val="24"/>
                <w:lang w:eastAsia="ru-RU"/>
              </w:rPr>
              <w:t xml:space="preserve">Набор «Скорая помощь», «Парикмахерская», «Стройка» </w:t>
            </w:r>
          </w:p>
        </w:tc>
        <w:tc>
          <w:tcPr>
            <w:tcW w:w="1134" w:type="dxa"/>
            <w:tcBorders>
              <w:top w:val="single" w:sz="8" w:space="0" w:color="000000"/>
              <w:left w:val="single" w:sz="8" w:space="0" w:color="000000"/>
              <w:bottom w:val="single" w:sz="8" w:space="0" w:color="000000"/>
              <w:right w:val="single" w:sz="8" w:space="0" w:color="000000"/>
            </w:tcBorders>
            <w:tcMar>
              <w:top w:w="45" w:type="dxa"/>
              <w:left w:w="45" w:type="dxa"/>
              <w:bottom w:w="45" w:type="dxa"/>
              <w:right w:w="45" w:type="dxa"/>
            </w:tcMar>
          </w:tcPr>
          <w:p w:rsidR="007A6473" w:rsidRPr="007A6473" w:rsidRDefault="007A6473" w:rsidP="007A6473">
            <w:pPr>
              <w:spacing w:after="0" w:line="240" w:lineRule="auto"/>
              <w:rPr>
                <w:rFonts w:ascii="Times New Roman" w:eastAsia="Times New Roman" w:hAnsi="Times New Roman" w:cs="Times New Roman"/>
                <w:b/>
                <w:color w:val="FF0000"/>
                <w:sz w:val="28"/>
                <w:szCs w:val="28"/>
                <w:lang w:eastAsia="ru-RU"/>
              </w:rPr>
            </w:pPr>
          </w:p>
        </w:tc>
      </w:tr>
    </w:tbl>
    <w:p w:rsidR="00672420" w:rsidRDefault="00672420" w:rsidP="005C67CA">
      <w:pPr>
        <w:pStyle w:val="a6"/>
        <w:rPr>
          <w:b/>
          <w:sz w:val="28"/>
        </w:rPr>
      </w:pPr>
    </w:p>
    <w:p w:rsidR="00672420" w:rsidRDefault="00672420" w:rsidP="005C67CA">
      <w:pPr>
        <w:pStyle w:val="a6"/>
        <w:rPr>
          <w:b/>
          <w:sz w:val="28"/>
        </w:rPr>
      </w:pPr>
    </w:p>
    <w:p w:rsidR="00A40709" w:rsidRDefault="00A40709" w:rsidP="00A40709">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ТАТАРСКИЙ ЯЗЫК </w:t>
      </w:r>
    </w:p>
    <w:p w:rsidR="00A40709" w:rsidRPr="00DC2CBB" w:rsidRDefault="00A40709" w:rsidP="00A40709">
      <w:pPr>
        <w:spacing w:after="0" w:line="240" w:lineRule="auto"/>
        <w:jc w:val="center"/>
        <w:rPr>
          <w:rFonts w:ascii="Times New Roman" w:eastAsia="Times New Roman" w:hAnsi="Times New Roman" w:cs="Times New Roman"/>
          <w:sz w:val="32"/>
          <w:szCs w:val="32"/>
          <w:lang w:val="tt-RU" w:eastAsia="ru-RU"/>
        </w:rPr>
      </w:pPr>
      <w:r w:rsidRPr="00DC2CBB">
        <w:rPr>
          <w:rFonts w:ascii="Times New Roman" w:eastAsia="Times New Roman" w:hAnsi="Times New Roman" w:cs="Times New Roman"/>
          <w:sz w:val="32"/>
          <w:szCs w:val="32"/>
          <w:lang w:val="tt-RU" w:eastAsia="ru-RU"/>
        </w:rPr>
        <w:t>1нче сыйныф (рус телле балалар өчен)</w:t>
      </w:r>
    </w:p>
    <w:p w:rsidR="00A40709" w:rsidRPr="00DC2CBB" w:rsidRDefault="00A40709" w:rsidP="00A40709">
      <w:pPr>
        <w:spacing w:after="0" w:line="240" w:lineRule="auto"/>
        <w:jc w:val="center"/>
        <w:rPr>
          <w:rFonts w:ascii="Times New Roman" w:eastAsia="Times New Roman" w:hAnsi="Times New Roman" w:cs="Times New Roman"/>
          <w:sz w:val="32"/>
          <w:szCs w:val="32"/>
          <w:lang w:val="tt-RU" w:eastAsia="ru-RU"/>
        </w:rPr>
      </w:pPr>
      <w:r w:rsidRPr="00DC2CBB">
        <w:rPr>
          <w:rFonts w:ascii="Times New Roman" w:eastAsia="Times New Roman" w:hAnsi="Times New Roman" w:cs="Times New Roman"/>
          <w:sz w:val="32"/>
          <w:szCs w:val="32"/>
          <w:lang w:val="tt-RU" w:eastAsia="ru-RU"/>
        </w:rPr>
        <w:t>татар теленнән</w:t>
      </w:r>
    </w:p>
    <w:p w:rsidR="00A40709" w:rsidRPr="00DC2CBB" w:rsidRDefault="00A40709" w:rsidP="00A40709">
      <w:pPr>
        <w:spacing w:after="0" w:line="240" w:lineRule="auto"/>
        <w:rPr>
          <w:rFonts w:ascii="Times New Roman" w:eastAsia="Times New Roman" w:hAnsi="Times New Roman" w:cs="Times New Roman"/>
          <w:i/>
          <w:sz w:val="32"/>
          <w:szCs w:val="32"/>
          <w:lang w:val="tt-RU" w:eastAsia="ru-RU"/>
        </w:rPr>
      </w:pPr>
      <w:r w:rsidRPr="00DC2CBB">
        <w:rPr>
          <w:rFonts w:ascii="Times New Roman" w:eastAsia="Times New Roman" w:hAnsi="Times New Roman" w:cs="Times New Roman"/>
          <w:i/>
          <w:sz w:val="32"/>
          <w:szCs w:val="32"/>
          <w:lang w:val="tt-RU" w:eastAsia="ru-RU"/>
        </w:rPr>
        <w:t>Эш программасы</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b/>
          <w:sz w:val="28"/>
          <w:szCs w:val="28"/>
          <w:lang w:val="tt-RU" w:eastAsia="ru-RU"/>
        </w:rPr>
        <w:t>Аңлатма язуы</w:t>
      </w:r>
    </w:p>
    <w:p w:rsidR="00A40709" w:rsidRPr="00DC2CBB" w:rsidRDefault="00A40709" w:rsidP="00A40709">
      <w:pPr>
        <w:spacing w:after="0" w:line="240" w:lineRule="auto"/>
        <w:rPr>
          <w:rFonts w:ascii="Times New Roman" w:eastAsia="Times New Roman" w:hAnsi="Times New Roman" w:cs="Times New Roman"/>
          <w:b/>
          <w:sz w:val="28"/>
          <w:szCs w:val="28"/>
          <w:lang w:val="tt-RU" w:eastAsia="ru-RU"/>
        </w:rPr>
      </w:pPr>
      <w:r w:rsidRPr="00DC2CBB">
        <w:rPr>
          <w:rFonts w:ascii="Times New Roman" w:eastAsia="Times New Roman" w:hAnsi="Times New Roman" w:cs="Times New Roman"/>
          <w:b/>
          <w:sz w:val="28"/>
          <w:szCs w:val="28"/>
          <w:lang w:val="tt-RU" w:eastAsia="ru-RU"/>
        </w:rPr>
        <w:t>(Еллык сәгатьләр саны – 65)</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ind w:firstLine="708"/>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Эш программасы түбәндәге документларга нигезләнеп  төзелде:</w:t>
      </w:r>
    </w:p>
    <w:p w:rsidR="00A40709" w:rsidRPr="00DC2CBB" w:rsidRDefault="00A40709" w:rsidP="00A40709">
      <w:pPr>
        <w:spacing w:line="240" w:lineRule="auto"/>
        <w:ind w:left="105"/>
        <w:contextualSpacing/>
        <w:rPr>
          <w:rFonts w:ascii="Times New Roman" w:eastAsia="Calibri" w:hAnsi="Times New Roman" w:cs="Times New Roman"/>
          <w:sz w:val="28"/>
          <w:szCs w:val="28"/>
          <w:lang w:val="tt-RU"/>
        </w:rPr>
      </w:pPr>
      <w:r w:rsidRPr="00DC2CBB">
        <w:rPr>
          <w:rFonts w:ascii="Times New Roman" w:eastAsia="Calibri" w:hAnsi="Times New Roman" w:cs="Times New Roman"/>
          <w:sz w:val="28"/>
          <w:szCs w:val="28"/>
          <w:lang w:val="tt-RU"/>
        </w:rPr>
        <w:t xml:space="preserve">      1. Мәгариф һәм фән министрлыгы тәкъдим иткән “Татарстан мәктәпләрендә татар телен дәүләт теле буларак укыту эчтәлегенә таләпләр                минимумы”</w:t>
      </w:r>
    </w:p>
    <w:p w:rsidR="00A40709" w:rsidRPr="00DC2CBB" w:rsidRDefault="00A40709" w:rsidP="00A40709">
      <w:pPr>
        <w:spacing w:line="240" w:lineRule="auto"/>
        <w:ind w:left="105"/>
        <w:contextualSpacing/>
        <w:rPr>
          <w:rFonts w:ascii="Times New Roman" w:eastAsia="Calibri" w:hAnsi="Times New Roman" w:cs="Times New Roman"/>
          <w:bCs/>
          <w:sz w:val="28"/>
          <w:szCs w:val="28"/>
          <w:lang w:val="tt-RU"/>
        </w:rPr>
      </w:pPr>
      <w:r w:rsidRPr="00DC2CBB">
        <w:rPr>
          <w:rFonts w:ascii="Times New Roman" w:eastAsia="Calibri" w:hAnsi="Times New Roman" w:cs="Times New Roman"/>
          <w:bCs/>
          <w:sz w:val="28"/>
          <w:szCs w:val="28"/>
          <w:lang w:val="tt-RU"/>
        </w:rPr>
        <w:t xml:space="preserve">2.“Мәгариф турында” Россия Федерациясенең Законы </w:t>
      </w:r>
    </w:p>
    <w:p w:rsidR="00A40709" w:rsidRPr="00DC2CBB" w:rsidRDefault="00A40709" w:rsidP="00A40709">
      <w:pPr>
        <w:spacing w:line="240" w:lineRule="auto"/>
        <w:ind w:left="105"/>
        <w:contextualSpacing/>
        <w:rPr>
          <w:rFonts w:ascii="Times New Roman" w:eastAsia="Calibri" w:hAnsi="Times New Roman" w:cs="Times New Roman"/>
          <w:bCs/>
          <w:sz w:val="28"/>
          <w:szCs w:val="28"/>
          <w:lang w:val="tt-RU"/>
        </w:rPr>
      </w:pPr>
      <w:r w:rsidRPr="00DC2CBB">
        <w:rPr>
          <w:rFonts w:ascii="Times New Roman" w:eastAsia="Calibri" w:hAnsi="Times New Roman" w:cs="Times New Roman"/>
          <w:bCs/>
          <w:sz w:val="28"/>
          <w:szCs w:val="28"/>
          <w:lang w:val="tt-RU"/>
        </w:rPr>
        <w:t xml:space="preserve">       3. “Мәгариф турында” Татарстан Республикасы Законы.</w:t>
      </w:r>
    </w:p>
    <w:p w:rsidR="00A40709" w:rsidRPr="00DC2CBB" w:rsidRDefault="00A40709" w:rsidP="00A40709">
      <w:pPr>
        <w:spacing w:line="240" w:lineRule="auto"/>
        <w:ind w:left="105"/>
        <w:contextualSpacing/>
        <w:rPr>
          <w:rFonts w:ascii="Times New Roman" w:eastAsia="Calibri" w:hAnsi="Times New Roman" w:cs="Times New Roman"/>
          <w:sz w:val="28"/>
          <w:szCs w:val="28"/>
          <w:lang w:val="tt-RU"/>
        </w:rPr>
      </w:pPr>
      <w:r w:rsidRPr="00DC2CBB">
        <w:rPr>
          <w:rFonts w:ascii="Times New Roman" w:eastAsia="Calibri" w:hAnsi="Times New Roman" w:cs="Times New Roman"/>
          <w:bCs/>
          <w:sz w:val="28"/>
          <w:szCs w:val="28"/>
          <w:lang w:val="tt-RU"/>
        </w:rPr>
        <w:t xml:space="preserve">      4.</w:t>
      </w:r>
      <w:r w:rsidRPr="00DC2CBB">
        <w:rPr>
          <w:rFonts w:ascii="Times New Roman" w:eastAsia="Calibri" w:hAnsi="Times New Roman" w:cs="Times New Roman"/>
          <w:sz w:val="28"/>
          <w:szCs w:val="28"/>
          <w:lang w:val="tt-RU"/>
        </w:rPr>
        <w:t xml:space="preserve">Программа: VIII төр (коррекцияләү) рус гомуми белем бирү мәктәбендә татар теле укыту программасы 1 -9 нчы сыйныфлар </w:t>
      </w:r>
      <w:r w:rsidRPr="00DC2CBB">
        <w:rPr>
          <w:rFonts w:ascii="Times New Roman" w:eastAsia="Calibri" w:hAnsi="Times New Roman" w:cs="Times New Roman"/>
          <w:i/>
          <w:sz w:val="28"/>
          <w:szCs w:val="28"/>
          <w:lang w:val="tt-RU"/>
        </w:rPr>
        <w:t xml:space="preserve">(рус телендә сөйләшүче балалар өчен) </w:t>
      </w:r>
      <w:r w:rsidRPr="00DC2CBB">
        <w:rPr>
          <w:rFonts w:ascii="Times New Roman" w:eastAsia="Calibri" w:hAnsi="Times New Roman" w:cs="Times New Roman"/>
          <w:sz w:val="28"/>
          <w:szCs w:val="28"/>
          <w:lang w:val="tt-RU"/>
        </w:rPr>
        <w:t xml:space="preserve">Казан, РИЦ «Школа», 2009 ел. </w:t>
      </w:r>
    </w:p>
    <w:p w:rsidR="00A40709" w:rsidRPr="00DC2CBB" w:rsidRDefault="00A40709" w:rsidP="00A40709">
      <w:pPr>
        <w:spacing w:before="100" w:beforeAutospacing="1" w:after="100" w:afterAutospacing="1" w:line="240" w:lineRule="auto"/>
        <w:ind w:firstLine="426"/>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b/>
          <w:sz w:val="28"/>
          <w:szCs w:val="28"/>
          <w:lang w:val="tt-RU" w:eastAsia="ru-RU"/>
        </w:rPr>
        <w:t>Федераль дәүләт стандартларының (ФГОСТ</w:t>
      </w:r>
      <w:r w:rsidRPr="00DC2CBB">
        <w:rPr>
          <w:rFonts w:ascii="Times New Roman" w:eastAsia="Times New Roman" w:hAnsi="Times New Roman" w:cs="Times New Roman"/>
          <w:sz w:val="28"/>
          <w:szCs w:val="28"/>
          <w:lang w:val="tt-RU" w:eastAsia="ru-RU"/>
        </w:rPr>
        <w:t>) төп положениеләренә һәм психология,педагогика фәннәренең яңа казанышларына таянып, шулай ук тел өйрәтү процессында методик стандарт итеп кабул ителгән коммуникатив технология нигезендә укыту принципларын исәпкә алып төзелде.</w:t>
      </w:r>
    </w:p>
    <w:p w:rsidR="00A40709" w:rsidRPr="00DC2CBB" w:rsidRDefault="00A40709" w:rsidP="00A40709">
      <w:pPr>
        <w:tabs>
          <w:tab w:val="left" w:pos="567"/>
        </w:tabs>
        <w:spacing w:after="0" w:line="240" w:lineRule="auto"/>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Дәреслек:</w:t>
      </w:r>
    </w:p>
    <w:p w:rsidR="00A40709" w:rsidRPr="00DC2CBB" w:rsidRDefault="00A40709" w:rsidP="00A40709">
      <w:pPr>
        <w:spacing w:line="240" w:lineRule="auto"/>
        <w:ind w:left="105"/>
        <w:contextualSpacing/>
        <w:rPr>
          <w:rFonts w:ascii="Times New Roman" w:eastAsia="Calibri" w:hAnsi="Times New Roman" w:cs="Times New Roman"/>
          <w:sz w:val="28"/>
          <w:szCs w:val="28"/>
          <w:lang w:val="tt-RU"/>
        </w:rPr>
      </w:pPr>
      <w:r w:rsidRPr="00DC2CBB">
        <w:rPr>
          <w:rFonts w:ascii="Times New Roman" w:eastAsia="Calibri" w:hAnsi="Times New Roman" w:cs="Times New Roman"/>
          <w:sz w:val="28"/>
          <w:szCs w:val="28"/>
          <w:lang w:val="tt-RU"/>
        </w:rPr>
        <w:t xml:space="preserve">        Сафиуллина Ф.С., Фәтхуллова К.С.. татар теле , 1нче сыйныф. –Казан: Мәгариф, 2003. </w:t>
      </w:r>
    </w:p>
    <w:p w:rsidR="00A40709" w:rsidRPr="00DC2CBB" w:rsidRDefault="00A40709" w:rsidP="00A40709">
      <w:pPr>
        <w:spacing w:line="240" w:lineRule="auto"/>
        <w:ind w:left="105"/>
        <w:contextualSpacing/>
        <w:rPr>
          <w:rFonts w:ascii="Times New Roman" w:eastAsia="Calibri" w:hAnsi="Times New Roman" w:cs="Times New Roman"/>
          <w:sz w:val="28"/>
          <w:szCs w:val="28"/>
          <w:lang w:val="tt-RU"/>
        </w:rPr>
      </w:pPr>
      <w:r w:rsidRPr="00DC2CBB">
        <w:rPr>
          <w:rFonts w:ascii="Times New Roman" w:eastAsia="Calibri" w:hAnsi="Times New Roman" w:cs="Times New Roman"/>
          <w:sz w:val="28"/>
          <w:szCs w:val="28"/>
          <w:lang w:val="tt-RU"/>
        </w:rPr>
        <w:t xml:space="preserve">       “Татармультфильм” нәшрияты, 2012.Дәреслек федераль дәреслекләр исемлегенә кертелгән. </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ab/>
        <w:t xml:space="preserve"> Махсус (коррекцияләү) мәктәпләрендә укучы рус телле балаларга татар телен укыту программасы Мәгариф һәм фән министрлыгы тәкъдим иткән “Татарстан мәктәпләрендә татар телен дәүләт теле буларак укыту эчтәлегенә таләпләр минимумын, В.В.Воронкова редакциясендәге “VIII төр махсус (коррекцияләү) гомуми белем бирү учреждениеләре программасы” таләпләрен </w:t>
      </w:r>
      <w:r w:rsidRPr="00DC2CBB">
        <w:rPr>
          <w:rFonts w:ascii="Times New Roman" w:eastAsia="Times New Roman" w:hAnsi="Times New Roman" w:cs="Times New Roman"/>
          <w:sz w:val="28"/>
          <w:szCs w:val="28"/>
          <w:lang w:val="tt-RU" w:eastAsia="ru-RU"/>
        </w:rPr>
        <w:lastRenderedPageBreak/>
        <w:t xml:space="preserve">исәпкә алып төзелде. Физик һәм акыл ягыннан зәгыйфь рус телле балаларга татар телен укыту, аларның психофизик үсешендәге үзенчәлекләрне һәм мөмкинлекләрне исәпкә алып, гомуми белем бирү мәктәпләрендә рус телле балаларга татар теле укыту программасы нигезендә эшләнде. Коррекция мәктәпләрендә тел өйрәтү гадиләштерелгән практик характерда алып барыла. </w:t>
      </w:r>
    </w:p>
    <w:p w:rsidR="00A40709" w:rsidRPr="00DC2CBB" w:rsidRDefault="00A40709" w:rsidP="00A40709">
      <w:pPr>
        <w:spacing w:after="0" w:line="240"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ab/>
        <w:t>Программаның төп өлешендә балаларга татар теле өйрәтүнең коммуникатив максатлары, аралашу темалары, лексик һәм грамматик материал эчтәлеге бирелде.</w:t>
      </w:r>
    </w:p>
    <w:p w:rsidR="00A40709" w:rsidRPr="00DC2CBB" w:rsidRDefault="00A40709" w:rsidP="00A40709">
      <w:pPr>
        <w:spacing w:after="0" w:line="240"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ab/>
        <w:t>VIII төр махсус (коррекцияләү) мәктәпләрендә татар теле өйрәнүнең төп максаты – телне аралашу чарасы буларак үзләштерү. Коррекция мәктәпләрендә укучы балаларны тормышка социаль яраклаштыруга юнәлтү максаты куела.</w:t>
      </w:r>
    </w:p>
    <w:p w:rsidR="00A40709" w:rsidRPr="00DC2CBB" w:rsidRDefault="00A40709" w:rsidP="00A40709">
      <w:pPr>
        <w:spacing w:after="0" w:line="240" w:lineRule="auto"/>
        <w:jc w:val="both"/>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Укытуның максатлары:</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(цели обучения)</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ab/>
        <w:t>1. Белем бирү:     1) татар теленең фонетик, орфоэпик, лексик һәм грамматик нигезләрен гамәли үзләштерү;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2) татар дөньясына караган милли традицияләр, гореф-гадәтләр, ризыклар, бәйрәмнәр, уеннар,</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халык авыз иҗаты үрнәкләре, күренекле шәхесләре белән таныштыру;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3) татар әдәбияты, сәнгате, мәдәнияты турында мәгълүмат җиткерү;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4) диалогик һәм монологик сөйләм күнекмәләре формалаштыру;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5) дөрес язу күнекмәләре булдыру.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ab/>
        <w:t>2. Коррекцияләү: 1) авазларның артикуляциясе өстендә эшләү;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2) авазларны, сөйләмне, хәтерне, игътибарлылыкны, фикерләүне, сиземләүне, үзләштерүне,</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күзаллауны, үз-үзеңне бәяләүне коррекцияләү;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3) гомуми акыл үсешен күтәрү.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ab/>
        <w:t>3. Тәрбия бирү:   1) укучыларда әдәплелек культурасы һәм әхлак сыйфатлары тәрбияләү;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2) балаларда чит телне өйрәнудә, кызыксынучанлык һәм эзләнү теләге уяту;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3) укучыларда милли үзаңны формалаштыру.</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Белем һәм күнекмәләргә төп таләпләр:</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(основные требования к умениям и навыкам)</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p>
    <w:p w:rsidR="00A40709" w:rsidRPr="00DC2CBB" w:rsidRDefault="00A40709" w:rsidP="00895B33">
      <w:pPr>
        <w:numPr>
          <w:ilvl w:val="0"/>
          <w:numId w:val="132"/>
        </w:num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укытучының гади сорауларын, күрсәтмәләрен, таләпләрен аңлау һәм кушканны эшләү;</w:t>
      </w:r>
    </w:p>
    <w:p w:rsidR="00A40709" w:rsidRPr="00DC2CBB" w:rsidRDefault="00A40709" w:rsidP="00895B33">
      <w:pPr>
        <w:numPr>
          <w:ilvl w:val="0"/>
          <w:numId w:val="132"/>
        </w:num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lastRenderedPageBreak/>
        <w:t xml:space="preserve">рәсемдә күрсәтелгән предметларны атый белү; </w:t>
      </w:r>
    </w:p>
    <w:p w:rsidR="00A40709" w:rsidRPr="00DC2CBB" w:rsidRDefault="00A40709" w:rsidP="00895B33">
      <w:pPr>
        <w:numPr>
          <w:ilvl w:val="0"/>
          <w:numId w:val="132"/>
        </w:num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укытучы әйткән предметларны һәм рәсемнәрне танып күрсәтә белү;</w:t>
      </w:r>
    </w:p>
    <w:p w:rsidR="00A40709" w:rsidRPr="00DC2CBB" w:rsidRDefault="00A40709" w:rsidP="00895B33">
      <w:pPr>
        <w:numPr>
          <w:ilvl w:val="0"/>
          <w:numId w:val="132"/>
        </w:num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укытучы белән һәм үзара исәнләшә, саубуллаша белү.</w:t>
      </w:r>
    </w:p>
    <w:p w:rsidR="00A40709" w:rsidRPr="00DC2CBB" w:rsidRDefault="00A40709" w:rsidP="00A40709">
      <w:pPr>
        <w:spacing w:after="0" w:line="240" w:lineRule="auto"/>
        <w:ind w:left="360"/>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ind w:left="360"/>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Укучылар ел азагында истә калдырырга һәм актив кулланырга тиешле лексик минимум:</w:t>
      </w:r>
    </w:p>
    <w:p w:rsidR="00A40709" w:rsidRPr="00DC2CBB" w:rsidRDefault="00A40709" w:rsidP="00A40709">
      <w:pPr>
        <w:spacing w:after="0" w:line="240" w:lineRule="auto"/>
        <w:ind w:left="360"/>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45-50 сүз</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ind w:firstLine="360"/>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1-2 нче сыйныфларда укучылар татар телендәге авазларның дөрес әйтелешен, хәрефләрнең төрле авазлар белдерүләрнең гамәли үзләштерәләр һәм дөрес уку, язу күнекмәләре алалар. Башлангыч сыйныф укучылары ситуацияләр һәм сюжетлы рәсемнәр буенча гади җөмләләр төзергә өйрәнәләр. </w:t>
      </w:r>
    </w:p>
    <w:p w:rsidR="00A40709" w:rsidRPr="00DC2CBB" w:rsidRDefault="00A40709" w:rsidP="00A40709">
      <w:pPr>
        <w:spacing w:after="0" w:line="240" w:lineRule="auto"/>
        <w:ind w:firstLine="360"/>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Укучыларның дөрес язу күнекмәләрен тикшерү максатыннан, уку елы башында, уку елы азагында, һәр чирек ахырында контроль күчереп язу үткәрелә.</w:t>
      </w:r>
    </w:p>
    <w:p w:rsidR="00A40709" w:rsidRPr="00DC2CBB" w:rsidRDefault="00A40709" w:rsidP="00A40709">
      <w:pPr>
        <w:spacing w:after="0" w:line="288" w:lineRule="auto"/>
        <w:ind w:firstLine="426"/>
        <w:contextualSpacing/>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Татар теленнән эш программасы рус телендә сөйләшүче балаларны Сафиуллина Ф.С., Фәтхуллова К.С.. коммуникатив технология нигезендә татарча сөйләшергә өйрәтү өчен төзелгән укыту-методик комплексына таянып төзелде. Программа татар теленнән гамәлдәге дәүләт белем бирү стандартларында бирелгән темаларны үз эченә ала. </w:t>
      </w:r>
    </w:p>
    <w:p w:rsidR="00A40709" w:rsidRPr="00DC2CBB" w:rsidRDefault="00A40709" w:rsidP="00A40709">
      <w:pPr>
        <w:tabs>
          <w:tab w:val="left" w:pos="567"/>
        </w:tabs>
        <w:spacing w:after="0" w:line="240" w:lineRule="auto"/>
        <w:ind w:left="426"/>
        <w:jc w:val="both"/>
        <w:rPr>
          <w:rFonts w:ascii="Times New Roman" w:eastAsia="Times New Roman" w:hAnsi="Times New Roman" w:cs="Times New Roman"/>
          <w:sz w:val="28"/>
          <w:szCs w:val="28"/>
          <w:lang w:val="tt-RU" w:eastAsia="ru-RU"/>
        </w:rPr>
      </w:pPr>
    </w:p>
    <w:p w:rsidR="00A40709" w:rsidRPr="00DC2CBB" w:rsidRDefault="00A40709" w:rsidP="00A40709">
      <w:pPr>
        <w:tabs>
          <w:tab w:val="left" w:pos="567"/>
        </w:tabs>
        <w:spacing w:after="0" w:line="240" w:lineRule="auto"/>
        <w:ind w:left="426"/>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Сәламәтлекләре чикләнгән белем алучыларга хас махсус белем бирү таләпләрен тормышка ашырганда исәпкә алынырга тиешле система шартлары керә:</w:t>
      </w:r>
    </w:p>
    <w:p w:rsidR="00A40709" w:rsidRPr="00DC2CB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 xml:space="preserve"> коррекцион үсеш процессы бурычлары белем бирү өлкәләре эчтәлеге аша да, индивидуаль якын килеп эшләү процессында да тормышка ашырылырга тиеш;</w:t>
      </w:r>
    </w:p>
    <w:p w:rsidR="00A40709" w:rsidRPr="00DC2CB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 xml:space="preserve"> белем бирү эчтәлегенең күрсәтмә – тәэсир характеры һәм белем бирү прцессында чишелүче уку-танып белү мәсьәләләре системасын  гадиләштерү;</w:t>
      </w:r>
    </w:p>
    <w:p w:rsidR="00A40709" w:rsidRPr="00DC2CB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 xml:space="preserve"> үзләштерелгән  белем һәм күнекмәләрне яңа ситуацияләргә чынбарлыкка “күчерү”гә махсус өйрәтү;</w:t>
      </w:r>
    </w:p>
    <w:p w:rsidR="00A40709" w:rsidRPr="00DC2CB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 xml:space="preserve"> җәмгыять тарафыннан рөхсәт ителгән кагыйдәләр, белем һәм күнекмәләрне һәрдаим актуальләштерү мөһимлеге;</w:t>
      </w:r>
    </w:p>
    <w:p w:rsidR="00A40709" w:rsidRPr="00DC2CB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 xml:space="preserve"> сәламәтлекләре чикләнгән белем алучыларның үзәк нерв системасы функциональ халәтен һәм психик процессларның нейродинамикасын исәпкә алып белем бирүне пространство һәм вакытны истә тотып тәэмин итү;</w:t>
      </w:r>
    </w:p>
    <w:p w:rsidR="00A40709" w:rsidRPr="00DC2CB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 xml:space="preserve"> эшчәнлек һәм үз-үзеңне тотуны стимуляцияләүче өстенлекле чаралар  куллану.</w:t>
      </w:r>
    </w:p>
    <w:p w:rsidR="00A40709" w:rsidRPr="00DC2CBB" w:rsidRDefault="00A40709" w:rsidP="00A40709">
      <w:pPr>
        <w:tabs>
          <w:tab w:val="left" w:pos="567"/>
        </w:tabs>
        <w:spacing w:after="0" w:line="240" w:lineRule="auto"/>
        <w:ind w:left="426"/>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bCs/>
          <w:sz w:val="28"/>
          <w:szCs w:val="28"/>
          <w:lang w:val="tt-RU" w:eastAsia="ru-RU"/>
        </w:rPr>
        <w:t>Сәламәтлекләре чикләнгән белем алучыларның</w:t>
      </w:r>
      <w:r w:rsidRPr="00DC2CBB">
        <w:rPr>
          <w:rFonts w:ascii="Times New Roman" w:eastAsia="Times New Roman" w:hAnsi="Times New Roman" w:cs="Times New Roman"/>
          <w:sz w:val="28"/>
          <w:szCs w:val="28"/>
          <w:lang w:val="tt-RU" w:eastAsia="ru-RU"/>
        </w:rPr>
        <w:t xml:space="preserve"> татар теле өйрәнүнең </w:t>
      </w:r>
      <w:r w:rsidRPr="00DC2CBB">
        <w:rPr>
          <w:rFonts w:ascii="Times New Roman" w:eastAsia="Times New Roman" w:hAnsi="Times New Roman" w:cs="Times New Roman"/>
          <w:b/>
          <w:bCs/>
          <w:sz w:val="28"/>
          <w:szCs w:val="28"/>
          <w:lang w:val="tt-RU" w:eastAsia="ru-RU"/>
        </w:rPr>
        <w:t>төп максаты</w:t>
      </w:r>
      <w:r w:rsidRPr="00DC2CBB">
        <w:rPr>
          <w:rFonts w:ascii="Times New Roman" w:eastAsia="Times New Roman" w:hAnsi="Times New Roman" w:cs="Times New Roman"/>
          <w:sz w:val="28"/>
          <w:szCs w:val="28"/>
          <w:lang w:val="tt-RU" w:eastAsia="ru-RU"/>
        </w:rPr>
        <w:t xml:space="preserve"> – телне аралашу чарасы буларак үзләштерү. Шуңа күрә программага, укучыларның яшь үзенчәлекләрен искә алып, аралашу сфераларында, аралашу ситуацияләрендә куллана алырлык эчтәлек сайланды.</w:t>
      </w:r>
    </w:p>
    <w:p w:rsidR="00A40709" w:rsidRPr="00DC2CBB" w:rsidRDefault="00A40709" w:rsidP="00A40709">
      <w:pPr>
        <w:tabs>
          <w:tab w:val="left" w:pos="567"/>
        </w:tabs>
        <w:spacing w:after="0" w:line="240" w:lineRule="auto"/>
        <w:ind w:left="426"/>
        <w:jc w:val="both"/>
        <w:rPr>
          <w:rFonts w:ascii="Times New Roman" w:eastAsia="Times New Roman" w:hAnsi="Times New Roman" w:cs="Times New Roman"/>
          <w:sz w:val="28"/>
          <w:szCs w:val="28"/>
          <w:lang w:val="tt-RU" w:eastAsia="ru-RU"/>
        </w:rPr>
      </w:pPr>
    </w:p>
    <w:p w:rsidR="00A40709" w:rsidRPr="00DC2CBB" w:rsidRDefault="00A40709" w:rsidP="00A40709">
      <w:pPr>
        <w:spacing w:after="0" w:line="312" w:lineRule="auto"/>
        <w:ind w:firstLine="708"/>
        <w:jc w:val="center"/>
        <w:rPr>
          <w:rFonts w:ascii="Times New Roman" w:eastAsia="Times New Roman" w:hAnsi="Times New Roman" w:cs="Times New Roman"/>
          <w:sz w:val="28"/>
          <w:szCs w:val="28"/>
          <w:u w:val="single"/>
          <w:lang w:val="tt-RU" w:eastAsia="ru-RU"/>
        </w:rPr>
      </w:pPr>
      <w:r w:rsidRPr="00DC2CBB">
        <w:rPr>
          <w:rFonts w:ascii="Times New Roman" w:eastAsia="Times New Roman" w:hAnsi="Times New Roman" w:cs="Times New Roman"/>
          <w:sz w:val="28"/>
          <w:szCs w:val="28"/>
          <w:u w:val="single"/>
          <w:lang w:val="tt-RU" w:eastAsia="ru-RU"/>
        </w:rPr>
        <w:lastRenderedPageBreak/>
        <w:t>Укытуның планлаштырылган нәтиҗәләре (шәхеснең үсешенең нәтиҗәләре):</w:t>
      </w:r>
    </w:p>
    <w:p w:rsidR="00A40709" w:rsidRPr="00DC2CBB" w:rsidRDefault="00A40709" w:rsidP="00A40709">
      <w:pPr>
        <w:spacing w:after="0" w:line="312" w:lineRule="auto"/>
        <w:ind w:firstLine="708"/>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(планируемые личностные результаты)</w:t>
      </w:r>
    </w:p>
    <w:p w:rsidR="00A40709" w:rsidRPr="00DC2CB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кызыксынучан, күп белергә тырышучы шәхес тәрбияләү; </w:t>
      </w:r>
    </w:p>
    <w:p w:rsidR="00A40709" w:rsidRPr="00DC2CB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Туган илгә, туган җиргә, халкына мәхәббәт һәм горурлык хисләре тәрбияләү</w:t>
      </w:r>
    </w:p>
    <w:p w:rsidR="00A40709" w:rsidRPr="00DC2CB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татар теленең дәүләт теле буларак ролен аңлау;</w:t>
      </w:r>
    </w:p>
    <w:p w:rsidR="00A40709" w:rsidRPr="00DC2CB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шәхесара һәм мәдәниара аралашуда татар телен куллануга уңай караш будыру;</w:t>
      </w:r>
    </w:p>
    <w:p w:rsidR="00A40709" w:rsidRPr="00DC2CB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татар теленә карата ихтирамлы караш булдыру һәм аны яхшы өйрәнү теләге формалаштыру;</w:t>
      </w:r>
    </w:p>
    <w:p w:rsidR="00A40709" w:rsidRPr="00DC2CB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әхлакый кагыйдәләрдә ориентлашу, аларны үтәүнең мәҗбүрилеген аңлау.</w:t>
      </w:r>
    </w:p>
    <w:p w:rsidR="00A40709" w:rsidRPr="00DC2CBB" w:rsidRDefault="00A40709" w:rsidP="00A40709">
      <w:pPr>
        <w:spacing w:after="0" w:line="312" w:lineRule="auto"/>
        <w:ind w:left="1068"/>
        <w:jc w:val="center"/>
        <w:rPr>
          <w:rFonts w:ascii="Times New Roman" w:eastAsia="Times New Roman" w:hAnsi="Times New Roman" w:cs="Times New Roman"/>
          <w:sz w:val="28"/>
          <w:szCs w:val="28"/>
          <w:u w:val="single"/>
          <w:lang w:val="tt-RU" w:eastAsia="ru-RU"/>
        </w:rPr>
      </w:pPr>
      <w:r w:rsidRPr="00DC2CBB">
        <w:rPr>
          <w:rFonts w:ascii="Times New Roman" w:eastAsia="Times New Roman" w:hAnsi="Times New Roman" w:cs="Times New Roman"/>
          <w:sz w:val="28"/>
          <w:szCs w:val="28"/>
          <w:u w:val="single"/>
          <w:lang w:val="tt-RU" w:eastAsia="ru-RU"/>
        </w:rPr>
        <w:t>Укытуның планлаштырылган предмет нәтиҗәләре:</w:t>
      </w:r>
    </w:p>
    <w:p w:rsidR="00A40709" w:rsidRPr="00DC2CBB" w:rsidRDefault="00A40709" w:rsidP="00A40709">
      <w:pPr>
        <w:spacing w:after="0" w:line="312" w:lineRule="auto"/>
        <w:ind w:left="1068"/>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(планируемые предметные резул</w:t>
      </w:r>
      <w:r w:rsidRPr="00DC2CBB">
        <w:rPr>
          <w:rFonts w:ascii="Times New Roman" w:eastAsia="Times New Roman" w:hAnsi="Times New Roman" w:cs="Times New Roman"/>
          <w:sz w:val="28"/>
          <w:szCs w:val="28"/>
          <w:lang w:eastAsia="ru-RU"/>
        </w:rPr>
        <w:t>ь</w:t>
      </w:r>
      <w:r w:rsidRPr="00DC2CBB">
        <w:rPr>
          <w:rFonts w:ascii="Times New Roman" w:eastAsia="Times New Roman" w:hAnsi="Times New Roman" w:cs="Times New Roman"/>
          <w:sz w:val="28"/>
          <w:szCs w:val="28"/>
          <w:lang w:val="tt-RU" w:eastAsia="ru-RU"/>
        </w:rPr>
        <w:t>таты)</w:t>
      </w:r>
    </w:p>
    <w:p w:rsidR="00A40709" w:rsidRPr="00DC2CBB" w:rsidRDefault="00A40709" w:rsidP="00A40709">
      <w:pPr>
        <w:spacing w:after="0" w:line="240" w:lineRule="auto"/>
        <w:rPr>
          <w:rFonts w:ascii="Times New Roman" w:eastAsia="Times New Roman" w:hAnsi="Times New Roman" w:cs="Times New Roman"/>
          <w:b/>
          <w:sz w:val="28"/>
          <w:szCs w:val="28"/>
          <w:lang w:val="tt-RU" w:eastAsia="ru-RU"/>
        </w:rPr>
      </w:pPr>
      <w:r w:rsidRPr="00DC2CBB">
        <w:rPr>
          <w:rFonts w:ascii="Times New Roman" w:eastAsia="Times New Roman" w:hAnsi="Times New Roman" w:cs="Times New Roman"/>
          <w:b/>
          <w:sz w:val="28"/>
          <w:szCs w:val="28"/>
          <w:lang w:val="tt-RU" w:eastAsia="ru-RU"/>
        </w:rPr>
        <w:t xml:space="preserve">              1. Диалогик-монологик сөйләм:</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b/>
          <w:sz w:val="28"/>
          <w:szCs w:val="28"/>
          <w:lang w:val="tt-RU" w:eastAsia="ru-RU"/>
        </w:rPr>
        <w:t xml:space="preserve">- </w:t>
      </w:r>
      <w:r w:rsidRPr="00DC2CBB">
        <w:rPr>
          <w:rFonts w:ascii="Times New Roman" w:eastAsia="Times New Roman" w:hAnsi="Times New Roman" w:cs="Times New Roman"/>
          <w:sz w:val="28"/>
          <w:szCs w:val="28"/>
          <w:lang w:val="tt-RU" w:eastAsia="ru-RU"/>
        </w:rPr>
        <w:t>үзенең яшьтәшләре, өлкәннәр белән билгеле бер аралашу сфераларында диалогик-монологик сөйләм оештыру;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бутап бирелгән сүзләрдән җөмләләр төзергә;</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укытучы тәкъдим иткән план буенча, терәк сүзләр ярдәмендә укылган хикәянең кыскача эчтәлеген сөйләү.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ab/>
      </w:r>
      <w:r w:rsidRPr="00DC2CBB">
        <w:rPr>
          <w:rFonts w:ascii="Times New Roman" w:eastAsia="Times New Roman" w:hAnsi="Times New Roman" w:cs="Times New Roman"/>
          <w:b/>
          <w:sz w:val="28"/>
          <w:szCs w:val="28"/>
          <w:lang w:val="tt-RU" w:eastAsia="ru-RU"/>
        </w:rPr>
        <w:t>2. Аудирование</w:t>
      </w:r>
      <w:r w:rsidRPr="00DC2CBB">
        <w:rPr>
          <w:rFonts w:ascii="Times New Roman" w:eastAsia="Times New Roman" w:hAnsi="Times New Roman" w:cs="Times New Roman"/>
          <w:sz w:val="28"/>
          <w:szCs w:val="28"/>
          <w:lang w:val="tt-RU" w:eastAsia="ru-RU"/>
        </w:rPr>
        <w:t>:</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укытучының дөрес, уен ситуацияләре белән бәйле сорауларын, күрсәтмәләрен аңлаү;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әңгәмәдәшеңнең таныш материалга нигезләнгән сөйләмен аңлау;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җөмлә, сүз чикләрен билгеләү, интонацияне аеру.</w:t>
      </w:r>
    </w:p>
    <w:p w:rsidR="00A40709" w:rsidRPr="00DC2CBB" w:rsidRDefault="00A40709" w:rsidP="00A40709">
      <w:pPr>
        <w:spacing w:after="0" w:line="240" w:lineRule="auto"/>
        <w:rPr>
          <w:rFonts w:ascii="Times New Roman" w:eastAsia="Times New Roman" w:hAnsi="Times New Roman" w:cs="Times New Roman"/>
          <w:b/>
          <w:sz w:val="28"/>
          <w:szCs w:val="28"/>
          <w:lang w:val="tt-RU" w:eastAsia="ru-RU"/>
        </w:rPr>
      </w:pPr>
      <w:r w:rsidRPr="00DC2CBB">
        <w:rPr>
          <w:rFonts w:ascii="Times New Roman" w:eastAsia="Times New Roman" w:hAnsi="Times New Roman" w:cs="Times New Roman"/>
          <w:sz w:val="28"/>
          <w:szCs w:val="28"/>
          <w:lang w:val="tt-RU" w:eastAsia="ru-RU"/>
        </w:rPr>
        <w:tab/>
      </w:r>
      <w:r w:rsidRPr="00DC2CBB">
        <w:rPr>
          <w:rFonts w:ascii="Times New Roman" w:eastAsia="Times New Roman" w:hAnsi="Times New Roman" w:cs="Times New Roman"/>
          <w:b/>
          <w:sz w:val="28"/>
          <w:szCs w:val="28"/>
          <w:lang w:val="tt-RU" w:eastAsia="ru-RU"/>
        </w:rPr>
        <w:t>3. Уку: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татар хәрефләрен таный белү, алар белдергән авазларны дөрес әйтү;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укыганның эчтәлеген өлешчә яки тулысынча аңлап бару;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яңа сүзләрнең мәгънәсен сүзлектән таба белү;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әдәби әйтелеш нормаларын саклап, дөрес, аңлап уку.</w:t>
      </w:r>
    </w:p>
    <w:p w:rsidR="00A40709" w:rsidRPr="00DC2CBB" w:rsidRDefault="00A40709" w:rsidP="00A40709">
      <w:pPr>
        <w:spacing w:after="0" w:line="240" w:lineRule="auto"/>
        <w:rPr>
          <w:rFonts w:ascii="Times New Roman" w:eastAsia="Times New Roman" w:hAnsi="Times New Roman" w:cs="Times New Roman"/>
          <w:b/>
          <w:sz w:val="28"/>
          <w:szCs w:val="28"/>
          <w:lang w:val="tt-RU" w:eastAsia="ru-RU"/>
        </w:rPr>
      </w:pPr>
      <w:r w:rsidRPr="00DC2CBB">
        <w:rPr>
          <w:rFonts w:ascii="Times New Roman" w:eastAsia="Times New Roman" w:hAnsi="Times New Roman" w:cs="Times New Roman"/>
          <w:sz w:val="28"/>
          <w:szCs w:val="28"/>
          <w:lang w:val="tt-RU" w:eastAsia="ru-RU"/>
        </w:rPr>
        <w:tab/>
      </w:r>
      <w:r w:rsidRPr="00DC2CBB">
        <w:rPr>
          <w:rFonts w:ascii="Times New Roman" w:eastAsia="Times New Roman" w:hAnsi="Times New Roman" w:cs="Times New Roman"/>
          <w:b/>
          <w:sz w:val="28"/>
          <w:szCs w:val="28"/>
          <w:lang w:val="tt-RU" w:eastAsia="ru-RU"/>
        </w:rPr>
        <w:t>4. Язу: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татар алфавитындагы хәрефләрнең дөрес язылышын истә калдыру;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сүзләрне иҗекләргә бүлеп, юлдан-юлга дөрес күчерү кагыйдәләрен үзләштерү;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хатасыз күчереп яза белү;</w:t>
      </w:r>
    </w:p>
    <w:p w:rsidR="00A40709" w:rsidRDefault="00A40709" w:rsidP="00322B98">
      <w:pPr>
        <w:spacing w:after="0" w:line="240" w:lineRule="auto"/>
        <w:rPr>
          <w:rFonts w:ascii="Times New Roman" w:eastAsia="Times New Roman" w:hAnsi="Times New Roman" w:cs="Times New Roman"/>
          <w:sz w:val="28"/>
          <w:szCs w:val="28"/>
          <w:lang w:val="tt-RU" w:eastAsia="ru-RU"/>
        </w:rPr>
      </w:pPr>
    </w:p>
    <w:p w:rsidR="00A40709" w:rsidRPr="00DC2CBB" w:rsidRDefault="00A40709" w:rsidP="00322B98">
      <w:pPr>
        <w:spacing w:after="0" w:line="240" w:lineRule="auto"/>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lastRenderedPageBreak/>
        <w:t>2016/2017нче уку елына</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1нче сыйныф өчен  язылган татар теленнән</w:t>
      </w:r>
    </w:p>
    <w:p w:rsidR="00A40709" w:rsidRPr="00DC2CBB" w:rsidRDefault="00A40709" w:rsidP="00A40709">
      <w:pPr>
        <w:spacing w:after="0" w:line="240" w:lineRule="auto"/>
        <w:ind w:firstLine="708"/>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Эш программасы</w:t>
      </w:r>
    </w:p>
    <w:p w:rsidR="00A40709" w:rsidRPr="00DC2CBB" w:rsidRDefault="00A40709" w:rsidP="00A40709">
      <w:pPr>
        <w:spacing w:after="0" w:line="240" w:lineRule="auto"/>
        <w:ind w:firstLine="708"/>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ind w:firstLine="708"/>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План VIII төр махсус (коррекцияләү) рус гомуми белем бирү мәктәбендә татар теле укыту программасы нигезендә төзелгән. (Рус телендә сөйләшүче балалар өчен). Төзүчеләре: Г.Х.Сафиуллина, Г.Р.Шәфикова, Л.А.Гыйниатуллина.</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Казан: РИ</w:t>
      </w:r>
      <w:r w:rsidRPr="00DC2CBB">
        <w:rPr>
          <w:rFonts w:ascii="Times New Roman" w:eastAsia="Times New Roman" w:hAnsi="Times New Roman" w:cs="Times New Roman"/>
          <w:sz w:val="28"/>
          <w:szCs w:val="28"/>
          <w:lang w:eastAsia="ru-RU"/>
        </w:rPr>
        <w:t xml:space="preserve">Ц </w:t>
      </w:r>
      <w:r w:rsidRPr="00DC2CBB">
        <w:rPr>
          <w:rFonts w:ascii="Times New Roman" w:eastAsia="Times New Roman" w:hAnsi="Times New Roman" w:cs="Times New Roman"/>
          <w:sz w:val="28"/>
          <w:szCs w:val="28"/>
          <w:lang w:val="tt-RU" w:eastAsia="ru-RU"/>
        </w:rPr>
        <w:t>“Школа”, 2009.</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p>
    <w:tbl>
      <w:tblPr>
        <w:tblStyle w:val="5"/>
        <w:tblW w:w="0" w:type="auto"/>
        <w:tblLook w:val="01E0"/>
      </w:tblPr>
      <w:tblGrid>
        <w:gridCol w:w="648"/>
        <w:gridCol w:w="3780"/>
        <w:gridCol w:w="2880"/>
        <w:gridCol w:w="8535"/>
      </w:tblGrid>
      <w:tr w:rsidR="00A40709" w:rsidRPr="00DC2CBB" w:rsidTr="00541049">
        <w:tc>
          <w:tcPr>
            <w:tcW w:w="648" w:type="dxa"/>
          </w:tcPr>
          <w:p w:rsidR="00A40709" w:rsidRPr="00DC2CBB" w:rsidRDefault="00A40709" w:rsidP="00541049">
            <w:pPr>
              <w:jc w:val="center"/>
              <w:rPr>
                <w:sz w:val="28"/>
                <w:szCs w:val="28"/>
                <w:lang w:val="tt-RU"/>
              </w:rPr>
            </w:pPr>
            <w:r w:rsidRPr="00DC2CBB">
              <w:rPr>
                <w:sz w:val="28"/>
                <w:szCs w:val="28"/>
                <w:lang w:val="tt-RU"/>
              </w:rPr>
              <w:t>№</w:t>
            </w:r>
          </w:p>
        </w:tc>
        <w:tc>
          <w:tcPr>
            <w:tcW w:w="3780" w:type="dxa"/>
          </w:tcPr>
          <w:p w:rsidR="00A40709" w:rsidRPr="00DC2CBB" w:rsidRDefault="00A40709" w:rsidP="00541049">
            <w:pPr>
              <w:jc w:val="center"/>
              <w:rPr>
                <w:sz w:val="28"/>
                <w:szCs w:val="28"/>
                <w:lang w:val="tt-RU"/>
              </w:rPr>
            </w:pPr>
            <w:r w:rsidRPr="00DC2CBB">
              <w:rPr>
                <w:sz w:val="28"/>
                <w:szCs w:val="28"/>
                <w:lang w:val="tt-RU"/>
              </w:rPr>
              <w:t xml:space="preserve">Тема </w:t>
            </w:r>
          </w:p>
        </w:tc>
        <w:tc>
          <w:tcPr>
            <w:tcW w:w="2880" w:type="dxa"/>
          </w:tcPr>
          <w:p w:rsidR="00A40709" w:rsidRPr="00DC2CBB" w:rsidRDefault="00A40709" w:rsidP="00541049">
            <w:pPr>
              <w:jc w:val="center"/>
              <w:rPr>
                <w:sz w:val="28"/>
                <w:szCs w:val="28"/>
                <w:lang w:val="tt-RU"/>
              </w:rPr>
            </w:pPr>
            <w:r w:rsidRPr="00DC2CBB">
              <w:rPr>
                <w:sz w:val="28"/>
                <w:szCs w:val="28"/>
                <w:lang w:val="tt-RU"/>
              </w:rPr>
              <w:t>Сәгат</w:t>
            </w:r>
            <w:r w:rsidRPr="00DC2CBB">
              <w:rPr>
                <w:sz w:val="28"/>
                <w:szCs w:val="28"/>
              </w:rPr>
              <w:t>ь</w:t>
            </w:r>
            <w:r w:rsidRPr="00DC2CBB">
              <w:rPr>
                <w:sz w:val="28"/>
                <w:szCs w:val="28"/>
                <w:lang w:val="tt-RU"/>
              </w:rPr>
              <w:t xml:space="preserve"> саны</w:t>
            </w:r>
          </w:p>
        </w:tc>
        <w:tc>
          <w:tcPr>
            <w:tcW w:w="8535" w:type="dxa"/>
          </w:tcPr>
          <w:p w:rsidR="00A40709" w:rsidRPr="00DC2CBB" w:rsidRDefault="00A40709" w:rsidP="00541049">
            <w:pPr>
              <w:jc w:val="center"/>
              <w:rPr>
                <w:sz w:val="28"/>
                <w:szCs w:val="28"/>
                <w:lang w:val="tt-RU"/>
              </w:rPr>
            </w:pPr>
            <w:r w:rsidRPr="00DC2CBB">
              <w:rPr>
                <w:sz w:val="28"/>
                <w:szCs w:val="28"/>
                <w:lang w:val="tt-RU"/>
              </w:rPr>
              <w:t>Үзләштерелергә тиешле төп материал</w:t>
            </w:r>
          </w:p>
        </w:tc>
      </w:tr>
      <w:tr w:rsidR="00A40709" w:rsidRPr="003D4233" w:rsidTr="00541049">
        <w:tc>
          <w:tcPr>
            <w:tcW w:w="648"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1</w:t>
            </w:r>
          </w:p>
        </w:tc>
        <w:tc>
          <w:tcPr>
            <w:tcW w:w="3780" w:type="dxa"/>
          </w:tcPr>
          <w:p w:rsidR="00A40709" w:rsidRPr="00DC2CBB" w:rsidRDefault="00A40709" w:rsidP="00541049">
            <w:pPr>
              <w:jc w:val="center"/>
              <w:rPr>
                <w:b/>
                <w:sz w:val="28"/>
                <w:szCs w:val="28"/>
                <w:lang w:val="tt-RU"/>
              </w:rPr>
            </w:pPr>
            <w:r w:rsidRPr="00DC2CBB">
              <w:rPr>
                <w:b/>
                <w:sz w:val="28"/>
                <w:szCs w:val="28"/>
                <w:lang w:val="tt-RU"/>
              </w:rPr>
              <w:t>1-чирек (17 сәг.)</w:t>
            </w:r>
          </w:p>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 xml:space="preserve">Танышу </w:t>
            </w:r>
          </w:p>
        </w:tc>
        <w:tc>
          <w:tcPr>
            <w:tcW w:w="2880"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1</w:t>
            </w:r>
          </w:p>
        </w:tc>
        <w:tc>
          <w:tcPr>
            <w:tcW w:w="8535"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 xml:space="preserve"> Исәнләшә белергә, исемеңне әйтә белергә, дустыңнан исемен сорый белергә. Сорауны куллана белергә, сорау аша кирәкле информацияне ала белергә. Сорау кушымчаларын </w:t>
            </w:r>
          </w:p>
          <w:p w:rsidR="00A40709" w:rsidRPr="00DC2CBB" w:rsidRDefault="00A40709" w:rsidP="00541049">
            <w:pPr>
              <w:rPr>
                <w:sz w:val="28"/>
                <w:szCs w:val="28"/>
                <w:lang w:val="tt-RU"/>
              </w:rPr>
            </w:pPr>
            <w:r w:rsidRPr="00DC2CBB">
              <w:rPr>
                <w:i/>
                <w:sz w:val="28"/>
                <w:szCs w:val="28"/>
                <w:lang w:val="tt-RU"/>
              </w:rPr>
              <w:t xml:space="preserve">(-мы, -ме) </w:t>
            </w:r>
            <w:r w:rsidRPr="00DC2CBB">
              <w:rPr>
                <w:sz w:val="28"/>
                <w:szCs w:val="28"/>
                <w:lang w:val="tt-RU"/>
              </w:rPr>
              <w:t>дөрес куллана белергә, сөйләмдә аларны аера белергә Диалог оештырырга, яңа сүзләрне куллана белергә</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2</w:t>
            </w:r>
          </w:p>
        </w:tc>
        <w:tc>
          <w:tcPr>
            <w:tcW w:w="3780" w:type="dxa"/>
          </w:tcPr>
          <w:p w:rsidR="00A40709" w:rsidRPr="00DC2CBB" w:rsidRDefault="00A40709" w:rsidP="00541049">
            <w:pPr>
              <w:rPr>
                <w:sz w:val="28"/>
                <w:szCs w:val="28"/>
                <w:lang w:val="tt-RU"/>
              </w:rPr>
            </w:pPr>
            <w:r w:rsidRPr="00DC2CBB">
              <w:rPr>
                <w:sz w:val="28"/>
                <w:szCs w:val="28"/>
                <w:lang w:val="tt-RU"/>
              </w:rPr>
              <w:t>Уенчыклар кибетендә</w:t>
            </w:r>
          </w:p>
        </w:tc>
        <w:tc>
          <w:tcPr>
            <w:tcW w:w="2880" w:type="dxa"/>
          </w:tcPr>
          <w:p w:rsidR="00A40709" w:rsidRPr="00DC2CBB" w:rsidRDefault="00A40709" w:rsidP="00541049">
            <w:pPr>
              <w:rPr>
                <w:sz w:val="28"/>
                <w:szCs w:val="28"/>
                <w:lang w:val="tt-RU"/>
              </w:rPr>
            </w:pPr>
            <w:r w:rsidRPr="00DC2CBB">
              <w:rPr>
                <w:sz w:val="28"/>
                <w:szCs w:val="28"/>
                <w:lang w:val="tt-RU"/>
              </w:rPr>
              <w:t>6</w:t>
            </w:r>
          </w:p>
        </w:tc>
        <w:tc>
          <w:tcPr>
            <w:tcW w:w="8535" w:type="dxa"/>
          </w:tcPr>
          <w:p w:rsidR="00A40709" w:rsidRPr="00DC2CBB" w:rsidRDefault="00A40709" w:rsidP="00541049">
            <w:pPr>
              <w:rPr>
                <w:sz w:val="28"/>
                <w:szCs w:val="28"/>
                <w:lang w:val="tt-RU"/>
              </w:rPr>
            </w:pPr>
            <w:r w:rsidRPr="00DC2CBB">
              <w:rPr>
                <w:sz w:val="28"/>
                <w:szCs w:val="28"/>
                <w:lang w:val="tt-RU"/>
              </w:rPr>
              <w:t>Уенчыкларның исемнәрен әйтә белергә, төсләрне атарга. Яңа сүзләрне истә калдырырга, аларның тәрҗемәсен белергә, предметларны күрсәтә белергә, предметның барлыгын хәбәр итү.</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3</w:t>
            </w:r>
          </w:p>
        </w:tc>
        <w:tc>
          <w:tcPr>
            <w:tcW w:w="3780" w:type="dxa"/>
          </w:tcPr>
          <w:p w:rsidR="00A40709" w:rsidRPr="00DC2CBB" w:rsidRDefault="00A40709" w:rsidP="00541049">
            <w:pPr>
              <w:rPr>
                <w:sz w:val="28"/>
                <w:szCs w:val="28"/>
                <w:lang w:val="tt-RU"/>
              </w:rPr>
            </w:pPr>
            <w:r w:rsidRPr="00DC2CBB">
              <w:rPr>
                <w:sz w:val="28"/>
                <w:szCs w:val="28"/>
                <w:lang w:val="tt-RU"/>
              </w:rPr>
              <w:t xml:space="preserve">Базарда </w:t>
            </w:r>
          </w:p>
        </w:tc>
        <w:tc>
          <w:tcPr>
            <w:tcW w:w="2880" w:type="dxa"/>
          </w:tcPr>
          <w:p w:rsidR="00A40709" w:rsidRPr="00DC2CBB" w:rsidRDefault="00A40709" w:rsidP="00541049">
            <w:pPr>
              <w:rPr>
                <w:sz w:val="28"/>
                <w:szCs w:val="28"/>
                <w:lang w:val="tt-RU"/>
              </w:rPr>
            </w:pPr>
            <w:r w:rsidRPr="00DC2CBB">
              <w:rPr>
                <w:sz w:val="28"/>
                <w:szCs w:val="28"/>
                <w:lang w:val="tt-RU"/>
              </w:rPr>
              <w:t>5</w:t>
            </w:r>
          </w:p>
        </w:tc>
        <w:tc>
          <w:tcPr>
            <w:tcW w:w="8535" w:type="dxa"/>
          </w:tcPr>
          <w:p w:rsidR="00A40709" w:rsidRPr="00DC2CBB" w:rsidRDefault="00A40709" w:rsidP="00541049">
            <w:pPr>
              <w:rPr>
                <w:sz w:val="28"/>
                <w:szCs w:val="28"/>
                <w:lang w:val="tt-RU"/>
              </w:rPr>
            </w:pPr>
            <w:r w:rsidRPr="00DC2CBB">
              <w:rPr>
                <w:sz w:val="28"/>
                <w:szCs w:val="28"/>
                <w:lang w:val="tt-RU"/>
              </w:rPr>
              <w:t>Яшелчә исемнәрен атый белергә, яңа сүзләрне истә калдырырга, аларның тәрҗемәсен белергә, предметларны күрсәтә белергә. Яшелчә һәм җиләк-җимешләрнең кайда икәнлеген әйтә белергә; кушымчаларны истә калдырырга, аларны аерырга, диалог оештырырга</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4</w:t>
            </w:r>
          </w:p>
        </w:tc>
        <w:tc>
          <w:tcPr>
            <w:tcW w:w="3780" w:type="dxa"/>
          </w:tcPr>
          <w:p w:rsidR="00A40709" w:rsidRPr="00DC2CBB" w:rsidRDefault="00A40709" w:rsidP="00541049">
            <w:pPr>
              <w:rPr>
                <w:sz w:val="28"/>
                <w:szCs w:val="28"/>
                <w:lang w:val="tt-RU"/>
              </w:rPr>
            </w:pPr>
            <w:r w:rsidRPr="00DC2CBB">
              <w:rPr>
                <w:sz w:val="28"/>
                <w:szCs w:val="28"/>
                <w:lang w:val="tt-RU"/>
              </w:rPr>
              <w:t xml:space="preserve">Без мәктәптә </w:t>
            </w:r>
          </w:p>
        </w:tc>
        <w:tc>
          <w:tcPr>
            <w:tcW w:w="2880" w:type="dxa"/>
          </w:tcPr>
          <w:p w:rsidR="00A40709" w:rsidRPr="00DC2CBB" w:rsidRDefault="00A40709" w:rsidP="00541049">
            <w:pPr>
              <w:rPr>
                <w:sz w:val="28"/>
                <w:szCs w:val="28"/>
                <w:lang w:val="tt-RU"/>
              </w:rPr>
            </w:pPr>
            <w:r w:rsidRPr="00DC2CBB">
              <w:rPr>
                <w:sz w:val="28"/>
                <w:szCs w:val="28"/>
                <w:lang w:val="tt-RU"/>
              </w:rPr>
              <w:t>5</w:t>
            </w:r>
          </w:p>
        </w:tc>
        <w:tc>
          <w:tcPr>
            <w:tcW w:w="8535" w:type="dxa"/>
          </w:tcPr>
          <w:p w:rsidR="00A40709" w:rsidRPr="00DC2CBB" w:rsidRDefault="00A40709" w:rsidP="00541049">
            <w:pPr>
              <w:rPr>
                <w:sz w:val="28"/>
                <w:szCs w:val="28"/>
                <w:lang w:val="tt-RU"/>
              </w:rPr>
            </w:pPr>
            <w:r w:rsidRPr="00DC2CBB">
              <w:rPr>
                <w:sz w:val="28"/>
                <w:szCs w:val="28"/>
                <w:lang w:val="tt-RU"/>
              </w:rPr>
              <w:t>Яңа сүзләрне истә калдырырга, аларның тәрҗемәсен белергә, предметларны күрсәтә белергә, предметның барлыгын хәбәр итү.</w:t>
            </w:r>
          </w:p>
        </w:tc>
      </w:tr>
      <w:tr w:rsidR="00A40709" w:rsidRPr="00DC2CBB" w:rsidTr="00541049">
        <w:tc>
          <w:tcPr>
            <w:tcW w:w="648"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5</w:t>
            </w:r>
          </w:p>
        </w:tc>
        <w:tc>
          <w:tcPr>
            <w:tcW w:w="3780" w:type="dxa"/>
          </w:tcPr>
          <w:p w:rsidR="00A40709" w:rsidRPr="00DC2CBB" w:rsidRDefault="00A40709" w:rsidP="00541049">
            <w:pPr>
              <w:jc w:val="center"/>
              <w:rPr>
                <w:b/>
                <w:sz w:val="28"/>
                <w:szCs w:val="28"/>
                <w:lang w:val="tt-RU"/>
              </w:rPr>
            </w:pPr>
            <w:r w:rsidRPr="00DC2CBB">
              <w:rPr>
                <w:b/>
                <w:sz w:val="28"/>
                <w:szCs w:val="28"/>
                <w:lang w:val="tt-RU"/>
              </w:rPr>
              <w:t>2-чирек (14 сәг.)</w:t>
            </w:r>
          </w:p>
          <w:p w:rsidR="00A40709" w:rsidRPr="00DC2CBB" w:rsidRDefault="00A40709" w:rsidP="00541049">
            <w:pPr>
              <w:rPr>
                <w:sz w:val="28"/>
                <w:szCs w:val="28"/>
                <w:lang w:val="tt-RU"/>
              </w:rPr>
            </w:pPr>
            <w:r w:rsidRPr="00DC2CBB">
              <w:rPr>
                <w:sz w:val="28"/>
                <w:szCs w:val="28"/>
                <w:lang w:val="tt-RU"/>
              </w:rPr>
              <w:t>Без санарга өйрәнәбез</w:t>
            </w:r>
          </w:p>
        </w:tc>
        <w:tc>
          <w:tcPr>
            <w:tcW w:w="2880"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4</w:t>
            </w:r>
          </w:p>
        </w:tc>
        <w:tc>
          <w:tcPr>
            <w:tcW w:w="8535" w:type="dxa"/>
          </w:tcPr>
          <w:p w:rsidR="00A40709" w:rsidRPr="00DC2CBB" w:rsidRDefault="00A40709" w:rsidP="00541049">
            <w:pPr>
              <w:rPr>
                <w:sz w:val="28"/>
                <w:szCs w:val="28"/>
                <w:lang w:val="tt-RU"/>
              </w:rPr>
            </w:pPr>
            <w:r w:rsidRPr="00DC2CBB">
              <w:rPr>
                <w:sz w:val="28"/>
                <w:szCs w:val="28"/>
                <w:lang w:val="tt-RU"/>
              </w:rPr>
              <w:t>1-5 саннарын истә калдырырга, күрсәтә белергә. Өйрәнгән сүзләрне кабатларга, аларның тәрҗемәсен белергә, саннарны күрсәтә белергә. Сорауны куллана белергә, сорау аша кирәкле информацияне ала белергә</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6</w:t>
            </w:r>
          </w:p>
        </w:tc>
        <w:tc>
          <w:tcPr>
            <w:tcW w:w="3780" w:type="dxa"/>
          </w:tcPr>
          <w:p w:rsidR="00A40709" w:rsidRPr="00DC2CBB" w:rsidRDefault="00A40709" w:rsidP="00541049">
            <w:pPr>
              <w:rPr>
                <w:sz w:val="28"/>
                <w:szCs w:val="28"/>
                <w:lang w:val="tt-RU"/>
              </w:rPr>
            </w:pPr>
            <w:r w:rsidRPr="00DC2CBB">
              <w:rPr>
                <w:sz w:val="28"/>
                <w:szCs w:val="28"/>
                <w:lang w:val="tt-RU"/>
              </w:rPr>
              <w:t>Без чисталык яратабыз</w:t>
            </w:r>
          </w:p>
        </w:tc>
        <w:tc>
          <w:tcPr>
            <w:tcW w:w="2880" w:type="dxa"/>
          </w:tcPr>
          <w:p w:rsidR="00A40709" w:rsidRPr="00DC2CBB" w:rsidRDefault="00A40709" w:rsidP="00541049">
            <w:pPr>
              <w:rPr>
                <w:sz w:val="28"/>
                <w:szCs w:val="28"/>
                <w:lang w:val="tt-RU"/>
              </w:rPr>
            </w:pPr>
            <w:r w:rsidRPr="00DC2CBB">
              <w:rPr>
                <w:sz w:val="28"/>
                <w:szCs w:val="28"/>
                <w:lang w:val="tt-RU"/>
              </w:rPr>
              <w:t>5</w:t>
            </w:r>
          </w:p>
        </w:tc>
        <w:tc>
          <w:tcPr>
            <w:tcW w:w="8535" w:type="dxa"/>
          </w:tcPr>
          <w:p w:rsidR="00A40709" w:rsidRPr="00DC2CBB" w:rsidRDefault="00A40709" w:rsidP="00541049">
            <w:pPr>
              <w:rPr>
                <w:sz w:val="28"/>
                <w:szCs w:val="28"/>
                <w:lang w:val="tt-RU"/>
              </w:rPr>
            </w:pPr>
            <w:r w:rsidRPr="00DC2CBB">
              <w:rPr>
                <w:sz w:val="28"/>
                <w:szCs w:val="28"/>
                <w:lang w:val="tt-RU"/>
              </w:rPr>
              <w:t>Тән әгъзаларының исемнәрен атый белү, эш-хәрәкәт турында хәбәр итү</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lastRenderedPageBreak/>
              <w:t>7</w:t>
            </w:r>
          </w:p>
        </w:tc>
        <w:tc>
          <w:tcPr>
            <w:tcW w:w="3780" w:type="dxa"/>
          </w:tcPr>
          <w:p w:rsidR="00A40709" w:rsidRPr="00DC2CBB" w:rsidRDefault="00A40709" w:rsidP="00541049">
            <w:pPr>
              <w:rPr>
                <w:sz w:val="28"/>
                <w:szCs w:val="28"/>
                <w:lang w:val="tt-RU"/>
              </w:rPr>
            </w:pPr>
            <w:r w:rsidRPr="00DC2CBB">
              <w:rPr>
                <w:sz w:val="28"/>
                <w:szCs w:val="28"/>
                <w:lang w:val="tt-RU"/>
              </w:rPr>
              <w:t xml:space="preserve">Кыргый хайваннар </w:t>
            </w:r>
          </w:p>
        </w:tc>
        <w:tc>
          <w:tcPr>
            <w:tcW w:w="2880" w:type="dxa"/>
          </w:tcPr>
          <w:p w:rsidR="00A40709" w:rsidRPr="00DC2CBB" w:rsidRDefault="00A40709" w:rsidP="00541049">
            <w:pPr>
              <w:rPr>
                <w:sz w:val="28"/>
                <w:szCs w:val="28"/>
                <w:lang w:val="tt-RU"/>
              </w:rPr>
            </w:pPr>
            <w:r w:rsidRPr="00DC2CBB">
              <w:rPr>
                <w:sz w:val="28"/>
                <w:szCs w:val="28"/>
                <w:lang w:val="tt-RU"/>
              </w:rPr>
              <w:t>5</w:t>
            </w:r>
          </w:p>
        </w:tc>
        <w:tc>
          <w:tcPr>
            <w:tcW w:w="8535" w:type="dxa"/>
          </w:tcPr>
          <w:p w:rsidR="00A40709" w:rsidRPr="00DC2CBB" w:rsidRDefault="00A40709" w:rsidP="00541049">
            <w:pPr>
              <w:rPr>
                <w:sz w:val="28"/>
                <w:szCs w:val="28"/>
                <w:lang w:val="tt-RU"/>
              </w:rPr>
            </w:pPr>
            <w:r w:rsidRPr="00DC2CBB">
              <w:rPr>
                <w:sz w:val="28"/>
                <w:szCs w:val="28"/>
                <w:lang w:val="tt-RU"/>
              </w:rPr>
              <w:t>Кыргый хайваннар атамаларын әйтә белергә, диалог оештырырга, яңа сүзләрне куллана белергә</w:t>
            </w:r>
          </w:p>
        </w:tc>
      </w:tr>
      <w:tr w:rsidR="00A40709" w:rsidRPr="00DC2CBB" w:rsidTr="00541049">
        <w:tc>
          <w:tcPr>
            <w:tcW w:w="648"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8</w:t>
            </w:r>
          </w:p>
        </w:tc>
        <w:tc>
          <w:tcPr>
            <w:tcW w:w="3780" w:type="dxa"/>
          </w:tcPr>
          <w:p w:rsidR="00A40709" w:rsidRPr="00DC2CBB" w:rsidRDefault="00A40709" w:rsidP="00541049">
            <w:pPr>
              <w:jc w:val="center"/>
              <w:rPr>
                <w:b/>
                <w:sz w:val="28"/>
                <w:szCs w:val="28"/>
                <w:lang w:val="tt-RU"/>
              </w:rPr>
            </w:pPr>
            <w:r w:rsidRPr="00DC2CBB">
              <w:rPr>
                <w:b/>
                <w:sz w:val="28"/>
                <w:szCs w:val="28"/>
                <w:lang w:val="tt-RU"/>
              </w:rPr>
              <w:t>3-чирек (16 сәг.)</w:t>
            </w:r>
          </w:p>
          <w:p w:rsidR="00A40709" w:rsidRPr="00DC2CBB" w:rsidRDefault="00A40709" w:rsidP="00541049">
            <w:pPr>
              <w:rPr>
                <w:sz w:val="28"/>
                <w:szCs w:val="28"/>
                <w:lang w:val="tt-RU"/>
              </w:rPr>
            </w:pPr>
            <w:r w:rsidRPr="00DC2CBB">
              <w:rPr>
                <w:sz w:val="28"/>
                <w:szCs w:val="28"/>
                <w:lang w:val="tt-RU"/>
              </w:rPr>
              <w:t>Шәһәрдә яшибез</w:t>
            </w:r>
          </w:p>
        </w:tc>
        <w:tc>
          <w:tcPr>
            <w:tcW w:w="2880"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2</w:t>
            </w:r>
          </w:p>
        </w:tc>
        <w:tc>
          <w:tcPr>
            <w:tcW w:w="8535" w:type="dxa"/>
          </w:tcPr>
          <w:p w:rsidR="00A40709" w:rsidRPr="00DC2CBB" w:rsidRDefault="00A40709" w:rsidP="00541049">
            <w:pPr>
              <w:rPr>
                <w:sz w:val="28"/>
                <w:szCs w:val="28"/>
                <w:lang w:val="tt-RU"/>
              </w:rPr>
            </w:pPr>
            <w:r w:rsidRPr="00DC2CBB">
              <w:rPr>
                <w:sz w:val="28"/>
                <w:szCs w:val="28"/>
                <w:lang w:val="tt-RU"/>
              </w:rPr>
              <w:t>Бу нәрсә? Бу шәһәр (автобус, троллейбус). Яңа сүзләрне истә калдырырга, аларның тәрҗемәсен белергә, предметларны күрсәтә белергә. Казан,шәһәр  темасына караган сүзләрне әйтә белү, предметларны күрсәтә белергә. Предметларны чагыштыра белергә</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9</w:t>
            </w:r>
          </w:p>
        </w:tc>
        <w:tc>
          <w:tcPr>
            <w:tcW w:w="3780" w:type="dxa"/>
          </w:tcPr>
          <w:p w:rsidR="00A40709" w:rsidRPr="00DC2CBB" w:rsidRDefault="00A40709" w:rsidP="00541049">
            <w:pPr>
              <w:rPr>
                <w:sz w:val="28"/>
                <w:szCs w:val="28"/>
                <w:lang w:val="tt-RU"/>
              </w:rPr>
            </w:pPr>
            <w:r w:rsidRPr="00DC2CBB">
              <w:rPr>
                <w:sz w:val="28"/>
                <w:szCs w:val="28"/>
                <w:lang w:val="tt-RU"/>
              </w:rPr>
              <w:t>Ашамлыклар кибетендә</w:t>
            </w:r>
          </w:p>
        </w:tc>
        <w:tc>
          <w:tcPr>
            <w:tcW w:w="2880" w:type="dxa"/>
          </w:tcPr>
          <w:p w:rsidR="00A40709" w:rsidRPr="00DC2CBB" w:rsidRDefault="00A40709" w:rsidP="00541049">
            <w:pPr>
              <w:rPr>
                <w:sz w:val="28"/>
                <w:szCs w:val="28"/>
                <w:lang w:val="tt-RU"/>
              </w:rPr>
            </w:pPr>
            <w:r w:rsidRPr="00DC2CBB">
              <w:rPr>
                <w:sz w:val="28"/>
                <w:szCs w:val="28"/>
                <w:lang w:val="tt-RU"/>
              </w:rPr>
              <w:t>4</w:t>
            </w:r>
          </w:p>
        </w:tc>
        <w:tc>
          <w:tcPr>
            <w:tcW w:w="8535" w:type="dxa"/>
          </w:tcPr>
          <w:p w:rsidR="00A40709" w:rsidRPr="00DC2CBB" w:rsidRDefault="00A40709" w:rsidP="00541049">
            <w:pPr>
              <w:rPr>
                <w:sz w:val="28"/>
                <w:szCs w:val="28"/>
                <w:lang w:val="tt-RU"/>
              </w:rPr>
            </w:pPr>
            <w:r w:rsidRPr="00DC2CBB">
              <w:rPr>
                <w:sz w:val="28"/>
                <w:szCs w:val="28"/>
                <w:lang w:val="tt-RU"/>
              </w:rPr>
              <w:t>Ашамлык атамаларын дөрес атый белү. Нәрсә яратуың турында хәбәр итә белергә, сорап ала белергә</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10</w:t>
            </w:r>
          </w:p>
        </w:tc>
        <w:tc>
          <w:tcPr>
            <w:tcW w:w="3780" w:type="dxa"/>
          </w:tcPr>
          <w:p w:rsidR="00A40709" w:rsidRPr="00DC2CBB" w:rsidRDefault="00A40709" w:rsidP="00541049">
            <w:pPr>
              <w:rPr>
                <w:sz w:val="28"/>
                <w:szCs w:val="28"/>
                <w:lang w:val="tt-RU"/>
              </w:rPr>
            </w:pPr>
            <w:r w:rsidRPr="00DC2CBB">
              <w:rPr>
                <w:sz w:val="28"/>
                <w:szCs w:val="28"/>
                <w:lang w:val="tt-RU"/>
              </w:rPr>
              <w:t xml:space="preserve">Өйдә </w:t>
            </w:r>
          </w:p>
        </w:tc>
        <w:tc>
          <w:tcPr>
            <w:tcW w:w="2880" w:type="dxa"/>
          </w:tcPr>
          <w:p w:rsidR="00A40709" w:rsidRPr="00DC2CBB" w:rsidRDefault="00A40709" w:rsidP="00541049">
            <w:pPr>
              <w:rPr>
                <w:sz w:val="28"/>
                <w:szCs w:val="28"/>
                <w:lang w:val="tt-RU"/>
              </w:rPr>
            </w:pPr>
            <w:r w:rsidRPr="00DC2CBB">
              <w:rPr>
                <w:sz w:val="28"/>
                <w:szCs w:val="28"/>
                <w:lang w:val="tt-RU"/>
              </w:rPr>
              <w:t>3</w:t>
            </w:r>
          </w:p>
        </w:tc>
        <w:tc>
          <w:tcPr>
            <w:tcW w:w="8535" w:type="dxa"/>
          </w:tcPr>
          <w:p w:rsidR="00A40709" w:rsidRPr="00DC2CBB" w:rsidRDefault="00A40709" w:rsidP="00541049">
            <w:pPr>
              <w:rPr>
                <w:sz w:val="28"/>
                <w:szCs w:val="28"/>
                <w:lang w:val="tt-RU"/>
              </w:rPr>
            </w:pPr>
            <w:r w:rsidRPr="00DC2CBB">
              <w:rPr>
                <w:sz w:val="28"/>
                <w:szCs w:val="28"/>
                <w:lang w:val="tt-RU"/>
              </w:rPr>
              <w:t>Гаилә әгъзаларын атый белү. Яңа фразаларны истә калдырырга, аларның тәрҗемәсен белергә, сөйләмдә куллана белергә</w:t>
            </w:r>
          </w:p>
        </w:tc>
      </w:tr>
      <w:tr w:rsidR="00A40709" w:rsidRPr="00DC2CBB" w:rsidTr="00541049">
        <w:tc>
          <w:tcPr>
            <w:tcW w:w="648" w:type="dxa"/>
          </w:tcPr>
          <w:p w:rsidR="00A40709" w:rsidRPr="00DC2CBB" w:rsidRDefault="00A40709" w:rsidP="00541049">
            <w:pPr>
              <w:rPr>
                <w:sz w:val="28"/>
                <w:szCs w:val="28"/>
                <w:lang w:val="tt-RU"/>
              </w:rPr>
            </w:pPr>
            <w:r w:rsidRPr="00DC2CBB">
              <w:rPr>
                <w:sz w:val="28"/>
                <w:szCs w:val="28"/>
                <w:lang w:val="tt-RU"/>
              </w:rPr>
              <w:t>11</w:t>
            </w:r>
          </w:p>
        </w:tc>
        <w:tc>
          <w:tcPr>
            <w:tcW w:w="3780" w:type="dxa"/>
          </w:tcPr>
          <w:p w:rsidR="00A40709" w:rsidRPr="00DC2CBB" w:rsidRDefault="00A40709" w:rsidP="00541049">
            <w:pPr>
              <w:rPr>
                <w:sz w:val="28"/>
                <w:szCs w:val="28"/>
                <w:lang w:val="tt-RU"/>
              </w:rPr>
            </w:pPr>
            <w:r w:rsidRPr="00DC2CBB">
              <w:rPr>
                <w:sz w:val="28"/>
                <w:szCs w:val="28"/>
                <w:lang w:val="tt-RU"/>
              </w:rPr>
              <w:t>Киемнәр кибетендә</w:t>
            </w:r>
          </w:p>
        </w:tc>
        <w:tc>
          <w:tcPr>
            <w:tcW w:w="2880" w:type="dxa"/>
          </w:tcPr>
          <w:p w:rsidR="00A40709" w:rsidRPr="00DC2CBB" w:rsidRDefault="00A40709" w:rsidP="00541049">
            <w:pPr>
              <w:rPr>
                <w:sz w:val="28"/>
                <w:szCs w:val="28"/>
                <w:lang w:val="tt-RU"/>
              </w:rPr>
            </w:pPr>
            <w:r w:rsidRPr="00DC2CBB">
              <w:rPr>
                <w:sz w:val="28"/>
                <w:szCs w:val="28"/>
                <w:lang w:val="tt-RU"/>
              </w:rPr>
              <w:t>3</w:t>
            </w:r>
          </w:p>
        </w:tc>
        <w:tc>
          <w:tcPr>
            <w:tcW w:w="8535" w:type="dxa"/>
          </w:tcPr>
          <w:p w:rsidR="00A40709" w:rsidRPr="00DC2CBB" w:rsidRDefault="00A40709" w:rsidP="00541049">
            <w:pPr>
              <w:rPr>
                <w:sz w:val="28"/>
                <w:szCs w:val="28"/>
                <w:lang w:val="tt-RU"/>
              </w:rPr>
            </w:pPr>
            <w:r w:rsidRPr="00DC2CBB">
              <w:rPr>
                <w:sz w:val="28"/>
                <w:szCs w:val="28"/>
                <w:lang w:val="tt-RU"/>
              </w:rPr>
              <w:t>Киемнәрнең атамаларын әйтә белергә. Яңа сүзләрне истә калдырырга, аларның тәрҗемәсен белергә, предметларны күрсәтә белергә. Предметны сорап ала белергә</w:t>
            </w:r>
          </w:p>
        </w:tc>
      </w:tr>
      <w:tr w:rsidR="00A40709" w:rsidRPr="00DC2CBB" w:rsidTr="00541049">
        <w:tc>
          <w:tcPr>
            <w:tcW w:w="648" w:type="dxa"/>
          </w:tcPr>
          <w:p w:rsidR="00A40709" w:rsidRPr="00DC2CBB" w:rsidRDefault="00A40709" w:rsidP="00541049">
            <w:pPr>
              <w:rPr>
                <w:sz w:val="28"/>
                <w:szCs w:val="28"/>
                <w:lang w:val="tt-RU"/>
              </w:rPr>
            </w:pPr>
            <w:r w:rsidRPr="00DC2CBB">
              <w:rPr>
                <w:sz w:val="28"/>
                <w:szCs w:val="28"/>
                <w:lang w:val="tt-RU"/>
              </w:rPr>
              <w:t>12</w:t>
            </w:r>
          </w:p>
        </w:tc>
        <w:tc>
          <w:tcPr>
            <w:tcW w:w="3780" w:type="dxa"/>
          </w:tcPr>
          <w:p w:rsidR="00A40709" w:rsidRPr="00DC2CBB" w:rsidRDefault="00A40709" w:rsidP="00541049">
            <w:pPr>
              <w:rPr>
                <w:sz w:val="28"/>
                <w:szCs w:val="28"/>
                <w:lang w:val="tt-RU"/>
              </w:rPr>
            </w:pPr>
            <w:r w:rsidRPr="00DC2CBB">
              <w:rPr>
                <w:sz w:val="28"/>
                <w:szCs w:val="28"/>
                <w:lang w:val="tt-RU"/>
              </w:rPr>
              <w:t>Авылда</w:t>
            </w:r>
          </w:p>
        </w:tc>
        <w:tc>
          <w:tcPr>
            <w:tcW w:w="2880" w:type="dxa"/>
          </w:tcPr>
          <w:p w:rsidR="00A40709" w:rsidRPr="00DC2CBB" w:rsidRDefault="00A40709" w:rsidP="00541049">
            <w:pPr>
              <w:rPr>
                <w:sz w:val="28"/>
                <w:szCs w:val="28"/>
                <w:lang w:val="tt-RU"/>
              </w:rPr>
            </w:pPr>
            <w:r w:rsidRPr="00DC2CBB">
              <w:rPr>
                <w:sz w:val="28"/>
                <w:szCs w:val="28"/>
                <w:lang w:val="tt-RU"/>
              </w:rPr>
              <w:t>4</w:t>
            </w:r>
          </w:p>
        </w:tc>
        <w:tc>
          <w:tcPr>
            <w:tcW w:w="8535" w:type="dxa"/>
          </w:tcPr>
          <w:p w:rsidR="00A40709" w:rsidRPr="00DC2CBB" w:rsidRDefault="00A40709" w:rsidP="00541049">
            <w:pPr>
              <w:rPr>
                <w:sz w:val="28"/>
                <w:szCs w:val="28"/>
                <w:lang w:val="tt-RU"/>
              </w:rPr>
            </w:pPr>
            <w:r w:rsidRPr="00DC2CBB">
              <w:rPr>
                <w:sz w:val="28"/>
                <w:szCs w:val="28"/>
                <w:lang w:val="tt-RU"/>
              </w:rPr>
              <w:t>Йорт хайваннарының һәм кошларының атамаларын әйтә белү. Хайваннарны чакыра белү</w:t>
            </w:r>
          </w:p>
        </w:tc>
      </w:tr>
      <w:tr w:rsidR="00A40709" w:rsidRPr="003D4233" w:rsidTr="00541049">
        <w:tc>
          <w:tcPr>
            <w:tcW w:w="648"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13</w:t>
            </w:r>
          </w:p>
        </w:tc>
        <w:tc>
          <w:tcPr>
            <w:tcW w:w="3780" w:type="dxa"/>
          </w:tcPr>
          <w:p w:rsidR="00A40709" w:rsidRPr="00DC2CBB" w:rsidRDefault="00A40709" w:rsidP="00541049">
            <w:pPr>
              <w:jc w:val="center"/>
              <w:rPr>
                <w:b/>
                <w:sz w:val="28"/>
                <w:szCs w:val="28"/>
                <w:lang w:val="tt-RU"/>
              </w:rPr>
            </w:pPr>
            <w:r w:rsidRPr="00DC2CBB">
              <w:rPr>
                <w:b/>
                <w:sz w:val="28"/>
                <w:szCs w:val="28"/>
                <w:lang w:val="tt-RU"/>
              </w:rPr>
              <w:t>4-чирек (18 сәг.)</w:t>
            </w:r>
          </w:p>
          <w:p w:rsidR="00A40709" w:rsidRPr="00DC2CBB" w:rsidRDefault="00A40709" w:rsidP="00541049">
            <w:pPr>
              <w:rPr>
                <w:sz w:val="28"/>
                <w:szCs w:val="28"/>
                <w:lang w:val="tt-RU"/>
              </w:rPr>
            </w:pPr>
            <w:r w:rsidRPr="00DC2CBB">
              <w:rPr>
                <w:sz w:val="28"/>
                <w:szCs w:val="28"/>
                <w:lang w:val="tt-RU"/>
              </w:rPr>
              <w:t>Һава торышы</w:t>
            </w:r>
          </w:p>
        </w:tc>
        <w:tc>
          <w:tcPr>
            <w:tcW w:w="2880"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2</w:t>
            </w:r>
          </w:p>
        </w:tc>
        <w:tc>
          <w:tcPr>
            <w:tcW w:w="8535" w:type="dxa"/>
          </w:tcPr>
          <w:p w:rsidR="00A40709" w:rsidRPr="00DC2CBB" w:rsidRDefault="00A40709" w:rsidP="00541049">
            <w:pPr>
              <w:rPr>
                <w:sz w:val="28"/>
                <w:szCs w:val="28"/>
                <w:lang w:val="tt-RU"/>
              </w:rPr>
            </w:pPr>
            <w:r w:rsidRPr="00DC2CBB">
              <w:rPr>
                <w:sz w:val="28"/>
                <w:szCs w:val="28"/>
                <w:lang w:val="tt-RU"/>
              </w:rPr>
              <w:t>Темага караган сүзләрне дйрес әйтә белү. Яңа сүзләрне истә калдырырга, аларның тәрҗемәсен белергә, предметларны күрсәтә белергә</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14</w:t>
            </w:r>
          </w:p>
        </w:tc>
        <w:tc>
          <w:tcPr>
            <w:tcW w:w="3780" w:type="dxa"/>
          </w:tcPr>
          <w:p w:rsidR="00A40709" w:rsidRPr="00DC2CBB" w:rsidRDefault="00A40709" w:rsidP="00541049">
            <w:pPr>
              <w:rPr>
                <w:sz w:val="28"/>
                <w:szCs w:val="28"/>
                <w:lang w:val="tt-RU"/>
              </w:rPr>
            </w:pPr>
            <w:r w:rsidRPr="00DC2CBB">
              <w:rPr>
                <w:sz w:val="28"/>
                <w:szCs w:val="28"/>
                <w:lang w:val="tt-RU"/>
              </w:rPr>
              <w:t>Исәнме, урман!</w:t>
            </w:r>
          </w:p>
        </w:tc>
        <w:tc>
          <w:tcPr>
            <w:tcW w:w="2880" w:type="dxa"/>
          </w:tcPr>
          <w:p w:rsidR="00A40709" w:rsidRPr="00DC2CBB" w:rsidRDefault="00A40709" w:rsidP="00541049">
            <w:pPr>
              <w:rPr>
                <w:sz w:val="28"/>
                <w:szCs w:val="28"/>
                <w:lang w:val="tt-RU"/>
              </w:rPr>
            </w:pPr>
            <w:r w:rsidRPr="00DC2CBB">
              <w:rPr>
                <w:sz w:val="28"/>
                <w:szCs w:val="28"/>
                <w:lang w:val="tt-RU"/>
              </w:rPr>
              <w:t>2</w:t>
            </w:r>
          </w:p>
        </w:tc>
        <w:tc>
          <w:tcPr>
            <w:tcW w:w="8535" w:type="dxa"/>
          </w:tcPr>
          <w:p w:rsidR="00A40709" w:rsidRPr="00DC2CBB" w:rsidRDefault="00A40709" w:rsidP="00541049">
            <w:pPr>
              <w:rPr>
                <w:sz w:val="28"/>
                <w:szCs w:val="28"/>
                <w:lang w:val="tt-RU"/>
              </w:rPr>
            </w:pPr>
            <w:r w:rsidRPr="00DC2CBB">
              <w:rPr>
                <w:sz w:val="28"/>
                <w:szCs w:val="28"/>
                <w:lang w:val="tt-RU"/>
              </w:rPr>
              <w:t>Яңа фразаларны истә калдырырга, аларның тәрҗемәсен белергә, сөйләмдә куллана белергә.сүзләрне тасвирлый белү.</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15</w:t>
            </w:r>
          </w:p>
        </w:tc>
        <w:tc>
          <w:tcPr>
            <w:tcW w:w="3780" w:type="dxa"/>
          </w:tcPr>
          <w:p w:rsidR="00A40709" w:rsidRPr="00DC2CBB" w:rsidRDefault="00A40709" w:rsidP="00541049">
            <w:pPr>
              <w:rPr>
                <w:sz w:val="28"/>
                <w:szCs w:val="28"/>
                <w:lang w:val="tt-RU"/>
              </w:rPr>
            </w:pPr>
            <w:r w:rsidRPr="00DC2CBB">
              <w:rPr>
                <w:sz w:val="28"/>
                <w:szCs w:val="28"/>
                <w:lang w:val="tt-RU"/>
              </w:rPr>
              <w:t>Габдулла Тукай – балалар шагыйре</w:t>
            </w:r>
          </w:p>
        </w:tc>
        <w:tc>
          <w:tcPr>
            <w:tcW w:w="2880"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4</w:t>
            </w:r>
          </w:p>
        </w:tc>
        <w:tc>
          <w:tcPr>
            <w:tcW w:w="8535" w:type="dxa"/>
          </w:tcPr>
          <w:p w:rsidR="00A40709" w:rsidRPr="00DC2CBB" w:rsidRDefault="00A40709" w:rsidP="00541049">
            <w:pPr>
              <w:rPr>
                <w:sz w:val="28"/>
                <w:szCs w:val="28"/>
                <w:lang w:val="tt-RU"/>
              </w:rPr>
            </w:pPr>
            <w:r w:rsidRPr="00DC2CBB">
              <w:rPr>
                <w:sz w:val="28"/>
                <w:szCs w:val="28"/>
                <w:lang w:val="tt-RU"/>
              </w:rPr>
              <w:t>Г.Тукайның биографиясен белергә, русча сөйләргә. Әкиятнең эчтәлеген истә калдырырга, русча сөйли белергә</w:t>
            </w:r>
          </w:p>
        </w:tc>
      </w:tr>
      <w:tr w:rsidR="00A40709" w:rsidRPr="00DC2CBB" w:rsidTr="00541049">
        <w:tc>
          <w:tcPr>
            <w:tcW w:w="648" w:type="dxa"/>
          </w:tcPr>
          <w:p w:rsidR="00A40709" w:rsidRPr="00DC2CBB" w:rsidRDefault="00A40709" w:rsidP="00541049">
            <w:pPr>
              <w:rPr>
                <w:sz w:val="28"/>
                <w:szCs w:val="28"/>
                <w:lang w:val="tt-RU"/>
              </w:rPr>
            </w:pPr>
            <w:r w:rsidRPr="00DC2CBB">
              <w:rPr>
                <w:sz w:val="28"/>
                <w:szCs w:val="28"/>
                <w:lang w:val="tt-RU"/>
              </w:rPr>
              <w:t>16</w:t>
            </w:r>
          </w:p>
        </w:tc>
        <w:tc>
          <w:tcPr>
            <w:tcW w:w="3780" w:type="dxa"/>
          </w:tcPr>
          <w:p w:rsidR="00A40709" w:rsidRPr="00DC2CBB" w:rsidRDefault="00A40709" w:rsidP="00541049">
            <w:pPr>
              <w:rPr>
                <w:sz w:val="28"/>
                <w:szCs w:val="28"/>
                <w:lang w:val="tt-RU"/>
              </w:rPr>
            </w:pPr>
            <w:r w:rsidRPr="00DC2CBB">
              <w:rPr>
                <w:sz w:val="28"/>
                <w:szCs w:val="28"/>
                <w:lang w:val="tt-RU"/>
              </w:rPr>
              <w:t>Уйныйк әле!</w:t>
            </w:r>
          </w:p>
        </w:tc>
        <w:tc>
          <w:tcPr>
            <w:tcW w:w="2880" w:type="dxa"/>
          </w:tcPr>
          <w:p w:rsidR="00A40709" w:rsidRPr="00DC2CBB" w:rsidRDefault="00A40709" w:rsidP="00541049">
            <w:pPr>
              <w:rPr>
                <w:sz w:val="28"/>
                <w:szCs w:val="28"/>
                <w:lang w:val="tt-RU"/>
              </w:rPr>
            </w:pPr>
            <w:r w:rsidRPr="00DC2CBB">
              <w:rPr>
                <w:sz w:val="28"/>
                <w:szCs w:val="28"/>
                <w:lang w:val="tt-RU"/>
              </w:rPr>
              <w:t>2</w:t>
            </w:r>
          </w:p>
        </w:tc>
        <w:tc>
          <w:tcPr>
            <w:tcW w:w="8535" w:type="dxa"/>
          </w:tcPr>
          <w:p w:rsidR="00A40709" w:rsidRPr="00DC2CBB" w:rsidRDefault="00A40709" w:rsidP="00541049">
            <w:pPr>
              <w:rPr>
                <w:sz w:val="28"/>
                <w:szCs w:val="28"/>
                <w:lang w:val="tt-RU"/>
              </w:rPr>
            </w:pPr>
            <w:r w:rsidRPr="00DC2CBB">
              <w:rPr>
                <w:sz w:val="28"/>
                <w:szCs w:val="28"/>
                <w:lang w:val="tt-RU"/>
              </w:rPr>
              <w:t>Балалар уеннары белән танышу, аларны уйнарга өйрәнү. Уеннарны уйный белергә.</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17</w:t>
            </w:r>
          </w:p>
        </w:tc>
        <w:tc>
          <w:tcPr>
            <w:tcW w:w="3780" w:type="dxa"/>
          </w:tcPr>
          <w:p w:rsidR="00A40709" w:rsidRPr="00DC2CBB" w:rsidRDefault="00A40709" w:rsidP="00541049">
            <w:pPr>
              <w:rPr>
                <w:sz w:val="28"/>
                <w:szCs w:val="28"/>
                <w:lang w:val="tt-RU"/>
              </w:rPr>
            </w:pPr>
            <w:r w:rsidRPr="00DC2CBB">
              <w:rPr>
                <w:sz w:val="28"/>
                <w:szCs w:val="28"/>
                <w:lang w:val="tt-RU"/>
              </w:rPr>
              <w:t>Әкияттә кунакта</w:t>
            </w:r>
          </w:p>
        </w:tc>
        <w:tc>
          <w:tcPr>
            <w:tcW w:w="2880" w:type="dxa"/>
          </w:tcPr>
          <w:p w:rsidR="00A40709" w:rsidRPr="00DC2CBB" w:rsidRDefault="00A40709" w:rsidP="00541049">
            <w:pPr>
              <w:rPr>
                <w:sz w:val="28"/>
                <w:szCs w:val="28"/>
                <w:lang w:val="tt-RU"/>
              </w:rPr>
            </w:pPr>
            <w:r w:rsidRPr="00DC2CBB">
              <w:rPr>
                <w:sz w:val="28"/>
                <w:szCs w:val="28"/>
                <w:lang w:val="tt-RU"/>
              </w:rPr>
              <w:t>4</w:t>
            </w:r>
          </w:p>
        </w:tc>
        <w:tc>
          <w:tcPr>
            <w:tcW w:w="8535" w:type="dxa"/>
          </w:tcPr>
          <w:p w:rsidR="00A40709" w:rsidRPr="00DC2CBB" w:rsidRDefault="00A40709" w:rsidP="00541049">
            <w:pPr>
              <w:rPr>
                <w:sz w:val="28"/>
                <w:szCs w:val="28"/>
                <w:lang w:val="tt-RU"/>
              </w:rPr>
            </w:pPr>
            <w:r w:rsidRPr="00DC2CBB">
              <w:rPr>
                <w:sz w:val="28"/>
                <w:szCs w:val="28"/>
                <w:lang w:val="tt-RU"/>
              </w:rPr>
              <w:t>Әкиятнең эчтәлеген русча сөйли белергә, мәгънәсен әйтә белергә</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18</w:t>
            </w:r>
          </w:p>
        </w:tc>
        <w:tc>
          <w:tcPr>
            <w:tcW w:w="3780" w:type="dxa"/>
          </w:tcPr>
          <w:p w:rsidR="00A40709" w:rsidRPr="00DC2CBB" w:rsidRDefault="00A40709" w:rsidP="00541049">
            <w:pPr>
              <w:rPr>
                <w:sz w:val="28"/>
                <w:szCs w:val="28"/>
                <w:lang w:val="tt-RU"/>
              </w:rPr>
            </w:pPr>
            <w:r w:rsidRPr="00DC2CBB">
              <w:rPr>
                <w:sz w:val="28"/>
                <w:szCs w:val="28"/>
                <w:lang w:val="tt-RU"/>
              </w:rPr>
              <w:t>Исәнме, җәй!</w:t>
            </w:r>
          </w:p>
        </w:tc>
        <w:tc>
          <w:tcPr>
            <w:tcW w:w="2880" w:type="dxa"/>
          </w:tcPr>
          <w:p w:rsidR="00A40709" w:rsidRPr="00DC2CBB" w:rsidRDefault="00A40709" w:rsidP="00541049">
            <w:pPr>
              <w:rPr>
                <w:sz w:val="28"/>
                <w:szCs w:val="28"/>
                <w:lang w:val="tt-RU"/>
              </w:rPr>
            </w:pPr>
            <w:r w:rsidRPr="00DC2CBB">
              <w:rPr>
                <w:sz w:val="28"/>
                <w:szCs w:val="28"/>
                <w:lang w:val="tt-RU"/>
              </w:rPr>
              <w:t>4</w:t>
            </w:r>
          </w:p>
        </w:tc>
        <w:tc>
          <w:tcPr>
            <w:tcW w:w="8535" w:type="dxa"/>
          </w:tcPr>
          <w:p w:rsidR="00A40709" w:rsidRPr="00DC2CBB" w:rsidRDefault="00A40709" w:rsidP="00541049">
            <w:pPr>
              <w:rPr>
                <w:sz w:val="28"/>
                <w:szCs w:val="28"/>
                <w:lang w:val="tt-RU"/>
              </w:rPr>
            </w:pPr>
            <w:r w:rsidRPr="00DC2CBB">
              <w:rPr>
                <w:sz w:val="28"/>
                <w:szCs w:val="28"/>
                <w:lang w:val="tt-RU"/>
              </w:rPr>
              <w:t>Җәй фасылына караган сүзләрне дәрес әйтә белергә. Яңа сүзләрне истә калдырырга, аларның тәрҗемәсен белергә, предметларны күрсәтә белергә</w:t>
            </w:r>
          </w:p>
        </w:tc>
      </w:tr>
      <w:tr w:rsidR="00A40709" w:rsidRPr="00DC2CBB" w:rsidTr="00541049">
        <w:tc>
          <w:tcPr>
            <w:tcW w:w="648" w:type="dxa"/>
          </w:tcPr>
          <w:p w:rsidR="00A40709" w:rsidRPr="00DC2CBB" w:rsidRDefault="00A40709" w:rsidP="00541049">
            <w:pPr>
              <w:rPr>
                <w:sz w:val="28"/>
                <w:szCs w:val="28"/>
                <w:lang w:val="tt-RU"/>
              </w:rPr>
            </w:pPr>
          </w:p>
        </w:tc>
        <w:tc>
          <w:tcPr>
            <w:tcW w:w="3780" w:type="dxa"/>
          </w:tcPr>
          <w:p w:rsidR="00A40709" w:rsidRPr="00DC2CBB" w:rsidRDefault="00A40709" w:rsidP="00541049">
            <w:pPr>
              <w:rPr>
                <w:sz w:val="28"/>
                <w:szCs w:val="28"/>
                <w:lang w:val="tt-RU"/>
              </w:rPr>
            </w:pPr>
          </w:p>
        </w:tc>
        <w:tc>
          <w:tcPr>
            <w:tcW w:w="2880" w:type="dxa"/>
          </w:tcPr>
          <w:p w:rsidR="00A40709" w:rsidRPr="00DC2CBB" w:rsidRDefault="00A40709" w:rsidP="00541049">
            <w:pPr>
              <w:rPr>
                <w:sz w:val="28"/>
                <w:szCs w:val="28"/>
                <w:lang w:val="tt-RU"/>
              </w:rPr>
            </w:pPr>
            <w:r w:rsidRPr="00DC2CBB">
              <w:rPr>
                <w:sz w:val="28"/>
                <w:szCs w:val="28"/>
                <w:lang w:val="tt-RU"/>
              </w:rPr>
              <w:t>65 сәг.</w:t>
            </w:r>
          </w:p>
        </w:tc>
        <w:tc>
          <w:tcPr>
            <w:tcW w:w="8535" w:type="dxa"/>
          </w:tcPr>
          <w:p w:rsidR="00A40709" w:rsidRPr="00DC2CBB" w:rsidRDefault="00A40709" w:rsidP="00541049">
            <w:pPr>
              <w:rPr>
                <w:sz w:val="28"/>
                <w:szCs w:val="28"/>
                <w:lang w:val="tt-RU"/>
              </w:rPr>
            </w:pPr>
          </w:p>
        </w:tc>
      </w:tr>
    </w:tbl>
    <w:p w:rsidR="00A40709" w:rsidRPr="00DC2CBB" w:rsidRDefault="00A40709" w:rsidP="00A40709">
      <w:pPr>
        <w:spacing w:after="0" w:line="240" w:lineRule="auto"/>
        <w:jc w:val="center"/>
        <w:rPr>
          <w:rFonts w:ascii="Times New Roman" w:eastAsia="Times New Roman" w:hAnsi="Times New Roman" w:cs="Times New Roman"/>
          <w:b/>
          <w:sz w:val="28"/>
          <w:szCs w:val="28"/>
          <w:lang w:eastAsia="ru-RU"/>
        </w:rPr>
      </w:pPr>
    </w:p>
    <w:p w:rsidR="00A40709" w:rsidRPr="00DC2CBB" w:rsidRDefault="00A40709" w:rsidP="00A40709">
      <w:pPr>
        <w:spacing w:after="0" w:line="240" w:lineRule="auto"/>
        <w:jc w:val="center"/>
        <w:rPr>
          <w:rFonts w:ascii="Times New Roman" w:eastAsia="Times New Roman" w:hAnsi="Times New Roman" w:cs="Times New Roman"/>
          <w:b/>
          <w:sz w:val="28"/>
          <w:szCs w:val="28"/>
          <w:lang w:eastAsia="ru-RU"/>
        </w:rPr>
      </w:pP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lastRenderedPageBreak/>
        <w:t>2нче сыйныф (рус телле балалар өчен)</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татар теленнән</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jc w:val="center"/>
        <w:rPr>
          <w:rFonts w:ascii="Times New Roman" w:eastAsia="Times New Roman" w:hAnsi="Times New Roman" w:cs="Times New Roman"/>
          <w:i/>
          <w:sz w:val="28"/>
          <w:szCs w:val="28"/>
          <w:lang w:val="tt-RU" w:eastAsia="ru-RU"/>
        </w:rPr>
      </w:pPr>
      <w:r w:rsidRPr="00DC2CBB">
        <w:rPr>
          <w:rFonts w:ascii="Times New Roman" w:eastAsia="Times New Roman" w:hAnsi="Times New Roman" w:cs="Times New Roman"/>
          <w:i/>
          <w:sz w:val="28"/>
          <w:szCs w:val="28"/>
          <w:lang w:val="tt-RU" w:eastAsia="ru-RU"/>
        </w:rPr>
        <w:t>Эш программасы</w:t>
      </w:r>
    </w:p>
    <w:p w:rsidR="00A40709" w:rsidRPr="00DC2CBB" w:rsidRDefault="00A40709" w:rsidP="00A40709">
      <w:pPr>
        <w:spacing w:after="0" w:line="240" w:lineRule="auto"/>
        <w:jc w:val="right"/>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b/>
          <w:sz w:val="28"/>
          <w:szCs w:val="28"/>
          <w:lang w:val="tt-RU" w:eastAsia="ru-RU"/>
        </w:rPr>
        <w:t>Аңлатма язуы</w:t>
      </w:r>
    </w:p>
    <w:p w:rsidR="00A40709" w:rsidRPr="00DC2CBB" w:rsidRDefault="00A40709" w:rsidP="00A40709">
      <w:pPr>
        <w:spacing w:after="0" w:line="240" w:lineRule="auto"/>
        <w:rPr>
          <w:rFonts w:ascii="Times New Roman" w:eastAsia="Times New Roman" w:hAnsi="Times New Roman" w:cs="Times New Roman"/>
          <w:b/>
          <w:sz w:val="28"/>
          <w:szCs w:val="28"/>
          <w:lang w:val="tt-RU" w:eastAsia="ru-RU"/>
        </w:rPr>
      </w:pPr>
      <w:r w:rsidRPr="00DC2CBB">
        <w:rPr>
          <w:rFonts w:ascii="Times New Roman" w:eastAsia="Times New Roman" w:hAnsi="Times New Roman" w:cs="Times New Roman"/>
          <w:b/>
          <w:sz w:val="28"/>
          <w:szCs w:val="28"/>
          <w:lang w:val="tt-RU" w:eastAsia="ru-RU"/>
        </w:rPr>
        <w:t>(Еллык сәгатьләр саны – 68 сәг.)</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ind w:firstLine="708"/>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Эш программасы түбәндәге документларга нигезләнеп  төзелде:</w:t>
      </w:r>
    </w:p>
    <w:p w:rsidR="00A40709" w:rsidRPr="00DC2CBB" w:rsidRDefault="00A40709" w:rsidP="00A40709">
      <w:pPr>
        <w:spacing w:line="240" w:lineRule="auto"/>
        <w:ind w:left="105"/>
        <w:contextualSpacing/>
        <w:rPr>
          <w:rFonts w:ascii="Times New Roman" w:eastAsia="Calibri" w:hAnsi="Times New Roman" w:cs="Times New Roman"/>
          <w:sz w:val="28"/>
          <w:szCs w:val="28"/>
          <w:lang w:val="tt-RU"/>
        </w:rPr>
      </w:pPr>
      <w:r w:rsidRPr="00DC2CBB">
        <w:rPr>
          <w:rFonts w:ascii="Times New Roman" w:eastAsia="Calibri" w:hAnsi="Times New Roman" w:cs="Times New Roman"/>
          <w:sz w:val="28"/>
          <w:szCs w:val="28"/>
          <w:lang w:val="tt-RU"/>
        </w:rPr>
        <w:t xml:space="preserve">      1. Мәгариф һәм фән министрлыгы тәкъдим иткән “Татарстан мәктәпләрендә татар телен дәүләт теле буларак укыту эчтәлегенә таләпләр                минимумы”</w:t>
      </w:r>
    </w:p>
    <w:p w:rsidR="00A40709" w:rsidRPr="00DC2CBB" w:rsidRDefault="00A40709" w:rsidP="00A40709">
      <w:pPr>
        <w:spacing w:line="240" w:lineRule="auto"/>
        <w:ind w:left="105"/>
        <w:contextualSpacing/>
        <w:rPr>
          <w:rFonts w:ascii="Times New Roman" w:eastAsia="Calibri" w:hAnsi="Times New Roman" w:cs="Times New Roman"/>
          <w:bCs/>
          <w:sz w:val="28"/>
          <w:szCs w:val="28"/>
          <w:lang w:val="tt-RU"/>
        </w:rPr>
      </w:pPr>
      <w:r w:rsidRPr="00DC2CBB">
        <w:rPr>
          <w:rFonts w:ascii="Times New Roman" w:eastAsia="Calibri" w:hAnsi="Times New Roman" w:cs="Times New Roman"/>
          <w:bCs/>
          <w:sz w:val="28"/>
          <w:szCs w:val="28"/>
          <w:lang w:val="tt-RU"/>
        </w:rPr>
        <w:t xml:space="preserve">2.“Мәгариф турында” Россия Федерациясенең Законы </w:t>
      </w:r>
    </w:p>
    <w:p w:rsidR="00A40709" w:rsidRPr="00DC2CBB" w:rsidRDefault="00A40709" w:rsidP="00A40709">
      <w:pPr>
        <w:spacing w:line="240" w:lineRule="auto"/>
        <w:ind w:left="105"/>
        <w:contextualSpacing/>
        <w:rPr>
          <w:rFonts w:ascii="Times New Roman" w:eastAsia="Calibri" w:hAnsi="Times New Roman" w:cs="Times New Roman"/>
          <w:bCs/>
          <w:sz w:val="28"/>
          <w:szCs w:val="28"/>
          <w:lang w:val="tt-RU"/>
        </w:rPr>
      </w:pPr>
      <w:r w:rsidRPr="00DC2CBB">
        <w:rPr>
          <w:rFonts w:ascii="Times New Roman" w:eastAsia="Calibri" w:hAnsi="Times New Roman" w:cs="Times New Roman"/>
          <w:bCs/>
          <w:sz w:val="28"/>
          <w:szCs w:val="28"/>
          <w:lang w:val="tt-RU"/>
        </w:rPr>
        <w:t xml:space="preserve">       3. “Мәгариф турында” Татарстан Республикасы Законы.</w:t>
      </w:r>
    </w:p>
    <w:p w:rsidR="00A40709" w:rsidRPr="00DC2CBB" w:rsidRDefault="00A40709" w:rsidP="00A40709">
      <w:pPr>
        <w:spacing w:line="240" w:lineRule="auto"/>
        <w:ind w:left="105"/>
        <w:contextualSpacing/>
        <w:rPr>
          <w:rFonts w:ascii="Times New Roman" w:eastAsia="Calibri" w:hAnsi="Times New Roman" w:cs="Times New Roman"/>
          <w:sz w:val="28"/>
          <w:szCs w:val="28"/>
          <w:lang w:val="tt-RU"/>
        </w:rPr>
      </w:pPr>
      <w:r w:rsidRPr="00DC2CBB">
        <w:rPr>
          <w:rFonts w:ascii="Times New Roman" w:eastAsia="Calibri" w:hAnsi="Times New Roman" w:cs="Times New Roman"/>
          <w:bCs/>
          <w:sz w:val="28"/>
          <w:szCs w:val="28"/>
          <w:lang w:val="tt-RU"/>
        </w:rPr>
        <w:t xml:space="preserve">      4.</w:t>
      </w:r>
      <w:r w:rsidRPr="00DC2CBB">
        <w:rPr>
          <w:rFonts w:ascii="Times New Roman" w:eastAsia="Calibri" w:hAnsi="Times New Roman" w:cs="Times New Roman"/>
          <w:sz w:val="28"/>
          <w:szCs w:val="28"/>
          <w:lang w:val="tt-RU"/>
        </w:rPr>
        <w:t xml:space="preserve">Программа: VIII төр (коррекцияләү) рус гомуми белем бирү мәктәбендә татар теле укыту программасы 1 -9 нчы сыйныфлар </w:t>
      </w:r>
      <w:r w:rsidRPr="00DC2CBB">
        <w:rPr>
          <w:rFonts w:ascii="Times New Roman" w:eastAsia="Calibri" w:hAnsi="Times New Roman" w:cs="Times New Roman"/>
          <w:i/>
          <w:sz w:val="28"/>
          <w:szCs w:val="28"/>
          <w:lang w:val="tt-RU"/>
        </w:rPr>
        <w:t xml:space="preserve">(рус телендә сөйләшүче балалар өчен) </w:t>
      </w:r>
      <w:r w:rsidRPr="00DC2CBB">
        <w:rPr>
          <w:rFonts w:ascii="Times New Roman" w:eastAsia="Calibri" w:hAnsi="Times New Roman" w:cs="Times New Roman"/>
          <w:sz w:val="28"/>
          <w:szCs w:val="28"/>
          <w:lang w:val="tt-RU"/>
        </w:rPr>
        <w:t xml:space="preserve">Казан, РИЦ «Школа», 2009 ел. </w:t>
      </w:r>
    </w:p>
    <w:p w:rsidR="00A40709" w:rsidRPr="00DC2CBB" w:rsidRDefault="00A40709" w:rsidP="00A40709">
      <w:pPr>
        <w:spacing w:before="100" w:beforeAutospacing="1" w:after="100" w:afterAutospacing="1" w:line="240" w:lineRule="auto"/>
        <w:ind w:firstLine="426"/>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b/>
          <w:sz w:val="28"/>
          <w:szCs w:val="28"/>
          <w:lang w:val="tt-RU" w:eastAsia="ru-RU"/>
        </w:rPr>
        <w:t>Федераль дәүләт стандартларының (ФГОСТ</w:t>
      </w:r>
      <w:r w:rsidRPr="00DC2CBB">
        <w:rPr>
          <w:rFonts w:ascii="Times New Roman" w:eastAsia="Times New Roman" w:hAnsi="Times New Roman" w:cs="Times New Roman"/>
          <w:sz w:val="28"/>
          <w:szCs w:val="28"/>
          <w:lang w:val="tt-RU" w:eastAsia="ru-RU"/>
        </w:rPr>
        <w:t>) төп положениеләренә һәм психология,педагогика фәннәренең яңа казанышларына таянып, шулай ук тел өйрәтү процессында методик стандарт итеп кабул ителгән коммуникатив технология нигезендә укыту принципларын исәпкә алып төзелде.</w:t>
      </w:r>
    </w:p>
    <w:p w:rsidR="00A40709" w:rsidRPr="00DC2CBB" w:rsidRDefault="00A40709" w:rsidP="00A40709">
      <w:pPr>
        <w:tabs>
          <w:tab w:val="left" w:pos="567"/>
        </w:tabs>
        <w:spacing w:after="0" w:line="240" w:lineRule="auto"/>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Дәреслек:</w:t>
      </w:r>
    </w:p>
    <w:p w:rsidR="00A40709" w:rsidRPr="00DC2CBB" w:rsidRDefault="00A40709" w:rsidP="00A40709">
      <w:pPr>
        <w:spacing w:line="240" w:lineRule="auto"/>
        <w:ind w:left="105"/>
        <w:contextualSpacing/>
        <w:rPr>
          <w:rFonts w:ascii="Times New Roman" w:eastAsia="Calibri" w:hAnsi="Times New Roman" w:cs="Times New Roman"/>
          <w:sz w:val="28"/>
          <w:szCs w:val="28"/>
          <w:lang w:val="tt-RU"/>
        </w:rPr>
      </w:pPr>
      <w:r w:rsidRPr="00DC2CBB">
        <w:rPr>
          <w:rFonts w:ascii="Times New Roman" w:eastAsia="Calibri" w:hAnsi="Times New Roman" w:cs="Times New Roman"/>
          <w:sz w:val="28"/>
          <w:szCs w:val="28"/>
          <w:lang w:val="tt-RU"/>
        </w:rPr>
        <w:t xml:space="preserve">        Сафиуллина Ф.С., Фәтхуллова К.С.. татар теле , 1нче сыйныф. –Казан: Мәгариф, 2003. </w:t>
      </w:r>
    </w:p>
    <w:p w:rsidR="00A40709" w:rsidRPr="00DC2CBB" w:rsidRDefault="00A40709" w:rsidP="00A40709">
      <w:pPr>
        <w:spacing w:line="240" w:lineRule="auto"/>
        <w:ind w:left="105"/>
        <w:contextualSpacing/>
        <w:rPr>
          <w:rFonts w:ascii="Times New Roman" w:eastAsia="Calibri" w:hAnsi="Times New Roman" w:cs="Times New Roman"/>
          <w:sz w:val="28"/>
          <w:szCs w:val="28"/>
          <w:lang w:val="tt-RU"/>
        </w:rPr>
      </w:pPr>
      <w:r w:rsidRPr="00DC2CBB">
        <w:rPr>
          <w:rFonts w:ascii="Times New Roman" w:eastAsia="Calibri" w:hAnsi="Times New Roman" w:cs="Times New Roman"/>
          <w:sz w:val="28"/>
          <w:szCs w:val="28"/>
          <w:lang w:val="tt-RU"/>
        </w:rPr>
        <w:t xml:space="preserve">       “Татармультфильм” нәшрияты, 2012.Дәреслек федераль дәреслекләр исемлегенә кертелгән. </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ab/>
        <w:t xml:space="preserve"> Махсус (коррекцияләү) мәктәпләрендә укучы рус телле балаларга татар телен укыту программасы Мәгариф һәм фән министрлыгы тәкъдим иткән “Татарстан мәктәпләрендә татар телен дәүләт теле буларак укыту эчтәлегенә таләпләр минимумын, В.В.Воронкова редакциясендәге “VIII төр махсус (коррекцияләү) гомуми белем бирү учреждениеләре программасы” таләпләрен исәпкә алып төзелде. Физик һәм акыл ягыннан зәгыйфь рус телле балаларга татар телен укыту, аларның психофизик үсешендәге үзенчәлекләрне һәм мөмкинлекләрне исәпкә алып, гомуми белем бирү мәктәпләрендә рус телле балаларга татар теле укыту программасы нигезендә эшләнде. Коррекция мәктәпләрендә тел өйрәтү гадиләштерелгән практик характерда алып барыла. </w:t>
      </w:r>
    </w:p>
    <w:p w:rsidR="00A40709" w:rsidRPr="00DC2CBB" w:rsidRDefault="00A40709" w:rsidP="00A40709">
      <w:pPr>
        <w:spacing w:after="0" w:line="240"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ab/>
        <w:t>Программаның төп өлешендә балаларга татар теле өйрәтүнең коммуникатив максатлары, аралашу темалары, лексик һәм грамматик материал эчтәлеге бирелде.</w:t>
      </w:r>
    </w:p>
    <w:p w:rsidR="00A40709" w:rsidRPr="00DC2CBB" w:rsidRDefault="00A40709" w:rsidP="00A40709">
      <w:pPr>
        <w:spacing w:after="0" w:line="240"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lastRenderedPageBreak/>
        <w:tab/>
        <w:t>VIII төр махсус (коррекцияләү) мәктәпләрендә татар теле өйрәнүнең төп максаты – телне аралашу чарасы буларак үзләштерү. Коррекция мәктәпләрендә укучы балаларны тормышка социаль яраклаштыруга юнәлтү максаты куела.</w:t>
      </w:r>
    </w:p>
    <w:p w:rsidR="00A40709" w:rsidRPr="00DC2CBB" w:rsidRDefault="00A40709" w:rsidP="00A40709">
      <w:pPr>
        <w:spacing w:after="0" w:line="240" w:lineRule="auto"/>
        <w:jc w:val="both"/>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Укытуның максатлары:</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(цели обучения)</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ab/>
        <w:t>1. Белем бирү:     1) татар теленең фонетик, орфоэпик, лексик һәм грамматик нигезләрен гамәли үзләштерү;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2) татар дөньясына караган милли традицияләр, гореф-гадәтләр, ризыклар, бәйрәмнәр, уеннар,</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халык авыз иҗаты үрнәкләре, күренекле шәхесләре белән таныштыру;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3) татар әдәбияты, сәнгате, мәдәнияты турында мәгълүмат җиткерү;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4) диалогик һәм монологик сөйләм күнекмәләре формалаштыру;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5) дөрес язу күнекмәләре булдыру.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ab/>
        <w:t>2. Коррекцияләү: 1) авазларның артикуляциясе өстендә эшләү;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2) авазларны, сөйләмне, хәтерне, игътибарлылыкны, фикерләүне, сиземләүне, үзләштерүне,</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күзаллауны, үз-үзеңне бәяләүне коррекцияләү;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3) гомуми акыл үсешен күтәрү.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ab/>
        <w:t>3. Тәрбия бирү:   1) укучыларда әдәплелек культурасы һәм әхлак сыйфатлары тәрбияләү;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2) балаларда чит телне өйрәнудә, кызыксынучанлык һәм эзләнү теләге уяту;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3) укучыларда милли үзаңны формалаштыру.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Белем һәм күнекмәләргә төп таләпләр:</w:t>
      </w:r>
    </w:p>
    <w:p w:rsidR="00A40709" w:rsidRPr="00DC2CBB" w:rsidRDefault="00A40709" w:rsidP="00A40709">
      <w:pPr>
        <w:spacing w:after="0" w:line="240" w:lineRule="auto"/>
        <w:ind w:left="360"/>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(основные требования к умениям и навыкам)</w:t>
      </w:r>
    </w:p>
    <w:p w:rsidR="00A40709" w:rsidRPr="00DC2CBB" w:rsidRDefault="00A40709" w:rsidP="00A40709">
      <w:pPr>
        <w:spacing w:after="0" w:line="240" w:lineRule="auto"/>
        <w:ind w:left="360"/>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укытучының дәрес уткәрүбелән бәйле күрсәтмәләрен, сорауларын аңлап бару;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тыңлаган сүзләрнең, сүзтезмә, җөмләләрнең эчтәлегенә төшенү;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аерым авазларның әйтелешен истә калдыру һәм аларны таный белү;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таныш лексиканы кулланып, укытучы куйган гади сорауга җавап бирү; </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lastRenderedPageBreak/>
        <w:t xml:space="preserve">- сузык һәм тартык авазлардан торган иҗекләрдән сүзләр ясап уку; </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телдән өйнелгән уку материалына нигезләнеп, җөмләләрне кычкырып уку; </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бөмлә башында сүзне баш хәреф белән язу һәм җөмлә ахырында нокта кую; </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сүзләрне, җөмләләрне тактадан, китаптан дөрес итеп күчереп язу. </w:t>
      </w:r>
    </w:p>
    <w:p w:rsidR="00A40709" w:rsidRPr="00DC2CBB" w:rsidRDefault="00A40709" w:rsidP="00A40709">
      <w:pPr>
        <w:spacing w:after="0" w:line="240" w:lineRule="auto"/>
        <w:ind w:left="360"/>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ind w:left="360"/>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ind w:left="360"/>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Укучылар ел азагында истә калдырырга һәм актив кулланырга тиешле лексик минимум:</w:t>
      </w:r>
    </w:p>
    <w:p w:rsidR="00A40709" w:rsidRPr="00DC2CBB" w:rsidRDefault="00A40709" w:rsidP="00A40709">
      <w:pPr>
        <w:spacing w:after="0" w:line="240" w:lineRule="auto"/>
        <w:ind w:left="360"/>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75-80 сүз</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ind w:firstLine="360"/>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1-2 нче сыйныфларда укучылар татар телендәге авазларның дөрес әйтелешен, хәрефләрнең төрле авазлар белдерүләрнең гамәли үзләштерәләр һәм дөрес уку, язу күнекмәләре алалар. Башлангыч сыйныф укучылары ситуацияләр һәм сюжетлы рәсемнәр буенча гади җөмләләр төзергә өйрәнәләр. </w:t>
      </w:r>
    </w:p>
    <w:p w:rsidR="00A40709" w:rsidRPr="00DC2CBB" w:rsidRDefault="00A40709" w:rsidP="00A40709">
      <w:pPr>
        <w:spacing w:after="0" w:line="240" w:lineRule="auto"/>
        <w:ind w:firstLine="360"/>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Укучыларның дөрес язу күнекмәләрен тикшерү максатыннан, уку елы башында, уку елы азагында, һәр чирек ахырында контроль күчереп язу үткәрелә.</w:t>
      </w:r>
    </w:p>
    <w:p w:rsidR="00A40709" w:rsidRPr="00DC2CBB" w:rsidRDefault="00A40709" w:rsidP="00A40709">
      <w:pPr>
        <w:spacing w:after="0" w:line="288" w:lineRule="auto"/>
        <w:ind w:firstLine="426"/>
        <w:contextualSpacing/>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Татар теленнән эш программасы рус телендә сөйләшүче балаларны Сафиуллина Ф.С., Фәтхуллова К.С.. коммуникатив технология нигезендә татарча сөйләшергә өйрәтү өчен төзелгән укыту-методик комплексына таянып төзелде. Программа татар теленнән гамәлдәге дәүләт белем бирү стандартларында бирелгән темаларны үз эченә ала. </w:t>
      </w:r>
    </w:p>
    <w:p w:rsidR="00A40709" w:rsidRPr="00DC2CBB" w:rsidRDefault="00A40709" w:rsidP="00A40709">
      <w:pPr>
        <w:tabs>
          <w:tab w:val="left" w:pos="567"/>
        </w:tabs>
        <w:spacing w:after="0" w:line="240" w:lineRule="auto"/>
        <w:ind w:left="426"/>
        <w:jc w:val="both"/>
        <w:rPr>
          <w:rFonts w:ascii="Times New Roman" w:eastAsia="Times New Roman" w:hAnsi="Times New Roman" w:cs="Times New Roman"/>
          <w:sz w:val="28"/>
          <w:szCs w:val="28"/>
          <w:lang w:val="tt-RU" w:eastAsia="ru-RU"/>
        </w:rPr>
      </w:pPr>
    </w:p>
    <w:p w:rsidR="00A40709" w:rsidRPr="00DC2CBB" w:rsidRDefault="00A40709" w:rsidP="00A40709">
      <w:pPr>
        <w:tabs>
          <w:tab w:val="left" w:pos="567"/>
        </w:tabs>
        <w:spacing w:after="0" w:line="240" w:lineRule="auto"/>
        <w:ind w:left="426"/>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Сәламәтлекләре чикләнгән белем алучыларга хас махсус белем бирү таләпләрен тормышка ашырганда исәпкә алынырга тиешле система шартлары керә:</w:t>
      </w:r>
    </w:p>
    <w:p w:rsidR="00A40709" w:rsidRPr="00DC2CB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 xml:space="preserve"> коррекцион үсеш процессы бурычлары белем бирү өлкәләре эчтәлеге аша да, индивидуаль якын килеп эшләү процессында да тормышка ашырылырга тиеш;</w:t>
      </w:r>
    </w:p>
    <w:p w:rsidR="00A40709" w:rsidRPr="00DC2CB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 xml:space="preserve"> белем бирү эчтәлегенең күрсәтмә – тәэсир характеры һәм белем бирү прцессында чишелүче уку-танып белү мәсьәләләре системасын  гадиләштерү;</w:t>
      </w:r>
    </w:p>
    <w:p w:rsidR="00A40709" w:rsidRPr="00DC2CB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 xml:space="preserve"> үзләштерелгән  белем һәм күнекмәләрне яңа ситуацияләргә чынбарлыкка “күчерү”гә махсус өйрәтү;</w:t>
      </w:r>
    </w:p>
    <w:p w:rsidR="00A40709" w:rsidRPr="00DC2CB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 xml:space="preserve"> җәмгыять тарафыннан рөхсәт ителгән кагыйдәләр, белем һәм күнекмәләрне һәрдаим актуальләштерү мөһимлеге;</w:t>
      </w:r>
    </w:p>
    <w:p w:rsidR="00A40709" w:rsidRPr="00DC2CB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 xml:space="preserve"> сәламәтлекләре чикләнгән белем алучыларның үзәк нерв системасы функциональ халәтен һәм психик процессларның нейродинамикасын исәпкә алып белем бирүне пространство һәм вакытны истә тотып тәэмин итү;</w:t>
      </w:r>
    </w:p>
    <w:p w:rsidR="00A40709" w:rsidRPr="00DC2CB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DC2CBB">
        <w:rPr>
          <w:rFonts w:ascii="Times New Roman" w:eastAsia="Times New Roman" w:hAnsi="Times New Roman" w:cs="Times New Roman"/>
          <w:bCs/>
          <w:sz w:val="28"/>
          <w:szCs w:val="28"/>
          <w:lang w:val="tt-RU" w:eastAsia="ru-RU"/>
        </w:rPr>
        <w:t xml:space="preserve"> эшчәнлек һәм үз-үзеңне тотуны стимуляцияләүче өстенлекле чаралар  куллану.</w:t>
      </w:r>
    </w:p>
    <w:p w:rsidR="00A40709" w:rsidRPr="00DC2CBB" w:rsidRDefault="00A40709" w:rsidP="00A40709">
      <w:pPr>
        <w:tabs>
          <w:tab w:val="left" w:pos="567"/>
        </w:tabs>
        <w:spacing w:after="0" w:line="240" w:lineRule="auto"/>
        <w:ind w:left="426"/>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bCs/>
          <w:sz w:val="28"/>
          <w:szCs w:val="28"/>
          <w:lang w:val="tt-RU" w:eastAsia="ru-RU"/>
        </w:rPr>
        <w:lastRenderedPageBreak/>
        <w:t>Сәламәтлекләре чикләнгән белем алучыларның</w:t>
      </w:r>
      <w:r w:rsidRPr="00DC2CBB">
        <w:rPr>
          <w:rFonts w:ascii="Times New Roman" w:eastAsia="Times New Roman" w:hAnsi="Times New Roman" w:cs="Times New Roman"/>
          <w:sz w:val="28"/>
          <w:szCs w:val="28"/>
          <w:lang w:val="tt-RU" w:eastAsia="ru-RU"/>
        </w:rPr>
        <w:t xml:space="preserve"> татар теле өйрәнүнең </w:t>
      </w:r>
      <w:r w:rsidRPr="00DC2CBB">
        <w:rPr>
          <w:rFonts w:ascii="Times New Roman" w:eastAsia="Times New Roman" w:hAnsi="Times New Roman" w:cs="Times New Roman"/>
          <w:b/>
          <w:bCs/>
          <w:sz w:val="28"/>
          <w:szCs w:val="28"/>
          <w:lang w:val="tt-RU" w:eastAsia="ru-RU"/>
        </w:rPr>
        <w:t>төп максаты</w:t>
      </w:r>
      <w:r w:rsidRPr="00DC2CBB">
        <w:rPr>
          <w:rFonts w:ascii="Times New Roman" w:eastAsia="Times New Roman" w:hAnsi="Times New Roman" w:cs="Times New Roman"/>
          <w:sz w:val="28"/>
          <w:szCs w:val="28"/>
          <w:lang w:val="tt-RU" w:eastAsia="ru-RU"/>
        </w:rPr>
        <w:t xml:space="preserve"> – телне аралашу чарасы буларак үзләштерү. Шуңа күрә программага, укучыларның яшь үзенчәлекләрен искә алып, аралашу сфераларында, аралашу ситуацияләрендә куллана алырлык эчтәлек сайланды.</w:t>
      </w:r>
    </w:p>
    <w:p w:rsidR="00A40709" w:rsidRPr="00DC2CBB" w:rsidRDefault="00A40709" w:rsidP="00A40709">
      <w:pPr>
        <w:tabs>
          <w:tab w:val="left" w:pos="567"/>
        </w:tabs>
        <w:spacing w:after="0" w:line="240" w:lineRule="auto"/>
        <w:ind w:left="426"/>
        <w:jc w:val="both"/>
        <w:rPr>
          <w:rFonts w:ascii="Times New Roman" w:eastAsia="Times New Roman" w:hAnsi="Times New Roman" w:cs="Times New Roman"/>
          <w:sz w:val="28"/>
          <w:szCs w:val="28"/>
          <w:lang w:val="tt-RU" w:eastAsia="ru-RU"/>
        </w:rPr>
      </w:pPr>
    </w:p>
    <w:p w:rsidR="00A40709" w:rsidRPr="00DC2CBB" w:rsidRDefault="00A40709" w:rsidP="00A40709">
      <w:pPr>
        <w:spacing w:after="0" w:line="312" w:lineRule="auto"/>
        <w:ind w:firstLine="708"/>
        <w:jc w:val="center"/>
        <w:rPr>
          <w:rFonts w:ascii="Times New Roman" w:eastAsia="Times New Roman" w:hAnsi="Times New Roman" w:cs="Times New Roman"/>
          <w:sz w:val="28"/>
          <w:szCs w:val="28"/>
          <w:u w:val="single"/>
          <w:lang w:val="tt-RU" w:eastAsia="ru-RU"/>
        </w:rPr>
      </w:pPr>
      <w:r w:rsidRPr="00DC2CBB">
        <w:rPr>
          <w:rFonts w:ascii="Times New Roman" w:eastAsia="Times New Roman" w:hAnsi="Times New Roman" w:cs="Times New Roman"/>
          <w:sz w:val="28"/>
          <w:szCs w:val="28"/>
          <w:u w:val="single"/>
          <w:lang w:val="tt-RU" w:eastAsia="ru-RU"/>
        </w:rPr>
        <w:t>Укытуның планлаштырылган нәтиҗәләре (шәхеснең үсешенең нәтиҗәләре):</w:t>
      </w:r>
    </w:p>
    <w:p w:rsidR="00A40709" w:rsidRPr="00DC2CBB" w:rsidRDefault="00A40709" w:rsidP="00A40709">
      <w:pPr>
        <w:spacing w:after="0" w:line="312" w:lineRule="auto"/>
        <w:ind w:firstLine="708"/>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(планируемые личностные результаты)</w:t>
      </w:r>
    </w:p>
    <w:p w:rsidR="00A40709" w:rsidRPr="00DC2CB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кызыксынучан, күп белергә тырышучы шәхес тәрбияләү; </w:t>
      </w:r>
    </w:p>
    <w:p w:rsidR="00A40709" w:rsidRPr="00DC2CB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Туган илгә, туган җиргә, халкына мәхәббәт һәм горурлык хисләре тәрбияләү</w:t>
      </w:r>
    </w:p>
    <w:p w:rsidR="00A40709" w:rsidRPr="00DC2CB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татар теленең дәүләт теле буларак ролен аңлау;</w:t>
      </w:r>
    </w:p>
    <w:p w:rsidR="00A40709" w:rsidRPr="00DC2CB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шәхесара һәм мәдәниара аралашуда татар телен куллануга уңай караш будыру;</w:t>
      </w:r>
    </w:p>
    <w:p w:rsidR="00A40709" w:rsidRPr="00DC2CB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татар теленә карата ихтирамлы караш булдыру һәм аны яхшы өйрәнү теләге формалаштыру;</w:t>
      </w:r>
    </w:p>
    <w:p w:rsidR="00A40709" w:rsidRPr="00DC2CB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әхлакый кагыйдәләрдә ориентлашу, аларны үтәүнең мәҗбүрилеген аңлау.</w:t>
      </w:r>
    </w:p>
    <w:p w:rsidR="00A40709" w:rsidRPr="00DC2CBB" w:rsidRDefault="00A40709" w:rsidP="00A40709">
      <w:pPr>
        <w:spacing w:after="0" w:line="312" w:lineRule="auto"/>
        <w:ind w:left="1068"/>
        <w:jc w:val="center"/>
        <w:rPr>
          <w:rFonts w:ascii="Times New Roman" w:eastAsia="Times New Roman" w:hAnsi="Times New Roman" w:cs="Times New Roman"/>
          <w:sz w:val="28"/>
          <w:szCs w:val="28"/>
          <w:u w:val="single"/>
          <w:lang w:val="tt-RU" w:eastAsia="ru-RU"/>
        </w:rPr>
      </w:pPr>
      <w:r w:rsidRPr="00DC2CBB">
        <w:rPr>
          <w:rFonts w:ascii="Times New Roman" w:eastAsia="Times New Roman" w:hAnsi="Times New Roman" w:cs="Times New Roman"/>
          <w:sz w:val="28"/>
          <w:szCs w:val="28"/>
          <w:u w:val="single"/>
          <w:lang w:val="tt-RU" w:eastAsia="ru-RU"/>
        </w:rPr>
        <w:t>Укытуның планлаштырылган предмет нәтиҗәләре:</w:t>
      </w:r>
    </w:p>
    <w:p w:rsidR="00A40709" w:rsidRPr="00DC2CBB" w:rsidRDefault="00A40709" w:rsidP="00A40709">
      <w:pPr>
        <w:spacing w:after="0" w:line="312" w:lineRule="auto"/>
        <w:ind w:left="1068"/>
        <w:jc w:val="center"/>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(планируемые предметные резул</w:t>
      </w:r>
      <w:r w:rsidRPr="00DC2CBB">
        <w:rPr>
          <w:rFonts w:ascii="Times New Roman" w:eastAsia="Times New Roman" w:hAnsi="Times New Roman" w:cs="Times New Roman"/>
          <w:sz w:val="28"/>
          <w:szCs w:val="28"/>
          <w:lang w:eastAsia="ru-RU"/>
        </w:rPr>
        <w:t>ь</w:t>
      </w:r>
      <w:r w:rsidRPr="00DC2CBB">
        <w:rPr>
          <w:rFonts w:ascii="Times New Roman" w:eastAsia="Times New Roman" w:hAnsi="Times New Roman" w:cs="Times New Roman"/>
          <w:sz w:val="28"/>
          <w:szCs w:val="28"/>
          <w:lang w:val="tt-RU" w:eastAsia="ru-RU"/>
        </w:rPr>
        <w:t>таты)</w:t>
      </w:r>
    </w:p>
    <w:p w:rsidR="00A40709" w:rsidRPr="00DC2CBB" w:rsidRDefault="00A40709" w:rsidP="00A40709">
      <w:pPr>
        <w:spacing w:after="0" w:line="240" w:lineRule="auto"/>
        <w:rPr>
          <w:rFonts w:ascii="Times New Roman" w:eastAsia="Times New Roman" w:hAnsi="Times New Roman" w:cs="Times New Roman"/>
          <w:b/>
          <w:sz w:val="28"/>
          <w:szCs w:val="28"/>
          <w:lang w:val="tt-RU" w:eastAsia="ru-RU"/>
        </w:rPr>
      </w:pPr>
      <w:r w:rsidRPr="00DC2CBB">
        <w:rPr>
          <w:rFonts w:ascii="Times New Roman" w:eastAsia="Times New Roman" w:hAnsi="Times New Roman" w:cs="Times New Roman"/>
          <w:b/>
          <w:sz w:val="28"/>
          <w:szCs w:val="28"/>
          <w:lang w:val="tt-RU" w:eastAsia="ru-RU"/>
        </w:rPr>
        <w:t xml:space="preserve">              1. Диалогик-монологик сөйләм:</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b/>
          <w:sz w:val="28"/>
          <w:szCs w:val="28"/>
          <w:lang w:val="tt-RU" w:eastAsia="ru-RU"/>
        </w:rPr>
        <w:t xml:space="preserve">- </w:t>
      </w:r>
      <w:r w:rsidRPr="00DC2CBB">
        <w:rPr>
          <w:rFonts w:ascii="Times New Roman" w:eastAsia="Times New Roman" w:hAnsi="Times New Roman" w:cs="Times New Roman"/>
          <w:sz w:val="28"/>
          <w:szCs w:val="28"/>
          <w:lang w:val="tt-RU" w:eastAsia="ru-RU"/>
        </w:rPr>
        <w:t>үзенең яшьтәшләре, өлкәннәр белән билгеле бер аралашу сфераларында диалогик-монологик сөйләм оештыру;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бутап бирелгән сүзләрдән җөмләләр төзергә;</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укытучы тәкъдим иткән план буенча, терәк сүзләр ярдәмендә укылган хикәянең кыскача эчтәлеген сөйләү.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ab/>
      </w:r>
      <w:r w:rsidRPr="00DC2CBB">
        <w:rPr>
          <w:rFonts w:ascii="Times New Roman" w:eastAsia="Times New Roman" w:hAnsi="Times New Roman" w:cs="Times New Roman"/>
          <w:b/>
          <w:sz w:val="28"/>
          <w:szCs w:val="28"/>
          <w:lang w:val="tt-RU" w:eastAsia="ru-RU"/>
        </w:rPr>
        <w:t>2. Аудирование</w:t>
      </w:r>
      <w:r w:rsidRPr="00DC2CBB">
        <w:rPr>
          <w:rFonts w:ascii="Times New Roman" w:eastAsia="Times New Roman" w:hAnsi="Times New Roman" w:cs="Times New Roman"/>
          <w:sz w:val="28"/>
          <w:szCs w:val="28"/>
          <w:lang w:val="tt-RU" w:eastAsia="ru-RU"/>
        </w:rPr>
        <w:t>:</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укытучының дөрес, уен ситуацияләре белән бәйле сорауларын, күрсәтмәләрен аңлаү;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әңгәмәдәшеңнең таныш материалга нигезләнгән сөйләмен аңлау;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җөмлә, сүз чикләрен билгеләү, интонацияне аеру.</w:t>
      </w:r>
    </w:p>
    <w:p w:rsidR="00A40709" w:rsidRPr="00DC2CBB" w:rsidRDefault="00A40709" w:rsidP="00A40709">
      <w:pPr>
        <w:spacing w:after="0" w:line="240" w:lineRule="auto"/>
        <w:rPr>
          <w:rFonts w:ascii="Times New Roman" w:eastAsia="Times New Roman" w:hAnsi="Times New Roman" w:cs="Times New Roman"/>
          <w:b/>
          <w:sz w:val="28"/>
          <w:szCs w:val="28"/>
          <w:lang w:val="tt-RU" w:eastAsia="ru-RU"/>
        </w:rPr>
      </w:pPr>
      <w:r w:rsidRPr="00DC2CBB">
        <w:rPr>
          <w:rFonts w:ascii="Times New Roman" w:eastAsia="Times New Roman" w:hAnsi="Times New Roman" w:cs="Times New Roman"/>
          <w:sz w:val="28"/>
          <w:szCs w:val="28"/>
          <w:lang w:val="tt-RU" w:eastAsia="ru-RU"/>
        </w:rPr>
        <w:tab/>
      </w:r>
      <w:r w:rsidRPr="00DC2CBB">
        <w:rPr>
          <w:rFonts w:ascii="Times New Roman" w:eastAsia="Times New Roman" w:hAnsi="Times New Roman" w:cs="Times New Roman"/>
          <w:b/>
          <w:sz w:val="28"/>
          <w:szCs w:val="28"/>
          <w:lang w:val="tt-RU" w:eastAsia="ru-RU"/>
        </w:rPr>
        <w:t>3. Уку: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татар хәрефләрен таный белү, алар белдергән авазларны дөрес әйтү;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укыганның эчтәлеген өлешчә яки тулысынча аңлап бару;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яңа сүзләрнең мәгънәсен сүзлектән таба белү;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әдәби әйтелеш нормаларын саклап, дөрес, аңлап уку.</w:t>
      </w:r>
    </w:p>
    <w:p w:rsidR="00A40709" w:rsidRPr="00DC2CBB" w:rsidRDefault="00A40709" w:rsidP="00A40709">
      <w:pPr>
        <w:spacing w:after="0" w:line="240" w:lineRule="auto"/>
        <w:rPr>
          <w:rFonts w:ascii="Times New Roman" w:eastAsia="Times New Roman" w:hAnsi="Times New Roman" w:cs="Times New Roman"/>
          <w:b/>
          <w:sz w:val="28"/>
          <w:szCs w:val="28"/>
          <w:lang w:val="tt-RU" w:eastAsia="ru-RU"/>
        </w:rPr>
      </w:pPr>
      <w:r w:rsidRPr="00DC2CBB">
        <w:rPr>
          <w:rFonts w:ascii="Times New Roman" w:eastAsia="Times New Roman" w:hAnsi="Times New Roman" w:cs="Times New Roman"/>
          <w:sz w:val="28"/>
          <w:szCs w:val="28"/>
          <w:lang w:val="tt-RU" w:eastAsia="ru-RU"/>
        </w:rPr>
        <w:tab/>
      </w:r>
      <w:r w:rsidRPr="00DC2CBB">
        <w:rPr>
          <w:rFonts w:ascii="Times New Roman" w:eastAsia="Times New Roman" w:hAnsi="Times New Roman" w:cs="Times New Roman"/>
          <w:b/>
          <w:sz w:val="28"/>
          <w:szCs w:val="28"/>
          <w:lang w:val="tt-RU" w:eastAsia="ru-RU"/>
        </w:rPr>
        <w:t>4. Язу: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татар алфавитындагы хәрефләрнең дөрес язылышын истә калдыру;</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lastRenderedPageBreak/>
        <w:t>- сүзләрне иҗекләргә бүлеп, юлдан-юлга дөрес күчерү кагыйдәләрен үзләштерү;</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хатасыз күчереп яза белү;</w:t>
      </w:r>
    </w:p>
    <w:p w:rsidR="00A40709" w:rsidRPr="00DC2CBB" w:rsidRDefault="00A40709" w:rsidP="00A40709">
      <w:pPr>
        <w:tabs>
          <w:tab w:val="left" w:pos="567"/>
        </w:tabs>
        <w:spacing w:after="0" w:line="240" w:lineRule="auto"/>
        <w:ind w:left="426"/>
        <w:jc w:val="both"/>
        <w:rPr>
          <w:rFonts w:ascii="Times New Roman" w:eastAsia="Times New Roman" w:hAnsi="Times New Roman" w:cs="Times New Roman"/>
          <w:color w:val="FF0000"/>
          <w:sz w:val="28"/>
          <w:szCs w:val="28"/>
          <w:lang w:val="tt-RU" w:eastAsia="ru-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 xml:space="preserve">                                                                                2016/2017нче уку елына</w:t>
      </w: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2нче сыйныф өчен  язылган татар теленнән</w:t>
      </w:r>
    </w:p>
    <w:p w:rsidR="00A40709" w:rsidRPr="00DC2CBB" w:rsidRDefault="00A40709" w:rsidP="00A40709">
      <w:pPr>
        <w:spacing w:after="0" w:line="240" w:lineRule="auto"/>
        <w:ind w:firstLine="708"/>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Эш программасы</w:t>
      </w:r>
    </w:p>
    <w:p w:rsidR="00A40709" w:rsidRPr="00DC2CBB" w:rsidRDefault="00A40709" w:rsidP="00A40709">
      <w:pPr>
        <w:spacing w:after="0" w:line="240" w:lineRule="auto"/>
        <w:ind w:firstLine="708"/>
        <w:rPr>
          <w:rFonts w:ascii="Times New Roman" w:eastAsia="Times New Roman" w:hAnsi="Times New Roman" w:cs="Times New Roman"/>
          <w:sz w:val="28"/>
          <w:szCs w:val="28"/>
          <w:lang w:val="tt-RU" w:eastAsia="ru-RU"/>
        </w:rPr>
      </w:pPr>
    </w:p>
    <w:p w:rsidR="00A40709" w:rsidRPr="00DC2CBB" w:rsidRDefault="00A40709" w:rsidP="00A40709">
      <w:pPr>
        <w:spacing w:after="0" w:line="240" w:lineRule="auto"/>
        <w:ind w:firstLine="708"/>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План VIII төр махсус (коррекцияләү) рус гомуми белем бирү мәктәбендә татар теле укыту программасы нигезендә төзелгән. (Рус телендә сөйләшүче балалар өчен). Төзүчеләре: Г.Х.Сафиуллина, Г.Р.Шәфикова, Л.А.Гыйниатуллина.</w:t>
      </w:r>
    </w:p>
    <w:p w:rsidR="00A40709" w:rsidRPr="00A40709" w:rsidRDefault="00A40709" w:rsidP="005C67CA">
      <w:pPr>
        <w:pStyle w:val="a6"/>
        <w:rPr>
          <w:b/>
          <w:sz w:val="28"/>
          <w:lang w:val="tt-RU"/>
        </w:rPr>
      </w:pPr>
    </w:p>
    <w:p w:rsidR="00A40709" w:rsidRPr="00DC2CBB" w:rsidRDefault="00A40709" w:rsidP="00A40709">
      <w:pPr>
        <w:spacing w:after="0" w:line="240" w:lineRule="auto"/>
        <w:rPr>
          <w:rFonts w:ascii="Times New Roman" w:eastAsia="Times New Roman" w:hAnsi="Times New Roman" w:cs="Times New Roman"/>
          <w:sz w:val="28"/>
          <w:szCs w:val="28"/>
          <w:lang w:val="tt-RU" w:eastAsia="ru-RU"/>
        </w:rPr>
      </w:pPr>
      <w:r w:rsidRPr="00DC2CBB">
        <w:rPr>
          <w:rFonts w:ascii="Times New Roman" w:eastAsia="Times New Roman" w:hAnsi="Times New Roman" w:cs="Times New Roman"/>
          <w:sz w:val="28"/>
          <w:szCs w:val="28"/>
          <w:lang w:val="tt-RU" w:eastAsia="ru-RU"/>
        </w:rPr>
        <w:t>Казан: РИ</w:t>
      </w:r>
      <w:r w:rsidRPr="00DC2CBB">
        <w:rPr>
          <w:rFonts w:ascii="Times New Roman" w:eastAsia="Times New Roman" w:hAnsi="Times New Roman" w:cs="Times New Roman"/>
          <w:sz w:val="28"/>
          <w:szCs w:val="28"/>
          <w:lang w:eastAsia="ru-RU"/>
        </w:rPr>
        <w:t xml:space="preserve">Ц </w:t>
      </w:r>
      <w:r w:rsidRPr="00DC2CBB">
        <w:rPr>
          <w:rFonts w:ascii="Times New Roman" w:eastAsia="Times New Roman" w:hAnsi="Times New Roman" w:cs="Times New Roman"/>
          <w:sz w:val="28"/>
          <w:szCs w:val="28"/>
          <w:lang w:val="tt-RU" w:eastAsia="ru-RU"/>
        </w:rPr>
        <w:t>“Школа”, 2009.</w:t>
      </w:r>
    </w:p>
    <w:p w:rsidR="00A40709" w:rsidRPr="00DC2CBB" w:rsidRDefault="00A40709" w:rsidP="00A40709">
      <w:pPr>
        <w:spacing w:after="0" w:line="240" w:lineRule="auto"/>
        <w:jc w:val="center"/>
        <w:rPr>
          <w:rFonts w:ascii="Times New Roman" w:eastAsia="Times New Roman" w:hAnsi="Times New Roman" w:cs="Times New Roman"/>
          <w:sz w:val="28"/>
          <w:szCs w:val="28"/>
          <w:lang w:val="tt-RU" w:eastAsia="ru-RU"/>
        </w:rPr>
      </w:pPr>
    </w:p>
    <w:tbl>
      <w:tblPr>
        <w:tblStyle w:val="6"/>
        <w:tblW w:w="0" w:type="auto"/>
        <w:tblLook w:val="01E0"/>
      </w:tblPr>
      <w:tblGrid>
        <w:gridCol w:w="648"/>
        <w:gridCol w:w="3780"/>
        <w:gridCol w:w="2880"/>
        <w:gridCol w:w="8535"/>
      </w:tblGrid>
      <w:tr w:rsidR="00A40709" w:rsidRPr="00DC2CBB" w:rsidTr="00541049">
        <w:tc>
          <w:tcPr>
            <w:tcW w:w="648" w:type="dxa"/>
          </w:tcPr>
          <w:p w:rsidR="00A40709" w:rsidRPr="00DC2CBB" w:rsidRDefault="00A40709" w:rsidP="00541049">
            <w:pPr>
              <w:jc w:val="center"/>
              <w:rPr>
                <w:sz w:val="28"/>
                <w:szCs w:val="28"/>
                <w:lang w:val="tt-RU"/>
              </w:rPr>
            </w:pPr>
            <w:r w:rsidRPr="00DC2CBB">
              <w:rPr>
                <w:sz w:val="28"/>
                <w:szCs w:val="28"/>
                <w:lang w:val="tt-RU"/>
              </w:rPr>
              <w:t>№</w:t>
            </w:r>
          </w:p>
        </w:tc>
        <w:tc>
          <w:tcPr>
            <w:tcW w:w="3780" w:type="dxa"/>
          </w:tcPr>
          <w:p w:rsidR="00A40709" w:rsidRPr="00DC2CBB" w:rsidRDefault="00A40709" w:rsidP="00541049">
            <w:pPr>
              <w:jc w:val="center"/>
              <w:rPr>
                <w:sz w:val="28"/>
                <w:szCs w:val="28"/>
                <w:lang w:val="tt-RU"/>
              </w:rPr>
            </w:pPr>
            <w:r w:rsidRPr="00DC2CBB">
              <w:rPr>
                <w:sz w:val="28"/>
                <w:szCs w:val="28"/>
                <w:lang w:val="tt-RU"/>
              </w:rPr>
              <w:t xml:space="preserve">Тема </w:t>
            </w:r>
          </w:p>
        </w:tc>
        <w:tc>
          <w:tcPr>
            <w:tcW w:w="2880" w:type="dxa"/>
          </w:tcPr>
          <w:p w:rsidR="00A40709" w:rsidRPr="00DC2CBB" w:rsidRDefault="00A40709" w:rsidP="00541049">
            <w:pPr>
              <w:jc w:val="center"/>
              <w:rPr>
                <w:sz w:val="28"/>
                <w:szCs w:val="28"/>
                <w:lang w:val="tt-RU"/>
              </w:rPr>
            </w:pPr>
            <w:r w:rsidRPr="00DC2CBB">
              <w:rPr>
                <w:sz w:val="28"/>
                <w:szCs w:val="28"/>
                <w:lang w:val="tt-RU"/>
              </w:rPr>
              <w:t>Сәгат</w:t>
            </w:r>
            <w:r w:rsidRPr="00DC2CBB">
              <w:rPr>
                <w:sz w:val="28"/>
                <w:szCs w:val="28"/>
              </w:rPr>
              <w:t>ь</w:t>
            </w:r>
            <w:r w:rsidRPr="00DC2CBB">
              <w:rPr>
                <w:sz w:val="28"/>
                <w:szCs w:val="28"/>
                <w:lang w:val="tt-RU"/>
              </w:rPr>
              <w:t xml:space="preserve"> саны</w:t>
            </w:r>
          </w:p>
        </w:tc>
        <w:tc>
          <w:tcPr>
            <w:tcW w:w="8535" w:type="dxa"/>
          </w:tcPr>
          <w:p w:rsidR="00A40709" w:rsidRPr="00DC2CBB" w:rsidRDefault="00A40709" w:rsidP="00541049">
            <w:pPr>
              <w:jc w:val="center"/>
              <w:rPr>
                <w:sz w:val="28"/>
                <w:szCs w:val="28"/>
                <w:lang w:val="tt-RU"/>
              </w:rPr>
            </w:pPr>
            <w:r w:rsidRPr="00DC2CBB">
              <w:rPr>
                <w:sz w:val="28"/>
                <w:szCs w:val="28"/>
                <w:lang w:val="tt-RU"/>
              </w:rPr>
              <w:t>Үзләштерелергә тиешле төп материал</w:t>
            </w:r>
          </w:p>
        </w:tc>
      </w:tr>
      <w:tr w:rsidR="00A40709" w:rsidRPr="00DC2CBB" w:rsidTr="00541049">
        <w:tc>
          <w:tcPr>
            <w:tcW w:w="648"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1</w:t>
            </w:r>
          </w:p>
        </w:tc>
        <w:tc>
          <w:tcPr>
            <w:tcW w:w="3780" w:type="dxa"/>
          </w:tcPr>
          <w:p w:rsidR="00A40709" w:rsidRPr="00DC2CBB" w:rsidRDefault="00A40709" w:rsidP="00541049">
            <w:pPr>
              <w:jc w:val="center"/>
              <w:rPr>
                <w:b/>
                <w:sz w:val="28"/>
                <w:szCs w:val="28"/>
                <w:lang w:val="tt-RU"/>
              </w:rPr>
            </w:pPr>
            <w:r w:rsidRPr="00DC2CBB">
              <w:rPr>
                <w:b/>
                <w:sz w:val="28"/>
                <w:szCs w:val="28"/>
                <w:lang w:val="tt-RU"/>
              </w:rPr>
              <w:t>1-чирек ( 16 сәг.)</w:t>
            </w:r>
          </w:p>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 xml:space="preserve">Исәнме, мәктәп! </w:t>
            </w:r>
          </w:p>
        </w:tc>
        <w:tc>
          <w:tcPr>
            <w:tcW w:w="2880"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7</w:t>
            </w:r>
          </w:p>
        </w:tc>
        <w:tc>
          <w:tcPr>
            <w:tcW w:w="8535" w:type="dxa"/>
          </w:tcPr>
          <w:p w:rsidR="00A40709" w:rsidRPr="00DC2CBB" w:rsidRDefault="00A40709" w:rsidP="00541049">
            <w:pPr>
              <w:rPr>
                <w:sz w:val="28"/>
                <w:szCs w:val="28"/>
                <w:lang w:val="tt-RU"/>
              </w:rPr>
            </w:pPr>
          </w:p>
          <w:p w:rsidR="00A40709" w:rsidRPr="00DC2CBB" w:rsidRDefault="00A40709" w:rsidP="00541049">
            <w:pPr>
              <w:tabs>
                <w:tab w:val="left" w:pos="1560"/>
              </w:tabs>
              <w:rPr>
                <w:sz w:val="28"/>
                <w:szCs w:val="28"/>
                <w:lang w:val="tt-RU"/>
              </w:rPr>
            </w:pPr>
            <w:r w:rsidRPr="00DC2CBB">
              <w:rPr>
                <w:sz w:val="28"/>
                <w:szCs w:val="28"/>
                <w:lang w:val="tt-RU"/>
              </w:rPr>
              <w:t xml:space="preserve">Үз-үзең белән таныштырырга өйрәтү. Сорауларга төгәл җавап бирергә өйрәтү. Кире кага һәм раслый белү. Предметның иясен ачыклау. Предметның саны, барлыгы, юклыгы турында хәбәт итү. Сорауларга төгәл җавап бирергә өйрәтү. 1нче сөйныфта өйрәнгән сүзләрне искә төшерү. </w:t>
            </w:r>
            <w:r w:rsidRPr="00DC2CBB">
              <w:rPr>
                <w:i/>
                <w:sz w:val="28"/>
                <w:szCs w:val="28"/>
                <w:lang w:val="tt-RU"/>
              </w:rPr>
              <w:t>мы/-ме</w:t>
            </w:r>
            <w:r w:rsidRPr="00DC2CBB">
              <w:rPr>
                <w:sz w:val="28"/>
                <w:szCs w:val="28"/>
                <w:lang w:val="tt-RU"/>
              </w:rPr>
              <w:t xml:space="preserve"> кушымчаларының ялгану тәртибен үзләштерү.</w:t>
            </w:r>
            <w:r w:rsidRPr="00DC2CBB">
              <w:rPr>
                <w:i/>
                <w:sz w:val="28"/>
                <w:szCs w:val="28"/>
                <w:lang w:val="tt-RU"/>
              </w:rPr>
              <w:t xml:space="preserve"> Әйе, юк, түгел</w:t>
            </w:r>
            <w:r w:rsidRPr="00DC2CBB">
              <w:rPr>
                <w:sz w:val="28"/>
                <w:szCs w:val="28"/>
                <w:lang w:val="tt-RU"/>
              </w:rPr>
              <w:t xml:space="preserve"> сүзләрен сөйләмдә дөрес куллану. Түгел сүзен сөйләмдә куллану.</w:t>
            </w:r>
            <w:r w:rsidRPr="00DC2CBB">
              <w:rPr>
                <w:i/>
                <w:sz w:val="28"/>
                <w:szCs w:val="28"/>
                <w:lang w:val="tt-RU"/>
              </w:rPr>
              <w:t>Син Денисмы? Әйе Денис.(Юк мин Денис түгел)</w:t>
            </w:r>
          </w:p>
        </w:tc>
      </w:tr>
      <w:tr w:rsidR="00A40709" w:rsidRPr="00DC2CBB" w:rsidTr="00541049">
        <w:tc>
          <w:tcPr>
            <w:tcW w:w="648" w:type="dxa"/>
          </w:tcPr>
          <w:p w:rsidR="00A40709" w:rsidRPr="00DC2CBB" w:rsidRDefault="00A40709" w:rsidP="00541049">
            <w:pPr>
              <w:rPr>
                <w:sz w:val="28"/>
                <w:szCs w:val="28"/>
                <w:lang w:val="tt-RU"/>
              </w:rPr>
            </w:pPr>
            <w:r w:rsidRPr="00DC2CBB">
              <w:rPr>
                <w:sz w:val="28"/>
                <w:szCs w:val="28"/>
                <w:lang w:val="tt-RU"/>
              </w:rPr>
              <w:t>2</w:t>
            </w:r>
          </w:p>
        </w:tc>
        <w:tc>
          <w:tcPr>
            <w:tcW w:w="3780" w:type="dxa"/>
          </w:tcPr>
          <w:p w:rsidR="00A40709" w:rsidRPr="00DC2CBB" w:rsidRDefault="00A40709" w:rsidP="00541049">
            <w:pPr>
              <w:rPr>
                <w:sz w:val="28"/>
                <w:szCs w:val="28"/>
                <w:lang w:val="tt-RU"/>
              </w:rPr>
            </w:pPr>
            <w:r w:rsidRPr="00DC2CBB">
              <w:rPr>
                <w:sz w:val="28"/>
                <w:szCs w:val="28"/>
                <w:lang w:val="tt-RU"/>
              </w:rPr>
              <w:t>Гаиләдә</w:t>
            </w:r>
          </w:p>
        </w:tc>
        <w:tc>
          <w:tcPr>
            <w:tcW w:w="2880" w:type="dxa"/>
          </w:tcPr>
          <w:p w:rsidR="00A40709" w:rsidRPr="00DC2CBB" w:rsidRDefault="00A40709" w:rsidP="00541049">
            <w:pPr>
              <w:rPr>
                <w:sz w:val="28"/>
                <w:szCs w:val="28"/>
                <w:lang w:val="tt-RU"/>
              </w:rPr>
            </w:pPr>
            <w:r w:rsidRPr="00DC2CBB">
              <w:rPr>
                <w:sz w:val="28"/>
                <w:szCs w:val="28"/>
                <w:lang w:val="tt-RU"/>
              </w:rPr>
              <w:t>5</w:t>
            </w: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 xml:space="preserve">Гаилә әгъзаларын дөрес атый белү. Гаиләне тасфирлап бирә белү. </w:t>
            </w:r>
            <w:r w:rsidRPr="00DC2CBB">
              <w:rPr>
                <w:i/>
                <w:sz w:val="28"/>
                <w:szCs w:val="28"/>
                <w:lang w:val="tt-RU"/>
              </w:rPr>
              <w:t>Бу гаилә. Гаилә зур. Гаиләдә 5 кеше.</w:t>
            </w:r>
            <w:r w:rsidRPr="00DC2CBB">
              <w:rPr>
                <w:sz w:val="28"/>
                <w:szCs w:val="28"/>
                <w:lang w:val="tt-RU"/>
              </w:rPr>
              <w:t xml:space="preserve"> Гаилә әгъзаларының эш-шөгыльләре турында кыскача хәбәр итү. </w:t>
            </w:r>
            <w:r w:rsidRPr="00DC2CBB">
              <w:rPr>
                <w:i/>
                <w:sz w:val="28"/>
                <w:szCs w:val="28"/>
                <w:lang w:val="tt-RU"/>
              </w:rPr>
              <w:t>Әти заводта эшли. Ул-эшче. Әни базарда эшли. Ул-сатучы.</w:t>
            </w:r>
          </w:p>
        </w:tc>
      </w:tr>
      <w:tr w:rsidR="00A40709" w:rsidRPr="00DC2CBB" w:rsidTr="00541049">
        <w:tc>
          <w:tcPr>
            <w:tcW w:w="648" w:type="dxa"/>
          </w:tcPr>
          <w:p w:rsidR="00A40709" w:rsidRPr="00DC2CBB" w:rsidRDefault="00A40709" w:rsidP="00541049">
            <w:pPr>
              <w:rPr>
                <w:sz w:val="28"/>
                <w:szCs w:val="28"/>
                <w:lang w:val="tt-RU"/>
              </w:rPr>
            </w:pPr>
            <w:r w:rsidRPr="00DC2CBB">
              <w:rPr>
                <w:sz w:val="28"/>
                <w:szCs w:val="28"/>
                <w:lang w:val="tt-RU"/>
              </w:rPr>
              <w:t>3</w:t>
            </w:r>
          </w:p>
        </w:tc>
        <w:tc>
          <w:tcPr>
            <w:tcW w:w="3780" w:type="dxa"/>
          </w:tcPr>
          <w:p w:rsidR="00A40709" w:rsidRPr="00DC2CBB" w:rsidRDefault="00A40709" w:rsidP="00541049">
            <w:pPr>
              <w:rPr>
                <w:sz w:val="28"/>
                <w:szCs w:val="28"/>
                <w:lang w:val="tt-RU"/>
              </w:rPr>
            </w:pPr>
            <w:r w:rsidRPr="00DC2CBB">
              <w:rPr>
                <w:sz w:val="28"/>
                <w:szCs w:val="28"/>
                <w:lang w:val="tt-RU"/>
              </w:rPr>
              <w:t>Сәламәт бул!</w:t>
            </w:r>
          </w:p>
        </w:tc>
        <w:tc>
          <w:tcPr>
            <w:tcW w:w="2880" w:type="dxa"/>
          </w:tcPr>
          <w:p w:rsidR="00A40709" w:rsidRPr="00DC2CBB" w:rsidRDefault="00A40709" w:rsidP="00541049">
            <w:pPr>
              <w:rPr>
                <w:sz w:val="28"/>
                <w:szCs w:val="28"/>
                <w:lang w:val="tt-RU"/>
              </w:rPr>
            </w:pPr>
            <w:r w:rsidRPr="00DC2CBB">
              <w:rPr>
                <w:sz w:val="28"/>
                <w:szCs w:val="28"/>
                <w:lang w:val="tt-RU"/>
              </w:rPr>
              <w:t>4</w:t>
            </w: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 xml:space="preserve">Тән әгъзаларын дөрес атый белү.. Темага караган эш хәрәкәтләр турында хәбәр итү. </w:t>
            </w:r>
            <w:r w:rsidRPr="00DC2CBB">
              <w:rPr>
                <w:i/>
                <w:sz w:val="28"/>
                <w:szCs w:val="28"/>
                <w:lang w:val="tt-RU"/>
              </w:rPr>
              <w:t>Саша теш чистарта. Щетка белән.</w:t>
            </w:r>
            <w:r w:rsidRPr="00DC2CBB">
              <w:rPr>
                <w:sz w:val="28"/>
                <w:szCs w:val="28"/>
                <w:lang w:val="tt-RU"/>
              </w:rPr>
              <w:t xml:space="preserve"> Тән  әгъзаларының чисталыгына бәя бирә белү. </w:t>
            </w:r>
            <w:r w:rsidRPr="00DC2CBB">
              <w:rPr>
                <w:i/>
                <w:sz w:val="28"/>
                <w:szCs w:val="28"/>
                <w:lang w:val="tt-RU"/>
              </w:rPr>
              <w:t>Минем кул чиста (пычрак)</w:t>
            </w:r>
          </w:p>
          <w:p w:rsidR="00A40709" w:rsidRPr="00DC2CBB" w:rsidRDefault="00A40709" w:rsidP="00541049">
            <w:pPr>
              <w:rPr>
                <w:sz w:val="28"/>
                <w:szCs w:val="28"/>
                <w:lang w:val="tt-RU"/>
              </w:rPr>
            </w:pPr>
            <w:r w:rsidRPr="00DC2CBB">
              <w:rPr>
                <w:i/>
                <w:sz w:val="28"/>
                <w:szCs w:val="28"/>
                <w:lang w:val="tt-RU"/>
              </w:rPr>
              <w:t>Бу борын.</w:t>
            </w:r>
            <w:r w:rsidRPr="00DC2CBB">
              <w:rPr>
                <w:sz w:val="28"/>
                <w:szCs w:val="28"/>
                <w:lang w:val="tt-RU"/>
              </w:rPr>
              <w:t xml:space="preserve"> Уң һәм сул төшенчәләре аерып әйтә белү. </w:t>
            </w:r>
            <w:r w:rsidRPr="00DC2CBB">
              <w:rPr>
                <w:i/>
                <w:sz w:val="28"/>
                <w:szCs w:val="28"/>
                <w:lang w:val="tt-RU"/>
              </w:rPr>
              <w:t>Бу уң кул.</w:t>
            </w:r>
          </w:p>
        </w:tc>
      </w:tr>
      <w:tr w:rsidR="00A40709" w:rsidRPr="00DC2CBB" w:rsidTr="00541049">
        <w:tc>
          <w:tcPr>
            <w:tcW w:w="648"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4</w:t>
            </w:r>
          </w:p>
        </w:tc>
        <w:tc>
          <w:tcPr>
            <w:tcW w:w="3780" w:type="dxa"/>
          </w:tcPr>
          <w:p w:rsidR="00A40709" w:rsidRPr="00DC2CBB" w:rsidRDefault="00A40709" w:rsidP="00541049">
            <w:pPr>
              <w:jc w:val="center"/>
              <w:rPr>
                <w:b/>
                <w:sz w:val="28"/>
                <w:szCs w:val="28"/>
                <w:lang w:val="tt-RU"/>
              </w:rPr>
            </w:pPr>
            <w:r w:rsidRPr="00DC2CBB">
              <w:rPr>
                <w:b/>
                <w:sz w:val="28"/>
                <w:szCs w:val="28"/>
                <w:lang w:val="tt-RU"/>
              </w:rPr>
              <w:t>2-чирек (15 сәг.)</w:t>
            </w:r>
          </w:p>
          <w:p w:rsidR="00A40709" w:rsidRPr="00DC2CBB" w:rsidRDefault="00A40709" w:rsidP="00541049">
            <w:pPr>
              <w:rPr>
                <w:sz w:val="28"/>
                <w:szCs w:val="28"/>
                <w:lang w:val="tt-RU"/>
              </w:rPr>
            </w:pPr>
            <w:r w:rsidRPr="00DC2CBB">
              <w:rPr>
                <w:sz w:val="28"/>
                <w:szCs w:val="28"/>
                <w:lang w:val="tt-RU"/>
              </w:rPr>
              <w:t>Шәһәрдә</w:t>
            </w:r>
          </w:p>
        </w:tc>
        <w:tc>
          <w:tcPr>
            <w:tcW w:w="2880"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2</w:t>
            </w: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Үзең яшәгән шәһәрнең исемен дөрес әйтә белү:</w:t>
            </w:r>
          </w:p>
          <w:p w:rsidR="00A40709" w:rsidRPr="00DC2CBB" w:rsidRDefault="00A40709" w:rsidP="00541049">
            <w:pPr>
              <w:tabs>
                <w:tab w:val="left" w:pos="1560"/>
              </w:tabs>
              <w:rPr>
                <w:sz w:val="28"/>
                <w:szCs w:val="28"/>
                <w:lang w:val="tt-RU"/>
              </w:rPr>
            </w:pPr>
            <w:r w:rsidRPr="00DC2CBB">
              <w:rPr>
                <w:i/>
                <w:sz w:val="28"/>
                <w:szCs w:val="28"/>
                <w:lang w:val="tt-RU"/>
              </w:rPr>
              <w:t>Бу-шәһәр. Казан - шәһәр. шәһәр зур һәм матур.</w:t>
            </w:r>
            <w:r w:rsidRPr="00DC2CBB">
              <w:rPr>
                <w:sz w:val="28"/>
                <w:szCs w:val="28"/>
                <w:lang w:val="tt-RU"/>
              </w:rPr>
              <w:t xml:space="preserve"> “Шәһәр” темаларына караган сүзләрне сөйләмдә куллану. Шәһәргә үз мөнәсәбәтеңе белдерә белү. </w:t>
            </w:r>
            <w:r w:rsidRPr="00DC2CBB">
              <w:rPr>
                <w:i/>
                <w:sz w:val="28"/>
                <w:szCs w:val="28"/>
                <w:lang w:val="tt-RU"/>
              </w:rPr>
              <w:t>Мин Казанны яратам.</w:t>
            </w:r>
            <w:r w:rsidRPr="00DC2CBB">
              <w:rPr>
                <w:sz w:val="28"/>
                <w:szCs w:val="28"/>
                <w:lang w:val="tt-RU"/>
              </w:rPr>
              <w:t xml:space="preserve"> Шәһәр турында үз фикереңне әйтә белү.</w:t>
            </w:r>
          </w:p>
          <w:p w:rsidR="00A40709" w:rsidRPr="00DC2CBB" w:rsidRDefault="00A40709" w:rsidP="00541049">
            <w:pPr>
              <w:rPr>
                <w:sz w:val="28"/>
                <w:szCs w:val="28"/>
                <w:lang w:val="tt-RU"/>
              </w:rPr>
            </w:pPr>
            <w:r w:rsidRPr="00DC2CBB">
              <w:rPr>
                <w:i/>
                <w:sz w:val="28"/>
                <w:szCs w:val="28"/>
                <w:lang w:val="tt-RU"/>
              </w:rPr>
              <w:t>Шәһәр зур һәм матур.</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5</w:t>
            </w:r>
          </w:p>
        </w:tc>
        <w:tc>
          <w:tcPr>
            <w:tcW w:w="3780" w:type="dxa"/>
          </w:tcPr>
          <w:p w:rsidR="00A40709" w:rsidRPr="00DC2CBB" w:rsidRDefault="00A40709" w:rsidP="00541049">
            <w:pPr>
              <w:rPr>
                <w:sz w:val="28"/>
                <w:szCs w:val="28"/>
                <w:lang w:val="tt-RU"/>
              </w:rPr>
            </w:pPr>
            <w:r w:rsidRPr="00DC2CBB">
              <w:rPr>
                <w:sz w:val="28"/>
                <w:szCs w:val="28"/>
                <w:lang w:val="tt-RU"/>
              </w:rPr>
              <w:t>Уенчыклар кибетендә</w:t>
            </w:r>
          </w:p>
        </w:tc>
        <w:tc>
          <w:tcPr>
            <w:tcW w:w="2880" w:type="dxa"/>
          </w:tcPr>
          <w:p w:rsidR="00A40709" w:rsidRPr="00DC2CBB" w:rsidRDefault="00A40709" w:rsidP="00541049">
            <w:pPr>
              <w:rPr>
                <w:sz w:val="28"/>
                <w:szCs w:val="28"/>
                <w:lang w:val="tt-RU"/>
              </w:rPr>
            </w:pPr>
            <w:r w:rsidRPr="00DC2CBB">
              <w:rPr>
                <w:sz w:val="28"/>
                <w:szCs w:val="28"/>
                <w:lang w:val="tt-RU"/>
              </w:rPr>
              <w:t>3</w:t>
            </w:r>
          </w:p>
        </w:tc>
        <w:tc>
          <w:tcPr>
            <w:tcW w:w="8535" w:type="dxa"/>
          </w:tcPr>
          <w:p w:rsidR="00A40709" w:rsidRPr="00DC2CBB" w:rsidRDefault="00A40709" w:rsidP="00541049">
            <w:pPr>
              <w:rPr>
                <w:sz w:val="28"/>
                <w:szCs w:val="28"/>
                <w:lang w:val="tt-RU"/>
              </w:rPr>
            </w:pPr>
            <w:r w:rsidRPr="00DC2CBB">
              <w:rPr>
                <w:sz w:val="28"/>
                <w:szCs w:val="28"/>
                <w:lang w:val="tt-RU"/>
              </w:rPr>
              <w:t xml:space="preserve">Предметны сорап ала белергә. Темага караган предметларны дөрес атый белү. </w:t>
            </w:r>
            <w:r w:rsidRPr="00DC2CBB">
              <w:rPr>
                <w:i/>
                <w:sz w:val="28"/>
                <w:szCs w:val="28"/>
                <w:lang w:val="tt-RU"/>
              </w:rPr>
              <w:t>Эт , шакмак, уенчык, ат.</w:t>
            </w:r>
            <w:r w:rsidRPr="00DC2CBB">
              <w:rPr>
                <w:sz w:val="28"/>
                <w:szCs w:val="28"/>
                <w:lang w:val="tt-RU"/>
              </w:rPr>
              <w:t>. Предметның билгесен, дөрес атый белергә, төсләрен атый белү</w:t>
            </w:r>
          </w:p>
        </w:tc>
      </w:tr>
      <w:tr w:rsidR="00A40709" w:rsidRPr="00DC2CBB" w:rsidTr="00541049">
        <w:trPr>
          <w:trHeight w:val="551"/>
        </w:trPr>
        <w:tc>
          <w:tcPr>
            <w:tcW w:w="648" w:type="dxa"/>
          </w:tcPr>
          <w:p w:rsidR="00A40709" w:rsidRPr="00DC2CBB" w:rsidRDefault="00A40709" w:rsidP="00541049">
            <w:pPr>
              <w:rPr>
                <w:sz w:val="28"/>
                <w:szCs w:val="28"/>
                <w:lang w:val="tt-RU"/>
              </w:rPr>
            </w:pPr>
            <w:r w:rsidRPr="00DC2CBB">
              <w:rPr>
                <w:sz w:val="28"/>
                <w:szCs w:val="28"/>
                <w:lang w:val="tt-RU"/>
              </w:rPr>
              <w:t>6</w:t>
            </w:r>
          </w:p>
        </w:tc>
        <w:tc>
          <w:tcPr>
            <w:tcW w:w="3780" w:type="dxa"/>
          </w:tcPr>
          <w:p w:rsidR="00A40709" w:rsidRPr="00DC2CBB" w:rsidRDefault="00A40709" w:rsidP="00541049">
            <w:pPr>
              <w:rPr>
                <w:sz w:val="28"/>
                <w:szCs w:val="28"/>
                <w:lang w:val="tt-RU"/>
              </w:rPr>
            </w:pPr>
            <w:r w:rsidRPr="00DC2CBB">
              <w:rPr>
                <w:sz w:val="28"/>
                <w:szCs w:val="28"/>
                <w:lang w:val="tt-RU"/>
              </w:rPr>
              <w:t>Киемнәр кибетендә</w:t>
            </w:r>
          </w:p>
          <w:p w:rsidR="00A40709" w:rsidRPr="00DC2CBB" w:rsidRDefault="00A40709" w:rsidP="00541049">
            <w:pPr>
              <w:rPr>
                <w:sz w:val="28"/>
                <w:szCs w:val="28"/>
                <w:lang w:val="tt-RU"/>
              </w:rPr>
            </w:pPr>
          </w:p>
        </w:tc>
        <w:tc>
          <w:tcPr>
            <w:tcW w:w="2880" w:type="dxa"/>
          </w:tcPr>
          <w:p w:rsidR="00A40709" w:rsidRPr="00DC2CBB" w:rsidRDefault="00A40709" w:rsidP="00541049">
            <w:pPr>
              <w:rPr>
                <w:sz w:val="28"/>
                <w:szCs w:val="28"/>
                <w:lang w:val="tt-RU"/>
              </w:rPr>
            </w:pPr>
            <w:r w:rsidRPr="00DC2CBB">
              <w:rPr>
                <w:sz w:val="28"/>
                <w:szCs w:val="28"/>
                <w:lang w:val="tt-RU"/>
              </w:rPr>
              <w:t>2</w:t>
            </w: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 xml:space="preserve">Киемнәрнең атамаларын әйтә белергә. Үзеңнең өс-баш һәм аяк киемнәреңне атый белү. </w:t>
            </w:r>
            <w:r w:rsidRPr="00DC2CBB">
              <w:rPr>
                <w:i/>
                <w:sz w:val="28"/>
                <w:szCs w:val="28"/>
                <w:lang w:val="tt-RU"/>
              </w:rPr>
              <w:t>Бу минем бияләй.</w:t>
            </w:r>
            <w:r w:rsidRPr="00DC2CBB">
              <w:rPr>
                <w:sz w:val="28"/>
                <w:szCs w:val="28"/>
                <w:lang w:val="tt-RU"/>
              </w:rPr>
              <w:t xml:space="preserve"> Тезелмәне сөйләмдә куллана белү.Темага караган эш хәрәкәтне тасвирлап бирү. </w:t>
            </w:r>
            <w:r w:rsidRPr="00DC2CBB">
              <w:rPr>
                <w:i/>
                <w:sz w:val="28"/>
                <w:szCs w:val="28"/>
                <w:lang w:val="tt-RU"/>
              </w:rPr>
              <w:t>Оля күлмәк кия.</w:t>
            </w:r>
          </w:p>
        </w:tc>
      </w:tr>
      <w:tr w:rsidR="00A40709" w:rsidRPr="003D4233" w:rsidTr="00541049">
        <w:trPr>
          <w:trHeight w:val="513"/>
        </w:trPr>
        <w:tc>
          <w:tcPr>
            <w:tcW w:w="648" w:type="dxa"/>
          </w:tcPr>
          <w:p w:rsidR="00A40709" w:rsidRPr="00DC2CBB" w:rsidRDefault="00A40709" w:rsidP="00541049">
            <w:pPr>
              <w:rPr>
                <w:sz w:val="28"/>
                <w:szCs w:val="28"/>
                <w:lang w:val="tt-RU"/>
              </w:rPr>
            </w:pPr>
            <w:r w:rsidRPr="00DC2CBB">
              <w:rPr>
                <w:sz w:val="28"/>
                <w:szCs w:val="28"/>
                <w:lang w:val="tt-RU"/>
              </w:rPr>
              <w:t>7</w:t>
            </w:r>
          </w:p>
        </w:tc>
        <w:tc>
          <w:tcPr>
            <w:tcW w:w="3780" w:type="dxa"/>
          </w:tcPr>
          <w:p w:rsidR="00A40709" w:rsidRPr="00DC2CBB" w:rsidRDefault="00A40709" w:rsidP="00541049">
            <w:pPr>
              <w:rPr>
                <w:sz w:val="28"/>
                <w:szCs w:val="28"/>
                <w:lang w:val="tt-RU"/>
              </w:rPr>
            </w:pPr>
            <w:r w:rsidRPr="00DC2CBB">
              <w:rPr>
                <w:sz w:val="28"/>
                <w:szCs w:val="28"/>
                <w:lang w:val="tt-RU"/>
              </w:rPr>
              <w:t>Ашамлыклар кибетендә</w:t>
            </w:r>
          </w:p>
          <w:p w:rsidR="00A40709" w:rsidRPr="00DC2CBB" w:rsidRDefault="00A40709" w:rsidP="00541049">
            <w:pPr>
              <w:rPr>
                <w:sz w:val="28"/>
                <w:szCs w:val="28"/>
                <w:lang w:val="tt-RU"/>
              </w:rPr>
            </w:pPr>
          </w:p>
        </w:tc>
        <w:tc>
          <w:tcPr>
            <w:tcW w:w="2880" w:type="dxa"/>
          </w:tcPr>
          <w:p w:rsidR="00A40709" w:rsidRPr="00DC2CBB" w:rsidRDefault="00A40709" w:rsidP="00541049">
            <w:pPr>
              <w:rPr>
                <w:sz w:val="28"/>
                <w:szCs w:val="28"/>
                <w:lang w:val="tt-RU"/>
              </w:rPr>
            </w:pPr>
            <w:r w:rsidRPr="00DC2CBB">
              <w:rPr>
                <w:sz w:val="28"/>
                <w:szCs w:val="28"/>
                <w:lang w:val="tt-RU"/>
              </w:rPr>
              <w:t>2</w:t>
            </w: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 xml:space="preserve">Ашамлык атамаларын дөрес атый белү. Нәрсә яратуың турында хәбәр итә белергә, сорап ала белергә. Ашамлыклар атамаларын белү. </w:t>
            </w:r>
            <w:r w:rsidRPr="00DC2CBB">
              <w:rPr>
                <w:i/>
                <w:sz w:val="28"/>
                <w:szCs w:val="28"/>
                <w:lang w:val="tt-RU"/>
              </w:rPr>
              <w:t>Чәк-чәк, сөт, чәй, ипи , аш.</w:t>
            </w:r>
            <w:r w:rsidRPr="00DC2CBB">
              <w:rPr>
                <w:sz w:val="28"/>
                <w:szCs w:val="28"/>
                <w:lang w:val="tt-RU"/>
              </w:rPr>
              <w:t xml:space="preserve"> Темага караган эш-хәрәкәт турында хәбәр итү. </w:t>
            </w:r>
            <w:r w:rsidRPr="00DC2CBB">
              <w:rPr>
                <w:i/>
                <w:sz w:val="28"/>
                <w:szCs w:val="28"/>
                <w:lang w:val="tt-RU"/>
              </w:rPr>
              <w:t>Кыз сок эчә. Малай чәк-чәк ашый.Таня борщ ашый</w:t>
            </w:r>
          </w:p>
        </w:tc>
      </w:tr>
      <w:tr w:rsidR="00A40709" w:rsidRPr="00DC2CBB" w:rsidTr="00541049">
        <w:trPr>
          <w:trHeight w:val="313"/>
        </w:trPr>
        <w:tc>
          <w:tcPr>
            <w:tcW w:w="648" w:type="dxa"/>
          </w:tcPr>
          <w:p w:rsidR="00A40709" w:rsidRPr="00DC2CBB" w:rsidRDefault="00A40709" w:rsidP="00541049">
            <w:pPr>
              <w:rPr>
                <w:sz w:val="28"/>
                <w:szCs w:val="28"/>
                <w:lang w:val="tt-RU"/>
              </w:rPr>
            </w:pPr>
            <w:r w:rsidRPr="00DC2CBB">
              <w:rPr>
                <w:sz w:val="28"/>
                <w:szCs w:val="28"/>
                <w:lang w:val="tt-RU"/>
              </w:rPr>
              <w:t>8</w:t>
            </w:r>
          </w:p>
        </w:tc>
        <w:tc>
          <w:tcPr>
            <w:tcW w:w="3780" w:type="dxa"/>
          </w:tcPr>
          <w:p w:rsidR="00A40709" w:rsidRPr="00DC2CBB" w:rsidRDefault="00A40709" w:rsidP="00541049">
            <w:pPr>
              <w:rPr>
                <w:sz w:val="28"/>
                <w:szCs w:val="28"/>
                <w:lang w:val="tt-RU"/>
              </w:rPr>
            </w:pPr>
            <w:r w:rsidRPr="00DC2CBB">
              <w:rPr>
                <w:sz w:val="28"/>
                <w:szCs w:val="28"/>
                <w:lang w:val="tt-RU"/>
              </w:rPr>
              <w:t>Ел фасыллары</w:t>
            </w:r>
          </w:p>
        </w:tc>
        <w:tc>
          <w:tcPr>
            <w:tcW w:w="2880" w:type="dxa"/>
          </w:tcPr>
          <w:p w:rsidR="00A40709" w:rsidRPr="00DC2CBB" w:rsidRDefault="00A40709" w:rsidP="00541049">
            <w:pPr>
              <w:rPr>
                <w:sz w:val="28"/>
                <w:szCs w:val="28"/>
                <w:lang w:val="tt-RU"/>
              </w:rPr>
            </w:pPr>
            <w:r w:rsidRPr="00DC2CBB">
              <w:rPr>
                <w:sz w:val="28"/>
                <w:szCs w:val="28"/>
                <w:lang w:val="tt-RU"/>
              </w:rPr>
              <w:t>3</w:t>
            </w:r>
          </w:p>
        </w:tc>
        <w:tc>
          <w:tcPr>
            <w:tcW w:w="8535" w:type="dxa"/>
          </w:tcPr>
          <w:p w:rsidR="00A40709" w:rsidRPr="00DC2CBB" w:rsidRDefault="00A40709" w:rsidP="00541049">
            <w:pPr>
              <w:tabs>
                <w:tab w:val="left" w:pos="1560"/>
              </w:tabs>
              <w:rPr>
                <w:sz w:val="28"/>
                <w:szCs w:val="28"/>
                <w:lang w:val="tt-RU"/>
              </w:rPr>
            </w:pPr>
            <w:r w:rsidRPr="00DC2CBB">
              <w:rPr>
                <w:i/>
                <w:sz w:val="28"/>
                <w:szCs w:val="28"/>
                <w:lang w:val="tt-RU"/>
              </w:rPr>
              <w:t>Көз, кыш, яз, җәй</w:t>
            </w:r>
            <w:r w:rsidRPr="00DC2CBB">
              <w:rPr>
                <w:sz w:val="28"/>
                <w:szCs w:val="28"/>
                <w:lang w:val="tt-RU"/>
              </w:rPr>
              <w:t xml:space="preserve"> сүзләрен ятларга, алар белән сүзтезмәләр төзергә, тәрҗемә итергә. Рәсемнәр буенча ел фасыллырын атый белү.</w:t>
            </w:r>
          </w:p>
          <w:p w:rsidR="00A40709" w:rsidRPr="00DC2CBB" w:rsidRDefault="00A40709" w:rsidP="00541049">
            <w:pPr>
              <w:tabs>
                <w:tab w:val="left" w:pos="1560"/>
              </w:tabs>
              <w:rPr>
                <w:sz w:val="28"/>
                <w:szCs w:val="28"/>
                <w:lang w:val="tt-RU"/>
              </w:rPr>
            </w:pPr>
            <w:r w:rsidRPr="00DC2CBB">
              <w:rPr>
                <w:i/>
                <w:sz w:val="28"/>
                <w:szCs w:val="28"/>
                <w:lang w:val="tt-RU"/>
              </w:rPr>
              <w:t>Бу-кыш.</w:t>
            </w:r>
            <w:r w:rsidRPr="00DC2CBB">
              <w:rPr>
                <w:sz w:val="28"/>
                <w:szCs w:val="28"/>
                <w:lang w:val="tt-RU"/>
              </w:rPr>
              <w:t xml:space="preserve"> Ел фасылына бәйле рәвештә айларнын атый белү.</w:t>
            </w:r>
          </w:p>
          <w:p w:rsidR="00A40709" w:rsidRPr="00DC2CBB" w:rsidRDefault="00A40709" w:rsidP="00541049">
            <w:pPr>
              <w:rPr>
                <w:sz w:val="28"/>
                <w:szCs w:val="28"/>
                <w:lang w:val="tt-RU"/>
              </w:rPr>
            </w:pPr>
            <w:r w:rsidRPr="00DC2CBB">
              <w:rPr>
                <w:i/>
                <w:sz w:val="28"/>
                <w:szCs w:val="28"/>
                <w:lang w:val="tt-RU"/>
              </w:rPr>
              <w:t>Хәзер декабрь.</w:t>
            </w:r>
            <w:r w:rsidRPr="00DC2CBB">
              <w:rPr>
                <w:sz w:val="28"/>
                <w:szCs w:val="28"/>
                <w:lang w:val="tt-RU"/>
              </w:rPr>
              <w:t xml:space="preserve"> Бүгенге көннең һава торышын тасвирлап бирү. </w:t>
            </w:r>
            <w:r w:rsidRPr="00DC2CBB">
              <w:rPr>
                <w:i/>
                <w:sz w:val="28"/>
                <w:szCs w:val="28"/>
                <w:lang w:val="tt-RU"/>
              </w:rPr>
              <w:t>Бүген кояш бар (юк). Бүген салкын (җылы)</w:t>
            </w:r>
            <w:r w:rsidRPr="00DC2CBB">
              <w:rPr>
                <w:sz w:val="28"/>
                <w:szCs w:val="28"/>
                <w:lang w:val="tt-RU"/>
              </w:rPr>
              <w:t xml:space="preserve">. </w:t>
            </w:r>
            <w:r w:rsidRPr="00DC2CBB">
              <w:rPr>
                <w:i/>
                <w:sz w:val="28"/>
                <w:szCs w:val="28"/>
                <w:lang w:val="tt-RU"/>
              </w:rPr>
              <w:t>Көн,җылы</w:t>
            </w:r>
            <w:r w:rsidRPr="00DC2CBB">
              <w:rPr>
                <w:sz w:val="28"/>
                <w:szCs w:val="28"/>
                <w:lang w:val="tt-RU"/>
              </w:rPr>
              <w:t xml:space="preserve"> сүзләрен сөйләмгә кертү.</w:t>
            </w:r>
          </w:p>
        </w:tc>
      </w:tr>
      <w:tr w:rsidR="00A40709" w:rsidRPr="003D4233" w:rsidTr="00541049">
        <w:trPr>
          <w:trHeight w:val="288"/>
        </w:trPr>
        <w:tc>
          <w:tcPr>
            <w:tcW w:w="648" w:type="dxa"/>
          </w:tcPr>
          <w:p w:rsidR="00A40709" w:rsidRPr="00DC2CBB" w:rsidRDefault="00A40709" w:rsidP="00541049">
            <w:pPr>
              <w:rPr>
                <w:sz w:val="28"/>
                <w:szCs w:val="28"/>
                <w:lang w:val="tt-RU"/>
              </w:rPr>
            </w:pPr>
            <w:r w:rsidRPr="00DC2CBB">
              <w:rPr>
                <w:sz w:val="28"/>
                <w:szCs w:val="28"/>
                <w:lang w:val="tt-RU"/>
              </w:rPr>
              <w:t>9</w:t>
            </w:r>
          </w:p>
        </w:tc>
        <w:tc>
          <w:tcPr>
            <w:tcW w:w="3780" w:type="dxa"/>
          </w:tcPr>
          <w:p w:rsidR="00A40709" w:rsidRPr="00DC2CBB" w:rsidRDefault="00A40709" w:rsidP="00541049">
            <w:pPr>
              <w:rPr>
                <w:sz w:val="28"/>
                <w:szCs w:val="28"/>
                <w:lang w:val="tt-RU"/>
              </w:rPr>
            </w:pPr>
            <w:r w:rsidRPr="00DC2CBB">
              <w:rPr>
                <w:sz w:val="28"/>
                <w:szCs w:val="28"/>
                <w:lang w:val="tt-RU"/>
              </w:rPr>
              <w:t>Яңа ел бәйрәме</w:t>
            </w:r>
          </w:p>
        </w:tc>
        <w:tc>
          <w:tcPr>
            <w:tcW w:w="2880" w:type="dxa"/>
          </w:tcPr>
          <w:p w:rsidR="00A40709" w:rsidRPr="00DC2CBB" w:rsidRDefault="00A40709" w:rsidP="00541049">
            <w:pPr>
              <w:rPr>
                <w:sz w:val="28"/>
                <w:szCs w:val="28"/>
                <w:lang w:val="tt-RU"/>
              </w:rPr>
            </w:pPr>
            <w:r w:rsidRPr="00DC2CBB">
              <w:rPr>
                <w:sz w:val="28"/>
                <w:szCs w:val="28"/>
                <w:lang w:val="tt-RU"/>
              </w:rPr>
              <w:t>3</w:t>
            </w: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 xml:space="preserve">Яңа ел бәйрәменең төп атрибутларын атый белү. </w:t>
            </w:r>
            <w:r w:rsidRPr="00DC2CBB">
              <w:rPr>
                <w:i/>
                <w:sz w:val="28"/>
                <w:szCs w:val="28"/>
                <w:lang w:val="tt-RU"/>
              </w:rPr>
              <w:t>Бу-чыршы. Бу Кар кызы. Бу – Кыш бабай.</w:t>
            </w:r>
            <w:r w:rsidRPr="00DC2CBB">
              <w:rPr>
                <w:sz w:val="28"/>
                <w:szCs w:val="28"/>
                <w:lang w:val="tt-RU"/>
              </w:rPr>
              <w:t xml:space="preserve"> Бәйрәмгә мөнәсәбәтеңне белдерү.</w:t>
            </w:r>
          </w:p>
          <w:p w:rsidR="00A40709" w:rsidRPr="00DC2CBB" w:rsidRDefault="00A40709" w:rsidP="00541049">
            <w:pPr>
              <w:tabs>
                <w:tab w:val="left" w:pos="1560"/>
              </w:tabs>
              <w:rPr>
                <w:sz w:val="28"/>
                <w:szCs w:val="28"/>
                <w:lang w:val="tt-RU"/>
              </w:rPr>
            </w:pPr>
            <w:r w:rsidRPr="00DC2CBB">
              <w:rPr>
                <w:i/>
                <w:sz w:val="28"/>
                <w:szCs w:val="28"/>
                <w:lang w:val="tt-RU"/>
              </w:rPr>
              <w:t>Бүген чыршы бәйрәме. Мин бәйрәмне яратам.</w:t>
            </w:r>
            <w:r w:rsidRPr="00DC2CBB">
              <w:rPr>
                <w:sz w:val="28"/>
                <w:szCs w:val="28"/>
                <w:lang w:val="tt-RU"/>
              </w:rPr>
              <w:t xml:space="preserve"> “Яңа ел бәйрәме”</w:t>
            </w:r>
          </w:p>
          <w:p w:rsidR="00A40709" w:rsidRPr="00DC2CBB" w:rsidRDefault="00A40709" w:rsidP="00541049">
            <w:pPr>
              <w:rPr>
                <w:sz w:val="28"/>
                <w:szCs w:val="28"/>
                <w:lang w:val="tt-RU"/>
              </w:rPr>
            </w:pPr>
            <w:r w:rsidRPr="00DC2CBB">
              <w:rPr>
                <w:sz w:val="28"/>
                <w:szCs w:val="28"/>
                <w:lang w:val="tt-RU"/>
              </w:rPr>
              <w:t>темасы буенча сүзтезмәләр төзергә, сорауларга җавап бирә белергә</w:t>
            </w:r>
          </w:p>
        </w:tc>
      </w:tr>
      <w:tr w:rsidR="00A40709" w:rsidRPr="00DC2CBB" w:rsidTr="00541049">
        <w:tc>
          <w:tcPr>
            <w:tcW w:w="648"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8</w:t>
            </w:r>
          </w:p>
        </w:tc>
        <w:tc>
          <w:tcPr>
            <w:tcW w:w="3780" w:type="dxa"/>
          </w:tcPr>
          <w:p w:rsidR="00A40709" w:rsidRPr="00DC2CBB" w:rsidRDefault="00A40709" w:rsidP="00541049">
            <w:pPr>
              <w:jc w:val="center"/>
              <w:rPr>
                <w:b/>
                <w:sz w:val="28"/>
                <w:szCs w:val="28"/>
                <w:lang w:val="tt-RU"/>
              </w:rPr>
            </w:pPr>
            <w:r w:rsidRPr="00DC2CBB">
              <w:rPr>
                <w:b/>
                <w:sz w:val="28"/>
                <w:szCs w:val="28"/>
                <w:lang w:val="tt-RU"/>
              </w:rPr>
              <w:t>3-чирек (20 сәг.)</w:t>
            </w:r>
          </w:p>
          <w:p w:rsidR="00A40709" w:rsidRPr="00DC2CBB" w:rsidRDefault="00A40709" w:rsidP="00541049">
            <w:pPr>
              <w:rPr>
                <w:sz w:val="28"/>
                <w:szCs w:val="28"/>
                <w:lang w:val="tt-RU"/>
              </w:rPr>
            </w:pPr>
            <w:r w:rsidRPr="00DC2CBB">
              <w:rPr>
                <w:sz w:val="28"/>
                <w:szCs w:val="28"/>
                <w:lang w:val="tt-RU"/>
              </w:rPr>
              <w:t>Без кунакка барабыз</w:t>
            </w:r>
          </w:p>
        </w:tc>
        <w:tc>
          <w:tcPr>
            <w:tcW w:w="2880"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4</w:t>
            </w: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 xml:space="preserve">Предметның кемгә икәнен хәбәр итә белү. Сорау бирә белү. </w:t>
            </w:r>
            <w:r w:rsidRPr="00DC2CBB">
              <w:rPr>
                <w:i/>
                <w:sz w:val="28"/>
                <w:szCs w:val="28"/>
                <w:lang w:val="tt-RU"/>
              </w:rPr>
              <w:t>Бу бүләк кемгә?</w:t>
            </w:r>
            <w:r w:rsidRPr="00DC2CBB">
              <w:rPr>
                <w:sz w:val="28"/>
                <w:szCs w:val="28"/>
                <w:lang w:val="tt-RU"/>
              </w:rPr>
              <w:t xml:space="preserve"> Предметның урыны һәм юнәлеше турында хәбәр тиә белергә. Татар телендәге нечкә сузык авазлар белән танышу дәвам ителә. </w:t>
            </w:r>
            <w:r w:rsidRPr="00DC2CBB">
              <w:rPr>
                <w:i/>
                <w:sz w:val="28"/>
                <w:szCs w:val="28"/>
                <w:lang w:val="tt-RU"/>
              </w:rPr>
              <w:t>Әби белән бабай авылда яшиләр.</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lastRenderedPageBreak/>
              <w:t>9</w:t>
            </w:r>
          </w:p>
        </w:tc>
        <w:tc>
          <w:tcPr>
            <w:tcW w:w="3780" w:type="dxa"/>
          </w:tcPr>
          <w:p w:rsidR="00A40709" w:rsidRPr="00DC2CBB" w:rsidRDefault="00A40709" w:rsidP="00541049">
            <w:pPr>
              <w:rPr>
                <w:sz w:val="28"/>
                <w:szCs w:val="28"/>
                <w:lang w:val="tt-RU"/>
              </w:rPr>
            </w:pPr>
            <w:r w:rsidRPr="00DC2CBB">
              <w:rPr>
                <w:sz w:val="28"/>
                <w:szCs w:val="28"/>
                <w:lang w:val="tt-RU"/>
              </w:rPr>
              <w:t>Без уйныйбыз, җырлыйбыз</w:t>
            </w:r>
          </w:p>
        </w:tc>
        <w:tc>
          <w:tcPr>
            <w:tcW w:w="2880" w:type="dxa"/>
          </w:tcPr>
          <w:p w:rsidR="00A40709" w:rsidRPr="00DC2CBB" w:rsidRDefault="00A40709" w:rsidP="00541049">
            <w:pPr>
              <w:rPr>
                <w:sz w:val="28"/>
                <w:szCs w:val="28"/>
                <w:lang w:val="tt-RU"/>
              </w:rPr>
            </w:pPr>
            <w:r w:rsidRPr="00DC2CBB">
              <w:rPr>
                <w:sz w:val="28"/>
                <w:szCs w:val="28"/>
                <w:lang w:val="tt-RU"/>
              </w:rPr>
              <w:t>4</w:t>
            </w: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Өйрәнелгән сорауларны кулланып, куелган сорауга җавап бирә белергә, датаны атый белергә.</w:t>
            </w:r>
          </w:p>
          <w:p w:rsidR="00A40709" w:rsidRPr="00DC2CBB" w:rsidRDefault="00A40709" w:rsidP="00541049">
            <w:pPr>
              <w:tabs>
                <w:tab w:val="left" w:pos="1560"/>
              </w:tabs>
              <w:rPr>
                <w:sz w:val="28"/>
                <w:szCs w:val="28"/>
                <w:lang w:val="tt-RU"/>
              </w:rPr>
            </w:pPr>
            <w:r w:rsidRPr="00DC2CBB">
              <w:rPr>
                <w:i/>
                <w:sz w:val="28"/>
                <w:szCs w:val="28"/>
                <w:lang w:val="tt-RU"/>
              </w:rPr>
              <w:t>Бүген ничәнче февраль?</w:t>
            </w:r>
            <w:r w:rsidRPr="00DC2CBB">
              <w:rPr>
                <w:sz w:val="28"/>
                <w:szCs w:val="28"/>
                <w:lang w:val="tt-RU"/>
              </w:rPr>
              <w:t xml:space="preserve"> Предметның хәрәкәте турында хәбәр итәргә өйрәнәләр. </w:t>
            </w:r>
            <w:r w:rsidRPr="00DC2CBB">
              <w:rPr>
                <w:i/>
                <w:sz w:val="28"/>
                <w:szCs w:val="28"/>
                <w:lang w:val="tt-RU"/>
              </w:rPr>
              <w:t xml:space="preserve">Малай җырлый. Кыз яза. </w:t>
            </w:r>
            <w:r w:rsidRPr="00DC2CBB">
              <w:rPr>
                <w:sz w:val="28"/>
                <w:szCs w:val="28"/>
                <w:lang w:val="tt-RU"/>
              </w:rPr>
              <w:t xml:space="preserve">Эш-хәрәкәтнең үтәлмәве турында хәбәр итә белергә. </w:t>
            </w:r>
            <w:r w:rsidRPr="00DC2CBB">
              <w:rPr>
                <w:i/>
                <w:sz w:val="28"/>
                <w:szCs w:val="28"/>
                <w:lang w:val="tt-RU"/>
              </w:rPr>
              <w:t>Без иртәгә килмибез.</w:t>
            </w:r>
            <w:r w:rsidRPr="00DC2CBB">
              <w:rPr>
                <w:sz w:val="28"/>
                <w:szCs w:val="28"/>
                <w:lang w:val="tt-RU"/>
              </w:rPr>
              <w:t xml:space="preserve"> Бу хәреф һәм ул белдергән аваз кергән сүзләрнең дөрес әйтелешен һәм язылышын аңлату</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10</w:t>
            </w:r>
          </w:p>
        </w:tc>
        <w:tc>
          <w:tcPr>
            <w:tcW w:w="3780" w:type="dxa"/>
          </w:tcPr>
          <w:p w:rsidR="00A40709" w:rsidRPr="00DC2CBB" w:rsidRDefault="00A40709" w:rsidP="00541049">
            <w:pPr>
              <w:rPr>
                <w:sz w:val="28"/>
                <w:szCs w:val="28"/>
                <w:lang w:val="tt-RU"/>
              </w:rPr>
            </w:pPr>
            <w:r w:rsidRPr="00DC2CBB">
              <w:rPr>
                <w:sz w:val="28"/>
                <w:szCs w:val="28"/>
                <w:lang w:val="tt-RU"/>
              </w:rPr>
              <w:t>Йорт хайваннары һәм кошлары</w:t>
            </w:r>
          </w:p>
        </w:tc>
        <w:tc>
          <w:tcPr>
            <w:tcW w:w="2880" w:type="dxa"/>
          </w:tcPr>
          <w:p w:rsidR="00A40709" w:rsidRPr="00DC2CBB" w:rsidRDefault="00A40709" w:rsidP="00541049">
            <w:pPr>
              <w:rPr>
                <w:sz w:val="28"/>
                <w:szCs w:val="28"/>
                <w:lang w:val="tt-RU"/>
              </w:rPr>
            </w:pPr>
            <w:r w:rsidRPr="00DC2CBB">
              <w:rPr>
                <w:sz w:val="28"/>
                <w:szCs w:val="28"/>
                <w:lang w:val="tt-RU"/>
              </w:rPr>
              <w:t>4</w:t>
            </w: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 xml:space="preserve">Рәсемнәр буенча йорт хайваннарын таный белү. Хайваннарның яшәү урынына бәйләп төркемләргә: </w:t>
            </w:r>
            <w:r w:rsidRPr="00DC2CBB">
              <w:rPr>
                <w:i/>
                <w:sz w:val="28"/>
                <w:szCs w:val="28"/>
                <w:lang w:val="tt-RU"/>
              </w:rPr>
              <w:t>эт – йорт хайваны.Бу – сыер, (сарык,...).</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11</w:t>
            </w:r>
          </w:p>
        </w:tc>
        <w:tc>
          <w:tcPr>
            <w:tcW w:w="3780" w:type="dxa"/>
          </w:tcPr>
          <w:p w:rsidR="00A40709" w:rsidRPr="00DC2CBB" w:rsidRDefault="00A40709" w:rsidP="00541049">
            <w:pPr>
              <w:rPr>
                <w:sz w:val="28"/>
                <w:szCs w:val="28"/>
                <w:lang w:val="tt-RU"/>
              </w:rPr>
            </w:pPr>
            <w:r w:rsidRPr="00DC2CBB">
              <w:rPr>
                <w:sz w:val="28"/>
                <w:szCs w:val="28"/>
                <w:lang w:val="tt-RU"/>
              </w:rPr>
              <w:t>Кыргый хайваннар һәм кошлар</w:t>
            </w:r>
          </w:p>
        </w:tc>
        <w:tc>
          <w:tcPr>
            <w:tcW w:w="2880" w:type="dxa"/>
          </w:tcPr>
          <w:p w:rsidR="00A40709" w:rsidRPr="00DC2CBB" w:rsidRDefault="00A40709" w:rsidP="00541049">
            <w:pPr>
              <w:rPr>
                <w:sz w:val="28"/>
                <w:szCs w:val="28"/>
                <w:lang w:val="tt-RU"/>
              </w:rPr>
            </w:pPr>
            <w:r w:rsidRPr="00DC2CBB">
              <w:rPr>
                <w:sz w:val="28"/>
                <w:szCs w:val="28"/>
                <w:lang w:val="tt-RU"/>
              </w:rPr>
              <w:t>4</w:t>
            </w: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 xml:space="preserve">Кыргый хайваннарны сүрәтли белергә, рәсемнәр буенча хайваннарны таный  белү. </w:t>
            </w:r>
            <w:r w:rsidRPr="00DC2CBB">
              <w:rPr>
                <w:i/>
                <w:sz w:val="28"/>
                <w:szCs w:val="28"/>
                <w:lang w:val="tt-RU"/>
              </w:rPr>
              <w:t>Бу - бүре. Бүре усал.</w:t>
            </w:r>
            <w:r w:rsidRPr="00DC2CBB">
              <w:rPr>
                <w:sz w:val="28"/>
                <w:szCs w:val="28"/>
                <w:lang w:val="tt-RU"/>
              </w:rPr>
              <w:t xml:space="preserve"> Кыргый кошларны сүрәтли белергә, рәсемнәр буенча хайваннарны таный  белергә. </w:t>
            </w:r>
          </w:p>
          <w:p w:rsidR="00A40709" w:rsidRPr="00DC2CBB" w:rsidRDefault="00A40709" w:rsidP="00541049">
            <w:pPr>
              <w:rPr>
                <w:sz w:val="28"/>
                <w:szCs w:val="28"/>
                <w:lang w:val="tt-RU"/>
              </w:rPr>
            </w:pPr>
          </w:p>
        </w:tc>
      </w:tr>
      <w:tr w:rsidR="00A40709" w:rsidRPr="00DC2CBB" w:rsidTr="00541049">
        <w:tc>
          <w:tcPr>
            <w:tcW w:w="648" w:type="dxa"/>
          </w:tcPr>
          <w:p w:rsidR="00A40709" w:rsidRPr="00DC2CBB" w:rsidRDefault="00A40709" w:rsidP="00541049">
            <w:pPr>
              <w:rPr>
                <w:sz w:val="28"/>
                <w:szCs w:val="28"/>
                <w:lang w:val="tt-RU"/>
              </w:rPr>
            </w:pPr>
            <w:r w:rsidRPr="00DC2CBB">
              <w:rPr>
                <w:sz w:val="28"/>
                <w:szCs w:val="28"/>
                <w:lang w:val="tt-RU"/>
              </w:rPr>
              <w:t>12</w:t>
            </w:r>
          </w:p>
        </w:tc>
        <w:tc>
          <w:tcPr>
            <w:tcW w:w="3780" w:type="dxa"/>
          </w:tcPr>
          <w:p w:rsidR="00A40709" w:rsidRPr="00DC2CBB" w:rsidRDefault="00A40709" w:rsidP="00541049">
            <w:pPr>
              <w:rPr>
                <w:sz w:val="28"/>
                <w:szCs w:val="28"/>
                <w:lang w:val="tt-RU"/>
              </w:rPr>
            </w:pPr>
            <w:r w:rsidRPr="00DC2CBB">
              <w:rPr>
                <w:sz w:val="28"/>
                <w:szCs w:val="28"/>
                <w:lang w:val="tt-RU"/>
              </w:rPr>
              <w:t>Әниләр бәйрәме</w:t>
            </w:r>
          </w:p>
        </w:tc>
        <w:tc>
          <w:tcPr>
            <w:tcW w:w="2880" w:type="dxa"/>
          </w:tcPr>
          <w:p w:rsidR="00A40709" w:rsidRPr="00DC2CBB" w:rsidRDefault="00A40709" w:rsidP="00541049">
            <w:pPr>
              <w:rPr>
                <w:sz w:val="28"/>
                <w:szCs w:val="28"/>
                <w:lang w:val="tt-RU"/>
              </w:rPr>
            </w:pPr>
            <w:r w:rsidRPr="00DC2CBB">
              <w:rPr>
                <w:sz w:val="28"/>
                <w:szCs w:val="28"/>
                <w:lang w:val="tt-RU"/>
              </w:rPr>
              <w:t>4</w:t>
            </w: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 xml:space="preserve">Үзеңнең эш хәрәкәтең турында хәбәр итә белү. </w:t>
            </w:r>
            <w:r w:rsidRPr="00DC2CBB">
              <w:rPr>
                <w:i/>
                <w:sz w:val="28"/>
                <w:szCs w:val="28"/>
                <w:lang w:val="tt-RU"/>
              </w:rPr>
              <w:t>Мин әнигә булышам.</w:t>
            </w:r>
            <w:r w:rsidRPr="00DC2CBB">
              <w:rPr>
                <w:sz w:val="28"/>
                <w:szCs w:val="28"/>
                <w:lang w:val="tt-RU"/>
              </w:rPr>
              <w:t xml:space="preserve"> Бәйрәмгә бүләк бирүең турында хәбәр итә белү. </w:t>
            </w:r>
            <w:r w:rsidRPr="00DC2CBB">
              <w:rPr>
                <w:i/>
                <w:sz w:val="28"/>
                <w:szCs w:val="28"/>
                <w:lang w:val="tt-RU"/>
              </w:rPr>
              <w:t>Мин әнигә чәчәк бирәм.</w:t>
            </w:r>
          </w:p>
        </w:tc>
      </w:tr>
      <w:tr w:rsidR="00A40709" w:rsidRPr="003D4233" w:rsidTr="00541049">
        <w:tc>
          <w:tcPr>
            <w:tcW w:w="648"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13</w:t>
            </w:r>
          </w:p>
        </w:tc>
        <w:tc>
          <w:tcPr>
            <w:tcW w:w="3780" w:type="dxa"/>
          </w:tcPr>
          <w:p w:rsidR="00A40709" w:rsidRPr="00DC2CBB" w:rsidRDefault="00A40709" w:rsidP="00541049">
            <w:pPr>
              <w:jc w:val="center"/>
              <w:rPr>
                <w:b/>
                <w:sz w:val="28"/>
                <w:szCs w:val="28"/>
                <w:lang w:val="tt-RU"/>
              </w:rPr>
            </w:pPr>
            <w:r w:rsidRPr="00DC2CBB">
              <w:rPr>
                <w:b/>
                <w:sz w:val="28"/>
                <w:szCs w:val="28"/>
                <w:lang w:val="tt-RU"/>
              </w:rPr>
              <w:t>4-чирек (17 сәг.)</w:t>
            </w:r>
          </w:p>
          <w:p w:rsidR="00A40709" w:rsidRPr="00DC2CBB" w:rsidRDefault="00A40709" w:rsidP="00541049">
            <w:pPr>
              <w:rPr>
                <w:sz w:val="28"/>
                <w:szCs w:val="28"/>
                <w:lang w:val="tt-RU"/>
              </w:rPr>
            </w:pPr>
            <w:r w:rsidRPr="00DC2CBB">
              <w:rPr>
                <w:sz w:val="28"/>
                <w:szCs w:val="28"/>
                <w:lang w:val="tt-RU"/>
              </w:rPr>
              <w:t>Бакчада</w:t>
            </w:r>
          </w:p>
        </w:tc>
        <w:tc>
          <w:tcPr>
            <w:tcW w:w="2880" w:type="dxa"/>
          </w:tcPr>
          <w:p w:rsidR="00A40709" w:rsidRPr="00DC2CBB" w:rsidRDefault="00A40709" w:rsidP="00541049">
            <w:pPr>
              <w:rPr>
                <w:sz w:val="28"/>
                <w:szCs w:val="28"/>
                <w:lang w:val="tt-RU"/>
              </w:rPr>
            </w:pPr>
          </w:p>
          <w:p w:rsidR="00A40709" w:rsidRPr="00DC2CBB" w:rsidRDefault="00A40709" w:rsidP="00541049">
            <w:pPr>
              <w:rPr>
                <w:sz w:val="28"/>
                <w:szCs w:val="28"/>
                <w:lang w:val="tt-RU"/>
              </w:rPr>
            </w:pPr>
            <w:r w:rsidRPr="00DC2CBB">
              <w:rPr>
                <w:sz w:val="28"/>
                <w:szCs w:val="28"/>
                <w:lang w:val="tt-RU"/>
              </w:rPr>
              <w:t>6</w:t>
            </w: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Яшелчә исемнәрен атый белергә, яңа сүзләрне истә калдырырга, аларның тәрҗемәсен белергә, предметларны күрсәтә белергә Җиләк-җимеш исемнәрен атый белергә, яңа сүзләрне истә калдырырга, аларның тәрҗемәсен белергә, предметларны күрсәтә белергә. Бу хәреф һәм ул белдергән аваз кергән сүзләрнең дөрес әйтелешен һәм язылышын аңларга</w:t>
            </w:r>
          </w:p>
          <w:p w:rsidR="00A40709" w:rsidRPr="00DC2CBB" w:rsidRDefault="00A40709" w:rsidP="00541049">
            <w:pPr>
              <w:rPr>
                <w:sz w:val="28"/>
                <w:szCs w:val="28"/>
                <w:lang w:val="tt-RU"/>
              </w:rPr>
            </w:pPr>
            <w:r w:rsidRPr="00DC2CBB">
              <w:rPr>
                <w:i/>
                <w:sz w:val="28"/>
                <w:szCs w:val="28"/>
                <w:lang w:val="tt-RU"/>
              </w:rPr>
              <w:t>Бакчада кабак үсә.</w:t>
            </w:r>
            <w:r w:rsidRPr="00DC2CBB">
              <w:rPr>
                <w:sz w:val="28"/>
                <w:szCs w:val="28"/>
                <w:lang w:val="tt-RU"/>
              </w:rPr>
              <w:t xml:space="preserve"> Яшелчә һәм җиләк-җимеш исемнәрен төркемли белү.</w:t>
            </w:r>
          </w:p>
        </w:tc>
      </w:tr>
      <w:tr w:rsidR="00A40709" w:rsidRPr="003D4233" w:rsidTr="00541049">
        <w:tc>
          <w:tcPr>
            <w:tcW w:w="648" w:type="dxa"/>
          </w:tcPr>
          <w:p w:rsidR="00A40709" w:rsidRPr="00DC2CBB" w:rsidRDefault="00A40709" w:rsidP="00541049">
            <w:pPr>
              <w:rPr>
                <w:sz w:val="28"/>
                <w:szCs w:val="28"/>
                <w:lang w:val="tt-RU"/>
              </w:rPr>
            </w:pPr>
            <w:r w:rsidRPr="00DC2CBB">
              <w:rPr>
                <w:sz w:val="28"/>
                <w:szCs w:val="28"/>
                <w:lang w:val="tt-RU"/>
              </w:rPr>
              <w:t>14</w:t>
            </w:r>
          </w:p>
        </w:tc>
        <w:tc>
          <w:tcPr>
            <w:tcW w:w="3780" w:type="dxa"/>
          </w:tcPr>
          <w:p w:rsidR="00A40709" w:rsidRPr="00DC2CBB" w:rsidRDefault="00A40709" w:rsidP="00541049">
            <w:pPr>
              <w:rPr>
                <w:sz w:val="28"/>
                <w:szCs w:val="28"/>
                <w:lang w:val="tt-RU"/>
              </w:rPr>
            </w:pPr>
            <w:r w:rsidRPr="00DC2CBB">
              <w:rPr>
                <w:sz w:val="28"/>
                <w:szCs w:val="28"/>
                <w:lang w:val="tt-RU"/>
              </w:rPr>
              <w:t>Без спорт яратабыз</w:t>
            </w:r>
          </w:p>
        </w:tc>
        <w:tc>
          <w:tcPr>
            <w:tcW w:w="2880" w:type="dxa"/>
          </w:tcPr>
          <w:p w:rsidR="00A40709" w:rsidRPr="00DC2CBB" w:rsidRDefault="00A40709" w:rsidP="00541049">
            <w:pPr>
              <w:rPr>
                <w:sz w:val="28"/>
                <w:szCs w:val="28"/>
                <w:lang w:val="tt-RU"/>
              </w:rPr>
            </w:pPr>
            <w:r w:rsidRPr="00DC2CBB">
              <w:rPr>
                <w:sz w:val="28"/>
                <w:szCs w:val="28"/>
                <w:lang w:val="tt-RU"/>
              </w:rPr>
              <w:t>5</w:t>
            </w: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 xml:space="preserve">Яңа лексиканы аңлап, сөйләмдә дөрес куллана белү. </w:t>
            </w:r>
          </w:p>
          <w:p w:rsidR="00A40709" w:rsidRPr="00DC2CBB" w:rsidRDefault="00A40709" w:rsidP="00541049">
            <w:pPr>
              <w:rPr>
                <w:sz w:val="28"/>
                <w:szCs w:val="28"/>
                <w:lang w:val="tt-RU"/>
              </w:rPr>
            </w:pPr>
            <w:r w:rsidRPr="00DC2CBB">
              <w:rPr>
                <w:i/>
                <w:sz w:val="28"/>
                <w:szCs w:val="28"/>
                <w:lang w:val="tt-RU"/>
              </w:rPr>
              <w:t xml:space="preserve">Азат чана шуа. </w:t>
            </w:r>
            <w:r w:rsidRPr="00DC2CBB">
              <w:rPr>
                <w:sz w:val="28"/>
                <w:szCs w:val="28"/>
                <w:lang w:val="tt-RU"/>
              </w:rPr>
              <w:t>Эш-хәрәкәтнең ничек башкарылуына бәя бирү</w:t>
            </w:r>
          </w:p>
        </w:tc>
      </w:tr>
      <w:tr w:rsidR="00A40709" w:rsidRPr="00DC2CBB" w:rsidTr="00541049">
        <w:tc>
          <w:tcPr>
            <w:tcW w:w="648" w:type="dxa"/>
          </w:tcPr>
          <w:p w:rsidR="00A40709" w:rsidRPr="00DC2CBB" w:rsidRDefault="00A40709" w:rsidP="00541049">
            <w:pPr>
              <w:rPr>
                <w:sz w:val="28"/>
                <w:szCs w:val="28"/>
                <w:lang w:val="tt-RU"/>
              </w:rPr>
            </w:pPr>
            <w:r w:rsidRPr="00DC2CBB">
              <w:rPr>
                <w:sz w:val="28"/>
                <w:szCs w:val="28"/>
                <w:lang w:val="tt-RU"/>
              </w:rPr>
              <w:t>15</w:t>
            </w:r>
          </w:p>
        </w:tc>
        <w:tc>
          <w:tcPr>
            <w:tcW w:w="3780" w:type="dxa"/>
          </w:tcPr>
          <w:p w:rsidR="00A40709" w:rsidRPr="00DC2CBB" w:rsidRDefault="00A40709" w:rsidP="00541049">
            <w:pPr>
              <w:rPr>
                <w:sz w:val="28"/>
                <w:szCs w:val="28"/>
                <w:lang w:val="tt-RU"/>
              </w:rPr>
            </w:pPr>
            <w:r w:rsidRPr="00DC2CBB">
              <w:rPr>
                <w:sz w:val="28"/>
                <w:szCs w:val="28"/>
                <w:lang w:val="tt-RU"/>
              </w:rPr>
              <w:t>Җәйге ял</w:t>
            </w:r>
          </w:p>
        </w:tc>
        <w:tc>
          <w:tcPr>
            <w:tcW w:w="2880" w:type="dxa"/>
          </w:tcPr>
          <w:p w:rsidR="00A40709" w:rsidRPr="00DC2CBB" w:rsidRDefault="00A40709" w:rsidP="00541049">
            <w:pPr>
              <w:rPr>
                <w:sz w:val="28"/>
                <w:szCs w:val="28"/>
                <w:lang w:val="tt-RU"/>
              </w:rPr>
            </w:pPr>
            <w:r w:rsidRPr="00DC2CBB">
              <w:rPr>
                <w:sz w:val="28"/>
                <w:szCs w:val="28"/>
                <w:lang w:val="tt-RU"/>
              </w:rPr>
              <w:t>6</w:t>
            </w:r>
          </w:p>
          <w:p w:rsidR="00A40709" w:rsidRPr="00DC2CBB" w:rsidRDefault="00A40709" w:rsidP="00541049">
            <w:pPr>
              <w:rPr>
                <w:sz w:val="28"/>
                <w:szCs w:val="28"/>
                <w:lang w:val="tt-RU"/>
              </w:rPr>
            </w:pPr>
          </w:p>
        </w:tc>
        <w:tc>
          <w:tcPr>
            <w:tcW w:w="8535" w:type="dxa"/>
          </w:tcPr>
          <w:p w:rsidR="00A40709" w:rsidRPr="00DC2CBB" w:rsidRDefault="00A40709" w:rsidP="00541049">
            <w:pPr>
              <w:tabs>
                <w:tab w:val="left" w:pos="1560"/>
              </w:tabs>
              <w:rPr>
                <w:sz w:val="28"/>
                <w:szCs w:val="28"/>
                <w:lang w:val="tt-RU"/>
              </w:rPr>
            </w:pPr>
            <w:r w:rsidRPr="00DC2CBB">
              <w:rPr>
                <w:sz w:val="28"/>
                <w:szCs w:val="28"/>
                <w:lang w:val="tt-RU"/>
              </w:rPr>
              <w:t xml:space="preserve">Җәй фасылына караган сүзләрне дәрес әйтә белергә. Яңа сүзләрне истә калдырырга, аларның тәрҗемәсен белергә, предметларны күрсәтә белергә. Яңа лексиканы аңлап, сөйләмдә дөрес куллана белү. Җәйге көнне кыскача тасфирлап әйтә белү. </w:t>
            </w:r>
            <w:r w:rsidRPr="00DC2CBB">
              <w:rPr>
                <w:i/>
                <w:sz w:val="28"/>
                <w:szCs w:val="28"/>
                <w:lang w:val="tt-RU"/>
              </w:rPr>
              <w:t>Бүген яңгыр ява.</w:t>
            </w:r>
          </w:p>
          <w:p w:rsidR="00A40709" w:rsidRPr="00DC2CBB" w:rsidRDefault="00A40709" w:rsidP="00541049">
            <w:pPr>
              <w:rPr>
                <w:sz w:val="28"/>
                <w:szCs w:val="28"/>
                <w:lang w:val="tt-RU"/>
              </w:rPr>
            </w:pPr>
          </w:p>
        </w:tc>
      </w:tr>
      <w:tr w:rsidR="00A40709" w:rsidRPr="00DC2CBB" w:rsidTr="00541049">
        <w:tc>
          <w:tcPr>
            <w:tcW w:w="648" w:type="dxa"/>
          </w:tcPr>
          <w:p w:rsidR="00A40709" w:rsidRPr="00DC2CBB" w:rsidRDefault="00A40709" w:rsidP="00541049">
            <w:pPr>
              <w:rPr>
                <w:sz w:val="28"/>
                <w:szCs w:val="28"/>
                <w:lang w:val="tt-RU"/>
              </w:rPr>
            </w:pPr>
          </w:p>
        </w:tc>
        <w:tc>
          <w:tcPr>
            <w:tcW w:w="3780" w:type="dxa"/>
          </w:tcPr>
          <w:p w:rsidR="00A40709" w:rsidRPr="00DC2CBB" w:rsidRDefault="00A40709" w:rsidP="00541049">
            <w:pPr>
              <w:rPr>
                <w:sz w:val="28"/>
                <w:szCs w:val="28"/>
                <w:lang w:val="tt-RU"/>
              </w:rPr>
            </w:pPr>
          </w:p>
        </w:tc>
        <w:tc>
          <w:tcPr>
            <w:tcW w:w="2880" w:type="dxa"/>
          </w:tcPr>
          <w:p w:rsidR="00A40709" w:rsidRPr="00DC2CBB" w:rsidRDefault="00A40709" w:rsidP="00541049">
            <w:pPr>
              <w:rPr>
                <w:sz w:val="28"/>
                <w:szCs w:val="28"/>
                <w:lang w:val="tt-RU"/>
              </w:rPr>
            </w:pPr>
            <w:r w:rsidRPr="00DC2CBB">
              <w:rPr>
                <w:sz w:val="28"/>
                <w:szCs w:val="28"/>
                <w:lang w:val="tt-RU"/>
              </w:rPr>
              <w:t>Всего - 68 ч.</w:t>
            </w:r>
          </w:p>
        </w:tc>
        <w:tc>
          <w:tcPr>
            <w:tcW w:w="8535" w:type="dxa"/>
          </w:tcPr>
          <w:p w:rsidR="00A40709" w:rsidRPr="00DC2CBB" w:rsidRDefault="00A40709" w:rsidP="00541049">
            <w:pPr>
              <w:rPr>
                <w:sz w:val="28"/>
                <w:szCs w:val="28"/>
                <w:lang w:val="tt-RU"/>
              </w:rPr>
            </w:pPr>
          </w:p>
        </w:tc>
      </w:tr>
    </w:tbl>
    <w:p w:rsidR="00A40709" w:rsidRPr="00DC2CBB" w:rsidRDefault="00A40709" w:rsidP="00A40709">
      <w:pPr>
        <w:spacing w:after="0" w:line="240" w:lineRule="auto"/>
        <w:jc w:val="center"/>
        <w:rPr>
          <w:rFonts w:ascii="Times New Roman" w:eastAsia="Times New Roman" w:hAnsi="Times New Roman" w:cs="Times New Roman"/>
          <w:b/>
          <w:sz w:val="28"/>
          <w:szCs w:val="28"/>
          <w:lang w:eastAsia="ru-RU"/>
        </w:rPr>
      </w:pPr>
    </w:p>
    <w:p w:rsidR="00A40709" w:rsidRPr="00DC2CBB" w:rsidRDefault="00A40709" w:rsidP="00A40709">
      <w:pPr>
        <w:spacing w:after="0" w:line="240" w:lineRule="auto"/>
        <w:jc w:val="center"/>
        <w:rPr>
          <w:rFonts w:ascii="Times New Roman" w:eastAsia="Times New Roman" w:hAnsi="Times New Roman" w:cs="Times New Roman"/>
          <w:b/>
          <w:sz w:val="28"/>
          <w:szCs w:val="28"/>
          <w:lang w:eastAsia="ru-RU"/>
        </w:rPr>
      </w:pPr>
    </w:p>
    <w:p w:rsidR="00A40709" w:rsidRPr="0068484B" w:rsidRDefault="00A40709" w:rsidP="00A40709">
      <w:pPr>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 xml:space="preserve">                                                                                          Аңлатма язуы</w:t>
      </w:r>
    </w:p>
    <w:p w:rsidR="00A40709" w:rsidRPr="0068484B" w:rsidRDefault="00A40709" w:rsidP="00A40709">
      <w:pPr>
        <w:spacing w:before="240" w:after="0" w:line="240" w:lineRule="auto"/>
        <w:jc w:val="center"/>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3нче  сыйныф (рус төркеме)</w:t>
      </w:r>
    </w:p>
    <w:p w:rsidR="00A40709" w:rsidRPr="0068484B" w:rsidRDefault="00A40709" w:rsidP="00A40709">
      <w:pPr>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 xml:space="preserve">                                                                    ( барлык сәгатьләр саны – 68, атналык сәгатьләр саны – 2)</w:t>
      </w:r>
    </w:p>
    <w:p w:rsidR="00A40709" w:rsidRPr="0068484B" w:rsidRDefault="00A40709" w:rsidP="00A40709">
      <w:pPr>
        <w:spacing w:after="0" w:line="240" w:lineRule="auto"/>
        <w:jc w:val="center"/>
        <w:rPr>
          <w:rFonts w:ascii="Times New Roman" w:eastAsia="Times New Roman" w:hAnsi="Times New Roman" w:cs="Times New Roman"/>
          <w:sz w:val="28"/>
          <w:szCs w:val="28"/>
          <w:lang w:val="tt-RU" w:eastAsia="ru-RU"/>
        </w:rPr>
      </w:pP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Эш программасы түбәндәге документларга нигезләнеп  төзелде:</w:t>
      </w:r>
    </w:p>
    <w:p w:rsidR="00A40709" w:rsidRPr="0068484B" w:rsidRDefault="00A40709" w:rsidP="00A40709">
      <w:pPr>
        <w:spacing w:line="240" w:lineRule="auto"/>
        <w:ind w:left="105"/>
        <w:contextualSpacing/>
        <w:rPr>
          <w:rFonts w:ascii="Times New Roman" w:eastAsia="Calibri" w:hAnsi="Times New Roman" w:cs="Times New Roman"/>
          <w:sz w:val="28"/>
          <w:szCs w:val="28"/>
          <w:lang w:val="tt-RU"/>
        </w:rPr>
      </w:pPr>
      <w:r w:rsidRPr="0068484B">
        <w:rPr>
          <w:rFonts w:ascii="Times New Roman" w:eastAsia="Calibri" w:hAnsi="Times New Roman" w:cs="Times New Roman"/>
          <w:sz w:val="28"/>
          <w:szCs w:val="28"/>
          <w:lang w:val="tt-RU"/>
        </w:rPr>
        <w:t xml:space="preserve">       1. Мәгариф һәм фән министрлыгы тәкъдим иткән “Татарстан мәктәпләрендә татар телен дәүләт теле буларак укыту эчтәлегенә таләпләр    минимумы”</w:t>
      </w:r>
    </w:p>
    <w:p w:rsidR="00A40709" w:rsidRPr="0068484B" w:rsidRDefault="00A40709" w:rsidP="00A40709">
      <w:pPr>
        <w:spacing w:line="240" w:lineRule="auto"/>
        <w:ind w:left="105"/>
        <w:contextualSpacing/>
        <w:rPr>
          <w:rFonts w:ascii="Times New Roman" w:eastAsia="Calibri" w:hAnsi="Times New Roman" w:cs="Times New Roman"/>
          <w:bCs/>
          <w:sz w:val="28"/>
          <w:szCs w:val="28"/>
          <w:lang w:val="tt-RU"/>
        </w:rPr>
      </w:pPr>
      <w:r w:rsidRPr="0068484B">
        <w:rPr>
          <w:rFonts w:ascii="Times New Roman" w:eastAsia="Calibri" w:hAnsi="Times New Roman" w:cs="Times New Roman"/>
          <w:bCs/>
          <w:sz w:val="28"/>
          <w:szCs w:val="28"/>
          <w:lang w:val="tt-RU"/>
        </w:rPr>
        <w:t xml:space="preserve">2.“Мәгариф турында” Россия Федерациясенең Законы </w:t>
      </w:r>
    </w:p>
    <w:p w:rsidR="00A40709" w:rsidRPr="0068484B" w:rsidRDefault="00A40709" w:rsidP="00A40709">
      <w:pPr>
        <w:spacing w:line="240" w:lineRule="auto"/>
        <w:ind w:left="105"/>
        <w:contextualSpacing/>
        <w:rPr>
          <w:rFonts w:ascii="Times New Roman" w:eastAsia="Calibri" w:hAnsi="Times New Roman" w:cs="Times New Roman"/>
          <w:sz w:val="28"/>
          <w:szCs w:val="28"/>
          <w:lang w:val="tt-RU"/>
        </w:rPr>
      </w:pPr>
      <w:r w:rsidRPr="0068484B">
        <w:rPr>
          <w:rFonts w:ascii="Times New Roman" w:eastAsia="Calibri" w:hAnsi="Times New Roman" w:cs="Times New Roman"/>
          <w:bCs/>
          <w:sz w:val="28"/>
          <w:szCs w:val="28"/>
          <w:lang w:val="tt-RU"/>
        </w:rPr>
        <w:t xml:space="preserve">       3. “Мәгариф турында” Татарстан Республикасы Законы.</w:t>
      </w:r>
    </w:p>
    <w:p w:rsidR="00A40709" w:rsidRPr="0068484B" w:rsidRDefault="00A40709" w:rsidP="00A40709">
      <w:pPr>
        <w:spacing w:line="240" w:lineRule="auto"/>
        <w:ind w:left="465"/>
        <w:contextualSpacing/>
        <w:rPr>
          <w:rFonts w:ascii="Times New Roman" w:eastAsia="Calibri" w:hAnsi="Times New Roman" w:cs="Times New Roman"/>
          <w:sz w:val="28"/>
          <w:szCs w:val="28"/>
          <w:lang w:val="tt-RU"/>
        </w:rPr>
      </w:pPr>
      <w:r w:rsidRPr="0068484B">
        <w:rPr>
          <w:rFonts w:ascii="Times New Roman" w:eastAsia="Calibri" w:hAnsi="Times New Roman" w:cs="Times New Roman"/>
          <w:bCs/>
          <w:sz w:val="28"/>
          <w:szCs w:val="28"/>
          <w:lang w:val="tt-RU"/>
        </w:rPr>
        <w:t>4.</w:t>
      </w:r>
      <w:r w:rsidRPr="0068484B">
        <w:rPr>
          <w:rFonts w:ascii="Times New Roman" w:eastAsia="Calibri" w:hAnsi="Times New Roman" w:cs="Times New Roman"/>
          <w:sz w:val="28"/>
          <w:szCs w:val="28"/>
          <w:lang w:val="tt-RU"/>
        </w:rPr>
        <w:t xml:space="preserve">Программа: VIII төр (коррекцияләү) рус гомуми белем бирү мәктәбендә татар теле укыту программасы 1 -9 нчы сыйныфлар </w:t>
      </w:r>
      <w:r w:rsidRPr="0068484B">
        <w:rPr>
          <w:rFonts w:ascii="Times New Roman" w:eastAsia="Calibri" w:hAnsi="Times New Roman" w:cs="Times New Roman"/>
          <w:i/>
          <w:sz w:val="28"/>
          <w:szCs w:val="28"/>
          <w:lang w:val="tt-RU"/>
        </w:rPr>
        <w:t xml:space="preserve">(рус телендә сөйләшүче балалар өчен) </w:t>
      </w:r>
      <w:r w:rsidRPr="0068484B">
        <w:rPr>
          <w:rFonts w:ascii="Times New Roman" w:eastAsia="Calibri" w:hAnsi="Times New Roman" w:cs="Times New Roman"/>
          <w:sz w:val="28"/>
          <w:szCs w:val="28"/>
          <w:lang w:val="tt-RU"/>
        </w:rPr>
        <w:t>Казан, РИЦ «Школа», 2009 ел.</w:t>
      </w:r>
    </w:p>
    <w:p w:rsidR="00A40709" w:rsidRPr="0068484B" w:rsidRDefault="00A40709" w:rsidP="00A40709">
      <w:pPr>
        <w:tabs>
          <w:tab w:val="left" w:pos="567"/>
        </w:tabs>
        <w:spacing w:after="0" w:line="240" w:lineRule="auto"/>
        <w:ind w:left="426"/>
        <w:jc w:val="both"/>
        <w:rPr>
          <w:rFonts w:ascii="Times New Roman" w:eastAsia="Times New Roman" w:hAnsi="Times New Roman" w:cs="Times New Roman"/>
          <w:bCs/>
          <w:sz w:val="28"/>
          <w:szCs w:val="28"/>
          <w:lang w:val="tt-RU" w:eastAsia="ru-RU"/>
        </w:rPr>
      </w:pPr>
      <w:r w:rsidRPr="0068484B">
        <w:rPr>
          <w:rFonts w:ascii="Times New Roman" w:eastAsia="Times New Roman" w:hAnsi="Times New Roman" w:cs="Times New Roman"/>
          <w:bCs/>
          <w:sz w:val="28"/>
          <w:szCs w:val="28"/>
          <w:lang w:val="tt-RU" w:eastAsia="ru-RU"/>
        </w:rPr>
        <w:t>Дәреслек</w:t>
      </w:r>
    </w:p>
    <w:p w:rsidR="00A40709" w:rsidRPr="0068484B" w:rsidRDefault="00A40709" w:rsidP="00A40709">
      <w:pPr>
        <w:spacing w:line="240" w:lineRule="auto"/>
        <w:ind w:left="105"/>
        <w:contextualSpacing/>
        <w:rPr>
          <w:rFonts w:ascii="Times New Roman" w:eastAsia="Calibri" w:hAnsi="Times New Roman" w:cs="Times New Roman"/>
          <w:sz w:val="28"/>
          <w:szCs w:val="28"/>
          <w:lang w:val="tt-RU"/>
        </w:rPr>
      </w:pPr>
      <w:r w:rsidRPr="0068484B">
        <w:rPr>
          <w:rFonts w:ascii="Times New Roman" w:eastAsia="Calibri" w:hAnsi="Times New Roman" w:cs="Times New Roman"/>
          <w:sz w:val="28"/>
          <w:szCs w:val="28"/>
          <w:lang w:val="tt-RU"/>
        </w:rPr>
        <w:t xml:space="preserve">     Р.З.Хәйдарова, Н.Г.Галиева “Күңелле татар теле”. Дүртьеллык башлангыч рус мәктәбененең 1 нче сыйныфы өчен татар теле һәм әдәби уку дәреслеге (рус телендә сөйләшүче балалар өчен). Казан, “Татармультфильм” нәшрияты, 2012.Дәреслек федераль дәреслекләр исемлегенә кертелгән.</w:t>
      </w:r>
    </w:p>
    <w:p w:rsidR="00A40709" w:rsidRPr="0068484B" w:rsidRDefault="00A40709" w:rsidP="00A4070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1-4 нче сыйныфларда укучылар татар телендәге авазларның дөрес әйтелешен, хәрефләрнең төрле авазлар белдерүләрнең гамәли үзләштерәләр һәм дөрес уку, язу күнекмәләре алалар. Башлангыч сыйныф укучылары ситуацияләр һәм сюжетлы рәсемнәр буенча гади җөмләләр төзергә өйрәнәләр. </w:t>
      </w:r>
    </w:p>
    <w:p w:rsidR="00A40709" w:rsidRPr="0068484B" w:rsidRDefault="00A40709" w:rsidP="00A40709">
      <w:pPr>
        <w:spacing w:after="0" w:line="288" w:lineRule="auto"/>
        <w:contextualSpacing/>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Татар теленнән эш программасы рус телендә сөйләшүче балаларны Р.З.Хәйдарованың коммуникатив технология нигезендә татарча сөйләшергә өйрәтү өчен төзелгән укыту-методик комплексына таянып төзелде.</w:t>
      </w:r>
      <w:r w:rsidRPr="0068484B">
        <w:rPr>
          <w:rFonts w:ascii="Times New Roman" w:eastAsia="Times New Roman" w:hAnsi="Times New Roman" w:cs="Times New Roman"/>
          <w:sz w:val="28"/>
          <w:szCs w:val="28"/>
          <w:lang w:val="tt-RU" w:eastAsia="ru-RU"/>
        </w:rPr>
        <w:tab/>
        <w:t xml:space="preserve">Программа татар теленнән гамәлдәге дәүләт белем бирү стандартларында бирелгән темаларны үз эченә ала. </w:t>
      </w:r>
    </w:p>
    <w:p w:rsidR="00A40709" w:rsidRPr="0068484B" w:rsidRDefault="00A40709" w:rsidP="00A40709">
      <w:pPr>
        <w:tabs>
          <w:tab w:val="left" w:pos="567"/>
        </w:tabs>
        <w:spacing w:after="0" w:line="240" w:lineRule="auto"/>
        <w:ind w:left="426"/>
        <w:jc w:val="both"/>
        <w:rPr>
          <w:rFonts w:ascii="Times New Roman" w:eastAsia="Times New Roman" w:hAnsi="Times New Roman" w:cs="Times New Roman"/>
          <w:sz w:val="28"/>
          <w:szCs w:val="28"/>
          <w:lang w:val="tt-RU" w:eastAsia="ru-RU"/>
        </w:rPr>
      </w:pPr>
    </w:p>
    <w:p w:rsidR="00A40709" w:rsidRPr="0068484B" w:rsidRDefault="00A40709" w:rsidP="00A40709">
      <w:pPr>
        <w:tabs>
          <w:tab w:val="left" w:pos="567"/>
        </w:tabs>
        <w:spacing w:after="0" w:line="240" w:lineRule="auto"/>
        <w:ind w:left="426"/>
        <w:jc w:val="both"/>
        <w:rPr>
          <w:rFonts w:ascii="Times New Roman" w:eastAsia="Times New Roman" w:hAnsi="Times New Roman" w:cs="Times New Roman"/>
          <w:bCs/>
          <w:sz w:val="28"/>
          <w:szCs w:val="28"/>
          <w:lang w:val="tt-RU" w:eastAsia="ru-RU"/>
        </w:rPr>
      </w:pPr>
      <w:r w:rsidRPr="0068484B">
        <w:rPr>
          <w:rFonts w:ascii="Times New Roman" w:eastAsia="Times New Roman" w:hAnsi="Times New Roman" w:cs="Times New Roman"/>
          <w:bCs/>
          <w:sz w:val="28"/>
          <w:szCs w:val="28"/>
          <w:lang w:val="tt-RU" w:eastAsia="ru-RU"/>
        </w:rPr>
        <w:t>Сәламәтлекләре чикләнгән белем алучыларга хас махсус белем бирү таләпләрен тормышка ашырганда исәпкә алынырга тиешле система шартларына түбәндәгеләр керә:</w:t>
      </w:r>
    </w:p>
    <w:p w:rsidR="00A40709" w:rsidRPr="0068484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68484B">
        <w:rPr>
          <w:rFonts w:ascii="Times New Roman" w:eastAsia="Times New Roman" w:hAnsi="Times New Roman" w:cs="Times New Roman"/>
          <w:bCs/>
          <w:sz w:val="28"/>
          <w:szCs w:val="28"/>
          <w:lang w:val="tt-RU" w:eastAsia="ru-RU"/>
        </w:rPr>
        <w:t xml:space="preserve"> коррекцион үсеш процессы бурычлары белем бирү өлкәләре эчтәлеге аша да, индивидуаль якын килеп эшләү процессында да тормышка ашырылырга тиеш;</w:t>
      </w:r>
    </w:p>
    <w:p w:rsidR="00A40709" w:rsidRPr="0068484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68484B">
        <w:rPr>
          <w:rFonts w:ascii="Times New Roman" w:eastAsia="Times New Roman" w:hAnsi="Times New Roman" w:cs="Times New Roman"/>
          <w:bCs/>
          <w:sz w:val="28"/>
          <w:szCs w:val="28"/>
          <w:lang w:val="tt-RU" w:eastAsia="ru-RU"/>
        </w:rPr>
        <w:lastRenderedPageBreak/>
        <w:t xml:space="preserve"> белем бирү эчтәлегенең күрсәтмә – тәэсир характеры һәм белем бирү прцессында чишелүче уку-танып белү мәсьәләләре системасын  гадиләштерү;</w:t>
      </w:r>
    </w:p>
    <w:p w:rsidR="00A40709" w:rsidRPr="0068484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68484B">
        <w:rPr>
          <w:rFonts w:ascii="Times New Roman" w:eastAsia="Times New Roman" w:hAnsi="Times New Roman" w:cs="Times New Roman"/>
          <w:bCs/>
          <w:sz w:val="28"/>
          <w:szCs w:val="28"/>
          <w:lang w:val="tt-RU" w:eastAsia="ru-RU"/>
        </w:rPr>
        <w:t xml:space="preserve"> үзләштерелгән  белем һәм күнекмәләрне яңа ситуацияләргә чынбарлыкка “күчерү”гә махсус өйрәтү;</w:t>
      </w:r>
    </w:p>
    <w:p w:rsidR="00A40709" w:rsidRPr="0068484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68484B">
        <w:rPr>
          <w:rFonts w:ascii="Times New Roman" w:eastAsia="Times New Roman" w:hAnsi="Times New Roman" w:cs="Times New Roman"/>
          <w:bCs/>
          <w:sz w:val="28"/>
          <w:szCs w:val="28"/>
          <w:lang w:val="tt-RU" w:eastAsia="ru-RU"/>
        </w:rPr>
        <w:t xml:space="preserve"> җәмгыять тарафыннан рөхсәт ителгән кагыйдәләр, белем һәм күнекмәләрне һәрдаим актуальләштерү мөһимлеге;</w:t>
      </w:r>
    </w:p>
    <w:p w:rsidR="00A40709" w:rsidRPr="0068484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68484B">
        <w:rPr>
          <w:rFonts w:ascii="Times New Roman" w:eastAsia="Times New Roman" w:hAnsi="Times New Roman" w:cs="Times New Roman"/>
          <w:bCs/>
          <w:sz w:val="28"/>
          <w:szCs w:val="28"/>
          <w:lang w:val="tt-RU" w:eastAsia="ru-RU"/>
        </w:rPr>
        <w:t xml:space="preserve"> сәламәтлекләре чикләнгән белем алучыларның үзәк нерв системасы функциональ халәтен һәм психик процессларның нейродинамикасын исәпкә алып белем бирүне пространство һәм вакытны истә тотып тәэмин итү;</w:t>
      </w:r>
    </w:p>
    <w:p w:rsidR="00A40709" w:rsidRPr="0068484B" w:rsidRDefault="00A40709" w:rsidP="00895B33">
      <w:pPr>
        <w:numPr>
          <w:ilvl w:val="0"/>
          <w:numId w:val="130"/>
        </w:numPr>
        <w:tabs>
          <w:tab w:val="left" w:pos="567"/>
        </w:tabs>
        <w:spacing w:after="0" w:line="240" w:lineRule="auto"/>
        <w:ind w:left="426" w:firstLine="0"/>
        <w:jc w:val="both"/>
        <w:rPr>
          <w:rFonts w:ascii="Times New Roman" w:eastAsia="Times New Roman" w:hAnsi="Times New Roman" w:cs="Times New Roman"/>
          <w:bCs/>
          <w:sz w:val="28"/>
          <w:szCs w:val="28"/>
          <w:lang w:val="tt-RU" w:eastAsia="ru-RU"/>
        </w:rPr>
      </w:pPr>
      <w:r w:rsidRPr="0068484B">
        <w:rPr>
          <w:rFonts w:ascii="Times New Roman" w:eastAsia="Times New Roman" w:hAnsi="Times New Roman" w:cs="Times New Roman"/>
          <w:bCs/>
          <w:sz w:val="28"/>
          <w:szCs w:val="28"/>
          <w:lang w:val="tt-RU" w:eastAsia="ru-RU"/>
        </w:rPr>
        <w:t xml:space="preserve"> эшчәнлек һәм үз-үзеңне тотуны стимуляцияләүче өстенлекле чаралар  куллану.</w:t>
      </w:r>
    </w:p>
    <w:p w:rsidR="00A40709" w:rsidRPr="0068484B" w:rsidRDefault="00A40709" w:rsidP="00A40709">
      <w:pPr>
        <w:tabs>
          <w:tab w:val="left" w:pos="567"/>
        </w:tabs>
        <w:spacing w:after="0" w:line="240" w:lineRule="auto"/>
        <w:ind w:left="426"/>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bCs/>
          <w:sz w:val="28"/>
          <w:szCs w:val="28"/>
          <w:lang w:val="tt-RU" w:eastAsia="ru-RU"/>
        </w:rPr>
        <w:t>Сәламәтлекләре чикләнгән белем алучыларның</w:t>
      </w:r>
      <w:r w:rsidRPr="0068484B">
        <w:rPr>
          <w:rFonts w:ascii="Times New Roman" w:eastAsia="Times New Roman" w:hAnsi="Times New Roman" w:cs="Times New Roman"/>
          <w:sz w:val="28"/>
          <w:szCs w:val="28"/>
          <w:lang w:val="tt-RU" w:eastAsia="ru-RU"/>
        </w:rPr>
        <w:t xml:space="preserve"> татар теле өйрәнүнең </w:t>
      </w:r>
      <w:r w:rsidRPr="0068484B">
        <w:rPr>
          <w:rFonts w:ascii="Times New Roman" w:eastAsia="Times New Roman" w:hAnsi="Times New Roman" w:cs="Times New Roman"/>
          <w:b/>
          <w:bCs/>
          <w:sz w:val="28"/>
          <w:szCs w:val="28"/>
          <w:lang w:val="tt-RU" w:eastAsia="ru-RU"/>
        </w:rPr>
        <w:t>төп максаты</w:t>
      </w:r>
      <w:r w:rsidRPr="0068484B">
        <w:rPr>
          <w:rFonts w:ascii="Times New Roman" w:eastAsia="Times New Roman" w:hAnsi="Times New Roman" w:cs="Times New Roman"/>
          <w:sz w:val="28"/>
          <w:szCs w:val="28"/>
          <w:lang w:val="tt-RU" w:eastAsia="ru-RU"/>
        </w:rPr>
        <w:t xml:space="preserve"> – телне аралашу чарасы буларак үзләштерү. Шуңа күрә программага, укучыларның яшь үзенчәлекләрен искә алып, аралашу сфераларында, аралашу ситуацияләрендә куллана алырлык эчтәлек сайланды.</w:t>
      </w:r>
    </w:p>
    <w:p w:rsidR="00A40709" w:rsidRPr="0068484B" w:rsidRDefault="00A40709" w:rsidP="00A40709">
      <w:pPr>
        <w:tabs>
          <w:tab w:val="left" w:pos="567"/>
        </w:tabs>
        <w:spacing w:after="0" w:line="240" w:lineRule="auto"/>
        <w:ind w:left="426"/>
        <w:jc w:val="both"/>
        <w:rPr>
          <w:rFonts w:ascii="Times New Roman" w:eastAsia="Times New Roman" w:hAnsi="Times New Roman" w:cs="Times New Roman"/>
          <w:sz w:val="28"/>
          <w:szCs w:val="28"/>
          <w:lang w:val="tt-RU" w:eastAsia="ru-RU"/>
        </w:rPr>
      </w:pPr>
    </w:p>
    <w:p w:rsidR="00A40709" w:rsidRPr="0068484B" w:rsidRDefault="00A40709" w:rsidP="00A40709">
      <w:pPr>
        <w:spacing w:after="0" w:line="312"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Башлангыч этапта рус балаларына татар теле укытуның бурычлары:</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1. Белем бирү:     </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ab/>
        <w:t xml:space="preserve">   1) татар теленең фонетик, орфоэпик, лексик һәм грамматик нигезләрен гамәли үзләштерү;</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2) татар дөньясына караган милли традицияләр, гореф-гадәтләр, ризыклар, бәйрәмнәр, уеннар,  халык авыз иҗаты үрнәкләре,    </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күренекле шәхесләре белән таныштыру;                             </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3) татар әдәбияты, сәнгате, мәдәнияты турында мәгълүмат җиткерү;</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4) диалогик һәм монологик сөйләм күнекмәләре формалаштыру;</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5) дөрес язу күнекмәләре булдыру.</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2. Коррекцияләү:</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ab/>
        <w:t xml:space="preserve">   1) авазларның артикуляциясе өстендә эшләү;</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2) авазларны, сөйләмне, хәтерне, игътибарлылыкны, фикерләүне, сиземләүне, үзләштерү    күзаллауны, үз-үзеңне  бәяләүне </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коррекцияләү;     </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3) гомуми акыл үсешен күтәрү. </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3. Тәрбия бирү</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1) укучыларда әдәплелек культурасы һәм әхлак сыйфатлары тәрбияләү;</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2) балаларда чит телне өйрәнудә, кызыксынучанлык һәм эзләнү теләге уяту;</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3) укучыларда милли үзаңны формалаштыру.</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p>
    <w:p w:rsidR="00A40709" w:rsidRPr="0068484B" w:rsidRDefault="00A40709" w:rsidP="00A40709">
      <w:pPr>
        <w:spacing w:after="0" w:line="240" w:lineRule="auto"/>
        <w:ind w:left="360"/>
        <w:jc w:val="center"/>
        <w:rPr>
          <w:rFonts w:ascii="Times New Roman" w:eastAsia="Times New Roman" w:hAnsi="Times New Roman" w:cs="Times New Roman"/>
          <w:sz w:val="28"/>
          <w:szCs w:val="28"/>
          <w:lang w:val="tt-RU" w:eastAsia="ru-RU"/>
        </w:rPr>
      </w:pPr>
    </w:p>
    <w:p w:rsidR="00A40709" w:rsidRPr="0068484B" w:rsidRDefault="00A40709" w:rsidP="00A40709">
      <w:pPr>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 xml:space="preserve">Белем һәм күнекмәләргә төп таләпләр: </w:t>
      </w:r>
    </w:p>
    <w:p w:rsidR="00A40709" w:rsidRPr="0068484B" w:rsidRDefault="00A40709" w:rsidP="00A40709">
      <w:pPr>
        <w:spacing w:after="0" w:line="240" w:lineRule="auto"/>
        <w:jc w:val="center"/>
        <w:rPr>
          <w:rFonts w:ascii="Times New Roman" w:eastAsia="Times New Roman" w:hAnsi="Times New Roman" w:cs="Times New Roman"/>
          <w:b/>
          <w:sz w:val="28"/>
          <w:szCs w:val="28"/>
          <w:lang w:val="tt-RU" w:eastAsia="ru-RU"/>
        </w:rPr>
      </w:pP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-укытучының дәрес үткәрү белән бәйле күрсәтмәләрен аңлау, кушканны үтәү, ризалык белдерәһәм кире кага белү; </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-татар алфавиты хәрефләрен таный белү һәм алар белдергән авазларның әйтелешен үзләштерү; </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-кечкенә күләмле шигырьләрне яттан сөйләргә өйрәнү; </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-лексик темага караган сүзләрне кулланып предметларны, рәсемдәге әйберләрне атый белү; </w:t>
      </w:r>
    </w:p>
    <w:p w:rsidR="00A40709" w:rsidRPr="0068484B" w:rsidRDefault="00A40709" w:rsidP="00A40709">
      <w:pPr>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sz w:val="28"/>
          <w:szCs w:val="28"/>
          <w:lang w:val="tt-RU" w:eastAsia="ru-RU"/>
        </w:rPr>
        <w:t>-татар алфавитындагы хәрефләрне дөрес яза белү;әйтелеше белән язылышы арасында аерма булмаган хәрефләрне дөрес   яза белү</w:t>
      </w:r>
      <w:r w:rsidRPr="0068484B">
        <w:rPr>
          <w:rFonts w:ascii="Times New Roman" w:eastAsia="Times New Roman" w:hAnsi="Times New Roman" w:cs="Times New Roman"/>
          <w:b/>
          <w:sz w:val="28"/>
          <w:szCs w:val="28"/>
          <w:lang w:val="tt-RU" w:eastAsia="ru-RU"/>
        </w:rPr>
        <w:t xml:space="preserve">. </w:t>
      </w:r>
    </w:p>
    <w:p w:rsidR="00A40709" w:rsidRPr="0068484B" w:rsidRDefault="00A40709" w:rsidP="00A40709">
      <w:pPr>
        <w:spacing w:after="0" w:line="240" w:lineRule="auto"/>
        <w:rPr>
          <w:rFonts w:ascii="Times New Roman" w:eastAsia="Times New Roman" w:hAnsi="Times New Roman" w:cs="Times New Roman"/>
          <w:b/>
          <w:sz w:val="28"/>
          <w:szCs w:val="28"/>
          <w:lang w:val="tt-RU" w:eastAsia="ru-RU"/>
        </w:rPr>
      </w:pPr>
    </w:p>
    <w:p w:rsidR="00A40709" w:rsidRPr="0068484B" w:rsidRDefault="00A40709" w:rsidP="00895B33">
      <w:pPr>
        <w:numPr>
          <w:ilvl w:val="0"/>
          <w:numId w:val="133"/>
        </w:numPr>
        <w:spacing w:after="0" w:line="312" w:lineRule="auto"/>
        <w:contextualSpacing/>
        <w:jc w:val="both"/>
        <w:rPr>
          <w:rFonts w:ascii="Times New Roman" w:eastAsia="Times New Roman" w:hAnsi="Times New Roman" w:cs="Times New Roman"/>
          <w:sz w:val="28"/>
          <w:szCs w:val="28"/>
          <w:lang w:val="tt-RU"/>
        </w:rPr>
      </w:pPr>
      <w:r w:rsidRPr="0068484B">
        <w:rPr>
          <w:rFonts w:ascii="Times New Roman" w:eastAsia="Times New Roman" w:hAnsi="Times New Roman" w:cs="Times New Roman"/>
          <w:b/>
          <w:sz w:val="28"/>
          <w:szCs w:val="28"/>
          <w:lang w:val="tt-RU"/>
        </w:rPr>
        <w:t>танып белү максаты</w:t>
      </w:r>
      <w:r w:rsidRPr="0068484B">
        <w:rPr>
          <w:rFonts w:ascii="Times New Roman" w:eastAsia="Times New Roman" w:hAnsi="Times New Roman" w:cs="Times New Roman"/>
          <w:sz w:val="28"/>
          <w:szCs w:val="28"/>
          <w:lang w:val="tt-RU"/>
        </w:rPr>
        <w:t>: позавательный метопр</w:t>
      </w:r>
    </w:p>
    <w:p w:rsidR="00A40709" w:rsidRPr="0068484B" w:rsidRDefault="00A40709" w:rsidP="00A40709">
      <w:pPr>
        <w:spacing w:after="0" w:line="312" w:lineRule="auto"/>
        <w:ind w:left="150"/>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татар исемнәрен, Татарстан җирлеге топонимикасын дөрес әйтә белергә өйрәтү;</w:t>
      </w:r>
    </w:p>
    <w:p w:rsidR="00A40709" w:rsidRPr="0068484B" w:rsidRDefault="00A40709" w:rsidP="00A40709">
      <w:pPr>
        <w:spacing w:after="0" w:line="312" w:lineRule="auto"/>
        <w:ind w:left="150"/>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балалар фольклоры, татар халык авыз иҗаты, әдәбият-сәнгать вәкилләре белән беренчел таныштыру.</w:t>
      </w:r>
    </w:p>
    <w:p w:rsidR="00A40709" w:rsidRPr="0068484B" w:rsidRDefault="00A40709" w:rsidP="00A40709">
      <w:pPr>
        <w:spacing w:after="0" w:line="312"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sz w:val="28"/>
          <w:szCs w:val="28"/>
          <w:lang w:val="tt-RU" w:eastAsia="ru-RU"/>
        </w:rPr>
        <w:t xml:space="preserve">  2) </w:t>
      </w:r>
      <w:r w:rsidRPr="0068484B">
        <w:rPr>
          <w:rFonts w:ascii="Times New Roman" w:eastAsia="Times New Roman" w:hAnsi="Times New Roman" w:cs="Times New Roman"/>
          <w:b/>
          <w:sz w:val="28"/>
          <w:szCs w:val="28"/>
          <w:lang w:val="tt-RU" w:eastAsia="ru-RU"/>
        </w:rPr>
        <w:t>үстерү максаты: развивающий</w:t>
      </w:r>
    </w:p>
    <w:p w:rsidR="00A40709" w:rsidRPr="0068484B" w:rsidRDefault="00A40709" w:rsidP="00A40709">
      <w:pPr>
        <w:spacing w:after="0" w:line="312"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-укучыларның  логик фикерләү сәләтен үстерү;</w:t>
      </w:r>
    </w:p>
    <w:p w:rsidR="00A40709" w:rsidRPr="0068484B" w:rsidRDefault="00A40709" w:rsidP="00A40709">
      <w:pPr>
        <w:spacing w:after="0" w:line="312"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-хәтерне, игътибарлыкны үстерү;</w:t>
      </w:r>
    </w:p>
    <w:p w:rsidR="00A40709" w:rsidRPr="0068484B" w:rsidRDefault="00A40709" w:rsidP="00A40709">
      <w:pPr>
        <w:spacing w:after="0" w:line="312"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-аралаша белү сәләтен үстерү; </w:t>
      </w:r>
    </w:p>
    <w:p w:rsidR="00A40709" w:rsidRPr="0068484B" w:rsidRDefault="00A40709" w:rsidP="00A40709">
      <w:pPr>
        <w:spacing w:after="0" w:line="312"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 - ихтыяр көче, максатчанлык, активлык кебек сәләтләрне үстерү.</w:t>
      </w:r>
    </w:p>
    <w:p w:rsidR="00A40709" w:rsidRPr="0068484B" w:rsidRDefault="00A40709" w:rsidP="00A40709">
      <w:pPr>
        <w:spacing w:after="0" w:line="312" w:lineRule="auto"/>
        <w:jc w:val="both"/>
        <w:rPr>
          <w:rFonts w:ascii="Times New Roman" w:eastAsia="Times New Roman" w:hAnsi="Times New Roman" w:cs="Times New Roman"/>
          <w:b/>
          <w:sz w:val="28"/>
          <w:szCs w:val="28"/>
          <w:lang w:val="tt-RU" w:eastAsia="ru-RU"/>
        </w:rPr>
      </w:pPr>
    </w:p>
    <w:p w:rsidR="00A40709" w:rsidRPr="0068484B" w:rsidRDefault="00A40709" w:rsidP="00A40709">
      <w:pPr>
        <w:spacing w:after="0" w:line="312" w:lineRule="auto"/>
        <w:ind w:firstLine="708"/>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Укытуның планлаштырылган нәтиҗәләре.</w:t>
      </w:r>
      <w:r w:rsidRPr="00394514">
        <w:rPr>
          <w:rFonts w:ascii="Times New Roman" w:eastAsia="Times New Roman" w:hAnsi="Times New Roman" w:cs="Times New Roman"/>
          <w:sz w:val="28"/>
          <w:szCs w:val="28"/>
          <w:lang w:val="tt-RU" w:eastAsia="ru-RU"/>
        </w:rPr>
        <w:t xml:space="preserve"> Личностные результаты.</w:t>
      </w:r>
    </w:p>
    <w:p w:rsidR="00A40709" w:rsidRPr="0068484B" w:rsidRDefault="00A40709" w:rsidP="00A40709">
      <w:pPr>
        <w:spacing w:after="0" w:line="312" w:lineRule="auto"/>
        <w:ind w:firstLine="708"/>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“Татар теле ” предметы буенча 3 нче сыйныф программасын үзләштерүнең шәхси нәтиҗәләре:</w:t>
      </w:r>
    </w:p>
    <w:p w:rsidR="00A40709" w:rsidRPr="0068484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татар теленең дәүләт теле буларак ролен аңлау;</w:t>
      </w:r>
    </w:p>
    <w:p w:rsidR="00A40709" w:rsidRPr="0068484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шәхесара һәм мәдәниара аралашуда татар телен куллануга уңай караш будыру;</w:t>
      </w:r>
    </w:p>
    <w:p w:rsidR="00A40709" w:rsidRPr="0068484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татар теленә карата ихтирамлы караш булдыру һәм аны яхшы өйрәнү теләге формалаштыру;</w:t>
      </w:r>
    </w:p>
    <w:p w:rsidR="00A40709" w:rsidRPr="0068484B" w:rsidRDefault="00A40709" w:rsidP="00895B33">
      <w:pPr>
        <w:numPr>
          <w:ilvl w:val="0"/>
          <w:numId w:val="131"/>
        </w:numPr>
        <w:spacing w:after="0" w:line="312"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әхлакый кагыйдәләрдә ориентлашу, аларны үтәүнең мәҗбүрилеген аңлау.</w:t>
      </w:r>
    </w:p>
    <w:p w:rsidR="00A40709" w:rsidRPr="0068484B" w:rsidRDefault="00A40709" w:rsidP="00A40709">
      <w:pPr>
        <w:spacing w:after="0" w:line="312" w:lineRule="auto"/>
        <w:ind w:left="1068"/>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Татар теленә өйрәтүнең предмет нәтиҗәләре:</w:t>
      </w:r>
    </w:p>
    <w:p w:rsidR="00A40709" w:rsidRPr="0068484B" w:rsidRDefault="00A40709" w:rsidP="00A40709">
      <w:pPr>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 xml:space="preserve">              1. Диалогик-монологик сөйләм:</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b/>
          <w:sz w:val="28"/>
          <w:szCs w:val="28"/>
          <w:lang w:val="tt-RU" w:eastAsia="ru-RU"/>
        </w:rPr>
        <w:t xml:space="preserve">- </w:t>
      </w:r>
      <w:r w:rsidRPr="0068484B">
        <w:rPr>
          <w:rFonts w:ascii="Times New Roman" w:eastAsia="Times New Roman" w:hAnsi="Times New Roman" w:cs="Times New Roman"/>
          <w:sz w:val="28"/>
          <w:szCs w:val="28"/>
          <w:lang w:val="tt-RU" w:eastAsia="ru-RU"/>
        </w:rPr>
        <w:t>үзенең яшьтәшләре, өлкәннәр белән билгеле бер аралашу сфераларында диалогик-монологик сөйләм оештыру;</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lastRenderedPageBreak/>
        <w:t>- бутап бирелгән сүзләрдән җөмләләр төзергә;</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укытучы тәкъдим иткән план буенча, терәк сүзләр ярдәмендә укылган хикәянең кыскача эчтәлеген сөйләү.</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ab/>
      </w:r>
      <w:r w:rsidRPr="0068484B">
        <w:rPr>
          <w:rFonts w:ascii="Times New Roman" w:eastAsia="Times New Roman" w:hAnsi="Times New Roman" w:cs="Times New Roman"/>
          <w:b/>
          <w:sz w:val="28"/>
          <w:szCs w:val="28"/>
          <w:lang w:val="tt-RU" w:eastAsia="ru-RU"/>
        </w:rPr>
        <w:t>2. Аудирование</w:t>
      </w:r>
      <w:r w:rsidRPr="0068484B">
        <w:rPr>
          <w:rFonts w:ascii="Times New Roman" w:eastAsia="Times New Roman" w:hAnsi="Times New Roman" w:cs="Times New Roman"/>
          <w:sz w:val="28"/>
          <w:szCs w:val="28"/>
          <w:lang w:val="tt-RU" w:eastAsia="ru-RU"/>
        </w:rPr>
        <w:t>:</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укытучының дөрес, уен ситуацияләре белән бәйле сорауларын, күрсәтмәләрен аңлаү;</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әңгәмәдәшеңнең таныш материалга нигезләнгән сөйләмен аңлау;</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җөмлә, сүз чикләрен билгеләү, интонацияне аеру.</w:t>
      </w:r>
    </w:p>
    <w:p w:rsidR="00A40709" w:rsidRPr="0068484B" w:rsidRDefault="00A40709" w:rsidP="00A40709">
      <w:pPr>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sz w:val="28"/>
          <w:szCs w:val="28"/>
          <w:lang w:val="tt-RU" w:eastAsia="ru-RU"/>
        </w:rPr>
        <w:tab/>
      </w:r>
      <w:r w:rsidRPr="0068484B">
        <w:rPr>
          <w:rFonts w:ascii="Times New Roman" w:eastAsia="Times New Roman" w:hAnsi="Times New Roman" w:cs="Times New Roman"/>
          <w:b/>
          <w:sz w:val="28"/>
          <w:szCs w:val="28"/>
          <w:lang w:val="tt-RU" w:eastAsia="ru-RU"/>
        </w:rPr>
        <w:t>3. Уку:</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татар хәрефләрен таный белү, алар белдергән авазларны дөрес әйтү;</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укыганның эчтәлеген өлешчә яки тулысынча аңлап бару;</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яңа сүзләрнең мәгънәсен сүзлектән таба белү;</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әдәби әйтелеш нормаларын саклап, дөрес, аңлап уку.</w:t>
      </w:r>
    </w:p>
    <w:p w:rsidR="00A40709" w:rsidRPr="0068484B" w:rsidRDefault="00A40709" w:rsidP="00A40709">
      <w:pPr>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sz w:val="28"/>
          <w:szCs w:val="28"/>
          <w:lang w:val="tt-RU" w:eastAsia="ru-RU"/>
        </w:rPr>
        <w:tab/>
      </w:r>
      <w:r w:rsidRPr="0068484B">
        <w:rPr>
          <w:rFonts w:ascii="Times New Roman" w:eastAsia="Times New Roman" w:hAnsi="Times New Roman" w:cs="Times New Roman"/>
          <w:b/>
          <w:sz w:val="28"/>
          <w:szCs w:val="28"/>
          <w:lang w:val="tt-RU" w:eastAsia="ru-RU"/>
        </w:rPr>
        <w:t>4. Язу:</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татар алфавитындагы хәрефләрнең дөрес язылышын истә калдыру;</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сүзләрне иҗекләргә бүлеп, юлдан-юлга дөрес күчерү кагыйдәләрен үзләштерү;</w:t>
      </w:r>
    </w:p>
    <w:p w:rsidR="00A40709" w:rsidRPr="0068484B" w:rsidRDefault="00A40709" w:rsidP="00A4070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хатасыз күчереп яза белү;</w:t>
      </w:r>
    </w:p>
    <w:p w:rsidR="00A40709" w:rsidRPr="0068484B" w:rsidRDefault="00A40709" w:rsidP="00A40709">
      <w:pPr>
        <w:tabs>
          <w:tab w:val="left" w:pos="567"/>
        </w:tabs>
        <w:spacing w:after="0" w:line="240" w:lineRule="auto"/>
        <w:ind w:left="426"/>
        <w:jc w:val="both"/>
        <w:rPr>
          <w:rFonts w:ascii="Times New Roman" w:eastAsia="Times New Roman" w:hAnsi="Times New Roman" w:cs="Times New Roman"/>
          <w:color w:val="FF0000"/>
          <w:sz w:val="28"/>
          <w:szCs w:val="28"/>
          <w:lang w:val="tt-RU" w:eastAsia="ru-RU"/>
        </w:rPr>
      </w:pPr>
    </w:p>
    <w:p w:rsidR="00A40709" w:rsidRPr="0068484B" w:rsidRDefault="00A40709" w:rsidP="00A40709">
      <w:pPr>
        <w:spacing w:after="0" w:line="240" w:lineRule="auto"/>
        <w:ind w:firstLine="567"/>
        <w:jc w:val="both"/>
        <w:rPr>
          <w:rFonts w:ascii="Times New Roman" w:eastAsia="Times New Roman" w:hAnsi="Times New Roman" w:cs="Times New Roman"/>
          <w:bCs/>
          <w:sz w:val="28"/>
          <w:szCs w:val="28"/>
          <w:lang w:val="tt-RU" w:eastAsia="ru-RU"/>
        </w:rPr>
      </w:pPr>
      <w:r w:rsidRPr="0068484B">
        <w:rPr>
          <w:rFonts w:ascii="Times New Roman" w:eastAsia="Times New Roman" w:hAnsi="Times New Roman" w:cs="Times New Roman"/>
          <w:sz w:val="28"/>
          <w:szCs w:val="28"/>
          <w:lang w:val="tt-RU" w:eastAsia="ru-RU"/>
        </w:rPr>
        <w:t xml:space="preserve">Программа 68 сәгатькә, атнага 2 сәгать  исәбеннән төзелде. </w:t>
      </w:r>
    </w:p>
    <w:p w:rsidR="00A40709" w:rsidRPr="00D170D9" w:rsidRDefault="00A40709" w:rsidP="00A40709">
      <w:pPr>
        <w:spacing w:before="100" w:beforeAutospacing="1" w:after="100" w:afterAutospacing="1" w:line="240" w:lineRule="auto"/>
        <w:ind w:firstLine="567"/>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Федераль дәүләт стандартларының төп положениеләренә һәм психология,педагогика фәннәренең яңа казанышларына таянып,шулай ук тел өйрәтү процессында методик стандарт итеп кабул ителгән коммуникатив технология нигезендә укыту принципларын исәпкә алып төзелде.</w:t>
      </w:r>
    </w:p>
    <w:p w:rsidR="00A40709" w:rsidRDefault="00A40709" w:rsidP="00A40709">
      <w:pPr>
        <w:spacing w:after="0" w:line="240" w:lineRule="auto"/>
        <w:rPr>
          <w:rFonts w:ascii="Times New Roman" w:eastAsia="Times New Roman" w:hAnsi="Times New Roman" w:cs="Times New Roman"/>
          <w:b/>
          <w:caps/>
          <w:sz w:val="28"/>
          <w:szCs w:val="28"/>
          <w:lang w:val="tt-RU" w:eastAsia="ru-RU"/>
        </w:rPr>
      </w:pPr>
      <w:r w:rsidRPr="0068484B">
        <w:rPr>
          <w:rFonts w:ascii="Times New Roman" w:eastAsia="Times New Roman" w:hAnsi="Times New Roman" w:cs="Times New Roman"/>
          <w:b/>
          <w:caps/>
          <w:sz w:val="28"/>
          <w:szCs w:val="28"/>
          <w:lang w:val="tt-RU" w:eastAsia="ru-RU"/>
        </w:rPr>
        <w:t>Программаның эчтәлеге</w:t>
      </w:r>
    </w:p>
    <w:p w:rsidR="00A40709" w:rsidRPr="0068484B" w:rsidRDefault="00A40709" w:rsidP="00A40709">
      <w:pPr>
        <w:spacing w:after="0" w:line="240" w:lineRule="auto"/>
        <w:rPr>
          <w:rFonts w:ascii="Times New Roman" w:eastAsia="Times New Roman" w:hAnsi="Times New Roman" w:cs="Times New Roman"/>
          <w:b/>
          <w:caps/>
          <w:sz w:val="28"/>
          <w:szCs w:val="28"/>
          <w:lang w:val="tt-RU" w:eastAsia="ru-RU"/>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3793"/>
        <w:gridCol w:w="709"/>
        <w:gridCol w:w="10773"/>
      </w:tblGrid>
      <w:tr w:rsidR="00A40709" w:rsidRPr="0068484B" w:rsidTr="00541049">
        <w:trPr>
          <w:trHeight w:val="322"/>
        </w:trPr>
        <w:tc>
          <w:tcPr>
            <w:tcW w:w="426" w:type="dxa"/>
            <w:vMerge w:val="restart"/>
          </w:tcPr>
          <w:p w:rsidR="00A40709" w:rsidRPr="0068484B" w:rsidRDefault="00A40709" w:rsidP="00541049">
            <w:pPr>
              <w:spacing w:after="0" w:line="240" w:lineRule="auto"/>
              <w:jc w:val="center"/>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w:t>
            </w:r>
          </w:p>
        </w:tc>
        <w:tc>
          <w:tcPr>
            <w:tcW w:w="3793" w:type="dxa"/>
            <w:vMerge w:val="restart"/>
          </w:tcPr>
          <w:p w:rsidR="00A40709" w:rsidRPr="0068484B" w:rsidRDefault="00A40709" w:rsidP="00541049">
            <w:pPr>
              <w:spacing w:after="0" w:line="240" w:lineRule="auto"/>
              <w:jc w:val="center"/>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b/>
                <w:sz w:val="28"/>
                <w:szCs w:val="28"/>
                <w:lang w:val="tt-RU" w:eastAsia="ru-RU"/>
              </w:rPr>
              <w:t>Өйрәнелә торган бүлек</w:t>
            </w:r>
          </w:p>
        </w:tc>
        <w:tc>
          <w:tcPr>
            <w:tcW w:w="709" w:type="dxa"/>
            <w:vMerge w:val="restart"/>
          </w:tcPr>
          <w:p w:rsidR="00A40709" w:rsidRPr="0068484B" w:rsidRDefault="00A40709" w:rsidP="00541049">
            <w:pPr>
              <w:spacing w:after="0" w:line="240" w:lineRule="auto"/>
              <w:jc w:val="center"/>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 xml:space="preserve">Сәг/ </w:t>
            </w:r>
          </w:p>
          <w:p w:rsidR="00A40709" w:rsidRPr="0068484B" w:rsidRDefault="00A40709" w:rsidP="00541049">
            <w:pPr>
              <w:spacing w:after="0" w:line="240" w:lineRule="auto"/>
              <w:jc w:val="center"/>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саны</w:t>
            </w:r>
          </w:p>
        </w:tc>
        <w:tc>
          <w:tcPr>
            <w:tcW w:w="10773" w:type="dxa"/>
            <w:vMerge w:val="restart"/>
          </w:tcPr>
          <w:p w:rsidR="00A40709" w:rsidRPr="0068484B" w:rsidRDefault="00A40709" w:rsidP="00541049">
            <w:pPr>
              <w:spacing w:after="0" w:line="240" w:lineRule="auto"/>
              <w:jc w:val="center"/>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Cs/>
                <w:sz w:val="28"/>
                <w:szCs w:val="28"/>
                <w:lang w:val="tt-RU" w:eastAsia="ru-RU"/>
              </w:rPr>
              <w:t>Үзләштерелергә тиешле төп материал</w:t>
            </w:r>
          </w:p>
        </w:tc>
      </w:tr>
      <w:tr w:rsidR="00A40709" w:rsidRPr="0068484B" w:rsidTr="00541049">
        <w:trPr>
          <w:trHeight w:val="322"/>
        </w:trPr>
        <w:tc>
          <w:tcPr>
            <w:tcW w:w="426" w:type="dxa"/>
            <w:vMerge/>
          </w:tcPr>
          <w:p w:rsidR="00A40709" w:rsidRPr="0068484B" w:rsidRDefault="00A40709" w:rsidP="00541049">
            <w:pPr>
              <w:spacing w:after="0" w:line="240" w:lineRule="auto"/>
              <w:jc w:val="center"/>
              <w:rPr>
                <w:rFonts w:ascii="Times New Roman" w:eastAsia="Times New Roman" w:hAnsi="Times New Roman" w:cs="Times New Roman"/>
                <w:b/>
                <w:sz w:val="28"/>
                <w:szCs w:val="28"/>
                <w:lang w:val="tt-RU" w:eastAsia="ru-RU"/>
              </w:rPr>
            </w:pPr>
          </w:p>
        </w:tc>
        <w:tc>
          <w:tcPr>
            <w:tcW w:w="3793" w:type="dxa"/>
            <w:vMerge/>
          </w:tcPr>
          <w:p w:rsidR="00A40709" w:rsidRPr="0068484B" w:rsidRDefault="00A40709" w:rsidP="00541049">
            <w:pPr>
              <w:spacing w:after="0" w:line="240" w:lineRule="auto"/>
              <w:jc w:val="center"/>
              <w:rPr>
                <w:rFonts w:ascii="Times New Roman" w:eastAsia="Times New Roman" w:hAnsi="Times New Roman" w:cs="Times New Roman"/>
                <w:b/>
                <w:sz w:val="28"/>
                <w:szCs w:val="28"/>
                <w:lang w:val="tt-RU" w:eastAsia="ru-RU"/>
              </w:rPr>
            </w:pPr>
          </w:p>
        </w:tc>
        <w:tc>
          <w:tcPr>
            <w:tcW w:w="709" w:type="dxa"/>
            <w:vMerge/>
          </w:tcPr>
          <w:p w:rsidR="00A40709" w:rsidRPr="0068484B" w:rsidRDefault="00A40709" w:rsidP="00541049">
            <w:pPr>
              <w:spacing w:after="0" w:line="240" w:lineRule="auto"/>
              <w:jc w:val="center"/>
              <w:rPr>
                <w:rFonts w:ascii="Times New Roman" w:eastAsia="Times New Roman" w:hAnsi="Times New Roman" w:cs="Times New Roman"/>
                <w:b/>
                <w:sz w:val="28"/>
                <w:szCs w:val="28"/>
                <w:lang w:val="tt-RU" w:eastAsia="ru-RU"/>
              </w:rPr>
            </w:pPr>
          </w:p>
        </w:tc>
        <w:tc>
          <w:tcPr>
            <w:tcW w:w="10773" w:type="dxa"/>
            <w:vMerge/>
          </w:tcPr>
          <w:p w:rsidR="00A40709" w:rsidRPr="0068484B" w:rsidRDefault="00A40709" w:rsidP="00541049">
            <w:pPr>
              <w:spacing w:after="0" w:line="240" w:lineRule="auto"/>
              <w:jc w:val="center"/>
              <w:rPr>
                <w:rFonts w:ascii="Times New Roman" w:eastAsia="Times New Roman" w:hAnsi="Times New Roman" w:cs="Times New Roman"/>
                <w:b/>
                <w:sz w:val="28"/>
                <w:szCs w:val="28"/>
                <w:lang w:val="tt-RU" w:eastAsia="ru-RU"/>
              </w:rPr>
            </w:pPr>
          </w:p>
        </w:tc>
      </w:tr>
      <w:tr w:rsidR="00A40709" w:rsidRPr="003D4233" w:rsidTr="00541049">
        <w:trPr>
          <w:trHeight w:val="800"/>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1.             </w:t>
            </w:r>
          </w:p>
        </w:tc>
        <w:tc>
          <w:tcPr>
            <w:tcW w:w="3793" w:type="dxa"/>
          </w:tcPr>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Әйдәгез, танышабыз!</w:t>
            </w: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6</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Бу кем? Бу нəрсə? сораулары .Зат алмашлыклары (мин, син, ул).  Бу күрсәтү алмашлыгы. -мы/-ме сорау кисәкчәләре. Юк, түгел сүзлəре .Исемнең берлек һәм күплек саннары. Әңгәмәдәшең белән контакт урнаштыра, таныша, сорау бирз белү. </w:t>
            </w:r>
          </w:p>
        </w:tc>
      </w:tr>
      <w:tr w:rsidR="00A40709" w:rsidRPr="003D4233" w:rsidTr="00541049">
        <w:trPr>
          <w:trHeight w:val="649"/>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lastRenderedPageBreak/>
              <w:t>2</w:t>
            </w:r>
          </w:p>
        </w:tc>
        <w:tc>
          <w:tcPr>
            <w:tcW w:w="3793" w:type="dxa"/>
          </w:tcPr>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Урман дусларыбыз.</w:t>
            </w: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4</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Аа,Әә,Оо,ӨӨ, Ыы, Ии, Нн,ң, Вв, Кк,Үү,Уу , Кк хәрефләре һәм алар белдергән авазлар. Калын һәм нечкә сузыклар,яңгырау һәм саңгырау тартыклар. Исемнең урын-вакыт һәм юнәлеш килешләре. Сорау алмашлыклары: кем(нәр), нәрсә(ләр),кая, кайда,нинди, нишли.</w:t>
            </w:r>
          </w:p>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Кыргый хайваннарның,  исемнәрен атый, саный, яшәү урыннарын әйтә, аларны характерлый белү.</w:t>
            </w:r>
          </w:p>
        </w:tc>
      </w:tr>
      <w:tr w:rsidR="00A40709" w:rsidRPr="0068484B" w:rsidTr="00541049">
        <w:trPr>
          <w:trHeight w:val="649"/>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3</w:t>
            </w:r>
          </w:p>
        </w:tc>
        <w:tc>
          <w:tcPr>
            <w:tcW w:w="3793" w:type="dxa"/>
          </w:tcPr>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Спорт бәйрәме.</w:t>
            </w: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6</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Иптәшеңә командалар бирә белү.</w:t>
            </w:r>
          </w:p>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Дустыңны урамга уйнарга чакыра белү.</w:t>
            </w:r>
          </w:p>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Боерык фигыльнең 2 нче зат берлек сан формасы. Хикәя фигыльнең хәзерге заман 3 нче затта берлек сан формасы. Дустыңны урамга уйнарга чакыру. Ризалык белдерү формасы. Ничә? Соравы, аңа җавап формасы; уйный фигыленең I, II затларда төрләнеше, Кем белән уйныйсың? соравы, аңа җавап формасы. Тәртип саннары.</w:t>
            </w:r>
          </w:p>
        </w:tc>
      </w:tr>
      <w:tr w:rsidR="00A40709" w:rsidRPr="0068484B" w:rsidTr="00541049">
        <w:trPr>
          <w:trHeight w:val="216"/>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4.</w:t>
            </w:r>
          </w:p>
        </w:tc>
        <w:tc>
          <w:tcPr>
            <w:tcW w:w="3793" w:type="dxa"/>
          </w:tcPr>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Мәктәптә</w:t>
            </w: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2</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Уку-язу әсбапларының исемен, санын, төсен, барлыгын, юклыгын белү. Уку-язу әсбапларының кирәклеген әйтә белү, үзеңә сорап ала белү. Кайда; соравы һәм аңа җавап формасы. Борын авазына беткән исемнәрнең күплек саны. Белән бәйлеге.Өстендә, астында бәйлек сүзләре.</w:t>
            </w:r>
          </w:p>
        </w:tc>
      </w:tr>
      <w:tr w:rsidR="00A40709" w:rsidRPr="003D4233" w:rsidTr="00541049">
        <w:trPr>
          <w:trHeight w:val="216"/>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5</w:t>
            </w:r>
          </w:p>
        </w:tc>
        <w:tc>
          <w:tcPr>
            <w:tcW w:w="3793" w:type="dxa"/>
          </w:tcPr>
          <w:p w:rsidR="00A40709" w:rsidRPr="0068484B" w:rsidRDefault="00A40709" w:rsidP="00541049">
            <w:pPr>
              <w:spacing w:after="0" w:line="240" w:lineRule="auto"/>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b/>
                <w:sz w:val="28"/>
                <w:szCs w:val="28"/>
                <w:lang w:val="tt-RU" w:eastAsia="ru-RU"/>
              </w:rPr>
              <w:t>Без дәрестә</w:t>
            </w:r>
            <w:r w:rsidRPr="0068484B">
              <w:rPr>
                <w:rFonts w:ascii="Times New Roman" w:eastAsia="Times New Roman" w:hAnsi="Times New Roman" w:cs="Times New Roman"/>
                <w:sz w:val="28"/>
                <w:szCs w:val="28"/>
                <w:lang w:val="tt-RU" w:eastAsia="ru-RU"/>
              </w:rPr>
              <w:t>.</w:t>
            </w:r>
          </w:p>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4 </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Дәрес расписаниесен әйтә белү.Уку-язу әсбапларының барлыгын, юклыгын белү.</w:t>
            </w:r>
          </w:p>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Иптәшеңнең нинди билгә алуын әйтә белү.</w:t>
            </w:r>
          </w:p>
        </w:tc>
      </w:tr>
      <w:tr w:rsidR="00A40709" w:rsidRPr="003D4233" w:rsidTr="00541049">
        <w:trPr>
          <w:trHeight w:val="216"/>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6</w:t>
            </w:r>
          </w:p>
        </w:tc>
        <w:tc>
          <w:tcPr>
            <w:tcW w:w="3793" w:type="dxa"/>
          </w:tcPr>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Йорт хайваннары һәм кошлары.</w:t>
            </w: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5</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Йорт хайваннары һәм кошлары. Яши фигыленең берлек сан, I,II зат формасы. Кая? соравы һәм аңа җавап формасы. Хайваннарны сурәтләү. Кая? кемгә? сораулары һәм аларга җавап бирү. Иптәшеңнең һәм үзеңнең нәрсә яратканыңны әйтү һәм сорау. Кайдан? Соравы һәм аңа җавап формасы. Кая?кайда? сораулары һәм аларга җавап формасы. Исеменәрнең I зат берлек сан тартым белән төрләнеше. </w:t>
            </w:r>
          </w:p>
        </w:tc>
      </w:tr>
      <w:tr w:rsidR="00A40709" w:rsidRPr="0068484B" w:rsidTr="00541049">
        <w:trPr>
          <w:trHeight w:val="216"/>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7</w:t>
            </w:r>
          </w:p>
        </w:tc>
        <w:tc>
          <w:tcPr>
            <w:tcW w:w="3793" w:type="dxa"/>
          </w:tcPr>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Бакчада.</w:t>
            </w:r>
          </w:p>
          <w:p w:rsidR="00A40709" w:rsidRPr="0068484B" w:rsidRDefault="00A40709" w:rsidP="00541049">
            <w:pPr>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Без хезмәт яратабыз.</w:t>
            </w:r>
          </w:p>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3</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Сыйфат+сан төзелмәсе. Җҗ, Щщ, Жж хәрефләре һәм алар белдергән авазлар. Микъдар саннары(11-20). Яшелчә исемнәрен, санын, аларның төсен, тәмен әйтә, аларны сорап ала белү. Кирәк, кирәкми сүзлшрен сөйләмдә куллануны камилләштерү.нинди? соравы һәм аңа җавап формасы.Кем? нәрсә? нишли? нинди? Сораулары һәм аларга җавап формалары.</w:t>
            </w:r>
          </w:p>
        </w:tc>
      </w:tr>
      <w:tr w:rsidR="00A40709" w:rsidRPr="0068484B" w:rsidTr="00541049">
        <w:trPr>
          <w:trHeight w:val="216"/>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8</w:t>
            </w:r>
          </w:p>
        </w:tc>
        <w:tc>
          <w:tcPr>
            <w:tcW w:w="3793" w:type="dxa"/>
          </w:tcPr>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Кыш җитте.</w:t>
            </w:r>
          </w:p>
          <w:p w:rsidR="00A40709" w:rsidRPr="0068484B" w:rsidRDefault="00A40709" w:rsidP="00541049">
            <w:pPr>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Яңа ел бәйрәме җитә.</w:t>
            </w:r>
          </w:p>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2</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Кая?Кайда? сораулары. Хәзерге заман хикәя фигыльнең  берлек санда  I, II, III затлары( барлык һәм юклык форма) Кышкы табигатьне тасвирлау мы/-ме сорау кисәкчәләрен кулланып, сорау бирү; раслау һәм инкарь итү. Кая?кайдан?кайда? сорауларына җавап </w:t>
            </w:r>
            <w:r w:rsidRPr="0068484B">
              <w:rPr>
                <w:rFonts w:ascii="Times New Roman" w:eastAsia="Times New Roman" w:hAnsi="Times New Roman" w:cs="Times New Roman"/>
                <w:sz w:val="28"/>
                <w:szCs w:val="28"/>
                <w:lang w:val="tt-RU" w:eastAsia="ru-RU"/>
              </w:rPr>
              <w:lastRenderedPageBreak/>
              <w:t>бирү.</w:t>
            </w:r>
          </w:p>
        </w:tc>
      </w:tr>
      <w:tr w:rsidR="00A40709" w:rsidRPr="0068484B" w:rsidTr="00541049">
        <w:trPr>
          <w:trHeight w:val="216"/>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lastRenderedPageBreak/>
              <w:t>9</w:t>
            </w:r>
          </w:p>
        </w:tc>
        <w:tc>
          <w:tcPr>
            <w:tcW w:w="3793" w:type="dxa"/>
          </w:tcPr>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Без  уйный-быз,җыр-лыйбыз</w:t>
            </w: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4</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Фф, Цц хәрефләре һәм алар белдергән авазлар.</w:t>
            </w:r>
          </w:p>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Кая барганыңны, кайдан кайтканыңны әйтә белү. Кая?кайдан?кайда? сорауларына җавап бирү.</w:t>
            </w:r>
          </w:p>
        </w:tc>
      </w:tr>
      <w:tr w:rsidR="00A40709" w:rsidRPr="003D4233" w:rsidTr="00541049">
        <w:trPr>
          <w:trHeight w:val="841"/>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10</w:t>
            </w:r>
          </w:p>
        </w:tc>
        <w:tc>
          <w:tcPr>
            <w:tcW w:w="3793" w:type="dxa"/>
          </w:tcPr>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Сәламәт бул!</w:t>
            </w: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5</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Тән әгъзаларының исемнәре. Кай җирең авыртканын сорау, әйтү. Авырта фигыленең юклык формасы. Шәхси гигиена предметлары. Сәламәт булу өчен киңәшләр бирү. Мин сабын белән кул юам төзелмәсе. </w:t>
            </w:r>
          </w:p>
        </w:tc>
      </w:tr>
      <w:tr w:rsidR="00A40709" w:rsidRPr="0068484B" w:rsidTr="00541049">
        <w:trPr>
          <w:trHeight w:val="216"/>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11</w:t>
            </w:r>
          </w:p>
        </w:tc>
        <w:tc>
          <w:tcPr>
            <w:tcW w:w="3793" w:type="dxa"/>
          </w:tcPr>
          <w:p w:rsidR="00A40709" w:rsidRPr="0068484B" w:rsidRDefault="00A40709" w:rsidP="00541049">
            <w:pPr>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Яз килә</w:t>
            </w:r>
          </w:p>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3</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bCs/>
                <w:sz w:val="28"/>
                <w:szCs w:val="28"/>
                <w:lang w:val="tt-RU" w:eastAsia="ru-RU"/>
              </w:rPr>
              <w:t xml:space="preserve">Яз фасылы турында җөмләләр төзү. </w:t>
            </w:r>
            <w:r w:rsidRPr="0068484B">
              <w:rPr>
                <w:rFonts w:ascii="Times New Roman" w:eastAsia="Times New Roman" w:hAnsi="Times New Roman" w:cs="Times New Roman"/>
                <w:sz w:val="28"/>
                <w:szCs w:val="28"/>
                <w:lang w:eastAsia="ru-RU"/>
              </w:rPr>
              <w:t>Мин яз турында сөйлим. Һава торышы. -мы,-ме сорау кисәкчәләре</w:t>
            </w:r>
          </w:p>
        </w:tc>
      </w:tr>
      <w:tr w:rsidR="00A40709" w:rsidRPr="0068484B" w:rsidTr="00541049">
        <w:trPr>
          <w:trHeight w:val="975"/>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12</w:t>
            </w:r>
          </w:p>
        </w:tc>
        <w:tc>
          <w:tcPr>
            <w:tcW w:w="3793" w:type="dxa"/>
          </w:tcPr>
          <w:p w:rsidR="00A40709" w:rsidRPr="0068484B" w:rsidRDefault="00A40709" w:rsidP="00541049">
            <w:pPr>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8нче март - әниләр бәйрәме</w:t>
            </w: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2</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bCs/>
                <w:sz w:val="28"/>
                <w:szCs w:val="28"/>
                <w:lang w:val="tt-RU" w:eastAsia="ru-RU"/>
              </w:rPr>
            </w:pPr>
            <w:r w:rsidRPr="0068484B">
              <w:rPr>
                <w:rFonts w:ascii="Times New Roman" w:eastAsia="Times New Roman" w:hAnsi="Times New Roman" w:cs="Times New Roman"/>
                <w:bCs/>
                <w:sz w:val="28"/>
                <w:szCs w:val="28"/>
                <w:lang w:eastAsia="ru-RU"/>
              </w:rPr>
              <w:t>8-нче Март әниләр бәйрәме.</w:t>
            </w:r>
            <w:r w:rsidRPr="0068484B">
              <w:rPr>
                <w:rFonts w:ascii="Times New Roman" w:eastAsia="Times New Roman" w:hAnsi="Times New Roman" w:cs="Times New Roman"/>
                <w:sz w:val="28"/>
                <w:szCs w:val="28"/>
                <w:lang w:eastAsia="ru-RU"/>
              </w:rPr>
              <w:t xml:space="preserve"> Фигыльләрне 1 затта берлек санда куллану. </w:t>
            </w:r>
            <w:r w:rsidRPr="0068484B">
              <w:rPr>
                <w:rFonts w:ascii="Times New Roman" w:eastAsia="Times New Roman" w:hAnsi="Times New Roman" w:cs="Times New Roman"/>
                <w:kern w:val="1"/>
                <w:sz w:val="28"/>
                <w:szCs w:val="28"/>
                <w:lang w:eastAsia="ru-RU"/>
              </w:rPr>
              <w:t>Бәйрәм белән котлый белү</w:t>
            </w:r>
            <w:r w:rsidRPr="0068484B">
              <w:rPr>
                <w:rFonts w:ascii="Times New Roman" w:eastAsia="Times New Roman" w:hAnsi="Times New Roman" w:cs="Times New Roman"/>
                <w:kern w:val="1"/>
                <w:sz w:val="28"/>
                <w:szCs w:val="28"/>
                <w:lang w:val="tt-RU" w:eastAsia="ru-RU"/>
              </w:rPr>
              <w:t>.</w:t>
            </w:r>
          </w:p>
        </w:tc>
      </w:tr>
      <w:tr w:rsidR="00A40709" w:rsidRPr="003D4233" w:rsidTr="00541049">
        <w:trPr>
          <w:trHeight w:val="843"/>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13</w:t>
            </w:r>
          </w:p>
        </w:tc>
        <w:tc>
          <w:tcPr>
            <w:tcW w:w="3793" w:type="dxa"/>
          </w:tcPr>
          <w:p w:rsidR="00A40709" w:rsidRPr="0068484B" w:rsidRDefault="00A40709" w:rsidP="00541049">
            <w:pPr>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Әкият укыйбыз</w:t>
            </w:r>
          </w:p>
          <w:p w:rsidR="00A40709" w:rsidRPr="0068484B" w:rsidRDefault="00A40709" w:rsidP="00541049">
            <w:pPr>
              <w:spacing w:after="0" w:line="240" w:lineRule="auto"/>
              <w:rPr>
                <w:rFonts w:ascii="Times New Roman" w:eastAsia="Times New Roman" w:hAnsi="Times New Roman" w:cs="Times New Roman"/>
                <w:b/>
                <w:sz w:val="28"/>
                <w:szCs w:val="28"/>
                <w:lang w:val="tt-RU" w:eastAsia="ru-RU"/>
              </w:rPr>
            </w:pP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4</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bCs/>
                <w:sz w:val="28"/>
                <w:szCs w:val="28"/>
                <w:lang w:val="tt-RU" w:eastAsia="ru-RU"/>
              </w:rPr>
            </w:pPr>
            <w:r w:rsidRPr="0068484B">
              <w:rPr>
                <w:rFonts w:ascii="Times New Roman" w:eastAsia="Times New Roman" w:hAnsi="Times New Roman" w:cs="Times New Roman"/>
                <w:bCs/>
                <w:sz w:val="28"/>
                <w:szCs w:val="28"/>
                <w:lang w:val="tt-RU" w:eastAsia="ru-RU"/>
              </w:rPr>
              <w:t>Әкиятнең төп соравынаҗавап бирә белү. Сөйләм үрнәкләрен истә калдырып,сорауларга җавап бирә белү.</w:t>
            </w:r>
          </w:p>
        </w:tc>
      </w:tr>
      <w:tr w:rsidR="00A40709" w:rsidRPr="003D4233" w:rsidTr="00541049">
        <w:trPr>
          <w:trHeight w:val="543"/>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14</w:t>
            </w:r>
          </w:p>
        </w:tc>
        <w:tc>
          <w:tcPr>
            <w:tcW w:w="3793" w:type="dxa"/>
          </w:tcPr>
          <w:p w:rsidR="00A40709" w:rsidRPr="0068484B" w:rsidRDefault="00A40709" w:rsidP="00541049">
            <w:pPr>
              <w:tabs>
                <w:tab w:val="left" w:pos="1560"/>
              </w:tabs>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Туган көнең белән котлый-быз!</w:t>
            </w:r>
          </w:p>
          <w:p w:rsidR="00A40709" w:rsidRPr="0068484B" w:rsidRDefault="00A40709" w:rsidP="00541049">
            <w:pPr>
              <w:spacing w:after="0" w:line="240" w:lineRule="auto"/>
              <w:rPr>
                <w:rFonts w:ascii="Times New Roman" w:eastAsia="Times New Roman" w:hAnsi="Times New Roman" w:cs="Times New Roman"/>
                <w:b/>
                <w:sz w:val="28"/>
                <w:szCs w:val="28"/>
                <w:lang w:val="tt-RU" w:eastAsia="ru-RU"/>
              </w:rPr>
            </w:pP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2</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bCs/>
                <w:sz w:val="28"/>
                <w:szCs w:val="28"/>
                <w:lang w:val="tt-RU" w:eastAsia="ru-RU"/>
              </w:rPr>
            </w:pPr>
            <w:r w:rsidRPr="0068484B">
              <w:rPr>
                <w:rFonts w:ascii="Times New Roman" w:eastAsia="Times New Roman" w:hAnsi="Times New Roman" w:cs="Times New Roman"/>
                <w:sz w:val="28"/>
                <w:szCs w:val="28"/>
                <w:lang w:val="tt-RU" w:eastAsia="ru-RU"/>
              </w:rPr>
              <w:t>Туган көн турында сөйли, котлый  белү.Үзеңнең туган көнең турында әйтә белү.</w:t>
            </w:r>
          </w:p>
        </w:tc>
      </w:tr>
      <w:tr w:rsidR="00A40709" w:rsidRPr="003D4233" w:rsidTr="00541049">
        <w:trPr>
          <w:trHeight w:val="216"/>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15.</w:t>
            </w:r>
          </w:p>
        </w:tc>
        <w:tc>
          <w:tcPr>
            <w:tcW w:w="3793" w:type="dxa"/>
          </w:tcPr>
          <w:p w:rsidR="00A40709" w:rsidRPr="0068484B" w:rsidRDefault="00A40709" w:rsidP="00541049">
            <w:pPr>
              <w:tabs>
                <w:tab w:val="left" w:pos="1560"/>
              </w:tabs>
              <w:spacing w:after="0" w:line="240" w:lineRule="auto"/>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Без кунакка барабыз.</w:t>
            </w:r>
          </w:p>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3</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Табынга чакыра, татар халык ашларының исемнәрен әйтә, ризыкларның тәмле булуын әйтә белү. Нинди ризыклар яратканыңны, нинди ризык кирәк икәнен, нәрсә белән чәй эчкәнеңне әйтә белү. Кунакларны каршы ала белү, аларны табынга чакыра белү, -мы/-ме сорау кисәкчәләрен кулланып, мәгълүмат ала белү күнекмәләрен камилләштерү. </w:t>
            </w:r>
          </w:p>
        </w:tc>
      </w:tr>
      <w:tr w:rsidR="00A40709" w:rsidRPr="0068484B" w:rsidTr="00541049">
        <w:trPr>
          <w:trHeight w:val="216"/>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16</w:t>
            </w:r>
          </w:p>
        </w:tc>
        <w:tc>
          <w:tcPr>
            <w:tcW w:w="3793" w:type="dxa"/>
          </w:tcPr>
          <w:p w:rsidR="00A40709" w:rsidRPr="0068484B" w:rsidRDefault="00A40709" w:rsidP="00541049">
            <w:pPr>
              <w:spacing w:after="0" w:line="240" w:lineRule="atLeast"/>
              <w:rPr>
                <w:rFonts w:ascii="Times New Roman" w:eastAsia="Times New Roman" w:hAnsi="Times New Roman" w:cs="Times New Roman"/>
                <w:b/>
                <w:sz w:val="28"/>
                <w:szCs w:val="28"/>
                <w:lang w:val="tt-RU"/>
              </w:rPr>
            </w:pPr>
            <w:r w:rsidRPr="0068484B">
              <w:rPr>
                <w:rFonts w:ascii="Times New Roman" w:eastAsia="Times New Roman" w:hAnsi="Times New Roman" w:cs="Times New Roman"/>
                <w:b/>
                <w:sz w:val="28"/>
                <w:szCs w:val="28"/>
                <w:lang w:val="tt-RU"/>
              </w:rPr>
              <w:t xml:space="preserve">Киемнәр кибетендә </w:t>
            </w:r>
          </w:p>
        </w:tc>
        <w:tc>
          <w:tcPr>
            <w:tcW w:w="709" w:type="dxa"/>
          </w:tcPr>
          <w:p w:rsidR="00A40709" w:rsidRPr="0068484B" w:rsidRDefault="00A40709" w:rsidP="00541049">
            <w:pPr>
              <w:spacing w:after="0" w:line="240" w:lineRule="auto"/>
              <w:jc w:val="center"/>
              <w:rPr>
                <w:rFonts w:ascii="Times New Roman" w:eastAsia="Times New Roman" w:hAnsi="Times New Roman" w:cs="Times New Roman"/>
                <w:sz w:val="28"/>
                <w:szCs w:val="28"/>
                <w:lang w:val="tt-RU"/>
              </w:rPr>
            </w:pPr>
            <w:r w:rsidRPr="0068484B">
              <w:rPr>
                <w:rFonts w:ascii="Times New Roman" w:eastAsia="Times New Roman" w:hAnsi="Times New Roman" w:cs="Times New Roman"/>
                <w:sz w:val="28"/>
                <w:szCs w:val="28"/>
                <w:lang w:val="tt-RU" w:eastAsia="ru-RU"/>
              </w:rPr>
              <w:t>4</w:t>
            </w:r>
          </w:p>
        </w:tc>
        <w:tc>
          <w:tcPr>
            <w:tcW w:w="10773" w:type="dxa"/>
          </w:tcPr>
          <w:p w:rsidR="00A40709" w:rsidRPr="0068484B" w:rsidRDefault="00A40709" w:rsidP="00541049">
            <w:pPr>
              <w:spacing w:after="0" w:line="240" w:lineRule="auto"/>
              <w:rPr>
                <w:rFonts w:ascii="Times New Roman" w:eastAsia="Times New Roman" w:hAnsi="Times New Roman" w:cs="Times New Roman"/>
                <w:sz w:val="28"/>
                <w:szCs w:val="28"/>
                <w:lang w:val="tt-RU"/>
              </w:rPr>
            </w:pPr>
            <w:r w:rsidRPr="0068484B">
              <w:rPr>
                <w:rFonts w:ascii="Times New Roman" w:eastAsia="Times New Roman" w:hAnsi="Times New Roman" w:cs="Times New Roman"/>
                <w:bCs/>
                <w:sz w:val="28"/>
                <w:szCs w:val="28"/>
                <w:lang w:val="tt-RU" w:eastAsia="ru-RU"/>
              </w:rPr>
              <w:t xml:space="preserve">Кием исемнәрен дөрес әйтә белү. Исемнәрнең 1,2,3 </w:t>
            </w:r>
            <w:r w:rsidRPr="0068484B">
              <w:rPr>
                <w:rFonts w:ascii="Times New Roman" w:eastAsia="Times New Roman" w:hAnsi="Times New Roman" w:cs="Times New Roman"/>
                <w:sz w:val="28"/>
                <w:szCs w:val="28"/>
                <w:lang w:val="tt-RU" w:eastAsia="ru-RU"/>
              </w:rPr>
              <w:t xml:space="preserve">берлек санда тартым белән төрләнеше. </w:t>
            </w:r>
            <w:r w:rsidRPr="0068484B">
              <w:rPr>
                <w:rFonts w:ascii="Times New Roman" w:eastAsia="Times New Roman" w:hAnsi="Times New Roman" w:cs="Times New Roman"/>
                <w:bCs/>
                <w:sz w:val="28"/>
                <w:szCs w:val="28"/>
                <w:lang w:val="tt-RU" w:eastAsia="ru-RU"/>
              </w:rPr>
              <w:t xml:space="preserve">Мин нинди кием киям. </w:t>
            </w:r>
            <w:r w:rsidRPr="0068484B">
              <w:rPr>
                <w:rFonts w:ascii="Times New Roman" w:eastAsia="Times New Roman" w:hAnsi="Times New Roman" w:cs="Times New Roman"/>
                <w:sz w:val="28"/>
                <w:szCs w:val="28"/>
                <w:lang w:val="tt-RU" w:eastAsia="ru-RU"/>
              </w:rPr>
              <w:t>Өйрәнелгән төзелмәләрне аралашуда куллану.</w:t>
            </w:r>
          </w:p>
        </w:tc>
      </w:tr>
      <w:tr w:rsidR="00A40709" w:rsidRPr="0068484B" w:rsidTr="00541049">
        <w:trPr>
          <w:trHeight w:val="216"/>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12.</w:t>
            </w:r>
          </w:p>
        </w:tc>
        <w:tc>
          <w:tcPr>
            <w:tcW w:w="3793" w:type="dxa"/>
          </w:tcPr>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 xml:space="preserve">Шәһәрдә </w:t>
            </w: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5</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Үзең яшәгән шәһәр (авыл) турында әйтә белү. </w:t>
            </w:r>
          </w:p>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Нинди республикада яшәгәнеңне әйтә белү.</w:t>
            </w:r>
          </w:p>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Нинди транспортта барга-ныңны әйтә белү.</w:t>
            </w:r>
          </w:p>
        </w:tc>
      </w:tr>
      <w:tr w:rsidR="00A40709" w:rsidRPr="003D4233" w:rsidTr="00541049">
        <w:trPr>
          <w:trHeight w:val="216"/>
        </w:trPr>
        <w:tc>
          <w:tcPr>
            <w:tcW w:w="426"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13.</w:t>
            </w:r>
          </w:p>
        </w:tc>
        <w:tc>
          <w:tcPr>
            <w:tcW w:w="3793" w:type="dxa"/>
          </w:tcPr>
          <w:p w:rsidR="00A40709" w:rsidRPr="0068484B" w:rsidRDefault="00A40709" w:rsidP="00541049">
            <w:pPr>
              <w:spacing w:after="0" w:line="240"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 xml:space="preserve">Җәй </w:t>
            </w:r>
          </w:p>
        </w:tc>
        <w:tc>
          <w:tcPr>
            <w:tcW w:w="709"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4</w:t>
            </w:r>
          </w:p>
        </w:tc>
        <w:tc>
          <w:tcPr>
            <w:tcW w:w="10773" w:type="dxa"/>
          </w:tcPr>
          <w:p w:rsidR="00A40709" w:rsidRPr="0068484B" w:rsidRDefault="00A40709" w:rsidP="00541049">
            <w:pPr>
              <w:spacing w:after="0" w:line="240" w:lineRule="auto"/>
              <w:jc w:val="both"/>
              <w:rPr>
                <w:rFonts w:ascii="Times New Roman" w:eastAsia="Times New Roman" w:hAnsi="Times New Roman" w:cs="Times New Roman"/>
                <w:sz w:val="28"/>
                <w:szCs w:val="28"/>
                <w:lang w:val="tt-RU" w:eastAsia="ru-RU"/>
              </w:rPr>
            </w:pPr>
            <w:r w:rsidRPr="0068484B">
              <w:rPr>
                <w:rFonts w:ascii="Times New Roman" w:eastAsia="Times New Roman" w:hAnsi="Times New Roman" w:cs="Times New Roman"/>
                <w:sz w:val="28"/>
                <w:szCs w:val="28"/>
                <w:lang w:val="tt-RU" w:eastAsia="ru-RU"/>
              </w:rPr>
              <w:t xml:space="preserve">Җәй турында сөйли белү күнекмәләрен формалаштыру. </w:t>
            </w:r>
            <w:r w:rsidRPr="0068484B">
              <w:rPr>
                <w:rFonts w:ascii="Times New Roman" w:eastAsia="Times New Roman" w:hAnsi="Times New Roman" w:cs="Times New Roman"/>
                <w:bCs/>
                <w:sz w:val="28"/>
                <w:szCs w:val="28"/>
                <w:lang w:val="tt-RU" w:eastAsia="ru-RU"/>
              </w:rPr>
              <w:t>Г.Тукай “Бала белән күбәләк” шигыре өстендә эш.</w:t>
            </w:r>
            <w:r w:rsidRPr="0068484B">
              <w:rPr>
                <w:rFonts w:ascii="Times New Roman" w:eastAsia="Times New Roman" w:hAnsi="Times New Roman" w:cs="Times New Roman"/>
                <w:sz w:val="28"/>
                <w:szCs w:val="28"/>
                <w:lang w:val="tt-RU" w:eastAsia="ru-RU"/>
              </w:rPr>
              <w:t xml:space="preserve"> Татар җөмләсенең төзелешен өйрәнүне ныгыту.</w:t>
            </w:r>
            <w:r w:rsidRPr="0068484B">
              <w:rPr>
                <w:rFonts w:ascii="Times New Roman" w:eastAsia="Times New Roman" w:hAnsi="Times New Roman" w:cs="Times New Roman"/>
                <w:color w:val="000000"/>
                <w:spacing w:val="3"/>
                <w:sz w:val="28"/>
                <w:szCs w:val="28"/>
                <w:lang w:val="tt-RU" w:eastAsia="ru-RU"/>
              </w:rPr>
              <w:t xml:space="preserve"> Җәйге табигать турында җөмләләр төзү.</w:t>
            </w:r>
          </w:p>
        </w:tc>
      </w:tr>
      <w:tr w:rsidR="00322B98" w:rsidRPr="0068484B" w:rsidTr="001A7DC0">
        <w:trPr>
          <w:trHeight w:val="216"/>
        </w:trPr>
        <w:tc>
          <w:tcPr>
            <w:tcW w:w="426" w:type="dxa"/>
          </w:tcPr>
          <w:p w:rsidR="00322B98" w:rsidRPr="0068484B" w:rsidRDefault="00322B98" w:rsidP="00541049">
            <w:pPr>
              <w:spacing w:after="0" w:line="240" w:lineRule="auto"/>
              <w:jc w:val="both"/>
              <w:rPr>
                <w:rFonts w:ascii="Times New Roman" w:eastAsia="Times New Roman" w:hAnsi="Times New Roman" w:cs="Times New Roman"/>
                <w:b/>
                <w:sz w:val="28"/>
                <w:szCs w:val="28"/>
                <w:lang w:val="tt-RU" w:eastAsia="ru-RU"/>
              </w:rPr>
            </w:pPr>
          </w:p>
        </w:tc>
        <w:tc>
          <w:tcPr>
            <w:tcW w:w="3793" w:type="dxa"/>
          </w:tcPr>
          <w:p w:rsidR="00322B98" w:rsidRPr="0068484B" w:rsidRDefault="00322B98" w:rsidP="00541049">
            <w:pPr>
              <w:spacing w:after="0" w:line="240" w:lineRule="auto"/>
              <w:jc w:val="right"/>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Барлыгы:</w:t>
            </w:r>
          </w:p>
        </w:tc>
        <w:tc>
          <w:tcPr>
            <w:tcW w:w="11482" w:type="dxa"/>
            <w:gridSpan w:val="2"/>
          </w:tcPr>
          <w:p w:rsidR="00322B98" w:rsidRPr="0068484B" w:rsidRDefault="00322B98" w:rsidP="00541049">
            <w:pPr>
              <w:spacing w:after="0" w:line="240" w:lineRule="auto"/>
              <w:jc w:val="both"/>
              <w:rPr>
                <w:rFonts w:ascii="Times New Roman" w:eastAsia="Times New Roman" w:hAnsi="Times New Roman" w:cs="Times New Roman"/>
                <w:b/>
                <w:sz w:val="28"/>
                <w:szCs w:val="28"/>
                <w:lang w:val="tt-RU" w:eastAsia="ru-RU"/>
              </w:rPr>
            </w:pPr>
            <w:r w:rsidRPr="0068484B">
              <w:rPr>
                <w:rFonts w:ascii="Times New Roman" w:eastAsia="Times New Roman" w:hAnsi="Times New Roman" w:cs="Times New Roman"/>
                <w:b/>
                <w:sz w:val="28"/>
                <w:szCs w:val="28"/>
                <w:lang w:val="tt-RU" w:eastAsia="ru-RU"/>
              </w:rPr>
              <w:t>68 сәг.</w:t>
            </w:r>
          </w:p>
        </w:tc>
      </w:tr>
    </w:tbl>
    <w:p w:rsidR="00A40709" w:rsidRPr="0068484B" w:rsidRDefault="00A40709" w:rsidP="00A40709">
      <w:pPr>
        <w:spacing w:after="0" w:line="240" w:lineRule="auto"/>
        <w:rPr>
          <w:rFonts w:ascii="Times New Roman" w:eastAsia="Times New Roman" w:hAnsi="Times New Roman" w:cs="Times New Roman"/>
          <w:b/>
          <w:smallCaps/>
          <w:sz w:val="28"/>
          <w:szCs w:val="28"/>
          <w:lang w:val="tt-RU" w:eastAsia="ru-RU"/>
        </w:rPr>
      </w:pPr>
    </w:p>
    <w:p w:rsidR="00A40709" w:rsidRPr="00394514" w:rsidRDefault="00A40709" w:rsidP="00A40709">
      <w:pPr>
        <w:jc w:val="center"/>
        <w:rPr>
          <w:rFonts w:ascii="Times New Roman" w:eastAsia="Calibri" w:hAnsi="Times New Roman" w:cs="Times New Roman"/>
          <w:b/>
          <w:sz w:val="28"/>
          <w:szCs w:val="28"/>
          <w:lang w:val="tt-RU"/>
        </w:rPr>
      </w:pPr>
      <w:r w:rsidRPr="00394514">
        <w:rPr>
          <w:rFonts w:ascii="Times New Roman" w:eastAsia="Calibri" w:hAnsi="Times New Roman" w:cs="Times New Roman"/>
          <w:b/>
          <w:sz w:val="28"/>
          <w:szCs w:val="28"/>
          <w:lang w:val="tt-RU"/>
        </w:rPr>
        <w:t xml:space="preserve">Татар теле </w:t>
      </w:r>
    </w:p>
    <w:p w:rsidR="00A40709" w:rsidRPr="00394514" w:rsidRDefault="00A40709" w:rsidP="00A40709">
      <w:pPr>
        <w:spacing w:before="240" w:after="0" w:line="240" w:lineRule="auto"/>
        <w:jc w:val="center"/>
        <w:rPr>
          <w:rFonts w:ascii="Times New Roman" w:eastAsia="Calibri" w:hAnsi="Times New Roman" w:cs="Times New Roman"/>
          <w:b/>
          <w:sz w:val="28"/>
          <w:szCs w:val="28"/>
          <w:lang w:val="tt-RU"/>
        </w:rPr>
      </w:pPr>
      <w:r w:rsidRPr="00394514">
        <w:rPr>
          <w:rFonts w:ascii="Times New Roman" w:eastAsia="Calibri" w:hAnsi="Times New Roman" w:cs="Times New Roman"/>
          <w:b/>
          <w:sz w:val="28"/>
          <w:szCs w:val="28"/>
          <w:lang w:val="tt-RU"/>
        </w:rPr>
        <w:t>4нче  сыйныф (рус төркеме)</w:t>
      </w:r>
    </w:p>
    <w:p w:rsidR="00A40709" w:rsidRPr="00394514" w:rsidRDefault="00A40709" w:rsidP="00A40709">
      <w:pPr>
        <w:spacing w:after="0" w:line="240" w:lineRule="auto"/>
        <w:rPr>
          <w:rFonts w:ascii="Times New Roman" w:eastAsia="Calibri" w:hAnsi="Times New Roman" w:cs="Times New Roman"/>
          <w:b/>
          <w:sz w:val="28"/>
          <w:szCs w:val="28"/>
          <w:lang w:val="tt-RU"/>
        </w:rPr>
      </w:pPr>
      <w:r w:rsidRPr="00394514">
        <w:rPr>
          <w:rFonts w:ascii="Times New Roman" w:eastAsia="Calibri" w:hAnsi="Times New Roman" w:cs="Times New Roman"/>
          <w:b/>
          <w:sz w:val="28"/>
          <w:szCs w:val="28"/>
          <w:lang w:val="tt-RU"/>
        </w:rPr>
        <w:t>( барлык сәгатьләр саны – 68, атналык сәгатьләр саны – 2)</w:t>
      </w:r>
    </w:p>
    <w:p w:rsidR="00A40709" w:rsidRPr="00394514" w:rsidRDefault="00A40709" w:rsidP="00A40709">
      <w:pPr>
        <w:spacing w:after="0" w:line="240" w:lineRule="auto"/>
        <w:jc w:val="center"/>
        <w:rPr>
          <w:rFonts w:ascii="Times New Roman" w:eastAsia="Calibri" w:hAnsi="Times New Roman" w:cs="Times New Roman"/>
          <w:b/>
          <w:sz w:val="28"/>
          <w:szCs w:val="28"/>
          <w:lang w:val="tt-RU"/>
        </w:rPr>
      </w:pP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Эш программасы түбәндәге документларга нигезләнеп  төзелде:</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1. Мәгариф һәм фән министрлыгы тәкъдим иткән “Татарстан мәктәпләрендә татар телен дәүләт теле буларак укыту эчтәлегенә таләпләр    минимумы”</w:t>
      </w:r>
    </w:p>
    <w:p w:rsidR="00A40709" w:rsidRPr="00B80330" w:rsidRDefault="00A40709" w:rsidP="00A40709">
      <w:pPr>
        <w:spacing w:after="0" w:line="240" w:lineRule="auto"/>
        <w:rPr>
          <w:rFonts w:ascii="Times New Roman" w:eastAsia="Calibri" w:hAnsi="Times New Roman" w:cs="Times New Roman"/>
          <w:bCs/>
          <w:sz w:val="28"/>
          <w:szCs w:val="28"/>
          <w:lang w:val="tt-RU"/>
        </w:rPr>
      </w:pPr>
      <w:r w:rsidRPr="00B80330">
        <w:rPr>
          <w:rFonts w:ascii="Times New Roman" w:eastAsia="Calibri" w:hAnsi="Times New Roman" w:cs="Times New Roman"/>
          <w:bCs/>
          <w:sz w:val="28"/>
          <w:szCs w:val="28"/>
          <w:lang w:val="tt-RU"/>
        </w:rPr>
        <w:t xml:space="preserve">2.“Мәгариф турында” Россия Федерациясенең Законы </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bCs/>
          <w:sz w:val="28"/>
          <w:szCs w:val="28"/>
          <w:lang w:val="tt-RU"/>
        </w:rPr>
        <w:t xml:space="preserve">       3. “Мәгариф турында” Татарстан Республикасы Законы.</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bCs/>
          <w:sz w:val="28"/>
          <w:szCs w:val="28"/>
          <w:lang w:val="tt-RU"/>
        </w:rPr>
        <w:t xml:space="preserve">       4.</w:t>
      </w:r>
      <w:r w:rsidRPr="00B80330">
        <w:rPr>
          <w:rFonts w:ascii="Times New Roman" w:eastAsia="Calibri" w:hAnsi="Times New Roman" w:cs="Times New Roman"/>
          <w:sz w:val="28"/>
          <w:szCs w:val="28"/>
          <w:lang w:val="tt-RU"/>
        </w:rPr>
        <w:t>Программа: VIII төр (коррекцияләү) рус гомуми белем бирү мәктәбендә татар теле укыту программасы 1 -9 нчы сыйныфлар (рус телендә сөйләшүче балалар өчен) Казан, РИЦ «Школа», 2009 ел.</w:t>
      </w:r>
    </w:p>
    <w:p w:rsidR="00A40709" w:rsidRPr="00B80330" w:rsidRDefault="00A40709" w:rsidP="00A40709">
      <w:pPr>
        <w:spacing w:after="0" w:line="240" w:lineRule="auto"/>
        <w:rPr>
          <w:rFonts w:ascii="Times New Roman" w:eastAsia="Calibri" w:hAnsi="Times New Roman" w:cs="Times New Roman"/>
          <w:sz w:val="28"/>
          <w:szCs w:val="28"/>
          <w:lang w:val="tt-RU"/>
        </w:rPr>
      </w:pPr>
    </w:p>
    <w:p w:rsidR="00A40709" w:rsidRPr="00B80330" w:rsidRDefault="00A40709" w:rsidP="00A40709">
      <w:pPr>
        <w:spacing w:after="0" w:line="240" w:lineRule="auto"/>
        <w:rPr>
          <w:rFonts w:ascii="Times New Roman" w:eastAsia="Calibri" w:hAnsi="Times New Roman" w:cs="Times New Roman"/>
          <w:bCs/>
          <w:sz w:val="28"/>
          <w:szCs w:val="28"/>
          <w:lang w:val="tt-RU"/>
        </w:rPr>
      </w:pPr>
      <w:r w:rsidRPr="00B80330">
        <w:rPr>
          <w:rFonts w:ascii="Times New Roman" w:eastAsia="Calibri" w:hAnsi="Times New Roman" w:cs="Times New Roman"/>
          <w:bCs/>
          <w:sz w:val="28"/>
          <w:szCs w:val="28"/>
          <w:lang w:val="tt-RU"/>
        </w:rPr>
        <w:t xml:space="preserve">     Дәреслек</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Юсупов Ф.Ю., Казыйханова З.А., Мөхиярова Р.Х. Татар теле. 2нче сыйныф (рус телендә сөйләшүче балалар өчен).- Казан: Мәгариф, 1997</w:t>
      </w:r>
    </w:p>
    <w:p w:rsidR="00A40709" w:rsidRPr="00B80330" w:rsidRDefault="00A40709" w:rsidP="00A40709">
      <w:pPr>
        <w:spacing w:after="0" w:line="240" w:lineRule="auto"/>
        <w:rPr>
          <w:rFonts w:ascii="Times New Roman" w:eastAsia="Calibri" w:hAnsi="Times New Roman" w:cs="Times New Roman"/>
          <w:sz w:val="28"/>
          <w:szCs w:val="28"/>
          <w:lang w:val="tt-RU"/>
        </w:rPr>
      </w:pP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1-4 нче сыйныфларда укучылар татар телендәге авазларның дөрес әйтелешен, хәрефләрнең төрле авазлар белдерүләрнең гамәли үзләштерәләр һәм дөрес уку, язу күнекмәләре алалар. Башлангыч сыйныф укучылары ситуацияләр һәм сюжетлы рәсемнәр буенча гади җөмләләр төзергә өйрәнәләр. </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Татар теленнән эш программасы рус телендә сөйләшүче балаларны Р.З.Хәйдарованың коммуникатив технология нигезендә татарча сөйләшергә өйрәтү өчен төзелгән укыту-методик комплексына таянып төзелде.</w:t>
      </w:r>
      <w:r w:rsidRPr="00B80330">
        <w:rPr>
          <w:rFonts w:ascii="Times New Roman" w:eastAsia="Calibri" w:hAnsi="Times New Roman" w:cs="Times New Roman"/>
          <w:sz w:val="28"/>
          <w:szCs w:val="28"/>
          <w:lang w:val="tt-RU"/>
        </w:rPr>
        <w:tab/>
        <w:t xml:space="preserve">Программа татар теленнән гамәлдәге дәүләт белем бирү стандартларында бирелгән темаларны үз эченә ала. </w:t>
      </w:r>
    </w:p>
    <w:p w:rsidR="00A40709" w:rsidRPr="00B80330" w:rsidRDefault="00A40709" w:rsidP="00A40709">
      <w:pPr>
        <w:tabs>
          <w:tab w:val="left" w:pos="567"/>
        </w:tabs>
        <w:spacing w:after="0" w:line="240" w:lineRule="auto"/>
        <w:ind w:left="426"/>
        <w:jc w:val="both"/>
        <w:rPr>
          <w:rFonts w:ascii="Times New Roman" w:eastAsia="Calibri" w:hAnsi="Times New Roman" w:cs="Times New Roman"/>
          <w:sz w:val="28"/>
          <w:szCs w:val="28"/>
          <w:lang w:val="tt-RU"/>
        </w:rPr>
      </w:pPr>
    </w:p>
    <w:p w:rsidR="00A40709" w:rsidRPr="00B80330" w:rsidRDefault="00A40709" w:rsidP="00A40709">
      <w:pPr>
        <w:tabs>
          <w:tab w:val="left" w:pos="567"/>
        </w:tabs>
        <w:ind w:left="426"/>
        <w:jc w:val="both"/>
        <w:rPr>
          <w:rFonts w:ascii="Times New Roman" w:eastAsia="Calibri" w:hAnsi="Times New Roman" w:cs="Times New Roman"/>
          <w:bCs/>
          <w:sz w:val="28"/>
          <w:szCs w:val="28"/>
          <w:lang w:val="tt-RU"/>
        </w:rPr>
      </w:pPr>
      <w:r w:rsidRPr="00B80330">
        <w:rPr>
          <w:rFonts w:ascii="Times New Roman" w:eastAsia="Calibri" w:hAnsi="Times New Roman" w:cs="Times New Roman"/>
          <w:bCs/>
          <w:sz w:val="28"/>
          <w:szCs w:val="28"/>
          <w:lang w:val="tt-RU"/>
        </w:rPr>
        <w:t>Сәламәтлекләре чикләнгән белем алучыларга хас махсус белем бирү таләпләрен тормышка ашырганда исәпкә алынырга тиешле система шартларына түбәндәгеләр керә:</w:t>
      </w:r>
    </w:p>
    <w:p w:rsidR="00A40709" w:rsidRPr="00B80330" w:rsidRDefault="00A40709" w:rsidP="00895B33">
      <w:pPr>
        <w:numPr>
          <w:ilvl w:val="0"/>
          <w:numId w:val="130"/>
        </w:numPr>
        <w:tabs>
          <w:tab w:val="left" w:pos="567"/>
        </w:tabs>
        <w:spacing w:after="0" w:line="240" w:lineRule="auto"/>
        <w:ind w:left="426" w:firstLine="0"/>
        <w:jc w:val="both"/>
        <w:rPr>
          <w:rFonts w:ascii="Times New Roman" w:eastAsia="Calibri" w:hAnsi="Times New Roman" w:cs="Times New Roman"/>
          <w:bCs/>
          <w:sz w:val="28"/>
          <w:szCs w:val="28"/>
          <w:lang w:val="tt-RU"/>
        </w:rPr>
      </w:pPr>
      <w:r w:rsidRPr="00B80330">
        <w:rPr>
          <w:rFonts w:ascii="Times New Roman" w:eastAsia="Calibri" w:hAnsi="Times New Roman" w:cs="Times New Roman"/>
          <w:bCs/>
          <w:sz w:val="28"/>
          <w:szCs w:val="28"/>
          <w:lang w:val="tt-RU"/>
        </w:rPr>
        <w:t xml:space="preserve"> коррекцион үсеш процессы бурычлары белем бирү өлкәләре эчтәлеге аша да, индивидуаль якын килеп эшләү процессында да тормышка ашырылырга тиеш;</w:t>
      </w:r>
    </w:p>
    <w:p w:rsidR="00A40709" w:rsidRPr="00B80330" w:rsidRDefault="00A40709" w:rsidP="00895B33">
      <w:pPr>
        <w:numPr>
          <w:ilvl w:val="0"/>
          <w:numId w:val="130"/>
        </w:numPr>
        <w:tabs>
          <w:tab w:val="left" w:pos="567"/>
        </w:tabs>
        <w:spacing w:after="0" w:line="240" w:lineRule="auto"/>
        <w:ind w:left="426" w:firstLine="0"/>
        <w:jc w:val="both"/>
        <w:rPr>
          <w:rFonts w:ascii="Times New Roman" w:eastAsia="Calibri" w:hAnsi="Times New Roman" w:cs="Times New Roman"/>
          <w:bCs/>
          <w:sz w:val="28"/>
          <w:szCs w:val="28"/>
          <w:lang w:val="tt-RU"/>
        </w:rPr>
      </w:pPr>
      <w:r w:rsidRPr="00B80330">
        <w:rPr>
          <w:rFonts w:ascii="Times New Roman" w:eastAsia="Calibri" w:hAnsi="Times New Roman" w:cs="Times New Roman"/>
          <w:bCs/>
          <w:sz w:val="28"/>
          <w:szCs w:val="28"/>
          <w:lang w:val="tt-RU"/>
        </w:rPr>
        <w:t xml:space="preserve"> белем бирү эчтәлегенең күрсәтмә – тәэсир характеры һәм белем бирү прцессында чишелүче уку-танып белү мәсьәләләре системасын  гадиләштерү;</w:t>
      </w:r>
    </w:p>
    <w:p w:rsidR="00A40709" w:rsidRPr="00B80330" w:rsidRDefault="00A40709" w:rsidP="00895B33">
      <w:pPr>
        <w:numPr>
          <w:ilvl w:val="0"/>
          <w:numId w:val="130"/>
        </w:numPr>
        <w:tabs>
          <w:tab w:val="left" w:pos="567"/>
        </w:tabs>
        <w:spacing w:after="0" w:line="240" w:lineRule="auto"/>
        <w:ind w:left="426" w:firstLine="0"/>
        <w:jc w:val="both"/>
        <w:rPr>
          <w:rFonts w:ascii="Times New Roman" w:eastAsia="Calibri" w:hAnsi="Times New Roman" w:cs="Times New Roman"/>
          <w:bCs/>
          <w:sz w:val="28"/>
          <w:szCs w:val="28"/>
          <w:lang w:val="tt-RU"/>
        </w:rPr>
      </w:pPr>
      <w:r w:rsidRPr="00B80330">
        <w:rPr>
          <w:rFonts w:ascii="Times New Roman" w:eastAsia="Calibri" w:hAnsi="Times New Roman" w:cs="Times New Roman"/>
          <w:bCs/>
          <w:sz w:val="28"/>
          <w:szCs w:val="28"/>
          <w:lang w:val="tt-RU"/>
        </w:rPr>
        <w:lastRenderedPageBreak/>
        <w:t xml:space="preserve"> үзләштерелгән  белем һәм күнекмәләрне яңа ситуацияләргә чынбарлыкка “күчерү”гә махсус өйрәтү;</w:t>
      </w:r>
    </w:p>
    <w:p w:rsidR="00A40709" w:rsidRPr="00B80330" w:rsidRDefault="00A40709" w:rsidP="00895B33">
      <w:pPr>
        <w:numPr>
          <w:ilvl w:val="0"/>
          <w:numId w:val="130"/>
        </w:numPr>
        <w:tabs>
          <w:tab w:val="left" w:pos="567"/>
        </w:tabs>
        <w:spacing w:after="0" w:line="240" w:lineRule="auto"/>
        <w:ind w:left="426" w:firstLine="0"/>
        <w:jc w:val="both"/>
        <w:rPr>
          <w:rFonts w:ascii="Times New Roman" w:eastAsia="Calibri" w:hAnsi="Times New Roman" w:cs="Times New Roman"/>
          <w:bCs/>
          <w:sz w:val="28"/>
          <w:szCs w:val="28"/>
          <w:lang w:val="tt-RU"/>
        </w:rPr>
      </w:pPr>
      <w:r w:rsidRPr="00B80330">
        <w:rPr>
          <w:rFonts w:ascii="Times New Roman" w:eastAsia="Calibri" w:hAnsi="Times New Roman" w:cs="Times New Roman"/>
          <w:bCs/>
          <w:sz w:val="28"/>
          <w:szCs w:val="28"/>
          <w:lang w:val="tt-RU"/>
        </w:rPr>
        <w:t xml:space="preserve"> җәмгыять тарафыннан рөхсәт ителгән кагыйдәләр, белем һәм күнекмәләрне һәрдаим актуальләштерү мөһимлеге;</w:t>
      </w:r>
    </w:p>
    <w:p w:rsidR="00A40709" w:rsidRPr="00B80330" w:rsidRDefault="00A40709" w:rsidP="00895B33">
      <w:pPr>
        <w:numPr>
          <w:ilvl w:val="0"/>
          <w:numId w:val="130"/>
        </w:numPr>
        <w:tabs>
          <w:tab w:val="left" w:pos="567"/>
        </w:tabs>
        <w:spacing w:after="0" w:line="240" w:lineRule="auto"/>
        <w:ind w:left="426" w:firstLine="0"/>
        <w:jc w:val="both"/>
        <w:rPr>
          <w:rFonts w:ascii="Times New Roman" w:eastAsia="Calibri" w:hAnsi="Times New Roman" w:cs="Times New Roman"/>
          <w:bCs/>
          <w:sz w:val="28"/>
          <w:szCs w:val="28"/>
          <w:lang w:val="tt-RU"/>
        </w:rPr>
      </w:pPr>
      <w:r w:rsidRPr="00B80330">
        <w:rPr>
          <w:rFonts w:ascii="Times New Roman" w:eastAsia="Calibri" w:hAnsi="Times New Roman" w:cs="Times New Roman"/>
          <w:bCs/>
          <w:sz w:val="28"/>
          <w:szCs w:val="28"/>
          <w:lang w:val="tt-RU"/>
        </w:rPr>
        <w:t xml:space="preserve"> сәламәтлекләре чикләнгән белем алучыларның үзәк нерв системасы функциональ халәтен һәм психик процессларның нейродинамикасын исәпкә алып белем бирүне пространство һәм вакытны истә тотып тәэмин итү;</w:t>
      </w:r>
    </w:p>
    <w:p w:rsidR="00A40709" w:rsidRPr="00B80330" w:rsidRDefault="00A40709" w:rsidP="00895B33">
      <w:pPr>
        <w:numPr>
          <w:ilvl w:val="0"/>
          <w:numId w:val="130"/>
        </w:numPr>
        <w:tabs>
          <w:tab w:val="left" w:pos="567"/>
        </w:tabs>
        <w:spacing w:after="0" w:line="240" w:lineRule="auto"/>
        <w:ind w:left="426" w:firstLine="0"/>
        <w:jc w:val="both"/>
        <w:rPr>
          <w:rFonts w:ascii="Times New Roman" w:eastAsia="Calibri" w:hAnsi="Times New Roman" w:cs="Times New Roman"/>
          <w:bCs/>
          <w:sz w:val="28"/>
          <w:szCs w:val="28"/>
          <w:lang w:val="tt-RU"/>
        </w:rPr>
      </w:pPr>
      <w:r w:rsidRPr="00B80330">
        <w:rPr>
          <w:rFonts w:ascii="Times New Roman" w:eastAsia="Calibri" w:hAnsi="Times New Roman" w:cs="Times New Roman"/>
          <w:bCs/>
          <w:sz w:val="28"/>
          <w:szCs w:val="28"/>
          <w:lang w:val="tt-RU"/>
        </w:rPr>
        <w:t xml:space="preserve"> эшчәнлек һәм үз-үзеңне тотуны стимуляцияләүче өстенлекле чаралар  куллану.</w:t>
      </w:r>
    </w:p>
    <w:p w:rsidR="00A40709" w:rsidRPr="00B80330" w:rsidRDefault="00A40709" w:rsidP="00A40709">
      <w:pPr>
        <w:tabs>
          <w:tab w:val="left" w:pos="567"/>
        </w:tabs>
        <w:ind w:left="426"/>
        <w:jc w:val="both"/>
        <w:rPr>
          <w:rFonts w:ascii="Times New Roman" w:eastAsia="Calibri" w:hAnsi="Times New Roman" w:cs="Times New Roman"/>
          <w:sz w:val="28"/>
          <w:szCs w:val="28"/>
          <w:lang w:val="tt-RU"/>
        </w:rPr>
      </w:pPr>
      <w:r w:rsidRPr="00B80330">
        <w:rPr>
          <w:rFonts w:ascii="Times New Roman" w:eastAsia="Calibri" w:hAnsi="Times New Roman" w:cs="Times New Roman"/>
          <w:bCs/>
          <w:sz w:val="28"/>
          <w:szCs w:val="28"/>
          <w:lang w:val="tt-RU"/>
        </w:rPr>
        <w:t>Сәламәтлекләре чикләнгән белем алучыларның</w:t>
      </w:r>
      <w:r w:rsidRPr="00B80330">
        <w:rPr>
          <w:rFonts w:ascii="Times New Roman" w:eastAsia="Calibri" w:hAnsi="Times New Roman" w:cs="Times New Roman"/>
          <w:sz w:val="28"/>
          <w:szCs w:val="28"/>
          <w:lang w:val="tt-RU"/>
        </w:rPr>
        <w:t xml:space="preserve"> татар теле өйрәнүнең </w:t>
      </w:r>
      <w:r w:rsidRPr="00B80330">
        <w:rPr>
          <w:rFonts w:ascii="Times New Roman" w:eastAsia="Calibri" w:hAnsi="Times New Roman" w:cs="Times New Roman"/>
          <w:b/>
          <w:bCs/>
          <w:sz w:val="28"/>
          <w:szCs w:val="28"/>
          <w:lang w:val="tt-RU"/>
        </w:rPr>
        <w:t>төп максаты</w:t>
      </w:r>
      <w:r w:rsidRPr="00B80330">
        <w:rPr>
          <w:rFonts w:ascii="Times New Roman" w:eastAsia="Calibri" w:hAnsi="Times New Roman" w:cs="Times New Roman"/>
          <w:sz w:val="28"/>
          <w:szCs w:val="28"/>
          <w:lang w:val="tt-RU"/>
        </w:rPr>
        <w:t xml:space="preserve"> – телне аралашу чарасы буларак үзләштерү. Шуңа күрә программага, укучыларның яшь үзенчәлекләрен искә алып, аралашу сфераларында, аралашу ситуацияләрендә куллана алырлык эчтәлек сайланды.</w:t>
      </w:r>
    </w:p>
    <w:p w:rsidR="00A40709" w:rsidRPr="00B80330" w:rsidRDefault="00A40709" w:rsidP="00A40709">
      <w:pPr>
        <w:tabs>
          <w:tab w:val="left" w:pos="567"/>
        </w:tabs>
        <w:spacing w:after="0" w:line="240" w:lineRule="auto"/>
        <w:ind w:left="426"/>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Коррекция мәктәпләрендә укучы балаларны тормышка социаль яраклаштыруга юнәлтү максатыннан, татар телен өйрәтү түбәндәге </w:t>
      </w:r>
      <w:r w:rsidRPr="00B80330">
        <w:rPr>
          <w:rFonts w:ascii="Times New Roman" w:eastAsia="Calibri" w:hAnsi="Times New Roman" w:cs="Times New Roman"/>
          <w:b/>
          <w:bCs/>
          <w:sz w:val="28"/>
          <w:szCs w:val="28"/>
          <w:lang w:val="tt-RU"/>
        </w:rPr>
        <w:t>бурычлар</w:t>
      </w:r>
      <w:r w:rsidRPr="00B80330">
        <w:rPr>
          <w:rFonts w:ascii="Times New Roman" w:eastAsia="Calibri" w:hAnsi="Times New Roman" w:cs="Times New Roman"/>
          <w:sz w:val="28"/>
          <w:szCs w:val="28"/>
          <w:lang w:val="tt-RU"/>
        </w:rPr>
        <w:t>ны үз эченә ала:</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1. Белем бирү:     </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ab/>
        <w:t>1) татар теленең фонетик, орфоэпик, лексик һәм грамматик нигезләрен гамәли үзләштерү;</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2) татар дөньясына караган милли традицияләр, гореф-гадәтләр, ризыклар, бәйрәмнәр, уеннар,  халык авыз иҗаты үрнәкләре,    </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күренекле шәхесләре белән таныштыру;                             </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3) татар әдәбияты, сәнгате, мәдәнияты турында мәгълүмат җиткерү;</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4) диалогик һәм монологик сөйләм күнекмәләре формалаштыру;</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5) дөрес язу күнекмәләре булдыру.</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2. Коррекцияләү:</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ab/>
        <w:t>1) авазларның артикуляциясе өстендә эшләү;</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2) авазларны, сөйләмне, хәтерне, игътибарлылыкны, фикерләүне, сиземләүне, үзләштерү    күзаллауны, үз-үзеңне  бәяләүне </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коррекцияләү;     </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3) гомуми акыл үсешен күтәрү. </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3. Тәрбия бирү</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1) укучыларда әдәплелек культурасы һәм әхлак сыйфатлары тәрбияләү;</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2) балаларда чит телне өйрәнудә, кызыксынучанлык һәм эзләнү теләге уяту;</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3) укучыларда милли үзаңны формалаштыру.</w:t>
      </w:r>
    </w:p>
    <w:p w:rsidR="00A40709" w:rsidRPr="00B80330" w:rsidRDefault="00A40709" w:rsidP="00A40709">
      <w:pPr>
        <w:rPr>
          <w:rFonts w:ascii="Times New Roman" w:eastAsia="Calibri" w:hAnsi="Times New Roman" w:cs="Times New Roman"/>
          <w:sz w:val="28"/>
          <w:szCs w:val="28"/>
          <w:lang w:val="tt-RU"/>
        </w:rPr>
      </w:pPr>
    </w:p>
    <w:p w:rsidR="00A40709" w:rsidRPr="00B80330" w:rsidRDefault="00A40709" w:rsidP="00A40709">
      <w:pPr>
        <w:rPr>
          <w:rFonts w:ascii="Times New Roman" w:eastAsia="Calibri" w:hAnsi="Times New Roman" w:cs="Times New Roman"/>
          <w:b/>
          <w:sz w:val="28"/>
          <w:szCs w:val="28"/>
          <w:lang w:val="tt-RU"/>
        </w:rPr>
      </w:pPr>
      <w:r w:rsidRPr="00B80330">
        <w:rPr>
          <w:rFonts w:ascii="Times New Roman" w:eastAsia="Calibri" w:hAnsi="Times New Roman" w:cs="Times New Roman"/>
          <w:b/>
          <w:sz w:val="28"/>
          <w:szCs w:val="28"/>
          <w:lang w:val="tt-RU"/>
        </w:rPr>
        <w:t>Белем һәм күнекмәләргә төп таләпләр</w:t>
      </w:r>
    </w:p>
    <w:p w:rsidR="00A40709" w:rsidRPr="00B80330" w:rsidRDefault="00A40709" w:rsidP="00895B33">
      <w:pPr>
        <w:numPr>
          <w:ilvl w:val="0"/>
          <w:numId w:val="134"/>
        </w:numPr>
        <w:spacing w:after="0" w:line="240" w:lineRule="auto"/>
        <w:contextualSpacing/>
        <w:rPr>
          <w:rFonts w:ascii="Times New Roman" w:eastAsia="Calibri" w:hAnsi="Times New Roman" w:cs="Times New Roman"/>
          <w:sz w:val="28"/>
          <w:szCs w:val="28"/>
          <w:lang w:val="tt-RU" w:eastAsia="ru-RU"/>
        </w:rPr>
      </w:pPr>
      <w:r w:rsidRPr="00B80330">
        <w:rPr>
          <w:rFonts w:ascii="Times New Roman" w:eastAsia="Calibri" w:hAnsi="Times New Roman" w:cs="Times New Roman"/>
          <w:sz w:val="28"/>
          <w:szCs w:val="28"/>
          <w:lang w:val="tt-RU" w:eastAsia="ru-RU"/>
        </w:rPr>
        <w:lastRenderedPageBreak/>
        <w:t>таныш булмаган 1-2 сүз кергән һәм таныш сүзләрдән торган кечкенә текстларны тыңлап аңлау;</w:t>
      </w:r>
    </w:p>
    <w:p w:rsidR="00A40709" w:rsidRPr="00B80330" w:rsidRDefault="00A40709" w:rsidP="00895B33">
      <w:pPr>
        <w:numPr>
          <w:ilvl w:val="0"/>
          <w:numId w:val="134"/>
        </w:numPr>
        <w:spacing w:after="0" w:line="240" w:lineRule="auto"/>
        <w:contextualSpacing/>
        <w:rPr>
          <w:rFonts w:ascii="Times New Roman" w:eastAsia="Calibri" w:hAnsi="Times New Roman" w:cs="Times New Roman"/>
          <w:sz w:val="28"/>
          <w:szCs w:val="28"/>
          <w:lang w:val="tt-RU" w:eastAsia="ru-RU"/>
        </w:rPr>
      </w:pPr>
      <w:r w:rsidRPr="00B80330">
        <w:rPr>
          <w:rFonts w:ascii="Times New Roman" w:eastAsia="Calibri" w:hAnsi="Times New Roman" w:cs="Times New Roman"/>
          <w:sz w:val="28"/>
          <w:szCs w:val="28"/>
          <w:lang w:val="tt-RU" w:eastAsia="ru-RU"/>
        </w:rPr>
        <w:t>иҗек калыпларын аерырга һәм танырга өйрәтү;</w:t>
      </w:r>
    </w:p>
    <w:p w:rsidR="00A40709" w:rsidRPr="00B80330" w:rsidRDefault="00A40709" w:rsidP="00895B33">
      <w:pPr>
        <w:numPr>
          <w:ilvl w:val="0"/>
          <w:numId w:val="134"/>
        </w:numPr>
        <w:spacing w:after="0" w:line="240" w:lineRule="auto"/>
        <w:contextualSpacing/>
        <w:rPr>
          <w:rFonts w:ascii="Times New Roman" w:eastAsia="Calibri" w:hAnsi="Times New Roman" w:cs="Times New Roman"/>
          <w:sz w:val="28"/>
          <w:szCs w:val="28"/>
          <w:lang w:val="tt-RU" w:eastAsia="ru-RU"/>
        </w:rPr>
      </w:pPr>
      <w:r w:rsidRPr="00B80330">
        <w:rPr>
          <w:rFonts w:ascii="Times New Roman" w:eastAsia="Calibri" w:hAnsi="Times New Roman" w:cs="Times New Roman"/>
          <w:sz w:val="28"/>
          <w:szCs w:val="28"/>
          <w:lang w:val="tt-RU" w:eastAsia="ru-RU"/>
        </w:rPr>
        <w:t>лексик темага караган сүзләрнең дөрес әйтелешенә ирешү;</w:t>
      </w:r>
    </w:p>
    <w:p w:rsidR="00A40709" w:rsidRPr="00B80330" w:rsidRDefault="00A40709" w:rsidP="00895B33">
      <w:pPr>
        <w:numPr>
          <w:ilvl w:val="0"/>
          <w:numId w:val="134"/>
        </w:numPr>
        <w:spacing w:after="0" w:line="240" w:lineRule="auto"/>
        <w:contextualSpacing/>
        <w:rPr>
          <w:rFonts w:ascii="Times New Roman" w:eastAsia="Calibri" w:hAnsi="Times New Roman" w:cs="Times New Roman"/>
          <w:sz w:val="28"/>
          <w:szCs w:val="28"/>
          <w:lang w:val="tt-RU" w:eastAsia="ru-RU"/>
        </w:rPr>
      </w:pPr>
      <w:r w:rsidRPr="00B80330">
        <w:rPr>
          <w:rFonts w:ascii="Times New Roman" w:eastAsia="Calibri" w:hAnsi="Times New Roman" w:cs="Times New Roman"/>
          <w:sz w:val="28"/>
          <w:szCs w:val="28"/>
          <w:lang w:val="tt-RU" w:eastAsia="ru-RU"/>
        </w:rPr>
        <w:t xml:space="preserve"> сораулар ярдәмендә сюжетлы рәсемнәр буенча җөмләләр төзү;</w:t>
      </w:r>
    </w:p>
    <w:p w:rsidR="00A40709" w:rsidRPr="00B80330" w:rsidRDefault="00A40709" w:rsidP="00895B33">
      <w:pPr>
        <w:numPr>
          <w:ilvl w:val="0"/>
          <w:numId w:val="134"/>
        </w:numPr>
        <w:spacing w:after="0" w:line="240" w:lineRule="auto"/>
        <w:contextualSpacing/>
        <w:rPr>
          <w:rFonts w:ascii="Times New Roman" w:eastAsia="Calibri" w:hAnsi="Times New Roman" w:cs="Times New Roman"/>
          <w:sz w:val="28"/>
          <w:szCs w:val="28"/>
          <w:lang w:val="tt-RU" w:eastAsia="ru-RU"/>
        </w:rPr>
      </w:pPr>
      <w:r w:rsidRPr="00B80330">
        <w:rPr>
          <w:rFonts w:ascii="Times New Roman" w:eastAsia="Calibri" w:hAnsi="Times New Roman" w:cs="Times New Roman"/>
          <w:sz w:val="28"/>
          <w:szCs w:val="28"/>
          <w:lang w:val="tt-RU" w:eastAsia="ru-RU"/>
        </w:rPr>
        <w:t>өйрәнелгән грамматик формаларны кулланып, таныш текстлар буенча укытучы соравына җавап бирү;</w:t>
      </w:r>
    </w:p>
    <w:p w:rsidR="00A40709" w:rsidRPr="00B80330" w:rsidRDefault="00A40709" w:rsidP="00895B33">
      <w:pPr>
        <w:numPr>
          <w:ilvl w:val="0"/>
          <w:numId w:val="134"/>
        </w:numPr>
        <w:spacing w:after="0" w:line="240" w:lineRule="auto"/>
        <w:contextualSpacing/>
        <w:rPr>
          <w:rFonts w:ascii="Times New Roman" w:eastAsia="Calibri" w:hAnsi="Times New Roman" w:cs="Times New Roman"/>
          <w:sz w:val="28"/>
          <w:szCs w:val="28"/>
          <w:lang w:val="tt-RU" w:eastAsia="ru-RU"/>
        </w:rPr>
      </w:pPr>
      <w:r w:rsidRPr="00B80330">
        <w:rPr>
          <w:rFonts w:ascii="Times New Roman" w:eastAsia="Calibri" w:hAnsi="Times New Roman" w:cs="Times New Roman"/>
          <w:sz w:val="28"/>
          <w:szCs w:val="28"/>
          <w:lang w:val="tt-RU" w:eastAsia="ru-RU"/>
        </w:rPr>
        <w:t>таныш текстларны дөрес интона</w:t>
      </w:r>
      <w:r w:rsidRPr="00B80330">
        <w:rPr>
          <w:rFonts w:ascii="Times New Roman" w:eastAsia="Calibri" w:hAnsi="Times New Roman" w:cs="Times New Roman"/>
          <w:sz w:val="28"/>
          <w:szCs w:val="28"/>
          <w:lang w:eastAsia="ru-RU"/>
        </w:rPr>
        <w:t>ц</w:t>
      </w:r>
      <w:r w:rsidRPr="00B80330">
        <w:rPr>
          <w:rFonts w:ascii="Times New Roman" w:eastAsia="Calibri" w:hAnsi="Times New Roman" w:cs="Times New Roman"/>
          <w:sz w:val="28"/>
          <w:szCs w:val="28"/>
          <w:lang w:val="tt-RU" w:eastAsia="ru-RU"/>
        </w:rPr>
        <w:t>ия белән уку;</w:t>
      </w:r>
    </w:p>
    <w:p w:rsidR="00A40709" w:rsidRPr="00B80330" w:rsidRDefault="00A40709" w:rsidP="00895B33">
      <w:pPr>
        <w:numPr>
          <w:ilvl w:val="0"/>
          <w:numId w:val="134"/>
        </w:numPr>
        <w:spacing w:after="0" w:line="240" w:lineRule="auto"/>
        <w:contextualSpacing/>
        <w:rPr>
          <w:rFonts w:ascii="Times New Roman" w:eastAsia="Calibri" w:hAnsi="Times New Roman" w:cs="Times New Roman"/>
          <w:sz w:val="28"/>
          <w:szCs w:val="28"/>
          <w:lang w:val="tt-RU" w:eastAsia="ru-RU"/>
        </w:rPr>
      </w:pPr>
      <w:r w:rsidRPr="00B80330">
        <w:rPr>
          <w:rFonts w:ascii="Times New Roman" w:eastAsia="Calibri" w:hAnsi="Times New Roman" w:cs="Times New Roman"/>
          <w:sz w:val="28"/>
          <w:szCs w:val="28"/>
          <w:lang w:val="tt-RU" w:eastAsia="ru-RU"/>
        </w:rPr>
        <w:t>гади җөмләләрне татарчадан русчага тәрҗемә итү;</w:t>
      </w:r>
    </w:p>
    <w:p w:rsidR="00A40709" w:rsidRPr="00B80330" w:rsidRDefault="00A40709" w:rsidP="00895B33">
      <w:pPr>
        <w:numPr>
          <w:ilvl w:val="0"/>
          <w:numId w:val="134"/>
        </w:numPr>
        <w:spacing w:after="0" w:line="240" w:lineRule="auto"/>
        <w:contextualSpacing/>
        <w:rPr>
          <w:rFonts w:ascii="Times New Roman" w:eastAsia="Calibri" w:hAnsi="Times New Roman" w:cs="Times New Roman"/>
          <w:sz w:val="28"/>
          <w:szCs w:val="28"/>
          <w:lang w:val="tt-RU" w:eastAsia="ru-RU"/>
        </w:rPr>
      </w:pPr>
      <w:r w:rsidRPr="00B80330">
        <w:rPr>
          <w:rFonts w:ascii="Times New Roman" w:eastAsia="Calibri" w:hAnsi="Times New Roman" w:cs="Times New Roman"/>
          <w:sz w:val="28"/>
          <w:szCs w:val="28"/>
          <w:lang w:val="tt-RU" w:eastAsia="ru-RU"/>
        </w:rPr>
        <w:t>дәрес башында укытучыга рапорт бирү формасын гамәли үзләштерү;</w:t>
      </w:r>
    </w:p>
    <w:p w:rsidR="00A40709" w:rsidRPr="00B80330" w:rsidRDefault="00A40709" w:rsidP="00895B33">
      <w:pPr>
        <w:numPr>
          <w:ilvl w:val="0"/>
          <w:numId w:val="134"/>
        </w:numPr>
        <w:spacing w:after="0" w:line="240" w:lineRule="auto"/>
        <w:contextualSpacing/>
        <w:rPr>
          <w:rFonts w:ascii="Times New Roman" w:eastAsia="Calibri" w:hAnsi="Times New Roman" w:cs="Times New Roman"/>
          <w:sz w:val="28"/>
          <w:szCs w:val="28"/>
          <w:lang w:val="tt-RU" w:eastAsia="ru-RU"/>
        </w:rPr>
      </w:pPr>
      <w:r w:rsidRPr="00B80330">
        <w:rPr>
          <w:rFonts w:ascii="Times New Roman" w:eastAsia="Calibri" w:hAnsi="Times New Roman" w:cs="Times New Roman"/>
          <w:sz w:val="28"/>
          <w:szCs w:val="28"/>
          <w:lang w:val="tt-RU" w:eastAsia="ru-RU"/>
        </w:rPr>
        <w:t>басма хәрефләр белән язылган 30-35 сүздән торган текстны дөрес итеп күчереп язу.</w:t>
      </w:r>
    </w:p>
    <w:p w:rsidR="00A40709" w:rsidRPr="00B80330" w:rsidRDefault="00A40709" w:rsidP="00895B33">
      <w:pPr>
        <w:numPr>
          <w:ilvl w:val="0"/>
          <w:numId w:val="134"/>
        </w:numPr>
        <w:spacing w:after="0" w:line="240" w:lineRule="auto"/>
        <w:contextualSpacing/>
        <w:rPr>
          <w:rFonts w:ascii="Times New Roman" w:eastAsia="Calibri" w:hAnsi="Times New Roman" w:cs="Times New Roman"/>
          <w:sz w:val="28"/>
          <w:szCs w:val="28"/>
          <w:lang w:val="tt-RU" w:eastAsia="ru-RU"/>
        </w:rPr>
      </w:pPr>
    </w:p>
    <w:p w:rsidR="00A40709" w:rsidRPr="00B80330" w:rsidRDefault="00A40709" w:rsidP="00A40709">
      <w:pPr>
        <w:spacing w:line="312" w:lineRule="auto"/>
        <w:ind w:firstLine="708"/>
        <w:jc w:val="both"/>
        <w:rPr>
          <w:rFonts w:ascii="Times New Roman" w:eastAsia="Calibri" w:hAnsi="Times New Roman" w:cs="Times New Roman"/>
          <w:b/>
          <w:sz w:val="28"/>
          <w:szCs w:val="28"/>
          <w:lang w:val="tt-RU"/>
        </w:rPr>
      </w:pPr>
      <w:r w:rsidRPr="00B80330">
        <w:rPr>
          <w:rFonts w:ascii="Times New Roman" w:eastAsia="Calibri" w:hAnsi="Times New Roman" w:cs="Times New Roman"/>
          <w:b/>
          <w:sz w:val="28"/>
          <w:szCs w:val="28"/>
          <w:lang w:val="tt-RU"/>
        </w:rPr>
        <w:t>Укытуның планлаштырылган нәтиҗәләре.</w:t>
      </w:r>
    </w:p>
    <w:p w:rsidR="00A40709" w:rsidRPr="00B80330" w:rsidRDefault="00A40709" w:rsidP="00A40709">
      <w:pPr>
        <w:spacing w:line="312" w:lineRule="auto"/>
        <w:ind w:firstLine="708"/>
        <w:jc w:val="both"/>
        <w:rPr>
          <w:rFonts w:ascii="Times New Roman" w:eastAsia="Calibri" w:hAnsi="Times New Roman" w:cs="Times New Roman"/>
          <w:b/>
          <w:sz w:val="28"/>
          <w:szCs w:val="28"/>
          <w:lang w:val="tt-RU"/>
        </w:rPr>
      </w:pPr>
      <w:r w:rsidRPr="00B80330">
        <w:rPr>
          <w:rFonts w:ascii="Times New Roman" w:eastAsia="Lucida Sans Unicode" w:hAnsi="Times New Roman" w:cs="Times New Roman"/>
          <w:b/>
          <w:color w:val="000000"/>
          <w:sz w:val="28"/>
          <w:szCs w:val="28"/>
          <w:lang w:val="tt-RU" w:bidi="en-US"/>
        </w:rPr>
        <w:t>Укытуның шәхси нәтиҗәләре</w:t>
      </w:r>
      <w:r w:rsidRPr="00B80330">
        <w:rPr>
          <w:rFonts w:ascii="Times New Roman" w:eastAsia="Lucida Sans Unicode" w:hAnsi="Times New Roman" w:cs="Times New Roman"/>
          <w:b/>
          <w:sz w:val="28"/>
          <w:szCs w:val="28"/>
          <w:lang w:val="tt-RU" w:bidi="en-US"/>
        </w:rPr>
        <w:t>.</w:t>
      </w:r>
      <w:r w:rsidRPr="00B80330">
        <w:rPr>
          <w:rFonts w:ascii="Times New Roman" w:eastAsia="Calibri" w:hAnsi="Times New Roman" w:cs="Times New Roman"/>
          <w:sz w:val="28"/>
          <w:szCs w:val="28"/>
          <w:lang w:val="tt-RU"/>
        </w:rPr>
        <w:t xml:space="preserve"> Личностные результаты.</w:t>
      </w:r>
    </w:p>
    <w:p w:rsidR="00A40709" w:rsidRPr="00B80330" w:rsidRDefault="00A40709" w:rsidP="00895B33">
      <w:pPr>
        <w:keepNext/>
        <w:keepLines/>
        <w:numPr>
          <w:ilvl w:val="0"/>
          <w:numId w:val="136"/>
        </w:numPr>
        <w:spacing w:after="0"/>
        <w:jc w:val="both"/>
        <w:rPr>
          <w:rFonts w:ascii="Times New Roman" w:eastAsia="Lucida Sans Unicode" w:hAnsi="Times New Roman" w:cs="Times New Roman"/>
          <w:color w:val="000000"/>
          <w:sz w:val="28"/>
          <w:szCs w:val="28"/>
          <w:lang w:val="tt-RU" w:bidi="en-US"/>
        </w:rPr>
      </w:pPr>
      <w:r w:rsidRPr="00B80330">
        <w:rPr>
          <w:rFonts w:ascii="Times New Roman" w:eastAsia="Lucida Sans Unicode" w:hAnsi="Times New Roman" w:cs="Times New Roman"/>
          <w:color w:val="000000"/>
          <w:sz w:val="28"/>
          <w:szCs w:val="28"/>
          <w:lang w:val="tt-RU" w:bidi="en-US"/>
        </w:rPr>
        <w:t>шәхесара һәм мәдәният ара аралашуда татар теленә карата ихтирамлы караш булдыру һәм аны яхшы өйрәнү теләге тудыру;</w:t>
      </w:r>
    </w:p>
    <w:p w:rsidR="00A40709" w:rsidRPr="00B80330" w:rsidRDefault="00A40709" w:rsidP="00895B33">
      <w:pPr>
        <w:keepNext/>
        <w:keepLines/>
        <w:numPr>
          <w:ilvl w:val="0"/>
          <w:numId w:val="136"/>
        </w:numPr>
        <w:spacing w:after="0"/>
        <w:jc w:val="both"/>
        <w:rPr>
          <w:rFonts w:ascii="Times New Roman" w:eastAsia="Lucida Sans Unicode" w:hAnsi="Times New Roman" w:cs="Times New Roman"/>
          <w:color w:val="000000"/>
          <w:sz w:val="28"/>
          <w:szCs w:val="28"/>
          <w:lang w:val="tt-RU" w:bidi="en-US"/>
        </w:rPr>
      </w:pPr>
      <w:r w:rsidRPr="00B80330">
        <w:rPr>
          <w:rFonts w:ascii="Times New Roman" w:eastAsia="Lucida Sans Unicode" w:hAnsi="Times New Roman" w:cs="Times New Roman"/>
          <w:color w:val="000000"/>
          <w:sz w:val="28"/>
          <w:szCs w:val="28"/>
          <w:lang w:val="tt-RU" w:bidi="en-US"/>
        </w:rPr>
        <w:t>әхлакый кагыйдәләрдә ориентлашу, аларны үтәүнең мәҗбүрилеген аңлау;</w:t>
      </w:r>
    </w:p>
    <w:p w:rsidR="00A40709" w:rsidRPr="00B80330" w:rsidRDefault="00A40709" w:rsidP="00895B33">
      <w:pPr>
        <w:keepNext/>
        <w:keepLines/>
        <w:numPr>
          <w:ilvl w:val="0"/>
          <w:numId w:val="136"/>
        </w:numPr>
        <w:spacing w:after="0"/>
        <w:jc w:val="both"/>
        <w:rPr>
          <w:rFonts w:ascii="Times New Roman" w:eastAsia="Lucida Sans Unicode" w:hAnsi="Times New Roman" w:cs="Times New Roman"/>
          <w:color w:val="000000"/>
          <w:sz w:val="28"/>
          <w:szCs w:val="28"/>
          <w:lang w:val="tt-RU" w:bidi="en-US"/>
        </w:rPr>
      </w:pPr>
      <w:r w:rsidRPr="00B80330">
        <w:rPr>
          <w:rFonts w:ascii="Times New Roman" w:eastAsia="Lucida Sans Unicode" w:hAnsi="Times New Roman" w:cs="Times New Roman"/>
          <w:color w:val="000000"/>
          <w:sz w:val="28"/>
          <w:szCs w:val="28"/>
          <w:lang w:val="tt-RU" w:bidi="en-US"/>
        </w:rPr>
        <w:t>“гаилә”, “туган ил”, “мәрхәмәтлелек”,төшенчәләрен кабул итү, “башкаларга карата түземлелек, кайгыртучанлык”, “кеше кадерен белү” кебек хисләр формалашу.</w:t>
      </w:r>
    </w:p>
    <w:p w:rsidR="00A40709" w:rsidRDefault="00A40709" w:rsidP="00A40709">
      <w:pPr>
        <w:spacing w:line="312" w:lineRule="auto"/>
        <w:ind w:left="1068"/>
        <w:jc w:val="both"/>
        <w:rPr>
          <w:rFonts w:ascii="Times New Roman" w:eastAsia="Calibri" w:hAnsi="Times New Roman" w:cs="Times New Roman"/>
          <w:b/>
          <w:sz w:val="28"/>
          <w:szCs w:val="28"/>
          <w:lang w:val="tt-RU"/>
        </w:rPr>
      </w:pPr>
    </w:p>
    <w:p w:rsidR="00A40709" w:rsidRPr="00B80330" w:rsidRDefault="00A40709" w:rsidP="00A40709">
      <w:pPr>
        <w:spacing w:line="312" w:lineRule="auto"/>
        <w:ind w:left="1068"/>
        <w:jc w:val="both"/>
        <w:rPr>
          <w:rFonts w:ascii="Times New Roman" w:eastAsia="Calibri" w:hAnsi="Times New Roman" w:cs="Times New Roman"/>
          <w:b/>
          <w:sz w:val="28"/>
          <w:szCs w:val="28"/>
          <w:lang w:val="tt-RU"/>
        </w:rPr>
      </w:pPr>
      <w:r w:rsidRPr="00B80330">
        <w:rPr>
          <w:rFonts w:ascii="Times New Roman" w:eastAsia="Calibri" w:hAnsi="Times New Roman" w:cs="Times New Roman"/>
          <w:b/>
          <w:sz w:val="28"/>
          <w:szCs w:val="28"/>
          <w:lang w:val="tt-RU"/>
        </w:rPr>
        <w:t>Татар теленә өйрәтүнең предмет нәтиҗәләре:</w:t>
      </w:r>
    </w:p>
    <w:p w:rsidR="00A40709" w:rsidRPr="00B80330" w:rsidRDefault="00A40709" w:rsidP="00A40709">
      <w:pPr>
        <w:spacing w:line="312" w:lineRule="auto"/>
        <w:ind w:left="1068"/>
        <w:jc w:val="both"/>
        <w:rPr>
          <w:rFonts w:ascii="Times New Roman" w:eastAsia="Calibri" w:hAnsi="Times New Roman" w:cs="Times New Roman"/>
          <w:b/>
          <w:sz w:val="28"/>
          <w:szCs w:val="28"/>
          <w:lang w:val="tt-RU"/>
        </w:rPr>
      </w:pPr>
      <w:r w:rsidRPr="00B80330">
        <w:rPr>
          <w:rFonts w:ascii="Times New Roman" w:eastAsia="Calibri" w:hAnsi="Times New Roman" w:cs="Times New Roman"/>
          <w:b/>
          <w:sz w:val="28"/>
          <w:szCs w:val="28"/>
          <w:lang w:val="tt-RU"/>
        </w:rPr>
        <w:t xml:space="preserve"> I. Сөйләшү</w:t>
      </w:r>
    </w:p>
    <w:p w:rsidR="00A40709" w:rsidRPr="00B80330" w:rsidRDefault="00A40709" w:rsidP="00A40709">
      <w:pPr>
        <w:spacing w:after="0" w:line="240" w:lineRule="auto"/>
        <w:ind w:left="1068"/>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Диалогик сөйләм.</w:t>
      </w:r>
    </w:p>
    <w:p w:rsidR="00A40709" w:rsidRPr="00B80330" w:rsidRDefault="00A40709" w:rsidP="00A40709">
      <w:pPr>
        <w:spacing w:after="0" w:line="240" w:lineRule="auto"/>
        <w:ind w:left="1068"/>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Сөйләм эшчәнлегенең бу төре буенча укучылар түбәндәге күнекмәләргә ия булырга тиешләр:</w:t>
      </w:r>
    </w:p>
    <w:p w:rsidR="00A40709" w:rsidRPr="00B80330" w:rsidRDefault="00A40709" w:rsidP="00895B33">
      <w:pPr>
        <w:numPr>
          <w:ilvl w:val="0"/>
          <w:numId w:val="131"/>
        </w:numPr>
        <w:spacing w:after="0" w:line="240" w:lineRule="auto"/>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сайланган эчтәлек аша әңгәмәдәшең белән контакт урнаштыра, сорау куя, җавап бирә, кире кага, раслый белү;</w:t>
      </w:r>
    </w:p>
    <w:p w:rsidR="00A40709" w:rsidRPr="00B80330" w:rsidRDefault="00A40709" w:rsidP="00895B33">
      <w:pPr>
        <w:numPr>
          <w:ilvl w:val="0"/>
          <w:numId w:val="131"/>
        </w:numPr>
        <w:spacing w:after="0" w:line="240" w:lineRule="auto"/>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дәреслектә бирелгән үрнәк диалогларны  сәнгатьле итеп уку, сөйләү һәм охшаш диалоглар төзү, программада күрсәтелгән коммуникатив максатлар буенча әңгәмәдә катнаша алу.</w:t>
      </w:r>
    </w:p>
    <w:p w:rsidR="00A40709" w:rsidRPr="00B80330" w:rsidRDefault="00A40709" w:rsidP="00A40709">
      <w:pPr>
        <w:spacing w:after="0" w:line="240" w:lineRule="auto"/>
        <w:ind w:left="1068"/>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Монологик сөйләм:</w:t>
      </w:r>
    </w:p>
    <w:p w:rsidR="00A40709" w:rsidRPr="00B80330" w:rsidRDefault="00A40709" w:rsidP="00895B33">
      <w:pPr>
        <w:numPr>
          <w:ilvl w:val="0"/>
          <w:numId w:val="131"/>
        </w:numPr>
        <w:spacing w:after="0" w:line="240" w:lineRule="auto"/>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җанлы һәм җансыз предметларны, рәсем, картина эчтәлеген сурәтләп сөйли белү;</w:t>
      </w:r>
    </w:p>
    <w:p w:rsidR="00A40709" w:rsidRPr="00B80330" w:rsidRDefault="00A40709" w:rsidP="00895B33">
      <w:pPr>
        <w:numPr>
          <w:ilvl w:val="0"/>
          <w:numId w:val="131"/>
        </w:numPr>
        <w:spacing w:after="0" w:line="240" w:lineRule="auto"/>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lastRenderedPageBreak/>
        <w:t>өйрәнелгән темалар буенча кечкенә информа</w:t>
      </w:r>
      <w:r w:rsidRPr="00B80330">
        <w:rPr>
          <w:rFonts w:ascii="Times New Roman" w:eastAsia="Calibri" w:hAnsi="Times New Roman" w:cs="Times New Roman"/>
          <w:sz w:val="28"/>
          <w:szCs w:val="28"/>
        </w:rPr>
        <w:t>ц</w:t>
      </w:r>
      <w:r w:rsidRPr="00B80330">
        <w:rPr>
          <w:rFonts w:ascii="Times New Roman" w:eastAsia="Calibri" w:hAnsi="Times New Roman" w:cs="Times New Roman"/>
          <w:sz w:val="28"/>
          <w:szCs w:val="28"/>
          <w:lang w:val="tt-RU"/>
        </w:rPr>
        <w:t>ия бирә белү.</w:t>
      </w:r>
    </w:p>
    <w:p w:rsidR="00A40709" w:rsidRPr="00B80330" w:rsidRDefault="00A40709" w:rsidP="00A40709">
      <w:pPr>
        <w:spacing w:after="0" w:line="240" w:lineRule="auto"/>
        <w:ind w:left="1068"/>
        <w:jc w:val="both"/>
        <w:rPr>
          <w:rFonts w:ascii="Times New Roman" w:eastAsia="Calibri" w:hAnsi="Times New Roman" w:cs="Times New Roman"/>
          <w:b/>
          <w:sz w:val="28"/>
          <w:szCs w:val="28"/>
          <w:lang w:val="tt-RU"/>
        </w:rPr>
      </w:pPr>
      <w:r w:rsidRPr="00B80330">
        <w:rPr>
          <w:rFonts w:ascii="Times New Roman" w:eastAsia="Calibri" w:hAnsi="Times New Roman" w:cs="Times New Roman"/>
          <w:b/>
          <w:sz w:val="28"/>
          <w:szCs w:val="28"/>
          <w:lang w:val="tt-RU"/>
        </w:rPr>
        <w:t>II. Ишетеп аңлау.</w:t>
      </w:r>
    </w:p>
    <w:p w:rsidR="00A40709" w:rsidRPr="00B80330" w:rsidRDefault="00A40709" w:rsidP="00A40709">
      <w:pPr>
        <w:spacing w:after="0" w:line="240" w:lineRule="auto"/>
        <w:ind w:left="1068"/>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Аралашу өчен, төп шартларның берсе – әңгәмәдәшләрнең бер-берсенең сөйләмен аңлавы. 3 нче сыйныфта ишетеп аңларга өйрәтүнең бурычлары түбәндәгеләр:</w:t>
      </w:r>
    </w:p>
    <w:p w:rsidR="00A40709" w:rsidRPr="00B80330" w:rsidRDefault="00A40709" w:rsidP="00895B33">
      <w:pPr>
        <w:numPr>
          <w:ilvl w:val="0"/>
          <w:numId w:val="131"/>
        </w:numPr>
        <w:spacing w:after="0" w:line="240" w:lineRule="auto"/>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нормаль темп белән әйтелгәннең ишетү аша мәгънәсен аңларга, аңлаган турында фикер йөртергә, аралашуда куллана белергә өйрәтү;</w:t>
      </w:r>
    </w:p>
    <w:p w:rsidR="00A40709" w:rsidRPr="00B80330" w:rsidRDefault="00A40709" w:rsidP="00895B33">
      <w:pPr>
        <w:numPr>
          <w:ilvl w:val="0"/>
          <w:numId w:val="131"/>
        </w:numPr>
        <w:spacing w:after="0" w:line="240" w:lineRule="auto"/>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сүзләрне, сүзтезмәләрне, җөмләләрне, грамматик формаларны бер-берсеннән ишетү аша аерырга өйрәтү;</w:t>
      </w:r>
    </w:p>
    <w:p w:rsidR="00A40709" w:rsidRPr="00B80330" w:rsidRDefault="00A40709" w:rsidP="00895B33">
      <w:pPr>
        <w:numPr>
          <w:ilvl w:val="0"/>
          <w:numId w:val="131"/>
        </w:numPr>
        <w:spacing w:after="0" w:line="240" w:lineRule="auto"/>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ишетү хәтеренең күләмен үстерү.</w:t>
      </w:r>
    </w:p>
    <w:p w:rsidR="00A40709" w:rsidRPr="00B80330" w:rsidRDefault="00A40709" w:rsidP="00A40709">
      <w:pPr>
        <w:spacing w:after="0" w:line="240" w:lineRule="auto"/>
        <w:ind w:left="1068"/>
        <w:jc w:val="both"/>
        <w:rPr>
          <w:rFonts w:ascii="Times New Roman" w:eastAsia="Calibri" w:hAnsi="Times New Roman" w:cs="Times New Roman"/>
          <w:b/>
          <w:sz w:val="28"/>
          <w:szCs w:val="28"/>
          <w:lang w:val="tt-RU"/>
        </w:rPr>
      </w:pPr>
      <w:r w:rsidRPr="00B80330">
        <w:rPr>
          <w:rFonts w:ascii="Times New Roman" w:eastAsia="Calibri" w:hAnsi="Times New Roman" w:cs="Times New Roman"/>
          <w:b/>
          <w:sz w:val="28"/>
          <w:szCs w:val="28"/>
          <w:lang w:val="tt-RU"/>
        </w:rPr>
        <w:t>III. Уку.</w:t>
      </w:r>
    </w:p>
    <w:p w:rsidR="00A40709" w:rsidRPr="00B80330" w:rsidRDefault="00A40709" w:rsidP="00A40709">
      <w:pPr>
        <w:spacing w:after="0" w:line="240" w:lineRule="auto"/>
        <w:ind w:left="1068"/>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Уку эшчәнлеге буенча укучылар түбәндәге күнекмәләрә ия булырга тиешләр:</w:t>
      </w:r>
    </w:p>
    <w:p w:rsidR="00A40709" w:rsidRPr="00B80330" w:rsidRDefault="00A40709" w:rsidP="00895B33">
      <w:pPr>
        <w:numPr>
          <w:ilvl w:val="0"/>
          <w:numId w:val="131"/>
        </w:numPr>
        <w:spacing w:after="0" w:line="240" w:lineRule="auto"/>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Татар әлифбасына гына хас хәрефләрне дөрес уку, авазларны дөрес әйтә белү.</w:t>
      </w:r>
    </w:p>
    <w:p w:rsidR="00A40709" w:rsidRPr="00B80330" w:rsidRDefault="00A40709" w:rsidP="00A40709">
      <w:pPr>
        <w:spacing w:after="0" w:line="240" w:lineRule="auto"/>
        <w:ind w:left="1068"/>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-Интерференция күренешеннән котылу өчен, рус теленнән кергән сүзләрдә һәм татар теленең үз сүзләрендә бер үк хәрефнең төрле авазлар белдерүен аңлап аера белү. Мәсәлән: автобус –алма.</w:t>
      </w:r>
    </w:p>
    <w:p w:rsidR="00A40709" w:rsidRPr="00B80330" w:rsidRDefault="00A40709" w:rsidP="00895B33">
      <w:pPr>
        <w:numPr>
          <w:ilvl w:val="0"/>
          <w:numId w:val="131"/>
        </w:numPr>
        <w:spacing w:after="0" w:line="240" w:lineRule="auto"/>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Сәнгатьле дөрес уку күнекмәләре формалаштыру.</w:t>
      </w:r>
    </w:p>
    <w:p w:rsidR="00A40709" w:rsidRPr="00B80330" w:rsidRDefault="00A40709" w:rsidP="00895B33">
      <w:pPr>
        <w:numPr>
          <w:ilvl w:val="0"/>
          <w:numId w:val="131"/>
        </w:numPr>
        <w:spacing w:after="0" w:line="240" w:lineRule="auto"/>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Уку техникасын үстерүгә ярдәм итә торган рифмовкалар, җырлар, рифмалаштырылган әкиятләр өйрәнү.</w:t>
      </w:r>
    </w:p>
    <w:p w:rsidR="00A40709" w:rsidRPr="00B80330" w:rsidRDefault="00A40709" w:rsidP="00A40709">
      <w:pPr>
        <w:spacing w:after="0" w:line="240" w:lineRule="auto"/>
        <w:ind w:left="1068"/>
        <w:jc w:val="both"/>
        <w:rPr>
          <w:rFonts w:ascii="Times New Roman" w:eastAsia="Calibri" w:hAnsi="Times New Roman" w:cs="Times New Roman"/>
          <w:b/>
          <w:sz w:val="28"/>
          <w:szCs w:val="28"/>
          <w:lang w:val="tt-RU"/>
        </w:rPr>
      </w:pPr>
      <w:r w:rsidRPr="00B80330">
        <w:rPr>
          <w:rFonts w:ascii="Times New Roman" w:eastAsia="Calibri" w:hAnsi="Times New Roman" w:cs="Times New Roman"/>
          <w:b/>
          <w:sz w:val="28"/>
          <w:szCs w:val="28"/>
          <w:lang w:val="tt-RU"/>
        </w:rPr>
        <w:t>IV. Язу.</w:t>
      </w:r>
    </w:p>
    <w:p w:rsidR="00A40709" w:rsidRPr="00B80330" w:rsidRDefault="00A40709" w:rsidP="00895B33">
      <w:pPr>
        <w:numPr>
          <w:ilvl w:val="0"/>
          <w:numId w:val="131"/>
        </w:numPr>
        <w:spacing w:after="0" w:line="240" w:lineRule="auto"/>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3нче сыйныфта язуга өйрәтүнең төп максаты – татар әлифбасы хәрефләрен, программага кергән сүзләрне дөрес язарга өйрәнү.</w:t>
      </w:r>
    </w:p>
    <w:p w:rsidR="00A40709" w:rsidRPr="00B80330" w:rsidRDefault="00A40709" w:rsidP="00895B33">
      <w:pPr>
        <w:numPr>
          <w:ilvl w:val="0"/>
          <w:numId w:val="131"/>
        </w:numPr>
        <w:spacing w:after="0" w:line="240" w:lineRule="auto"/>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Иптәшеңә яки әниеңә записка язу, төрле бәйрәмнәр белән котлау, уенга чакыру язу, үзең турында кечкенә белешмә яза белү күнекмәләрен булдыру.</w:t>
      </w:r>
    </w:p>
    <w:p w:rsidR="00A40709" w:rsidRPr="00B80330" w:rsidRDefault="00A40709" w:rsidP="00895B33">
      <w:pPr>
        <w:numPr>
          <w:ilvl w:val="0"/>
          <w:numId w:val="131"/>
        </w:numPr>
        <w:spacing w:after="0" w:line="240" w:lineRule="auto"/>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Дөрес күчереп язу күекмәләрен формалаштыру.</w:t>
      </w:r>
    </w:p>
    <w:p w:rsidR="00A40709" w:rsidRPr="00B80330" w:rsidRDefault="00A40709" w:rsidP="00A40709">
      <w:pPr>
        <w:tabs>
          <w:tab w:val="left" w:pos="567"/>
        </w:tabs>
        <w:spacing w:after="0" w:line="240" w:lineRule="auto"/>
        <w:ind w:left="426"/>
        <w:jc w:val="both"/>
        <w:rPr>
          <w:rFonts w:ascii="Times New Roman" w:eastAsia="Calibri" w:hAnsi="Times New Roman" w:cs="Times New Roman"/>
          <w:color w:val="FF0000"/>
          <w:sz w:val="28"/>
          <w:szCs w:val="28"/>
          <w:lang w:val="tt-RU"/>
        </w:rPr>
      </w:pPr>
    </w:p>
    <w:p w:rsidR="00A40709" w:rsidRPr="00B80330" w:rsidRDefault="00A40709" w:rsidP="00A40709">
      <w:pPr>
        <w:tabs>
          <w:tab w:val="left" w:pos="567"/>
        </w:tabs>
        <w:spacing w:after="0" w:line="240" w:lineRule="auto"/>
        <w:ind w:left="426"/>
        <w:jc w:val="both"/>
        <w:rPr>
          <w:rFonts w:ascii="Times New Roman" w:eastAsia="Calibri" w:hAnsi="Times New Roman" w:cs="Times New Roman"/>
          <w:sz w:val="28"/>
          <w:szCs w:val="28"/>
          <w:lang w:val="tt-RU"/>
        </w:rPr>
      </w:pP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Укучыларның дөрес язу күнекмәләрен тикшерү максатыннан, уку елы башында , уку елы азагында, һәр чирек ахырында контроль  күчереп язу үткәрелә.</w:t>
      </w:r>
    </w:p>
    <w:p w:rsidR="00A40709" w:rsidRPr="00B80330" w:rsidRDefault="00A40709" w:rsidP="00A40709">
      <w:pPr>
        <w:spacing w:after="0" w:line="240" w:lineRule="auto"/>
        <w:rPr>
          <w:rFonts w:ascii="Times New Roman" w:eastAsia="Calibri" w:hAnsi="Times New Roman" w:cs="Times New Roman"/>
          <w:b/>
          <w:sz w:val="28"/>
          <w:szCs w:val="28"/>
          <w:lang w:val="tt-RU"/>
        </w:rPr>
      </w:pPr>
      <w:r w:rsidRPr="00B80330">
        <w:rPr>
          <w:rFonts w:ascii="Times New Roman" w:eastAsia="Calibri" w:hAnsi="Times New Roman" w:cs="Times New Roman"/>
          <w:b/>
          <w:sz w:val="28"/>
          <w:szCs w:val="28"/>
          <w:lang w:val="tt-RU"/>
        </w:rPr>
        <w:t>Контрол</w:t>
      </w:r>
      <w:r w:rsidRPr="00B80330">
        <w:rPr>
          <w:rFonts w:ascii="Times New Roman" w:eastAsia="Calibri" w:hAnsi="Times New Roman" w:cs="Times New Roman"/>
          <w:b/>
          <w:sz w:val="28"/>
          <w:szCs w:val="28"/>
        </w:rPr>
        <w:t>ь</w:t>
      </w:r>
      <w:r w:rsidRPr="00B80330">
        <w:rPr>
          <w:rFonts w:ascii="Times New Roman" w:eastAsia="Calibri" w:hAnsi="Times New Roman" w:cs="Times New Roman"/>
          <w:b/>
          <w:sz w:val="28"/>
          <w:szCs w:val="28"/>
          <w:lang w:val="tt-RU"/>
        </w:rPr>
        <w:t xml:space="preserve"> күчереп язу өчен текстларның күләме</w:t>
      </w:r>
    </w:p>
    <w:p w:rsidR="00A40709" w:rsidRPr="00B80330" w:rsidRDefault="00A40709" w:rsidP="00895B33">
      <w:pPr>
        <w:numPr>
          <w:ilvl w:val="0"/>
          <w:numId w:val="135"/>
        </w:numPr>
        <w:spacing w:after="0" w:line="240" w:lineRule="auto"/>
        <w:contextualSpacing/>
        <w:rPr>
          <w:rFonts w:ascii="Times New Roman" w:eastAsia="Calibri" w:hAnsi="Times New Roman" w:cs="Times New Roman"/>
          <w:sz w:val="28"/>
          <w:szCs w:val="28"/>
          <w:lang w:val="tt-RU" w:eastAsia="ru-RU"/>
        </w:rPr>
      </w:pPr>
      <w:r w:rsidRPr="00B80330">
        <w:rPr>
          <w:rFonts w:ascii="Times New Roman" w:eastAsia="Calibri" w:hAnsi="Times New Roman" w:cs="Times New Roman"/>
          <w:sz w:val="28"/>
          <w:szCs w:val="28"/>
          <w:lang w:val="tt-RU" w:eastAsia="ru-RU"/>
        </w:rPr>
        <w:t>4нче сыйныфта 35-40 сүз</w:t>
      </w:r>
    </w:p>
    <w:p w:rsidR="00A40709" w:rsidRPr="00B80330" w:rsidRDefault="00A40709" w:rsidP="00A40709">
      <w:pPr>
        <w:spacing w:after="0" w:line="240" w:lineRule="auto"/>
        <w:rPr>
          <w:rFonts w:ascii="Times New Roman" w:eastAsia="Calibri" w:hAnsi="Times New Roman" w:cs="Times New Roman"/>
          <w:sz w:val="28"/>
          <w:szCs w:val="28"/>
          <w:lang w:val="tt-RU"/>
        </w:rPr>
      </w:pPr>
    </w:p>
    <w:p w:rsidR="00A40709" w:rsidRPr="00B80330" w:rsidRDefault="00A40709" w:rsidP="00A40709">
      <w:pPr>
        <w:spacing w:after="0" w:line="240" w:lineRule="auto"/>
        <w:rPr>
          <w:rFonts w:ascii="Times New Roman" w:eastAsia="Calibri" w:hAnsi="Times New Roman" w:cs="Times New Roman"/>
          <w:b/>
          <w:sz w:val="28"/>
          <w:szCs w:val="28"/>
          <w:lang w:val="tt-RU"/>
        </w:rPr>
      </w:pPr>
      <w:r w:rsidRPr="00B80330">
        <w:rPr>
          <w:rFonts w:ascii="Times New Roman" w:eastAsia="Calibri" w:hAnsi="Times New Roman" w:cs="Times New Roman"/>
          <w:b/>
          <w:sz w:val="28"/>
          <w:szCs w:val="28"/>
          <w:lang w:val="tt-RU"/>
        </w:rPr>
        <w:t>Язма эшләрне бәяләүнормалары</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“5”ле билгесе чиста, пөхтә итеп башкарылган, 1тупас булмаган хаталы яки хатасыз, кечкенә генә төгәлсезлеге булган эшкә куела;</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“4” ле билгесе 1-3 хатасы булган эшкә куела;</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“3”ле билгесе 4-6 хаталы эшкә куела;</w:t>
      </w:r>
    </w:p>
    <w:p w:rsidR="00A40709" w:rsidRPr="00B80330" w:rsidRDefault="00A40709" w:rsidP="00A40709">
      <w:pPr>
        <w:spacing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lastRenderedPageBreak/>
        <w:t xml:space="preserve">    “2” ле билгесе 7-8 хаталы эшкә куела.</w:t>
      </w:r>
    </w:p>
    <w:p w:rsidR="00A40709" w:rsidRPr="00B80330" w:rsidRDefault="00A40709" w:rsidP="00A40709">
      <w:pPr>
        <w:spacing w:after="0" w:line="240" w:lineRule="auto"/>
        <w:jc w:val="both"/>
        <w:rPr>
          <w:rFonts w:ascii="Times New Roman" w:eastAsia="Calibri" w:hAnsi="Times New Roman" w:cs="Times New Roman"/>
          <w:bCs/>
          <w:sz w:val="28"/>
          <w:szCs w:val="28"/>
          <w:lang w:val="tt-RU"/>
        </w:rPr>
      </w:pPr>
      <w:r w:rsidRPr="00B80330">
        <w:rPr>
          <w:rFonts w:ascii="Times New Roman" w:eastAsia="Calibri" w:hAnsi="Times New Roman" w:cs="Times New Roman"/>
          <w:sz w:val="28"/>
          <w:szCs w:val="28"/>
          <w:lang w:val="tt-RU"/>
        </w:rPr>
        <w:t xml:space="preserve">Программа 68 сәгатькә,атнага 2 сәгать  исәбеннән төзелде. </w:t>
      </w:r>
    </w:p>
    <w:p w:rsidR="00A40709" w:rsidRPr="00B80330" w:rsidRDefault="00A40709" w:rsidP="00A40709">
      <w:pPr>
        <w:spacing w:before="100" w:beforeAutospacing="1" w:after="0" w:line="240" w:lineRule="auto"/>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Федераль дәүләт стандартларының төп положениеләренә һәм психология,педагогика фәннәренең яңа казанышларына таянып,шулай ук тел өйрәтү процессында методик стандарт итеп кабул ителгән коммуникатив технология нигезендә укыту принципларын исәпкә алып төзелде.</w:t>
      </w:r>
    </w:p>
    <w:p w:rsidR="00A40709" w:rsidRPr="00B80330" w:rsidRDefault="00A40709" w:rsidP="00A40709">
      <w:pPr>
        <w:spacing w:after="0" w:line="240" w:lineRule="auto"/>
        <w:rPr>
          <w:rFonts w:ascii="Times New Roman" w:eastAsia="Calibri" w:hAnsi="Times New Roman" w:cs="Times New Roman"/>
          <w:sz w:val="28"/>
          <w:szCs w:val="28"/>
          <w:lang w:val="tt-RU"/>
        </w:rPr>
      </w:pPr>
    </w:p>
    <w:tbl>
      <w:tblPr>
        <w:tblW w:w="1587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51"/>
        <w:gridCol w:w="5387"/>
        <w:gridCol w:w="1559"/>
        <w:gridCol w:w="8080"/>
      </w:tblGrid>
      <w:tr w:rsidR="00A40709" w:rsidRPr="00B80330" w:rsidTr="00541049">
        <w:tc>
          <w:tcPr>
            <w:tcW w:w="851" w:type="dxa"/>
          </w:tcPr>
          <w:p w:rsidR="00A40709" w:rsidRPr="00B80330" w:rsidRDefault="00A40709" w:rsidP="00541049">
            <w:pPr>
              <w:jc w:val="both"/>
              <w:rPr>
                <w:rFonts w:ascii="Times New Roman" w:eastAsia="Calibri" w:hAnsi="Times New Roman" w:cs="Times New Roman"/>
                <w:b/>
                <w:sz w:val="28"/>
                <w:szCs w:val="28"/>
                <w:lang w:val="tt-RU"/>
              </w:rPr>
            </w:pPr>
            <w:r w:rsidRPr="00B80330">
              <w:rPr>
                <w:rFonts w:ascii="Times New Roman" w:eastAsia="Calibri" w:hAnsi="Times New Roman" w:cs="Times New Roman"/>
                <w:b/>
                <w:sz w:val="28"/>
                <w:szCs w:val="28"/>
                <w:lang w:val="tt-RU"/>
              </w:rPr>
              <w:t>№</w:t>
            </w:r>
          </w:p>
        </w:tc>
        <w:tc>
          <w:tcPr>
            <w:tcW w:w="5387" w:type="dxa"/>
          </w:tcPr>
          <w:p w:rsidR="00A40709" w:rsidRPr="00B80330" w:rsidRDefault="00A40709" w:rsidP="00541049">
            <w:pPr>
              <w:jc w:val="both"/>
              <w:rPr>
                <w:rFonts w:ascii="Times New Roman" w:eastAsia="Calibri" w:hAnsi="Times New Roman" w:cs="Times New Roman"/>
                <w:b/>
                <w:sz w:val="28"/>
                <w:szCs w:val="28"/>
                <w:lang w:val="tt-RU"/>
              </w:rPr>
            </w:pPr>
            <w:r w:rsidRPr="00B80330">
              <w:rPr>
                <w:rFonts w:ascii="Times New Roman" w:eastAsia="Calibri" w:hAnsi="Times New Roman" w:cs="Times New Roman"/>
                <w:b/>
                <w:sz w:val="28"/>
                <w:szCs w:val="28"/>
                <w:lang w:val="tt-RU"/>
              </w:rPr>
              <w:t>Төп тема</w:t>
            </w:r>
          </w:p>
        </w:tc>
        <w:tc>
          <w:tcPr>
            <w:tcW w:w="1559" w:type="dxa"/>
          </w:tcPr>
          <w:p w:rsidR="00A40709" w:rsidRPr="00B80330" w:rsidRDefault="00A40709" w:rsidP="00541049">
            <w:pPr>
              <w:jc w:val="both"/>
              <w:rPr>
                <w:rFonts w:ascii="Times New Roman" w:eastAsia="Calibri" w:hAnsi="Times New Roman" w:cs="Times New Roman"/>
                <w:b/>
                <w:sz w:val="28"/>
                <w:szCs w:val="28"/>
                <w:lang w:val="tt-RU"/>
              </w:rPr>
            </w:pPr>
            <w:r w:rsidRPr="00B80330">
              <w:rPr>
                <w:rFonts w:ascii="Times New Roman" w:eastAsia="Calibri" w:hAnsi="Times New Roman" w:cs="Times New Roman"/>
                <w:b/>
                <w:sz w:val="28"/>
                <w:szCs w:val="28"/>
                <w:lang w:val="tt-RU"/>
              </w:rPr>
              <w:t>Сәг.саны</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b/>
                <w:sz w:val="28"/>
                <w:szCs w:val="28"/>
                <w:lang w:val="tt-RU"/>
              </w:rPr>
            </w:pPr>
            <w:r w:rsidRPr="00B80330">
              <w:rPr>
                <w:rFonts w:ascii="Times New Roman" w:eastAsia="Calibri" w:hAnsi="Times New Roman" w:cs="Times New Roman"/>
                <w:b/>
                <w:sz w:val="28"/>
                <w:szCs w:val="28"/>
                <w:lang w:val="tt-RU"/>
              </w:rPr>
              <w:t>Белем һәм күнекмәләр</w:t>
            </w:r>
          </w:p>
        </w:tc>
      </w:tr>
      <w:tr w:rsidR="00A40709" w:rsidRPr="003D4233" w:rsidTr="00541049">
        <w:trPr>
          <w:trHeight w:val="1108"/>
        </w:trPr>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1</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Исәнме, мәктәп</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5</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Уку хезмәтенә караган предметларның исемнәрен әйтә белү. Эш-хәрәкәтнең ничек башкарылуы турында хәбәр итү.</w:t>
            </w:r>
          </w:p>
        </w:tc>
      </w:tr>
      <w:tr w:rsidR="00A40709" w:rsidRPr="00B80330"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2</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Танышу</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5 </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Үзең турында, кемгә ничә яшь булуы турында сорый  һәм мәгълүмат бирә белү. Әңгәмәдәшеднең һәм өченче затның кем икәнен ачыклау.</w:t>
            </w:r>
          </w:p>
        </w:tc>
      </w:tr>
      <w:tr w:rsidR="00A40709" w:rsidRPr="00B80330"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3</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Көзге табигать</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2</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Һава торышы турында сораый һәм мәгълүмат бирә белү. Көзге табигат</w:t>
            </w:r>
            <w:r w:rsidRPr="00B80330">
              <w:rPr>
                <w:rFonts w:ascii="Times New Roman" w:eastAsia="Calibri" w:hAnsi="Times New Roman" w:cs="Times New Roman"/>
                <w:sz w:val="28"/>
                <w:szCs w:val="28"/>
              </w:rPr>
              <w:t>ь</w:t>
            </w:r>
            <w:r w:rsidRPr="00B80330">
              <w:rPr>
                <w:rFonts w:ascii="Times New Roman" w:eastAsia="Calibri" w:hAnsi="Times New Roman" w:cs="Times New Roman"/>
                <w:sz w:val="28"/>
                <w:szCs w:val="28"/>
                <w:lang w:val="tt-RU"/>
              </w:rPr>
              <w:t>не кыскача тасвирлый белү.</w:t>
            </w:r>
          </w:p>
        </w:tc>
      </w:tr>
      <w:tr w:rsidR="00A40709" w:rsidRPr="00B80330"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4</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Бакчада</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4</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Бакча эшләре, җиләк-җимешнең өлгерүе турында хәбәр итү һәм аларны тасвирлау. Терәк сүзләр ярдәмендә план буенча әкиятнең эчтәлегн сөйли белү.</w:t>
            </w:r>
          </w:p>
        </w:tc>
      </w:tr>
      <w:tr w:rsidR="00A40709" w:rsidRPr="00B80330"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5</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Әти, әни һәм мин</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5</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Үзеңнең гаилә әгъзалары, аларның шөгыльләре, нинди шөгыль яратулары турында әйтә белү. Әңгәмәдәшеднең гаиләсендә кемнәр булуы турында сорый белү.</w:t>
            </w:r>
          </w:p>
        </w:tc>
      </w:tr>
      <w:tr w:rsidR="00A40709" w:rsidRPr="003D4233"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6</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Табынга рәхим итегез</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4</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Үзеңнеңкайчан нәрсә ашавың турында әйтә белү. Ашханәдә үзеңә кирәкле ризыкны сорап ала белү.</w:t>
            </w:r>
          </w:p>
        </w:tc>
      </w:tr>
      <w:tr w:rsidR="00A40709" w:rsidRPr="003D4233"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lastRenderedPageBreak/>
              <w:t>7</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Аш бәлмәсендә</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2</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Нәрсәнең кайда булуы, нәрсәне кая кую һәм кайдан алу турында әйтәбелү.</w:t>
            </w:r>
          </w:p>
        </w:tc>
      </w:tr>
      <w:tr w:rsidR="00A40709" w:rsidRPr="003D4233"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8</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Без уйнарга яратабыз</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2</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Балаларның эш-хәрәкәтләрен тасвирлап әйтә белү.</w:t>
            </w:r>
          </w:p>
        </w:tc>
      </w:tr>
      <w:tr w:rsidR="00A40709" w:rsidRPr="003D4233"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9</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Минем көндәлек режимым</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3</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Иртән үзеңнең нишләвең, эшнең кайчан башкарылуы турында хәбәр итү.</w:t>
            </w:r>
          </w:p>
        </w:tc>
      </w:tr>
      <w:tr w:rsidR="00A40709" w:rsidRPr="003D4233"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10</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Киемнәр кибетендә</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2</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Үзеңнеэ нәрсә киюең һәм кимәвең турында әйтә белү.</w:t>
            </w:r>
          </w:p>
        </w:tc>
      </w:tr>
      <w:tr w:rsidR="00A40709" w:rsidRPr="003D4233"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11</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Кышкы уеннар</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3</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Кышкы табигат</w:t>
            </w:r>
            <w:r w:rsidRPr="00B80330">
              <w:rPr>
                <w:rFonts w:ascii="Times New Roman" w:eastAsia="Calibri" w:hAnsi="Times New Roman" w:cs="Times New Roman"/>
                <w:sz w:val="28"/>
                <w:szCs w:val="28"/>
              </w:rPr>
              <w:t>ь</w:t>
            </w:r>
            <w:r w:rsidRPr="00B80330">
              <w:rPr>
                <w:rFonts w:ascii="Times New Roman" w:eastAsia="Calibri" w:hAnsi="Times New Roman" w:cs="Times New Roman"/>
                <w:sz w:val="28"/>
                <w:szCs w:val="28"/>
                <w:lang w:val="tt-RU"/>
              </w:rPr>
              <w:t>не кыскача тасвирлый белү. Кышкы табигатькә, уеннарга үз мөнәсәбәтеэне белдерү.</w:t>
            </w:r>
          </w:p>
        </w:tc>
      </w:tr>
      <w:tr w:rsidR="00A40709" w:rsidRPr="00B80330"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12</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Урман һәм җәнлекләр</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5</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Урманда нәрсәләр үсуе һәм яшәве, җәнлеклш\әрнеңхолкын һәм эш-хәрәкәтләрен тасвирлый белү. Агач исемнәрен дөрес атый һәм аларны кыскача тасвирлый белү.</w:t>
            </w:r>
          </w:p>
        </w:tc>
      </w:tr>
      <w:tr w:rsidR="00A40709" w:rsidRPr="003D4233"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13</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Йорт хайваннвры һәм кошлары</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4</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Йорт хайваннарының кушаматларын ишетеп таный белү. Аларның файда китерүләре турында әтә белү.</w:t>
            </w:r>
          </w:p>
        </w:tc>
      </w:tr>
      <w:tr w:rsidR="00A40709" w:rsidRPr="00B80330"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14</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Яз килә</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3</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Язгы табигатьне кыскача тасвирлый белү.Әниләргә булышу,күмәк эшләнгән эш турында әйтә белү. Бәйрәмдә кемнең нинди бүләк бирүе турында әйтә белү.</w:t>
            </w:r>
          </w:p>
        </w:tc>
      </w:tr>
      <w:tr w:rsidR="00A40709" w:rsidRPr="00B80330"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15</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Туган илем-Татарстан</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6</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Үзеңнең илең, туган шәһәрең турында кыскача мәглүмат бирә белү. Атна көне исемнәрен дөрес атый белү.</w:t>
            </w:r>
          </w:p>
        </w:tc>
      </w:tr>
      <w:tr w:rsidR="00A40709" w:rsidRPr="003D4233"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16</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Җәй килә, кояш көлә</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4</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Җәйге табигат</w:t>
            </w:r>
            <w:r w:rsidRPr="00B80330">
              <w:rPr>
                <w:rFonts w:ascii="Times New Roman" w:eastAsia="Calibri" w:hAnsi="Times New Roman" w:cs="Times New Roman"/>
                <w:sz w:val="28"/>
                <w:szCs w:val="28"/>
              </w:rPr>
              <w:t>ь</w:t>
            </w:r>
            <w:r w:rsidRPr="00B80330">
              <w:rPr>
                <w:rFonts w:ascii="Times New Roman" w:eastAsia="Calibri" w:hAnsi="Times New Roman" w:cs="Times New Roman"/>
                <w:sz w:val="28"/>
                <w:szCs w:val="28"/>
                <w:lang w:val="tt-RU"/>
              </w:rPr>
              <w:t>не кыскача тасвирлый белү. Балаларның җәйге яллары,үзеңнең кем белән дуслашуың турында мәглүмат бирә белү.</w:t>
            </w:r>
          </w:p>
        </w:tc>
      </w:tr>
      <w:tr w:rsidR="00A40709" w:rsidRPr="003D4233"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lastRenderedPageBreak/>
              <w:t>17</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Әкиятләр укыйбыз</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3</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“Чукма белән Тукмар”, “ Мужик белән Су анасы”,  “Кәккүк” әкияте</w:t>
            </w:r>
          </w:p>
        </w:tc>
      </w:tr>
      <w:tr w:rsidR="00A40709" w:rsidRPr="003D4233" w:rsidTr="00541049">
        <w:trPr>
          <w:trHeight w:val="879"/>
        </w:trPr>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18</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Тикшерү эшләре </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 6</w:t>
            </w:r>
          </w:p>
        </w:tc>
        <w:tc>
          <w:tcPr>
            <w:tcW w:w="8080" w:type="dxa"/>
            <w:tcBorders>
              <w:right w:val="single" w:sz="4" w:space="0" w:color="auto"/>
            </w:tcBorders>
          </w:tcPr>
          <w:p w:rsidR="00A40709" w:rsidRPr="00B80330" w:rsidRDefault="00A40709" w:rsidP="00541049">
            <w:pPr>
              <w:spacing w:after="0" w:line="240" w:lineRule="auto"/>
              <w:contextualSpacing/>
              <w:rPr>
                <w:rFonts w:ascii="Times New Roman" w:eastAsia="Calibri" w:hAnsi="Times New Roman" w:cs="Times New Roman"/>
                <w:sz w:val="28"/>
                <w:szCs w:val="28"/>
                <w:lang w:val="tt-RU" w:eastAsia="ru-RU"/>
              </w:rPr>
            </w:pPr>
            <w:r w:rsidRPr="00B80330">
              <w:rPr>
                <w:rFonts w:ascii="Times New Roman" w:eastAsia="Calibri" w:hAnsi="Times New Roman" w:cs="Times New Roman"/>
                <w:sz w:val="28"/>
                <w:szCs w:val="28"/>
                <w:lang w:val="tt-RU" w:eastAsia="ru-RU"/>
              </w:rPr>
              <w:t>Басма хәрефләр белән язылган 30-35 сүздән торган текстны дөрес итеп күчереп язу.</w:t>
            </w:r>
          </w:p>
        </w:tc>
      </w:tr>
      <w:tr w:rsidR="00A40709" w:rsidRPr="00394514" w:rsidTr="00541049">
        <w:tc>
          <w:tcPr>
            <w:tcW w:w="851"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19</w:t>
            </w:r>
          </w:p>
        </w:tc>
        <w:tc>
          <w:tcPr>
            <w:tcW w:w="5387"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Барлыгы</w:t>
            </w:r>
          </w:p>
        </w:tc>
        <w:tc>
          <w:tcPr>
            <w:tcW w:w="1559" w:type="dxa"/>
          </w:tcPr>
          <w:p w:rsidR="00A40709" w:rsidRPr="00B80330" w:rsidRDefault="00A40709" w:rsidP="00541049">
            <w:pPr>
              <w:jc w:val="both"/>
              <w:rPr>
                <w:rFonts w:ascii="Times New Roman" w:eastAsia="Calibri" w:hAnsi="Times New Roman" w:cs="Times New Roman"/>
                <w:sz w:val="28"/>
                <w:szCs w:val="28"/>
                <w:lang w:val="tt-RU"/>
              </w:rPr>
            </w:pPr>
            <w:r w:rsidRPr="00B80330">
              <w:rPr>
                <w:rFonts w:ascii="Times New Roman" w:eastAsia="Calibri" w:hAnsi="Times New Roman" w:cs="Times New Roman"/>
                <w:sz w:val="28"/>
                <w:szCs w:val="28"/>
                <w:lang w:val="tt-RU"/>
              </w:rPr>
              <w:t xml:space="preserve">68 </w:t>
            </w:r>
          </w:p>
        </w:tc>
        <w:tc>
          <w:tcPr>
            <w:tcW w:w="8080" w:type="dxa"/>
            <w:tcBorders>
              <w:right w:val="single" w:sz="4" w:space="0" w:color="auto"/>
            </w:tcBorders>
          </w:tcPr>
          <w:p w:rsidR="00A40709" w:rsidRPr="00B80330" w:rsidRDefault="00A40709" w:rsidP="00541049">
            <w:pPr>
              <w:jc w:val="both"/>
              <w:rPr>
                <w:rFonts w:ascii="Times New Roman" w:eastAsia="Calibri" w:hAnsi="Times New Roman" w:cs="Times New Roman"/>
                <w:sz w:val="28"/>
                <w:szCs w:val="28"/>
                <w:lang w:val="tt-RU"/>
              </w:rPr>
            </w:pPr>
          </w:p>
        </w:tc>
      </w:tr>
    </w:tbl>
    <w:p w:rsidR="00A40709" w:rsidRDefault="00A40709" w:rsidP="005C67CA">
      <w:pPr>
        <w:pStyle w:val="a6"/>
        <w:rPr>
          <w:sz w:val="28"/>
          <w:szCs w:val="28"/>
          <w:lang w:val="tt-RU"/>
        </w:rPr>
      </w:pPr>
    </w:p>
    <w:p w:rsidR="00F20796" w:rsidRDefault="00F20796" w:rsidP="005C67CA">
      <w:pPr>
        <w:pStyle w:val="a6"/>
        <w:rPr>
          <w:sz w:val="28"/>
          <w:szCs w:val="28"/>
          <w:lang w:val="tt-RU"/>
        </w:rPr>
      </w:pPr>
    </w:p>
    <w:p w:rsidR="00F20796" w:rsidRDefault="00F20796" w:rsidP="00F20796">
      <w:pPr>
        <w:widowControl w:val="0"/>
        <w:overflowPunct w:val="0"/>
        <w:autoSpaceDE w:val="0"/>
        <w:autoSpaceDN w:val="0"/>
        <w:adjustRightInd w:val="0"/>
        <w:spacing w:after="0" w:line="221" w:lineRule="auto"/>
        <w:ind w:right="6780"/>
        <w:rPr>
          <w:rFonts w:ascii="Times New Roman" w:eastAsiaTheme="minorEastAsia" w:hAnsi="Times New Roman" w:cs="Times New Roman"/>
          <w:b/>
          <w:bCs/>
          <w:sz w:val="28"/>
          <w:szCs w:val="28"/>
        </w:rPr>
      </w:pPr>
      <w:r w:rsidRPr="001467AF">
        <w:rPr>
          <w:rFonts w:ascii="Times New Roman" w:eastAsiaTheme="minorEastAsia" w:hAnsi="Times New Roman" w:cs="Times New Roman"/>
          <w:b/>
          <w:bCs/>
          <w:sz w:val="28"/>
          <w:szCs w:val="28"/>
        </w:rPr>
        <w:t xml:space="preserve">МАТЕМАТИКА </w:t>
      </w:r>
    </w:p>
    <w:p w:rsidR="00F20796" w:rsidRPr="001467AF" w:rsidRDefault="00F20796" w:rsidP="00F20796">
      <w:pPr>
        <w:widowControl w:val="0"/>
        <w:overflowPunct w:val="0"/>
        <w:autoSpaceDE w:val="0"/>
        <w:autoSpaceDN w:val="0"/>
        <w:adjustRightInd w:val="0"/>
        <w:spacing w:after="0" w:line="221" w:lineRule="auto"/>
        <w:ind w:right="6780"/>
        <w:rPr>
          <w:rFonts w:ascii="Times New Roman" w:eastAsiaTheme="minorEastAsia" w:hAnsi="Times New Roman" w:cs="Times New Roman"/>
          <w:sz w:val="28"/>
          <w:szCs w:val="28"/>
        </w:rPr>
      </w:pPr>
      <w:r w:rsidRPr="001467AF">
        <w:rPr>
          <w:rFonts w:ascii="Times New Roman" w:eastAsiaTheme="minorEastAsia" w:hAnsi="Times New Roman" w:cs="Times New Roman"/>
          <w:b/>
          <w:bCs/>
          <w:sz w:val="28"/>
          <w:szCs w:val="28"/>
        </w:rPr>
        <w:t>1-4 классы</w:t>
      </w:r>
    </w:p>
    <w:p w:rsidR="00F20796" w:rsidRPr="001467AF" w:rsidRDefault="00F20796" w:rsidP="00F20796">
      <w:pPr>
        <w:widowControl w:val="0"/>
        <w:autoSpaceDE w:val="0"/>
        <w:autoSpaceDN w:val="0"/>
        <w:adjustRightInd w:val="0"/>
        <w:spacing w:after="0" w:line="2" w:lineRule="exact"/>
        <w:rPr>
          <w:rFonts w:ascii="Times New Roman" w:eastAsiaTheme="minorEastAsia" w:hAnsi="Times New Roman" w:cs="Times New Roman"/>
          <w:sz w:val="28"/>
          <w:szCs w:val="28"/>
        </w:rPr>
      </w:pPr>
    </w:p>
    <w:p w:rsidR="00F20796" w:rsidRDefault="00F20796" w:rsidP="00F20796">
      <w:pPr>
        <w:widowControl w:val="0"/>
        <w:autoSpaceDE w:val="0"/>
        <w:autoSpaceDN w:val="0"/>
        <w:adjustRightInd w:val="0"/>
        <w:spacing w:after="0" w:line="239" w:lineRule="auto"/>
        <w:rPr>
          <w:rFonts w:ascii="Times New Roman" w:eastAsiaTheme="minorEastAsia" w:hAnsi="Times New Roman" w:cs="Times New Roman"/>
          <w:b/>
          <w:bCs/>
          <w:sz w:val="28"/>
          <w:szCs w:val="28"/>
        </w:rPr>
      </w:pPr>
      <w:r w:rsidRPr="001467AF">
        <w:rPr>
          <w:rFonts w:ascii="Times New Roman" w:eastAsiaTheme="minorEastAsia" w:hAnsi="Times New Roman" w:cs="Times New Roman"/>
          <w:b/>
          <w:bCs/>
          <w:sz w:val="28"/>
          <w:szCs w:val="28"/>
        </w:rPr>
        <w:t>ПОЯСНИТЕЛЬНАЯ ЗАПИСКА</w:t>
      </w:r>
    </w:p>
    <w:p w:rsidR="00F20796" w:rsidRDefault="00F20796" w:rsidP="00F20796">
      <w:pPr>
        <w:widowControl w:val="0"/>
        <w:autoSpaceDE w:val="0"/>
        <w:autoSpaceDN w:val="0"/>
        <w:adjustRightInd w:val="0"/>
        <w:spacing w:after="0" w:line="239" w:lineRule="auto"/>
        <w:rPr>
          <w:rFonts w:ascii="Times New Roman" w:eastAsiaTheme="minorEastAsia" w:hAnsi="Times New Roman" w:cs="Times New Roman"/>
          <w:b/>
          <w:bCs/>
          <w:sz w:val="28"/>
          <w:szCs w:val="28"/>
        </w:rPr>
      </w:pPr>
    </w:p>
    <w:p w:rsidR="00F20796" w:rsidRPr="00A372DE" w:rsidRDefault="00F20796" w:rsidP="00F20796">
      <w:pPr>
        <w:widowControl w:val="0"/>
        <w:overflowPunct w:val="0"/>
        <w:autoSpaceDE w:val="0"/>
        <w:autoSpaceDN w:val="0"/>
        <w:adjustRightInd w:val="0"/>
        <w:spacing w:after="0" w:line="229" w:lineRule="auto"/>
        <w:ind w:left="7" w:firstLine="708"/>
        <w:jc w:val="both"/>
        <w:rPr>
          <w:rFonts w:ascii="Times New Roman" w:eastAsia="Times New Roman" w:hAnsi="Times New Roman" w:cs="Times New Roman"/>
          <w:sz w:val="28"/>
          <w:szCs w:val="28"/>
        </w:rPr>
      </w:pPr>
      <w:r w:rsidRPr="00A372DE">
        <w:rPr>
          <w:rFonts w:ascii="Times New Roman" w:eastAsia="Times New Roman" w:hAnsi="Times New Roman" w:cs="Times New Roman"/>
          <w:sz w:val="28"/>
          <w:szCs w:val="28"/>
        </w:rPr>
        <w:t>Математика является одним из важных общеобразовательных предметов в образовательных организациях, осуществляющих обучение учащихся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F20796" w:rsidRPr="00A372DE" w:rsidRDefault="00F20796" w:rsidP="00F20796">
      <w:pPr>
        <w:widowControl w:val="0"/>
        <w:autoSpaceDE w:val="0"/>
        <w:autoSpaceDN w:val="0"/>
        <w:adjustRightInd w:val="0"/>
        <w:spacing w:after="0" w:line="6" w:lineRule="exact"/>
        <w:rPr>
          <w:rFonts w:ascii="Times New Roman" w:eastAsia="Times New Roman" w:hAnsi="Times New Roman" w:cs="Times New Roman"/>
          <w:sz w:val="28"/>
          <w:szCs w:val="28"/>
        </w:rPr>
      </w:pPr>
    </w:p>
    <w:p w:rsidR="00F20796" w:rsidRPr="00A372DE" w:rsidRDefault="00F20796" w:rsidP="00F20796">
      <w:pPr>
        <w:widowControl w:val="0"/>
        <w:autoSpaceDE w:val="0"/>
        <w:autoSpaceDN w:val="0"/>
        <w:adjustRightInd w:val="0"/>
        <w:spacing w:after="0" w:line="240" w:lineRule="auto"/>
        <w:ind w:left="707"/>
        <w:rPr>
          <w:rFonts w:ascii="Times New Roman" w:eastAsia="Times New Roman" w:hAnsi="Times New Roman" w:cs="Times New Roman"/>
          <w:sz w:val="28"/>
          <w:szCs w:val="28"/>
        </w:rPr>
      </w:pPr>
      <w:r w:rsidRPr="00A372DE">
        <w:rPr>
          <w:rFonts w:ascii="Times New Roman" w:eastAsia="Times New Roman" w:hAnsi="Times New Roman" w:cs="Times New Roman"/>
          <w:sz w:val="28"/>
          <w:szCs w:val="28"/>
        </w:rPr>
        <w:t>Исходя из основной цели, задачами обучения математике являются:</w:t>
      </w:r>
    </w:p>
    <w:p w:rsidR="00F20796" w:rsidRPr="00A372DE" w:rsidRDefault="00F20796" w:rsidP="00895B33">
      <w:pPr>
        <w:widowControl w:val="0"/>
        <w:numPr>
          <w:ilvl w:val="0"/>
          <w:numId w:val="119"/>
        </w:numPr>
        <w:tabs>
          <w:tab w:val="num" w:pos="859"/>
        </w:tabs>
        <w:overflowPunct w:val="0"/>
        <w:autoSpaceDE w:val="0"/>
        <w:autoSpaceDN w:val="0"/>
        <w:adjustRightInd w:val="0"/>
        <w:spacing w:after="0" w:line="240" w:lineRule="auto"/>
        <w:ind w:left="7" w:hanging="7"/>
        <w:jc w:val="both"/>
        <w:rPr>
          <w:rFonts w:ascii="Symbol" w:eastAsia="Times New Roman" w:hAnsi="Symbol" w:cs="Symbol"/>
          <w:sz w:val="28"/>
          <w:szCs w:val="28"/>
        </w:rPr>
      </w:pPr>
      <w:r w:rsidRPr="00A372DE">
        <w:rPr>
          <w:rFonts w:ascii="Times New Roman" w:eastAsia="Times New Roman" w:hAnsi="Times New Roman" w:cs="Times New Roman"/>
          <w:sz w:val="28"/>
          <w:szCs w:val="28"/>
        </w:rPr>
        <w:t xml:space="preserve">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 </w:t>
      </w:r>
    </w:p>
    <w:p w:rsidR="00F20796" w:rsidRPr="00A372DE" w:rsidRDefault="00F20796" w:rsidP="00895B33">
      <w:pPr>
        <w:widowControl w:val="0"/>
        <w:numPr>
          <w:ilvl w:val="0"/>
          <w:numId w:val="119"/>
        </w:numPr>
        <w:tabs>
          <w:tab w:val="num" w:pos="859"/>
        </w:tabs>
        <w:overflowPunct w:val="0"/>
        <w:autoSpaceDE w:val="0"/>
        <w:autoSpaceDN w:val="0"/>
        <w:adjustRightInd w:val="0"/>
        <w:spacing w:after="0" w:line="240" w:lineRule="auto"/>
        <w:ind w:left="7" w:hanging="7"/>
        <w:jc w:val="both"/>
        <w:rPr>
          <w:rFonts w:ascii="Symbol" w:eastAsia="Times New Roman" w:hAnsi="Symbol" w:cs="Symbol"/>
          <w:sz w:val="28"/>
          <w:szCs w:val="28"/>
          <w:lang w:val="en-US"/>
        </w:rPr>
      </w:pPr>
      <w:r w:rsidRPr="00A372DE">
        <w:rPr>
          <w:rFonts w:ascii="Times New Roman" w:eastAsia="Times New Roman" w:hAnsi="Times New Roman" w:cs="Times New Roman"/>
          <w:sz w:val="28"/>
          <w:szCs w:val="28"/>
        </w:rPr>
        <w:t xml:space="preserve">коррекция и развитие познавательной деятельности и личностных качеств обучающихся с умственной отсталостью </w:t>
      </w:r>
      <w:r w:rsidRPr="00A372DE">
        <w:rPr>
          <w:rFonts w:ascii="Times New Roman" w:eastAsia="Times New Roman" w:hAnsi="Times New Roman" w:cs="Times New Roman"/>
          <w:sz w:val="28"/>
          <w:szCs w:val="28"/>
          <w:lang w:val="en-US"/>
        </w:rPr>
        <w:t xml:space="preserve">(интеллектуальными нарушениями) средствами математики с учетом их индивидуальных возможностей; </w:t>
      </w:r>
    </w:p>
    <w:p w:rsidR="00F20796" w:rsidRPr="00A372DE" w:rsidRDefault="00F20796" w:rsidP="00895B33">
      <w:pPr>
        <w:widowControl w:val="0"/>
        <w:numPr>
          <w:ilvl w:val="0"/>
          <w:numId w:val="119"/>
        </w:numPr>
        <w:tabs>
          <w:tab w:val="num" w:pos="859"/>
        </w:tabs>
        <w:overflowPunct w:val="0"/>
        <w:autoSpaceDE w:val="0"/>
        <w:autoSpaceDN w:val="0"/>
        <w:adjustRightInd w:val="0"/>
        <w:spacing w:after="0" w:line="240" w:lineRule="auto"/>
        <w:ind w:left="7" w:hanging="7"/>
        <w:jc w:val="both"/>
        <w:rPr>
          <w:rFonts w:ascii="Symbol" w:eastAsia="Times New Roman" w:hAnsi="Symbol" w:cs="Symbol"/>
          <w:sz w:val="28"/>
          <w:szCs w:val="28"/>
        </w:rPr>
      </w:pPr>
      <w:r w:rsidRPr="00A372DE">
        <w:rPr>
          <w:rFonts w:ascii="Times New Roman" w:eastAsia="Times New Roman" w:hAnsi="Times New Roman" w:cs="Times New Roman"/>
          <w:sz w:val="28"/>
          <w:szCs w:val="28"/>
        </w:rPr>
        <w:t xml:space="preserve">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 </w:t>
      </w:r>
    </w:p>
    <w:p w:rsidR="00F20796" w:rsidRPr="001467AF" w:rsidRDefault="00F20796" w:rsidP="00F20796">
      <w:pPr>
        <w:widowControl w:val="0"/>
        <w:autoSpaceDE w:val="0"/>
        <w:autoSpaceDN w:val="0"/>
        <w:adjustRightInd w:val="0"/>
        <w:spacing w:after="0" w:line="52"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14" w:lineRule="auto"/>
        <w:ind w:right="58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Процесс обучения математике неразрывно связан с решением специфиче</w:t>
      </w:r>
      <w:r>
        <w:rPr>
          <w:rFonts w:ascii="Times New Roman" w:eastAsiaTheme="minorEastAsia" w:hAnsi="Times New Roman" w:cs="Times New Roman"/>
          <w:sz w:val="28"/>
          <w:szCs w:val="28"/>
        </w:rPr>
        <w:t>ской задачи образовательных учрежде</w:t>
      </w:r>
      <w:r w:rsidRPr="00C82300">
        <w:rPr>
          <w:rFonts w:ascii="Times New Roman" w:eastAsiaTheme="minorEastAsia" w:hAnsi="Times New Roman" w:cs="Times New Roman"/>
          <w:sz w:val="28"/>
          <w:szCs w:val="28"/>
        </w:rPr>
        <w:t xml:space="preserve">ний </w:t>
      </w:r>
      <w:r>
        <w:rPr>
          <w:rFonts w:ascii="Times New Roman" w:eastAsiaTheme="minorEastAsia" w:hAnsi="Times New Roman" w:cs="Times New Roman"/>
          <w:sz w:val="28"/>
          <w:szCs w:val="28"/>
        </w:rPr>
        <w:t>для детей с умственной отсталостью</w:t>
      </w:r>
      <w:r w:rsidRPr="00C82300">
        <w:rPr>
          <w:rFonts w:ascii="Times New Roman" w:eastAsiaTheme="minorEastAsia" w:hAnsi="Times New Roman" w:cs="Times New Roman"/>
          <w:sz w:val="28"/>
          <w:szCs w:val="28"/>
        </w:rPr>
        <w:t xml:space="preserve"> — коррекцией и развитием познавательной деятельности, личностных качеств ребёнка, а также воспитанием трудолюбия</w:t>
      </w:r>
      <w:r>
        <w:rPr>
          <w:rFonts w:ascii="Times New Roman" w:eastAsiaTheme="minorEastAsia" w:hAnsi="Times New Roman" w:cs="Times New Roman"/>
          <w:sz w:val="28"/>
          <w:szCs w:val="28"/>
        </w:rPr>
        <w:t>, само</w:t>
      </w:r>
      <w:r w:rsidRPr="00C82300">
        <w:rPr>
          <w:rFonts w:ascii="Times New Roman" w:eastAsiaTheme="minorEastAsia" w:hAnsi="Times New Roman" w:cs="Times New Roman"/>
          <w:sz w:val="28"/>
          <w:szCs w:val="28"/>
        </w:rPr>
        <w:t>стоятельности, терпеливости, настойчивости, любознательности, формированием умений планировать свою деятельность, осуществлять контроль и самоконтроль.</w:t>
      </w:r>
    </w:p>
    <w:p w:rsidR="00F20796" w:rsidRPr="00C82300" w:rsidRDefault="00F20796" w:rsidP="00F20796">
      <w:pPr>
        <w:widowControl w:val="0"/>
        <w:autoSpaceDE w:val="0"/>
        <w:autoSpaceDN w:val="0"/>
        <w:adjustRightInd w:val="0"/>
        <w:spacing w:after="0" w:line="60"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14" w:lineRule="auto"/>
        <w:ind w:right="2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Обучение математике должно носить практическую направленность и быть тесно связано с другими учебными предметами, </w:t>
      </w:r>
      <w:r w:rsidRPr="00C82300">
        <w:rPr>
          <w:rFonts w:ascii="Times New Roman" w:eastAsiaTheme="minorEastAsia" w:hAnsi="Times New Roman" w:cs="Times New Roman"/>
          <w:sz w:val="28"/>
          <w:szCs w:val="28"/>
        </w:rPr>
        <w:lastRenderedPageBreak/>
        <w:t>жизнью, готовить учащихся к овладению профессионально-трудовыми знаниями и навыками, учить использованию математических знаний в нестандартных ситуациях.</w:t>
      </w:r>
    </w:p>
    <w:p w:rsidR="00F20796" w:rsidRPr="00C82300" w:rsidRDefault="00F20796" w:rsidP="00F20796">
      <w:pPr>
        <w:widowControl w:val="0"/>
        <w:autoSpaceDE w:val="0"/>
        <w:autoSpaceDN w:val="0"/>
        <w:adjustRightInd w:val="0"/>
        <w:spacing w:after="0" w:line="2" w:lineRule="exact"/>
        <w:rPr>
          <w:rFonts w:ascii="Times New Roman" w:eastAsiaTheme="minorEastAsia" w:hAnsi="Times New Roman" w:cs="Times New Roman"/>
          <w:sz w:val="28"/>
          <w:szCs w:val="28"/>
        </w:rPr>
      </w:pPr>
    </w:p>
    <w:p w:rsidR="00F20796" w:rsidRPr="00C82300"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Понятия числа, величины, геометрической фигуры, которые формируются у учащихся в процессе обучения </w:t>
      </w:r>
      <w:r>
        <w:rPr>
          <w:rFonts w:ascii="Times New Roman" w:eastAsiaTheme="minorEastAsia" w:hAnsi="Times New Roman" w:cs="Times New Roman"/>
          <w:sz w:val="28"/>
          <w:szCs w:val="28"/>
        </w:rPr>
        <w:t>математике, являются абстрактными.</w:t>
      </w:r>
    </w:p>
    <w:p w:rsidR="00F20796" w:rsidRPr="00C82300" w:rsidRDefault="00F20796" w:rsidP="00F20796">
      <w:pPr>
        <w:widowControl w:val="0"/>
        <w:autoSpaceDE w:val="0"/>
        <w:autoSpaceDN w:val="0"/>
        <w:adjustRightInd w:val="0"/>
        <w:spacing w:after="0" w:line="58"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14"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Действия с предметами, направленные на объединения множеств, удаление части множества, разделение множеств на равные части и другие предметно-практические действия, позволяют подготовить школьников к усвоению абстрактных математических понятий.</w:t>
      </w:r>
    </w:p>
    <w:p w:rsidR="00F20796" w:rsidRPr="00C82300" w:rsidRDefault="00F20796" w:rsidP="00F20796">
      <w:pPr>
        <w:widowControl w:val="0"/>
        <w:overflowPunct w:val="0"/>
        <w:autoSpaceDE w:val="0"/>
        <w:autoSpaceDN w:val="0"/>
        <w:adjustRightInd w:val="0"/>
        <w:spacing w:after="0" w:line="227" w:lineRule="auto"/>
        <w:ind w:right="2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Практические действия с предметами, их заменителями учащиеся должны учиться оформлять в громкой речи. Постепенно внешние действия с предметами переходят во внутренний план. У детей формируется способность мыслить отвлечённо, действовать не только с множествами предметов, но и с числами, поэтому уроки математики необходимо оснастить как демонстрационными пособиями, так и раздаточным материалом для каждого ученика.</w:t>
      </w:r>
    </w:p>
    <w:p w:rsidR="00F20796" w:rsidRPr="00C82300" w:rsidRDefault="00F20796" w:rsidP="00F20796">
      <w:pPr>
        <w:widowControl w:val="0"/>
        <w:autoSpaceDE w:val="0"/>
        <w:autoSpaceDN w:val="0"/>
        <w:adjustRightInd w:val="0"/>
        <w:spacing w:after="0" w:line="60"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23"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В младших классах необходимо пробудить у учащихся интерес к математике, к количественным изменениям элементов предметных множеств и чисел, измерению величин. Это возможно только при использовании дидактических игр, игровых приёмов, занима</w:t>
      </w:r>
      <w:r>
        <w:rPr>
          <w:rFonts w:ascii="Times New Roman" w:eastAsiaTheme="minorEastAsia" w:hAnsi="Times New Roman" w:cs="Times New Roman"/>
          <w:sz w:val="28"/>
          <w:szCs w:val="28"/>
        </w:rPr>
        <w:t>тельных упражнений, создании ув</w:t>
      </w:r>
      <w:r w:rsidRPr="00C82300">
        <w:rPr>
          <w:rFonts w:ascii="Times New Roman" w:eastAsiaTheme="minorEastAsia" w:hAnsi="Times New Roman" w:cs="Times New Roman"/>
          <w:sz w:val="28"/>
          <w:szCs w:val="28"/>
        </w:rPr>
        <w:t>лекательных для детей ситуаций.</w:t>
      </w:r>
    </w:p>
    <w:p w:rsidR="00F20796" w:rsidRPr="00C82300" w:rsidRDefault="00F20796" w:rsidP="00F20796">
      <w:pPr>
        <w:widowControl w:val="0"/>
        <w:autoSpaceDE w:val="0"/>
        <w:autoSpaceDN w:val="0"/>
        <w:adjustRightInd w:val="0"/>
        <w:spacing w:after="0" w:line="59"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31"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Одним из важных приёмов обучения математике является сравнение, так как большинство математических представлений и понятий носит взаимообратный характер. Их усвоение возможно только при условии овладения способами нахождения сходства </w:t>
      </w:r>
      <w:r>
        <w:rPr>
          <w:rFonts w:ascii="Times New Roman" w:eastAsiaTheme="minorEastAsia" w:hAnsi="Times New Roman" w:cs="Times New Roman"/>
          <w:sz w:val="28"/>
          <w:szCs w:val="28"/>
        </w:rPr>
        <w:t>и различия, выделения существен</w:t>
      </w:r>
      <w:r w:rsidRPr="00C82300">
        <w:rPr>
          <w:rFonts w:ascii="Times New Roman" w:eastAsiaTheme="minorEastAsia" w:hAnsi="Times New Roman" w:cs="Times New Roman"/>
          <w:sz w:val="28"/>
          <w:szCs w:val="28"/>
        </w:rPr>
        <w:t>ных признаков и отвлечения от несущественных, использовании приёмов классификации и дифференциации, установлении причинно-следственных связей между понятиями. Не менее важный приём — материализация, т. е. умение конкретизировать любое отвлечённое понятие, использовать его в жизненных ситуациях. Наряду с вышеназванными ведущими методами обучения используются и др.: демонстрация, наблюдение, упражнения, беседа, работа с учебником, экскурсия, самостоятельная работа и др.</w:t>
      </w:r>
    </w:p>
    <w:p w:rsidR="00F20796" w:rsidRPr="00C82300" w:rsidRDefault="00F20796" w:rsidP="00F20796">
      <w:pPr>
        <w:widowControl w:val="0"/>
        <w:autoSpaceDE w:val="0"/>
        <w:autoSpaceDN w:val="0"/>
        <w:adjustRightInd w:val="0"/>
        <w:spacing w:after="0" w:line="63"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23"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Обучение математике невозможно без пристального, внимательного отношения к формированию и развитию речи учащихся. Поэтому на уроках математики в младших классах учитель учит детей повторять собственную речь, которая является образцом для учащи</w:t>
      </w:r>
      <w:r>
        <w:rPr>
          <w:rFonts w:ascii="Times New Roman" w:eastAsiaTheme="minorEastAsia" w:hAnsi="Times New Roman" w:cs="Times New Roman"/>
          <w:sz w:val="28"/>
          <w:szCs w:val="28"/>
        </w:rPr>
        <w:t>хся, вводит хоровое, а затем ин</w:t>
      </w:r>
      <w:r w:rsidRPr="00C82300">
        <w:rPr>
          <w:rFonts w:ascii="Times New Roman" w:eastAsiaTheme="minorEastAsia" w:hAnsi="Times New Roman" w:cs="Times New Roman"/>
          <w:sz w:val="28"/>
          <w:szCs w:val="28"/>
        </w:rPr>
        <w:t>дивидуальное комментирование предметно- практической деятельности и действий с числами.</w:t>
      </w:r>
    </w:p>
    <w:p w:rsidR="00F20796" w:rsidRPr="00C82300" w:rsidRDefault="00F20796" w:rsidP="00F20796">
      <w:pPr>
        <w:widowControl w:val="0"/>
        <w:autoSpaceDE w:val="0"/>
        <w:autoSpaceDN w:val="0"/>
        <w:adjustRightInd w:val="0"/>
        <w:spacing w:after="0" w:line="207" w:lineRule="exact"/>
        <w:rPr>
          <w:rFonts w:ascii="Times New Roman" w:eastAsiaTheme="minorEastAsia" w:hAnsi="Times New Roman" w:cs="Times New Roman"/>
          <w:sz w:val="28"/>
          <w:szCs w:val="28"/>
        </w:rPr>
      </w:pPr>
    </w:p>
    <w:p w:rsidR="00F20796" w:rsidRPr="00C82300"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Организация обучения математике</w:t>
      </w:r>
    </w:p>
    <w:p w:rsidR="00F20796" w:rsidRPr="00C82300" w:rsidRDefault="00F20796" w:rsidP="00F20796">
      <w:pPr>
        <w:widowControl w:val="0"/>
        <w:autoSpaceDE w:val="0"/>
        <w:autoSpaceDN w:val="0"/>
        <w:adjustRightInd w:val="0"/>
        <w:spacing w:after="0" w:line="116"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31"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Основной формой организации процесса обучения математике является урок. Ведущей формой работы учителя с учащимися на уроке является фронтальная работа при осуществлении дифференцированного и индивидуального подхода. Успех обучения мате</w:t>
      </w:r>
      <w:r>
        <w:rPr>
          <w:rFonts w:ascii="Times New Roman" w:eastAsiaTheme="minorEastAsia" w:hAnsi="Times New Roman" w:cs="Times New Roman"/>
          <w:sz w:val="28"/>
          <w:szCs w:val="28"/>
        </w:rPr>
        <w:t>матике во многом зависит от тща</w:t>
      </w:r>
      <w:r w:rsidRPr="00C82300">
        <w:rPr>
          <w:rFonts w:ascii="Times New Roman" w:eastAsiaTheme="minorEastAsia" w:hAnsi="Times New Roman" w:cs="Times New Roman"/>
          <w:sz w:val="28"/>
          <w:szCs w:val="28"/>
        </w:rPr>
        <w:t xml:space="preserve">тельного изучения учителем индивидуальных особенностей каждого ребёнка класса (познавательных и личностных): какими знаниями по математике владеет учащийся, какие трудности он испытывает в овладении математическими знаниями, графическими и чертёжными навыками, какие пробелы в его знаниях и каковы их причины, какими потенциальными возможностями он обладает, на какие сильные стороны можно опираться в развитии его математических </w:t>
      </w:r>
      <w:r w:rsidRPr="00C82300">
        <w:rPr>
          <w:rFonts w:ascii="Times New Roman" w:eastAsiaTheme="minorEastAsia" w:hAnsi="Times New Roman" w:cs="Times New Roman"/>
          <w:sz w:val="28"/>
          <w:szCs w:val="28"/>
        </w:rPr>
        <w:lastRenderedPageBreak/>
        <w:t>способностей.</w:t>
      </w:r>
    </w:p>
    <w:p w:rsidR="00F20796" w:rsidRPr="00C82300" w:rsidRDefault="00F20796" w:rsidP="00F20796">
      <w:pPr>
        <w:widowControl w:val="0"/>
        <w:autoSpaceDE w:val="0"/>
        <w:autoSpaceDN w:val="0"/>
        <w:adjustRightInd w:val="0"/>
        <w:spacing w:after="0" w:line="62"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14" w:lineRule="auto"/>
        <w:ind w:right="380"/>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Каждый урок математики оснащается необходимыми наглядными пособиями, раздаточным материалом, техническими средствами обучения. Устный счёт как этап урока является неотъемлемой частью почти каждого урока математики.</w:t>
      </w:r>
    </w:p>
    <w:p w:rsidR="00F20796" w:rsidRPr="00C82300" w:rsidRDefault="00F20796" w:rsidP="00F20796">
      <w:pPr>
        <w:widowControl w:val="0"/>
        <w:autoSpaceDE w:val="0"/>
        <w:autoSpaceDN w:val="0"/>
        <w:adjustRightInd w:val="0"/>
        <w:spacing w:after="0" w:line="2" w:lineRule="exact"/>
        <w:rPr>
          <w:rFonts w:ascii="Times New Roman" w:eastAsiaTheme="minorEastAsia" w:hAnsi="Times New Roman" w:cs="Times New Roman"/>
          <w:sz w:val="28"/>
          <w:szCs w:val="28"/>
        </w:rPr>
      </w:pPr>
    </w:p>
    <w:p w:rsidR="00F20796" w:rsidRPr="00C82300"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Решение арифметических задач занимает не меньше половины учебного времени в процессе обучения математике.</w:t>
      </w:r>
    </w:p>
    <w:p w:rsidR="00F20796" w:rsidRPr="00C82300" w:rsidRDefault="00F20796" w:rsidP="00F20796">
      <w:pPr>
        <w:widowControl w:val="0"/>
        <w:autoSpaceDE w:val="0"/>
        <w:autoSpaceDN w:val="0"/>
        <w:adjustRightInd w:val="0"/>
        <w:spacing w:after="0" w:line="59" w:lineRule="exact"/>
        <w:rPr>
          <w:rFonts w:ascii="Times New Roman" w:eastAsiaTheme="minorEastAsia" w:hAnsi="Times New Roman" w:cs="Times New Roman"/>
          <w:sz w:val="28"/>
          <w:szCs w:val="28"/>
        </w:rPr>
      </w:pPr>
    </w:p>
    <w:p w:rsidR="00F20796" w:rsidRPr="00E32FF9" w:rsidRDefault="00F20796" w:rsidP="00895B33">
      <w:pPr>
        <w:widowControl w:val="0"/>
        <w:numPr>
          <w:ilvl w:val="0"/>
          <w:numId w:val="117"/>
        </w:numPr>
        <w:overflowPunct w:val="0"/>
        <w:autoSpaceDE w:val="0"/>
        <w:autoSpaceDN w:val="0"/>
        <w:adjustRightInd w:val="0"/>
        <w:spacing w:after="0" w:line="214" w:lineRule="auto"/>
        <w:ind w:left="0" w:firstLine="694"/>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программе указаны все виды простых задач, которые решаются в каждом классе, а начиная со 2 класса — к</w:t>
      </w:r>
      <w:r>
        <w:rPr>
          <w:rFonts w:ascii="Times New Roman" w:eastAsiaTheme="minorEastAsia" w:hAnsi="Times New Roman" w:cs="Times New Roman"/>
          <w:sz w:val="28"/>
          <w:szCs w:val="28"/>
        </w:rPr>
        <w:t>оличество действий в сложных за</w:t>
      </w:r>
      <w:r w:rsidRPr="00C82300">
        <w:rPr>
          <w:rFonts w:ascii="Times New Roman" w:eastAsiaTheme="minorEastAsia" w:hAnsi="Times New Roman" w:cs="Times New Roman"/>
          <w:sz w:val="28"/>
          <w:szCs w:val="28"/>
        </w:rPr>
        <w:t xml:space="preserve">дачах. </w:t>
      </w:r>
      <w:r w:rsidRPr="00E32FF9">
        <w:rPr>
          <w:rFonts w:ascii="Times New Roman" w:eastAsiaTheme="minorEastAsia" w:hAnsi="Times New Roman" w:cs="Times New Roman"/>
          <w:sz w:val="28"/>
          <w:szCs w:val="28"/>
        </w:rPr>
        <w:t xml:space="preserve">Сложные задачи составляются из хорошо известных детям простых задач. </w:t>
      </w:r>
    </w:p>
    <w:p w:rsidR="00F20796" w:rsidRPr="00E32FF9" w:rsidRDefault="00F20796" w:rsidP="00F20796">
      <w:pPr>
        <w:widowControl w:val="0"/>
        <w:autoSpaceDE w:val="0"/>
        <w:autoSpaceDN w:val="0"/>
        <w:adjustRightInd w:val="0"/>
        <w:spacing w:after="0" w:line="1"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39"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 xml:space="preserve">Решения всех видов задач записываются с наименованиями. </w:t>
      </w:r>
    </w:p>
    <w:p w:rsidR="00F20796" w:rsidRPr="00C82300" w:rsidRDefault="00F20796" w:rsidP="00F20796">
      <w:pPr>
        <w:widowControl w:val="0"/>
        <w:autoSpaceDE w:val="0"/>
        <w:autoSpaceDN w:val="0"/>
        <w:adjustRightInd w:val="0"/>
        <w:spacing w:after="0" w:line="1"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40" w:lineRule="auto"/>
        <w:jc w:val="both"/>
        <w:rPr>
          <w:rFonts w:ascii="Times New Roman" w:eastAsiaTheme="minorEastAsia" w:hAnsi="Times New Roman" w:cs="Times New Roman"/>
          <w:sz w:val="28"/>
          <w:szCs w:val="28"/>
          <w:lang w:val="en-US"/>
        </w:rPr>
      </w:pPr>
      <w:r w:rsidRPr="00C82300">
        <w:rPr>
          <w:rFonts w:ascii="Times New Roman" w:eastAsiaTheme="minorEastAsia" w:hAnsi="Times New Roman" w:cs="Times New Roman"/>
          <w:sz w:val="28"/>
          <w:szCs w:val="28"/>
        </w:rPr>
        <w:t xml:space="preserve">Геометрический материал включается почти в каждый урок математики. </w:t>
      </w:r>
      <w:r w:rsidRPr="00C82300">
        <w:rPr>
          <w:rFonts w:ascii="Times New Roman" w:eastAsiaTheme="minorEastAsia" w:hAnsi="Times New Roman" w:cs="Times New Roman"/>
          <w:sz w:val="28"/>
          <w:szCs w:val="28"/>
          <w:lang w:val="en-US"/>
        </w:rPr>
        <w:t xml:space="preserve">По возможности, он должен быть тесно связан с арифметическим. </w:t>
      </w:r>
    </w:p>
    <w:p w:rsidR="00F20796" w:rsidRPr="00C82300" w:rsidRDefault="00F20796" w:rsidP="00F20796">
      <w:pPr>
        <w:widowControl w:val="0"/>
        <w:autoSpaceDE w:val="0"/>
        <w:autoSpaceDN w:val="0"/>
        <w:adjustRightInd w:val="0"/>
        <w:spacing w:after="0" w:line="58" w:lineRule="exact"/>
        <w:rPr>
          <w:rFonts w:ascii="Times New Roman" w:eastAsiaTheme="minorEastAsia" w:hAnsi="Times New Roman" w:cs="Times New Roman"/>
          <w:sz w:val="28"/>
          <w:szCs w:val="28"/>
          <w:lang w:val="en-US"/>
        </w:rPr>
      </w:pPr>
    </w:p>
    <w:p w:rsidR="00F20796" w:rsidRPr="00C82300" w:rsidRDefault="00F20796" w:rsidP="00895B33">
      <w:pPr>
        <w:widowControl w:val="0"/>
        <w:numPr>
          <w:ilvl w:val="0"/>
          <w:numId w:val="117"/>
        </w:numPr>
        <w:overflowPunct w:val="0"/>
        <w:autoSpaceDE w:val="0"/>
        <w:autoSpaceDN w:val="0"/>
        <w:adjustRightInd w:val="0"/>
        <w:spacing w:after="0" w:line="229" w:lineRule="auto"/>
        <w:ind w:left="0" w:firstLine="694"/>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младших классах закладываются основы математических знаний, умений, без которых дальнейшее продв</w:t>
      </w:r>
      <w:r>
        <w:rPr>
          <w:rFonts w:ascii="Times New Roman" w:eastAsiaTheme="minorEastAsia" w:hAnsi="Times New Roman" w:cs="Times New Roman"/>
          <w:sz w:val="28"/>
          <w:szCs w:val="28"/>
        </w:rPr>
        <w:t>ижение учащихся в усвоении мате</w:t>
      </w:r>
      <w:r w:rsidRPr="00C82300">
        <w:rPr>
          <w:rFonts w:ascii="Times New Roman" w:eastAsiaTheme="minorEastAsia" w:hAnsi="Times New Roman" w:cs="Times New Roman"/>
          <w:sz w:val="28"/>
          <w:szCs w:val="28"/>
        </w:rPr>
        <w:t>матики будет затруднено. Поэтому на каждом уроке надо уделять внимание закреплению и повторению ведущих зна</w:t>
      </w:r>
      <w:r>
        <w:rPr>
          <w:rFonts w:ascii="Times New Roman" w:eastAsiaTheme="minorEastAsia" w:hAnsi="Times New Roman" w:cs="Times New Roman"/>
          <w:sz w:val="28"/>
          <w:szCs w:val="28"/>
        </w:rPr>
        <w:t>ний по математике, особенно зна</w:t>
      </w:r>
      <w:r w:rsidRPr="00C82300">
        <w:rPr>
          <w:rFonts w:ascii="Times New Roman" w:eastAsiaTheme="minorEastAsia" w:hAnsi="Times New Roman" w:cs="Times New Roman"/>
          <w:sz w:val="28"/>
          <w:szCs w:val="28"/>
        </w:rPr>
        <w:t>ниям состава чисел первого десятка, таблиц сложения и вычитания в пределах десяти, однозначных чисел в пределах 20, знаниям таблиц умножения и деления. При заучивании таблиц учащиеся должны не только опираться на механическую память, но и владеть пр</w:t>
      </w:r>
      <w:r>
        <w:rPr>
          <w:rFonts w:ascii="Times New Roman" w:eastAsiaTheme="minorEastAsia" w:hAnsi="Times New Roman" w:cs="Times New Roman"/>
          <w:sz w:val="28"/>
          <w:szCs w:val="28"/>
        </w:rPr>
        <w:t>иёмами получения результатов вы</w:t>
      </w:r>
      <w:r w:rsidRPr="00C82300">
        <w:rPr>
          <w:rFonts w:ascii="Times New Roman" w:eastAsiaTheme="minorEastAsia" w:hAnsi="Times New Roman" w:cs="Times New Roman"/>
          <w:sz w:val="28"/>
          <w:szCs w:val="28"/>
        </w:rPr>
        <w:t xml:space="preserve">числений, если они их не запомнили. </w:t>
      </w:r>
    </w:p>
    <w:p w:rsidR="00F20796" w:rsidRPr="00C82300" w:rsidRDefault="00F20796" w:rsidP="00F20796">
      <w:pPr>
        <w:widowControl w:val="0"/>
        <w:overflowPunct w:val="0"/>
        <w:autoSpaceDE w:val="0"/>
        <w:autoSpaceDN w:val="0"/>
        <w:adjustRightInd w:val="0"/>
        <w:spacing w:after="0" w:line="223"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Организация самостоятельных работ должна быть обязательным требованием к каждому уроку математики.</w:t>
      </w:r>
      <w:r>
        <w:rPr>
          <w:rFonts w:ascii="Times New Roman" w:eastAsiaTheme="minorEastAsia" w:hAnsi="Times New Roman" w:cs="Times New Roman"/>
          <w:sz w:val="28"/>
          <w:szCs w:val="28"/>
        </w:rPr>
        <w:t xml:space="preserve"> Самостоятельно выполненная уче</w:t>
      </w:r>
      <w:r w:rsidRPr="00C82300">
        <w:rPr>
          <w:rFonts w:ascii="Times New Roman" w:eastAsiaTheme="minorEastAsia" w:hAnsi="Times New Roman" w:cs="Times New Roman"/>
          <w:sz w:val="28"/>
          <w:szCs w:val="28"/>
        </w:rPr>
        <w:t>ником работа должна быть проверена учителем, допущенные ошибки — выявлены и исправлены, установлена причина этих ошибок, с ученик</w:t>
      </w:r>
      <w:r>
        <w:rPr>
          <w:rFonts w:ascii="Times New Roman" w:eastAsiaTheme="minorEastAsia" w:hAnsi="Times New Roman" w:cs="Times New Roman"/>
          <w:sz w:val="28"/>
          <w:szCs w:val="28"/>
        </w:rPr>
        <w:t>ом про</w:t>
      </w:r>
      <w:r w:rsidRPr="00C82300">
        <w:rPr>
          <w:rFonts w:ascii="Times New Roman" w:eastAsiaTheme="minorEastAsia" w:hAnsi="Times New Roman" w:cs="Times New Roman"/>
          <w:sz w:val="28"/>
          <w:szCs w:val="28"/>
        </w:rPr>
        <w:t>ведена работа над ошибками.</w:t>
      </w:r>
    </w:p>
    <w:p w:rsidR="00F20796" w:rsidRPr="00C82300"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Домашние задания обязательно ежедневно проверяются учителем.</w:t>
      </w:r>
    </w:p>
    <w:p w:rsidR="00F20796" w:rsidRPr="00C82300" w:rsidRDefault="00F20796" w:rsidP="00F20796">
      <w:pPr>
        <w:widowControl w:val="0"/>
        <w:autoSpaceDE w:val="0"/>
        <w:autoSpaceDN w:val="0"/>
        <w:adjustRightInd w:val="0"/>
        <w:spacing w:after="0" w:line="58"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14"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Наряду с повседневным, текущим контролем за состоянием знаний по математике учитель проводит 2—3 раза в четверти контрольные работы. Программа в целом определяет оптимальный объём знаний и умений по математике, который доступен бо</w:t>
      </w:r>
      <w:r>
        <w:rPr>
          <w:rFonts w:ascii="Times New Roman" w:eastAsiaTheme="minorEastAsia" w:hAnsi="Times New Roman" w:cs="Times New Roman"/>
          <w:sz w:val="28"/>
          <w:szCs w:val="28"/>
        </w:rPr>
        <w:t xml:space="preserve">льшинству учащихся, обучающихся </w:t>
      </w:r>
      <w:r w:rsidRPr="00C82300">
        <w:rPr>
          <w:rFonts w:ascii="Times New Roman" w:eastAsiaTheme="minorEastAsia" w:hAnsi="Times New Roman" w:cs="Times New Roman"/>
          <w:sz w:val="28"/>
          <w:szCs w:val="28"/>
        </w:rPr>
        <w:t>во вспомогательной школе.</w:t>
      </w:r>
    </w:p>
    <w:p w:rsidR="00F20796" w:rsidRPr="00C82300" w:rsidRDefault="00F20796" w:rsidP="00F20796">
      <w:pPr>
        <w:widowControl w:val="0"/>
        <w:autoSpaceDE w:val="0"/>
        <w:autoSpaceDN w:val="0"/>
        <w:adjustRightInd w:val="0"/>
        <w:spacing w:after="0" w:line="58"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27"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Однако в каждом классе есть часть учащихся, которые постоянно отстают от одноклассников в усвоении знаний и нуждаются в дифференц</w:t>
      </w:r>
      <w:r>
        <w:rPr>
          <w:rFonts w:ascii="Times New Roman" w:eastAsiaTheme="minorEastAsia" w:hAnsi="Times New Roman" w:cs="Times New Roman"/>
          <w:sz w:val="28"/>
          <w:szCs w:val="28"/>
        </w:rPr>
        <w:t>иро</w:t>
      </w:r>
      <w:r w:rsidRPr="00C82300">
        <w:rPr>
          <w:rFonts w:ascii="Times New Roman" w:eastAsiaTheme="minorEastAsia" w:hAnsi="Times New Roman" w:cs="Times New Roman"/>
          <w:sz w:val="28"/>
          <w:szCs w:val="28"/>
        </w:rPr>
        <w:t xml:space="preserve">ванной помощи со стороны учителя. Они могут участвовать во фронтальной работе со всем классом (решать более </w:t>
      </w:r>
      <w:r>
        <w:rPr>
          <w:rFonts w:ascii="Times New Roman" w:eastAsiaTheme="minorEastAsia" w:hAnsi="Times New Roman" w:cs="Times New Roman"/>
          <w:sz w:val="28"/>
          <w:szCs w:val="28"/>
        </w:rPr>
        <w:t>лёгкие примеры, повторять объяс</w:t>
      </w:r>
      <w:r w:rsidRPr="00C82300">
        <w:rPr>
          <w:rFonts w:ascii="Times New Roman" w:eastAsiaTheme="minorEastAsia" w:hAnsi="Times New Roman" w:cs="Times New Roman"/>
          <w:sz w:val="28"/>
          <w:szCs w:val="28"/>
        </w:rPr>
        <w:t>нения учителя или сильного ученика по наводящим вопросам, решать с помощью учителя арифметические задачи). Для самостоятельного выполнения этим ученикам требуется предлагать облегчённые варианты примеров, задач, других заданий.</w:t>
      </w:r>
    </w:p>
    <w:p w:rsidR="00F20796" w:rsidRPr="00C82300" w:rsidRDefault="00F20796" w:rsidP="00F20796">
      <w:pPr>
        <w:widowControl w:val="0"/>
        <w:autoSpaceDE w:val="0"/>
        <w:autoSpaceDN w:val="0"/>
        <w:adjustRightInd w:val="0"/>
        <w:spacing w:after="0" w:line="60"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14" w:lineRule="auto"/>
        <w:ind w:right="2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Учитывая указанные особенности этой группы школьников, настоящая программа определила те упрощения, которые могут быть сделаны в пределах программных тем.</w:t>
      </w:r>
    </w:p>
    <w:p w:rsidR="00F20796" w:rsidRPr="00C82300" w:rsidRDefault="00F20796" w:rsidP="00F20796">
      <w:pPr>
        <w:widowControl w:val="0"/>
        <w:autoSpaceDE w:val="0"/>
        <w:autoSpaceDN w:val="0"/>
        <w:adjustRightInd w:val="0"/>
        <w:spacing w:after="0" w:line="2" w:lineRule="exact"/>
        <w:rPr>
          <w:rFonts w:ascii="Times New Roman" w:eastAsiaTheme="minorEastAsia" w:hAnsi="Times New Roman" w:cs="Times New Roman"/>
          <w:sz w:val="28"/>
          <w:szCs w:val="28"/>
        </w:rPr>
      </w:pPr>
    </w:p>
    <w:p w:rsidR="00F20796" w:rsidRPr="00C82300"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Усвоение этих знаний и умений даёт основание для перевода учащихся в следующий класс.</w:t>
      </w:r>
    </w:p>
    <w:p w:rsidR="00F20796" w:rsidRPr="00C82300" w:rsidRDefault="00F20796" w:rsidP="00F20796">
      <w:pPr>
        <w:widowControl w:val="0"/>
        <w:autoSpaceDE w:val="0"/>
        <w:autoSpaceDN w:val="0"/>
        <w:adjustRightInd w:val="0"/>
        <w:spacing w:after="0" w:line="58"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23" w:lineRule="auto"/>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Встречаются ученики, которые удовлетворительно усваивают программу вспомогательной школы по всем предметам, кроме математики. Эти учащиеся (с так называемым локальным поражением или грубой акалькулией) не могут быть задержаны в том или ином классе только из-за отсутствия знаний по одному предмету.</w:t>
      </w:r>
    </w:p>
    <w:p w:rsidR="00F20796" w:rsidRPr="00C82300" w:rsidRDefault="00F20796" w:rsidP="00F20796">
      <w:pPr>
        <w:widowControl w:val="0"/>
        <w:autoSpaceDE w:val="0"/>
        <w:autoSpaceDN w:val="0"/>
        <w:adjustRightInd w:val="0"/>
        <w:spacing w:after="0" w:line="59" w:lineRule="exact"/>
        <w:rPr>
          <w:rFonts w:ascii="Times New Roman" w:eastAsiaTheme="minorEastAsia" w:hAnsi="Times New Roman" w:cs="Times New Roman"/>
          <w:sz w:val="28"/>
          <w:szCs w:val="28"/>
        </w:rPr>
      </w:pPr>
    </w:p>
    <w:p w:rsidR="00F20796" w:rsidRPr="00C82300" w:rsidRDefault="00F20796" w:rsidP="00F20796">
      <w:pPr>
        <w:widowControl w:val="0"/>
        <w:overflowPunct w:val="0"/>
        <w:autoSpaceDE w:val="0"/>
        <w:autoSpaceDN w:val="0"/>
        <w:adjustRightInd w:val="0"/>
        <w:spacing w:after="0" w:line="214" w:lineRule="auto"/>
        <w:ind w:right="20"/>
        <w:jc w:val="both"/>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lastRenderedPageBreak/>
        <w:t>Такие ученики должны заниматься по индивидуальной программе, они обучаются в пределах своих возможностей, соответственно аттестуются и переводятся из класса в класс.</w:t>
      </w:r>
    </w:p>
    <w:p w:rsidR="00F20796" w:rsidRPr="00C82300" w:rsidRDefault="00F20796" w:rsidP="00F20796">
      <w:pPr>
        <w:widowControl w:val="0"/>
        <w:autoSpaceDE w:val="0"/>
        <w:autoSpaceDN w:val="0"/>
        <w:adjustRightInd w:val="0"/>
        <w:spacing w:after="0" w:line="2" w:lineRule="exact"/>
        <w:rPr>
          <w:rFonts w:ascii="Times New Roman" w:eastAsiaTheme="minorEastAsia" w:hAnsi="Times New Roman" w:cs="Times New Roman"/>
          <w:sz w:val="28"/>
          <w:szCs w:val="28"/>
        </w:rPr>
      </w:pPr>
    </w:p>
    <w:p w:rsidR="00F20796" w:rsidRPr="00C82300"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C82300">
        <w:rPr>
          <w:rFonts w:ascii="Times New Roman" w:eastAsiaTheme="minorEastAsia" w:hAnsi="Times New Roman" w:cs="Times New Roman"/>
          <w:sz w:val="28"/>
          <w:szCs w:val="28"/>
        </w:rPr>
        <w:t>Решение об обучении учащихся по индивидуальной программе по данному предмету принимается педагогическим советом школы.</w:t>
      </w:r>
    </w:p>
    <w:p w:rsidR="00F20796" w:rsidRPr="00C82300" w:rsidRDefault="00F20796" w:rsidP="00F20796">
      <w:pPr>
        <w:widowControl w:val="0"/>
        <w:autoSpaceDE w:val="0"/>
        <w:autoSpaceDN w:val="0"/>
        <w:adjustRightInd w:val="0"/>
        <w:spacing w:after="0" w:line="200" w:lineRule="exact"/>
        <w:rPr>
          <w:rFonts w:ascii="Times New Roman" w:eastAsiaTheme="minorEastAsia" w:hAnsi="Times New Roman" w:cs="Times New Roman"/>
          <w:sz w:val="28"/>
          <w:szCs w:val="28"/>
        </w:rPr>
      </w:pPr>
    </w:p>
    <w:p w:rsidR="00F20796" w:rsidRPr="00A372DE" w:rsidRDefault="00F20796" w:rsidP="00F20796">
      <w:pPr>
        <w:widowControl w:val="0"/>
        <w:autoSpaceDE w:val="0"/>
        <w:autoSpaceDN w:val="0"/>
        <w:adjustRightInd w:val="0"/>
        <w:spacing w:after="0" w:line="240" w:lineRule="auto"/>
        <w:ind w:left="2180"/>
        <w:rPr>
          <w:rFonts w:ascii="Times New Roman" w:eastAsia="Times New Roman" w:hAnsi="Times New Roman" w:cs="Times New Roman"/>
          <w:sz w:val="28"/>
          <w:szCs w:val="28"/>
        </w:rPr>
      </w:pPr>
      <w:r w:rsidRPr="00A372DE">
        <w:rPr>
          <w:rFonts w:ascii="Times New Roman" w:eastAsia="Times New Roman" w:hAnsi="Times New Roman" w:cs="Times New Roman"/>
          <w:b/>
          <w:bCs/>
          <w:sz w:val="28"/>
          <w:szCs w:val="28"/>
        </w:rPr>
        <w:t>Описание места учебного предмета в учебном плане</w:t>
      </w:r>
    </w:p>
    <w:p w:rsidR="00F20796" w:rsidRPr="00A372DE" w:rsidRDefault="00F20796" w:rsidP="00F20796">
      <w:pPr>
        <w:widowControl w:val="0"/>
        <w:autoSpaceDE w:val="0"/>
        <w:autoSpaceDN w:val="0"/>
        <w:adjustRightInd w:val="0"/>
        <w:spacing w:after="0" w:line="53" w:lineRule="exact"/>
        <w:rPr>
          <w:rFonts w:ascii="Times New Roman" w:eastAsia="Times New Roman" w:hAnsi="Times New Roman" w:cs="Times New Roman"/>
          <w:sz w:val="24"/>
          <w:szCs w:val="24"/>
        </w:rPr>
      </w:pPr>
    </w:p>
    <w:p w:rsidR="00F20796" w:rsidRPr="00A372DE" w:rsidRDefault="00F20796" w:rsidP="00F20796">
      <w:pPr>
        <w:widowControl w:val="0"/>
        <w:overflowPunct w:val="0"/>
        <w:autoSpaceDE w:val="0"/>
        <w:autoSpaceDN w:val="0"/>
        <w:adjustRightInd w:val="0"/>
        <w:spacing w:after="0" w:line="214" w:lineRule="auto"/>
        <w:ind w:firstLine="708"/>
        <w:jc w:val="both"/>
        <w:rPr>
          <w:rFonts w:ascii="Times New Roman" w:eastAsia="Times New Roman" w:hAnsi="Times New Roman" w:cs="Times New Roman"/>
          <w:sz w:val="28"/>
          <w:szCs w:val="28"/>
        </w:rPr>
      </w:pPr>
      <w:r w:rsidRPr="00A372DE">
        <w:rPr>
          <w:rFonts w:ascii="Times New Roman" w:eastAsia="Times New Roman" w:hAnsi="Times New Roman" w:cs="Times New Roman"/>
          <w:sz w:val="28"/>
          <w:szCs w:val="28"/>
        </w:rPr>
        <w:t>В соответствии с учебным планом и примерными программами предмет «Математика» изучается с 1 по 4 класс.</w:t>
      </w:r>
    </w:p>
    <w:p w:rsidR="00F20796" w:rsidRPr="00A372DE" w:rsidRDefault="00F20796" w:rsidP="00F20796">
      <w:pPr>
        <w:widowControl w:val="0"/>
        <w:autoSpaceDE w:val="0"/>
        <w:autoSpaceDN w:val="0"/>
        <w:adjustRightInd w:val="0"/>
        <w:spacing w:after="0" w:line="60" w:lineRule="exact"/>
        <w:rPr>
          <w:rFonts w:ascii="Times New Roman" w:eastAsia="Times New Roman" w:hAnsi="Times New Roman" w:cs="Times New Roman"/>
          <w:sz w:val="28"/>
          <w:szCs w:val="28"/>
        </w:rPr>
      </w:pPr>
    </w:p>
    <w:p w:rsidR="00F20796" w:rsidRPr="00A372DE" w:rsidRDefault="00F20796" w:rsidP="00F20796">
      <w:pPr>
        <w:widowControl w:val="0"/>
        <w:overflowPunct w:val="0"/>
        <w:autoSpaceDE w:val="0"/>
        <w:autoSpaceDN w:val="0"/>
        <w:adjustRightInd w:val="0"/>
        <w:spacing w:after="0" w:line="222" w:lineRule="auto"/>
        <w:ind w:right="20"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изучение математики в 1-4 классе для обучащихся с умственной отсталостью ( интеллектуальными нарушениями) </w:t>
      </w:r>
      <w:r w:rsidRPr="00A372DE">
        <w:rPr>
          <w:rFonts w:ascii="Times New Roman" w:eastAsia="Times New Roman" w:hAnsi="Times New Roman" w:cs="Times New Roman"/>
          <w:sz w:val="28"/>
          <w:szCs w:val="28"/>
        </w:rPr>
        <w:t>выделяется всего 507 часов. В 1 классе 99 часов (3 часа в неделю, 33 учебные недели). Во</w:t>
      </w:r>
      <w:r>
        <w:rPr>
          <w:rFonts w:ascii="Times New Roman" w:eastAsia="Times New Roman" w:hAnsi="Times New Roman" w:cs="Times New Roman"/>
          <w:sz w:val="28"/>
          <w:szCs w:val="28"/>
        </w:rPr>
        <w:t xml:space="preserve"> 2-4 классах на уроки математики</w:t>
      </w:r>
      <w:r w:rsidRPr="00A372DE">
        <w:rPr>
          <w:rFonts w:ascii="Times New Roman" w:eastAsia="Times New Roman" w:hAnsi="Times New Roman" w:cs="Times New Roman"/>
          <w:sz w:val="28"/>
          <w:szCs w:val="28"/>
        </w:rPr>
        <w:t xml:space="preserve"> отводится по 136 часов (4 часа в неделю, 34 учебные недели).</w:t>
      </w:r>
    </w:p>
    <w:p w:rsidR="00C912A3" w:rsidRDefault="00C912A3" w:rsidP="00F20796">
      <w:pPr>
        <w:widowControl w:val="0"/>
        <w:autoSpaceDE w:val="0"/>
        <w:autoSpaceDN w:val="0"/>
        <w:adjustRightInd w:val="0"/>
        <w:spacing w:after="0" w:line="359" w:lineRule="exact"/>
        <w:rPr>
          <w:rFonts w:ascii="Times New Roman" w:eastAsiaTheme="minorEastAsia" w:hAnsi="Times New Roman" w:cs="Times New Roman"/>
          <w:sz w:val="28"/>
          <w:szCs w:val="28"/>
        </w:rPr>
      </w:pPr>
    </w:p>
    <w:p w:rsidR="00C912A3" w:rsidRDefault="00C912A3" w:rsidP="00F20796">
      <w:pPr>
        <w:widowControl w:val="0"/>
        <w:autoSpaceDE w:val="0"/>
        <w:autoSpaceDN w:val="0"/>
        <w:adjustRightInd w:val="0"/>
        <w:spacing w:after="0" w:line="359" w:lineRule="exact"/>
        <w:rPr>
          <w:rFonts w:ascii="Times New Roman" w:eastAsiaTheme="minorEastAsia" w:hAnsi="Times New Roman" w:cs="Times New Roman"/>
          <w:b/>
          <w:sz w:val="28"/>
          <w:szCs w:val="28"/>
        </w:rPr>
      </w:pPr>
      <w:r w:rsidRPr="00C912A3">
        <w:rPr>
          <w:rFonts w:ascii="Times New Roman" w:eastAsiaTheme="minorEastAsia" w:hAnsi="Times New Roman" w:cs="Times New Roman"/>
          <w:b/>
          <w:sz w:val="28"/>
          <w:szCs w:val="28"/>
        </w:rPr>
        <w:t>Основное содержание</w:t>
      </w:r>
    </w:p>
    <w:p w:rsidR="00C912A3" w:rsidRPr="00C912A3" w:rsidRDefault="00C912A3" w:rsidP="00F20796">
      <w:pPr>
        <w:widowControl w:val="0"/>
        <w:autoSpaceDE w:val="0"/>
        <w:autoSpaceDN w:val="0"/>
        <w:adjustRightInd w:val="0"/>
        <w:spacing w:after="0" w:line="359" w:lineRule="exact"/>
        <w:rPr>
          <w:rFonts w:ascii="Times New Roman" w:eastAsiaTheme="minorEastAsia" w:hAnsi="Times New Roman" w:cs="Times New Roman"/>
          <w:b/>
          <w:sz w:val="28"/>
          <w:szCs w:val="28"/>
        </w:rPr>
      </w:pPr>
    </w:p>
    <w:p w:rsidR="00C912A3" w:rsidRPr="00C912A3" w:rsidRDefault="00C912A3" w:rsidP="00C912A3">
      <w:pPr>
        <w:widowControl w:val="0"/>
        <w:overflowPunct w:val="0"/>
        <w:autoSpaceDE w:val="0"/>
        <w:autoSpaceDN w:val="0"/>
        <w:adjustRightInd w:val="0"/>
        <w:spacing w:after="0" w:line="240" w:lineRule="auto"/>
        <w:ind w:left="707"/>
        <w:jc w:val="both"/>
        <w:rPr>
          <w:rFonts w:ascii="Times New Roman" w:eastAsiaTheme="minorEastAsia" w:hAnsi="Times New Roman" w:cs="Times New Roman"/>
          <w:sz w:val="28"/>
          <w:szCs w:val="28"/>
        </w:rPr>
      </w:pPr>
      <w:r w:rsidRPr="00C912A3">
        <w:rPr>
          <w:rFonts w:ascii="Times New Roman" w:eastAsiaTheme="minorEastAsia" w:hAnsi="Times New Roman" w:cs="Times New Roman"/>
          <w:b/>
          <w:bCs/>
          <w:sz w:val="28"/>
          <w:szCs w:val="28"/>
        </w:rPr>
        <w:t>Пропедевтика</w:t>
      </w:r>
      <w:r w:rsidRPr="00C912A3">
        <w:rPr>
          <w:rFonts w:ascii="Times New Roman" w:eastAsiaTheme="minorEastAsia" w:hAnsi="Times New Roman" w:cs="Times New Roman"/>
          <w:sz w:val="28"/>
          <w:szCs w:val="28"/>
        </w:rPr>
        <w:t>.</w:t>
      </w:r>
    </w:p>
    <w:p w:rsidR="00C912A3" w:rsidRPr="00C912A3" w:rsidRDefault="00C912A3" w:rsidP="00C912A3">
      <w:pPr>
        <w:widowControl w:val="0"/>
        <w:overflowPunct w:val="0"/>
        <w:autoSpaceDE w:val="0"/>
        <w:autoSpaceDN w:val="0"/>
        <w:adjustRightInd w:val="0"/>
        <w:spacing w:after="0" w:line="240" w:lineRule="auto"/>
        <w:ind w:left="707"/>
        <w:jc w:val="both"/>
        <w:rPr>
          <w:rFonts w:ascii="Times New Roman" w:eastAsiaTheme="minorEastAsia" w:hAnsi="Times New Roman" w:cs="Times New Roman"/>
          <w:sz w:val="28"/>
          <w:szCs w:val="28"/>
        </w:rPr>
      </w:pPr>
      <w:r w:rsidRPr="00C912A3">
        <w:rPr>
          <w:rFonts w:ascii="Times New Roman" w:eastAsiaTheme="minorEastAsia" w:hAnsi="Times New Roman" w:cs="Times New Roman"/>
          <w:i/>
          <w:iCs/>
          <w:sz w:val="28"/>
          <w:szCs w:val="28"/>
        </w:rPr>
        <w:t xml:space="preserve">Свойства предметов </w:t>
      </w:r>
    </w:p>
    <w:p w:rsidR="00C912A3" w:rsidRPr="00C912A3" w:rsidRDefault="00C912A3" w:rsidP="00C912A3">
      <w:pPr>
        <w:widowControl w:val="0"/>
        <w:autoSpaceDE w:val="0"/>
        <w:autoSpaceDN w:val="0"/>
        <w:adjustRightInd w:val="0"/>
        <w:spacing w:after="0" w:line="58"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14" w:lineRule="auto"/>
        <w:ind w:left="7"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 xml:space="preserve">Предметы, обладающие определенными свойствами: цвет, форма, размер (величина), назначение. Слова: каждый, все, кроме, остальные (оставшиеся), другие. </w:t>
      </w:r>
    </w:p>
    <w:p w:rsidR="00C912A3" w:rsidRPr="00C912A3" w:rsidRDefault="00C912A3" w:rsidP="00C912A3">
      <w:pPr>
        <w:widowControl w:val="0"/>
        <w:autoSpaceDE w:val="0"/>
        <w:autoSpaceDN w:val="0"/>
        <w:adjustRightInd w:val="0"/>
        <w:spacing w:after="0" w:line="1"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40" w:lineRule="auto"/>
        <w:ind w:left="707"/>
        <w:jc w:val="both"/>
        <w:rPr>
          <w:rFonts w:ascii="Times New Roman" w:eastAsiaTheme="minorEastAsia" w:hAnsi="Times New Roman" w:cs="Times New Roman"/>
          <w:sz w:val="28"/>
          <w:szCs w:val="28"/>
        </w:rPr>
      </w:pPr>
      <w:r w:rsidRPr="00C912A3">
        <w:rPr>
          <w:rFonts w:ascii="Times New Roman" w:eastAsiaTheme="minorEastAsia" w:hAnsi="Times New Roman" w:cs="Times New Roman"/>
          <w:i/>
          <w:iCs/>
          <w:sz w:val="28"/>
          <w:szCs w:val="28"/>
        </w:rPr>
        <w:t xml:space="preserve">Сравнение предметов </w:t>
      </w:r>
    </w:p>
    <w:p w:rsidR="00C912A3" w:rsidRPr="00C912A3" w:rsidRDefault="00C912A3" w:rsidP="00C912A3">
      <w:pPr>
        <w:widowControl w:val="0"/>
        <w:overflowPunct w:val="0"/>
        <w:autoSpaceDE w:val="0"/>
        <w:autoSpaceDN w:val="0"/>
        <w:adjustRightInd w:val="0"/>
        <w:spacing w:after="0" w:line="240" w:lineRule="auto"/>
        <w:ind w:left="707"/>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 xml:space="preserve">Сравнение двух предметов, серии предметов. </w:t>
      </w:r>
    </w:p>
    <w:p w:rsidR="00C912A3" w:rsidRPr="00C912A3" w:rsidRDefault="00C912A3" w:rsidP="00C912A3">
      <w:pPr>
        <w:widowControl w:val="0"/>
        <w:autoSpaceDE w:val="0"/>
        <w:autoSpaceDN w:val="0"/>
        <w:adjustRightInd w:val="0"/>
        <w:spacing w:after="0" w:line="58"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14" w:lineRule="auto"/>
        <w:ind w:left="7"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 xml:space="preserve">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w:t>
      </w:r>
    </w:p>
    <w:p w:rsidR="00C912A3" w:rsidRPr="00C912A3" w:rsidRDefault="00C912A3" w:rsidP="00C912A3">
      <w:pPr>
        <w:widowControl w:val="0"/>
        <w:autoSpaceDE w:val="0"/>
        <w:autoSpaceDN w:val="0"/>
        <w:adjustRightInd w:val="0"/>
        <w:spacing w:after="0" w:line="59"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32" w:lineRule="auto"/>
        <w:ind w:left="7"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 xml:space="preserve">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 </w:t>
      </w:r>
    </w:p>
    <w:p w:rsidR="00C912A3" w:rsidRPr="00C912A3" w:rsidRDefault="00C912A3" w:rsidP="00C912A3">
      <w:pPr>
        <w:widowControl w:val="0"/>
        <w:autoSpaceDE w:val="0"/>
        <w:autoSpaceDN w:val="0"/>
        <w:adjustRightInd w:val="0"/>
        <w:spacing w:after="0" w:line="64"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27" w:lineRule="auto"/>
        <w:ind w:left="7"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 </w:t>
      </w:r>
    </w:p>
    <w:p w:rsidR="00C912A3" w:rsidRPr="00C912A3" w:rsidRDefault="00C912A3" w:rsidP="00C912A3">
      <w:pPr>
        <w:widowControl w:val="0"/>
        <w:autoSpaceDE w:val="0"/>
        <w:autoSpaceDN w:val="0"/>
        <w:adjustRightInd w:val="0"/>
        <w:spacing w:after="0" w:line="1"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40" w:lineRule="auto"/>
        <w:ind w:left="707"/>
        <w:jc w:val="both"/>
        <w:rPr>
          <w:rFonts w:ascii="Times New Roman" w:eastAsiaTheme="minorEastAsia" w:hAnsi="Times New Roman" w:cs="Times New Roman"/>
          <w:sz w:val="28"/>
          <w:szCs w:val="28"/>
        </w:rPr>
      </w:pPr>
      <w:r w:rsidRPr="00C912A3">
        <w:rPr>
          <w:rFonts w:ascii="Times New Roman" w:eastAsiaTheme="minorEastAsia" w:hAnsi="Times New Roman" w:cs="Times New Roman"/>
          <w:i/>
          <w:iCs/>
          <w:sz w:val="28"/>
          <w:szCs w:val="28"/>
        </w:rPr>
        <w:t xml:space="preserve">Сравнение предметных совокупностей по количеству предметов, их составляющих </w:t>
      </w:r>
    </w:p>
    <w:p w:rsidR="00C912A3" w:rsidRPr="00C912A3" w:rsidRDefault="00C912A3" w:rsidP="00C912A3">
      <w:pPr>
        <w:widowControl w:val="0"/>
        <w:autoSpaceDE w:val="0"/>
        <w:autoSpaceDN w:val="0"/>
        <w:adjustRightInd w:val="0"/>
        <w:spacing w:after="0" w:line="58"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14" w:lineRule="auto"/>
        <w:ind w:left="7"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 xml:space="preserve">Сравнение двух-трех предметных совокупностей. Слова: сколько, много, мало, больше, меньше, столько же, равное, </w:t>
      </w:r>
      <w:r w:rsidRPr="00C912A3">
        <w:rPr>
          <w:rFonts w:ascii="Times New Roman" w:eastAsiaTheme="minorEastAsia" w:hAnsi="Times New Roman" w:cs="Times New Roman"/>
          <w:sz w:val="28"/>
          <w:szCs w:val="28"/>
        </w:rPr>
        <w:lastRenderedPageBreak/>
        <w:t xml:space="preserve">одинаковое количество, немного, несколько, один, ни одного. </w:t>
      </w:r>
    </w:p>
    <w:p w:rsidR="00C912A3" w:rsidRPr="00C912A3" w:rsidRDefault="00C912A3" w:rsidP="00C912A3">
      <w:pPr>
        <w:widowControl w:val="0"/>
        <w:autoSpaceDE w:val="0"/>
        <w:autoSpaceDN w:val="0"/>
        <w:adjustRightInd w:val="0"/>
        <w:spacing w:after="0" w:line="60"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14" w:lineRule="auto"/>
        <w:ind w:left="7"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 xml:space="preserve">Сравнение количества предметов одной совокупности до и после изменения количества предметов, ее составляющих. </w:t>
      </w:r>
    </w:p>
    <w:p w:rsidR="00C912A3" w:rsidRPr="00C912A3" w:rsidRDefault="00C912A3" w:rsidP="00C912A3">
      <w:pPr>
        <w:widowControl w:val="0"/>
        <w:autoSpaceDE w:val="0"/>
        <w:autoSpaceDN w:val="0"/>
        <w:adjustRightInd w:val="0"/>
        <w:spacing w:after="0" w:line="59"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23" w:lineRule="auto"/>
        <w:ind w:left="7"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 xml:space="preserve">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 </w:t>
      </w:r>
    </w:p>
    <w:p w:rsidR="00C912A3" w:rsidRPr="00C912A3" w:rsidRDefault="00C912A3" w:rsidP="00C912A3">
      <w:pPr>
        <w:widowControl w:val="0"/>
        <w:overflowPunct w:val="0"/>
        <w:autoSpaceDE w:val="0"/>
        <w:autoSpaceDN w:val="0"/>
        <w:adjustRightInd w:val="0"/>
        <w:spacing w:after="0" w:line="240" w:lineRule="auto"/>
        <w:ind w:left="707"/>
        <w:jc w:val="both"/>
        <w:rPr>
          <w:rFonts w:ascii="Times New Roman" w:eastAsiaTheme="minorEastAsia" w:hAnsi="Times New Roman" w:cs="Times New Roman"/>
          <w:sz w:val="28"/>
          <w:szCs w:val="28"/>
        </w:rPr>
      </w:pPr>
      <w:r w:rsidRPr="00C912A3">
        <w:rPr>
          <w:rFonts w:ascii="Times New Roman" w:eastAsiaTheme="minorEastAsia" w:hAnsi="Times New Roman" w:cs="Times New Roman"/>
          <w:i/>
          <w:iCs/>
          <w:sz w:val="28"/>
          <w:szCs w:val="28"/>
        </w:rPr>
        <w:t xml:space="preserve">Сравнение объемов жидкостей, сыпучих веществ </w:t>
      </w:r>
    </w:p>
    <w:p w:rsidR="00C912A3" w:rsidRPr="00C912A3" w:rsidRDefault="00C912A3" w:rsidP="00C912A3">
      <w:pPr>
        <w:widowControl w:val="0"/>
        <w:autoSpaceDE w:val="0"/>
        <w:autoSpaceDN w:val="0"/>
        <w:adjustRightInd w:val="0"/>
        <w:spacing w:after="0" w:line="58"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14" w:lineRule="auto"/>
        <w:ind w:left="7"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 xml:space="preserve">Сравнение объемов жидкостей, сыпучих веществ в одинаковых емкостях. Слова: больше, меньше, одинаково, равно, столько же. </w:t>
      </w:r>
    </w:p>
    <w:p w:rsidR="00C912A3" w:rsidRPr="00C912A3" w:rsidRDefault="00C912A3" w:rsidP="00C912A3">
      <w:pPr>
        <w:widowControl w:val="0"/>
        <w:autoSpaceDE w:val="0"/>
        <w:autoSpaceDN w:val="0"/>
        <w:adjustRightInd w:val="0"/>
        <w:spacing w:after="0" w:line="59"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14" w:lineRule="auto"/>
        <w:ind w:left="7"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 xml:space="preserve">Сравнение объемов жидкостей, сыпучего вещества в одной емкости до и после изменения объема. </w:t>
      </w:r>
    </w:p>
    <w:p w:rsidR="00C912A3" w:rsidRPr="00C912A3" w:rsidRDefault="00C912A3" w:rsidP="00C912A3">
      <w:pPr>
        <w:widowControl w:val="0"/>
        <w:autoSpaceDE w:val="0"/>
        <w:autoSpaceDN w:val="0"/>
        <w:adjustRightInd w:val="0"/>
        <w:spacing w:after="0" w:line="1"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40" w:lineRule="auto"/>
        <w:ind w:left="707"/>
        <w:jc w:val="both"/>
        <w:rPr>
          <w:rFonts w:ascii="Times New Roman" w:eastAsiaTheme="minorEastAsia" w:hAnsi="Times New Roman" w:cs="Times New Roman"/>
          <w:sz w:val="28"/>
          <w:szCs w:val="28"/>
        </w:rPr>
      </w:pPr>
      <w:r w:rsidRPr="00C912A3">
        <w:rPr>
          <w:rFonts w:ascii="Times New Roman" w:eastAsiaTheme="minorEastAsia" w:hAnsi="Times New Roman" w:cs="Times New Roman"/>
          <w:i/>
          <w:iCs/>
          <w:sz w:val="28"/>
          <w:szCs w:val="28"/>
        </w:rPr>
        <w:t xml:space="preserve">Положение предметов в пространстве, на плоскости </w:t>
      </w:r>
    </w:p>
    <w:p w:rsidR="00C912A3" w:rsidRPr="00C912A3" w:rsidRDefault="00C912A3" w:rsidP="00C912A3">
      <w:pPr>
        <w:widowControl w:val="0"/>
        <w:autoSpaceDE w:val="0"/>
        <w:autoSpaceDN w:val="0"/>
        <w:adjustRightInd w:val="0"/>
        <w:spacing w:after="0" w:line="58"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14" w:lineRule="auto"/>
        <w:ind w:left="7"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912A3" w:rsidRPr="00C912A3" w:rsidRDefault="00C912A3" w:rsidP="00C912A3">
      <w:pPr>
        <w:widowControl w:val="0"/>
        <w:autoSpaceDE w:val="0"/>
        <w:autoSpaceDN w:val="0"/>
        <w:adjustRightInd w:val="0"/>
        <w:spacing w:after="0" w:line="60"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23" w:lineRule="auto"/>
        <w:ind w:right="20"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912A3" w:rsidRPr="00C912A3" w:rsidRDefault="00C912A3" w:rsidP="00C912A3">
      <w:pPr>
        <w:widowControl w:val="0"/>
        <w:autoSpaceDE w:val="0"/>
        <w:autoSpaceDN w:val="0"/>
        <w:adjustRightInd w:val="0"/>
        <w:spacing w:after="0" w:line="1" w:lineRule="exact"/>
        <w:rPr>
          <w:rFonts w:ascii="Times New Roman" w:eastAsiaTheme="minorEastAsia" w:hAnsi="Times New Roman" w:cs="Times New Roman"/>
          <w:sz w:val="28"/>
          <w:szCs w:val="28"/>
        </w:rPr>
      </w:pPr>
    </w:p>
    <w:p w:rsidR="00C912A3" w:rsidRPr="00C912A3" w:rsidRDefault="00C912A3" w:rsidP="00C912A3">
      <w:pPr>
        <w:widowControl w:val="0"/>
        <w:autoSpaceDE w:val="0"/>
        <w:autoSpaceDN w:val="0"/>
        <w:adjustRightInd w:val="0"/>
        <w:spacing w:after="0" w:line="240" w:lineRule="auto"/>
        <w:ind w:left="700"/>
        <w:rPr>
          <w:rFonts w:ascii="Times New Roman" w:eastAsiaTheme="minorEastAsia" w:hAnsi="Times New Roman" w:cs="Times New Roman"/>
          <w:sz w:val="28"/>
          <w:szCs w:val="28"/>
        </w:rPr>
      </w:pPr>
      <w:r w:rsidRPr="00C912A3">
        <w:rPr>
          <w:rFonts w:ascii="Times New Roman" w:eastAsiaTheme="minorEastAsia" w:hAnsi="Times New Roman" w:cs="Times New Roman"/>
          <w:i/>
          <w:iCs/>
          <w:sz w:val="28"/>
          <w:szCs w:val="28"/>
        </w:rPr>
        <w:t>Единицы измерения и их соотношения</w:t>
      </w:r>
    </w:p>
    <w:p w:rsidR="00C912A3" w:rsidRPr="00C912A3" w:rsidRDefault="00C912A3" w:rsidP="00C912A3">
      <w:pPr>
        <w:widowControl w:val="0"/>
        <w:autoSpaceDE w:val="0"/>
        <w:autoSpaceDN w:val="0"/>
        <w:adjustRightInd w:val="0"/>
        <w:spacing w:after="0" w:line="58"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14" w:lineRule="auto"/>
        <w:ind w:right="20"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C912A3" w:rsidRPr="00C912A3" w:rsidRDefault="00C912A3" w:rsidP="00C912A3">
      <w:pPr>
        <w:widowControl w:val="0"/>
        <w:autoSpaceDE w:val="0"/>
        <w:autoSpaceDN w:val="0"/>
        <w:adjustRightInd w:val="0"/>
        <w:spacing w:after="0" w:line="2" w:lineRule="exact"/>
        <w:rPr>
          <w:rFonts w:ascii="Times New Roman" w:eastAsiaTheme="minorEastAsia" w:hAnsi="Times New Roman" w:cs="Times New Roman"/>
          <w:sz w:val="28"/>
          <w:szCs w:val="28"/>
        </w:rPr>
      </w:pPr>
    </w:p>
    <w:p w:rsidR="00C912A3" w:rsidRPr="00C912A3" w:rsidRDefault="00C912A3" w:rsidP="00C912A3">
      <w:pPr>
        <w:widowControl w:val="0"/>
        <w:autoSpaceDE w:val="0"/>
        <w:autoSpaceDN w:val="0"/>
        <w:adjustRightInd w:val="0"/>
        <w:spacing w:after="0" w:line="240" w:lineRule="auto"/>
        <w:ind w:left="700"/>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Сравнение по возрасту: молодой, старый, моложе, старше.</w:t>
      </w:r>
    </w:p>
    <w:p w:rsidR="00C912A3" w:rsidRPr="00C912A3" w:rsidRDefault="00C912A3" w:rsidP="00C912A3">
      <w:pPr>
        <w:widowControl w:val="0"/>
        <w:autoSpaceDE w:val="0"/>
        <w:autoSpaceDN w:val="0"/>
        <w:adjustRightInd w:val="0"/>
        <w:spacing w:after="0" w:line="240" w:lineRule="auto"/>
        <w:ind w:left="700"/>
        <w:rPr>
          <w:rFonts w:ascii="Times New Roman" w:eastAsiaTheme="minorEastAsia" w:hAnsi="Times New Roman" w:cs="Times New Roman"/>
          <w:sz w:val="28"/>
          <w:szCs w:val="28"/>
        </w:rPr>
      </w:pPr>
      <w:r w:rsidRPr="00C912A3">
        <w:rPr>
          <w:rFonts w:ascii="Times New Roman" w:eastAsiaTheme="minorEastAsia" w:hAnsi="Times New Roman" w:cs="Times New Roman"/>
          <w:i/>
          <w:iCs/>
          <w:sz w:val="28"/>
          <w:szCs w:val="28"/>
        </w:rPr>
        <w:t>Геометрический материал</w:t>
      </w:r>
    </w:p>
    <w:p w:rsidR="00C912A3" w:rsidRPr="00C912A3" w:rsidRDefault="00C912A3" w:rsidP="00C912A3">
      <w:pPr>
        <w:widowControl w:val="0"/>
        <w:autoSpaceDE w:val="0"/>
        <w:autoSpaceDN w:val="0"/>
        <w:adjustRightInd w:val="0"/>
        <w:spacing w:after="0" w:line="240" w:lineRule="auto"/>
        <w:ind w:left="700"/>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Круг, квадрат, прямоугольник, треугольник. Шар, куб, брус.</w:t>
      </w:r>
    </w:p>
    <w:p w:rsidR="00C912A3" w:rsidRPr="00C912A3" w:rsidRDefault="00C912A3" w:rsidP="00C912A3">
      <w:pPr>
        <w:widowControl w:val="0"/>
        <w:autoSpaceDE w:val="0"/>
        <w:autoSpaceDN w:val="0"/>
        <w:adjustRightInd w:val="0"/>
        <w:spacing w:after="0" w:line="58"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23" w:lineRule="auto"/>
        <w:ind w:right="20"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b/>
          <w:bCs/>
          <w:sz w:val="28"/>
          <w:szCs w:val="28"/>
        </w:rPr>
        <w:t>Нумерация</w:t>
      </w:r>
      <w:r w:rsidRPr="00C912A3">
        <w:rPr>
          <w:rFonts w:ascii="Times New Roman" w:eastAsiaTheme="minorEastAsia" w:hAnsi="Times New Roman" w:cs="Times New Roman"/>
          <w:sz w:val="28"/>
          <w:szCs w:val="28"/>
        </w:rPr>
        <w:t>.Счет предметов.Чтение и запись чисел в пределах100.Разряды.Представление чисел в виде суммы разрядных слагаемых. Сравнение и упорядочение чисел, знаки сравнения.</w:t>
      </w:r>
    </w:p>
    <w:p w:rsidR="00C912A3" w:rsidRPr="00C912A3" w:rsidRDefault="00C912A3" w:rsidP="00C912A3">
      <w:pPr>
        <w:widowControl w:val="0"/>
        <w:autoSpaceDE w:val="0"/>
        <w:autoSpaceDN w:val="0"/>
        <w:adjustRightInd w:val="0"/>
        <w:spacing w:after="0" w:line="59"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27" w:lineRule="auto"/>
        <w:ind w:right="20"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b/>
          <w:bCs/>
          <w:sz w:val="28"/>
          <w:szCs w:val="28"/>
        </w:rPr>
        <w:t>Единицы измерения и их соотношения</w:t>
      </w:r>
      <w:r w:rsidRPr="00C912A3">
        <w:rPr>
          <w:rFonts w:ascii="Times New Roman" w:eastAsiaTheme="minorEastAsia" w:hAnsi="Times New Roman" w:cs="Times New Roman"/>
          <w:sz w:val="28"/>
          <w:szCs w:val="28"/>
        </w:rPr>
        <w:t>.Величины и единицы их измерения.Единицамассы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912A3" w:rsidRPr="00C912A3" w:rsidRDefault="00C912A3" w:rsidP="00C912A3">
      <w:pPr>
        <w:widowControl w:val="0"/>
        <w:autoSpaceDE w:val="0"/>
        <w:autoSpaceDN w:val="0"/>
        <w:adjustRightInd w:val="0"/>
        <w:spacing w:after="0" w:line="60"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33" w:lineRule="auto"/>
        <w:ind w:right="20"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b/>
          <w:bCs/>
          <w:sz w:val="28"/>
          <w:szCs w:val="28"/>
        </w:rPr>
        <w:t>Арифметические действия</w:t>
      </w:r>
      <w:r w:rsidRPr="00C912A3">
        <w:rPr>
          <w:rFonts w:ascii="Times New Roman" w:eastAsiaTheme="minorEastAsia" w:hAnsi="Times New Roman" w:cs="Times New Roman"/>
          <w:sz w:val="28"/>
          <w:szCs w:val="28"/>
        </w:rPr>
        <w:t>.Сложение,вычитание,умножение и делениенеотрицательных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912A3" w:rsidRPr="00C912A3" w:rsidRDefault="00C912A3" w:rsidP="00C912A3">
      <w:pPr>
        <w:widowControl w:val="0"/>
        <w:autoSpaceDE w:val="0"/>
        <w:autoSpaceDN w:val="0"/>
        <w:adjustRightInd w:val="0"/>
        <w:spacing w:after="0" w:line="65"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33" w:lineRule="auto"/>
        <w:ind w:right="20"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b/>
          <w:bCs/>
          <w:sz w:val="28"/>
          <w:szCs w:val="28"/>
        </w:rPr>
        <w:lastRenderedPageBreak/>
        <w:t>Арифметические задачи</w:t>
      </w:r>
      <w:r w:rsidRPr="00C912A3">
        <w:rPr>
          <w:rFonts w:ascii="Times New Roman" w:eastAsiaTheme="minorEastAsia" w:hAnsi="Times New Roman" w:cs="Times New Roman"/>
          <w:sz w:val="28"/>
          <w:szCs w:val="28"/>
        </w:rPr>
        <w:t>.Решение текстовых задач арифметическим способом.Простыеарифметические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912A3" w:rsidRPr="00C912A3" w:rsidRDefault="00C912A3" w:rsidP="00C912A3">
      <w:pPr>
        <w:widowControl w:val="0"/>
        <w:autoSpaceDE w:val="0"/>
        <w:autoSpaceDN w:val="0"/>
        <w:adjustRightInd w:val="0"/>
        <w:spacing w:after="0" w:line="65"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23" w:lineRule="auto"/>
        <w:ind w:right="20"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b/>
          <w:bCs/>
          <w:sz w:val="28"/>
          <w:szCs w:val="28"/>
        </w:rPr>
        <w:t>Геометрический материал</w:t>
      </w:r>
      <w:r w:rsidRPr="00C912A3">
        <w:rPr>
          <w:rFonts w:ascii="Times New Roman" w:eastAsiaTheme="minorEastAsia" w:hAnsi="Times New Roman" w:cs="Times New Roman"/>
          <w:sz w:val="28"/>
          <w:szCs w:val="28"/>
        </w:rPr>
        <w:t>.Пространственные отношения.Взаимное расположениепредметов в пространстве и на плоскости (выше—ниже, слева—справа, сверху—снизу, ближе— дальше, между и пр.).</w:t>
      </w:r>
    </w:p>
    <w:p w:rsidR="00C912A3" w:rsidRPr="00C912A3" w:rsidRDefault="00C912A3" w:rsidP="00C912A3">
      <w:pPr>
        <w:widowControl w:val="0"/>
        <w:autoSpaceDE w:val="0"/>
        <w:autoSpaceDN w:val="0"/>
        <w:adjustRightInd w:val="0"/>
        <w:spacing w:after="0" w:line="59"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23" w:lineRule="auto"/>
        <w:ind w:right="20"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w:t>
      </w:r>
    </w:p>
    <w:p w:rsidR="00C912A3" w:rsidRPr="00C912A3" w:rsidRDefault="00C912A3" w:rsidP="00C912A3">
      <w:pPr>
        <w:widowControl w:val="0"/>
        <w:autoSpaceDE w:val="0"/>
        <w:autoSpaceDN w:val="0"/>
        <w:adjustRightInd w:val="0"/>
        <w:spacing w:after="0" w:line="59"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14" w:lineRule="auto"/>
        <w:ind w:right="20"/>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 замкнутая, незамкнутая. Граница многоугольника — замкнутая ломаная линия. Использование чертежных инструментов для выполнения построений.</w:t>
      </w:r>
    </w:p>
    <w:p w:rsidR="00C912A3" w:rsidRPr="00C912A3" w:rsidRDefault="00C912A3" w:rsidP="00C912A3">
      <w:pPr>
        <w:widowControl w:val="0"/>
        <w:autoSpaceDE w:val="0"/>
        <w:autoSpaceDN w:val="0"/>
        <w:adjustRightInd w:val="0"/>
        <w:spacing w:after="0" w:line="60"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14" w:lineRule="auto"/>
        <w:ind w:right="20"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Измерение длины отрезка. Сложение и вычитание отрезков. Измерение отрезков ломаной и вычисление ее длины.</w:t>
      </w:r>
    </w:p>
    <w:p w:rsidR="00C912A3" w:rsidRPr="00C912A3" w:rsidRDefault="00C912A3" w:rsidP="00C912A3">
      <w:pPr>
        <w:widowControl w:val="0"/>
        <w:autoSpaceDE w:val="0"/>
        <w:autoSpaceDN w:val="0"/>
        <w:adjustRightInd w:val="0"/>
        <w:spacing w:after="0" w:line="60" w:lineRule="exact"/>
        <w:rPr>
          <w:rFonts w:ascii="Times New Roman" w:eastAsiaTheme="minorEastAsia" w:hAnsi="Times New Roman" w:cs="Times New Roman"/>
          <w:sz w:val="28"/>
          <w:szCs w:val="28"/>
        </w:rPr>
      </w:pPr>
    </w:p>
    <w:p w:rsidR="00C912A3" w:rsidRPr="00C912A3" w:rsidRDefault="00C912A3" w:rsidP="00C912A3">
      <w:pPr>
        <w:widowControl w:val="0"/>
        <w:overflowPunct w:val="0"/>
        <w:autoSpaceDE w:val="0"/>
        <w:autoSpaceDN w:val="0"/>
        <w:adjustRightInd w:val="0"/>
        <w:spacing w:after="0" w:line="214" w:lineRule="auto"/>
        <w:ind w:right="20" w:firstLine="708"/>
        <w:jc w:val="both"/>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Взаимное положение на плоскости геометрических фигур (пересечение, точки пересечения).</w:t>
      </w:r>
    </w:p>
    <w:p w:rsidR="00C912A3" w:rsidRPr="00C912A3" w:rsidRDefault="00C912A3" w:rsidP="00C912A3">
      <w:pPr>
        <w:widowControl w:val="0"/>
        <w:autoSpaceDE w:val="0"/>
        <w:autoSpaceDN w:val="0"/>
        <w:adjustRightInd w:val="0"/>
        <w:spacing w:after="0" w:line="2" w:lineRule="exact"/>
        <w:rPr>
          <w:rFonts w:ascii="Times New Roman" w:eastAsiaTheme="minorEastAsia" w:hAnsi="Times New Roman" w:cs="Times New Roman"/>
          <w:sz w:val="28"/>
          <w:szCs w:val="28"/>
        </w:rPr>
      </w:pPr>
    </w:p>
    <w:p w:rsidR="00C912A3" w:rsidRDefault="00C912A3" w:rsidP="006945FC">
      <w:pPr>
        <w:widowControl w:val="0"/>
        <w:autoSpaceDE w:val="0"/>
        <w:autoSpaceDN w:val="0"/>
        <w:adjustRightInd w:val="0"/>
        <w:spacing w:after="0" w:line="240" w:lineRule="auto"/>
        <w:ind w:left="700"/>
        <w:rPr>
          <w:rFonts w:ascii="Times New Roman" w:eastAsiaTheme="minorEastAsia" w:hAnsi="Times New Roman" w:cs="Times New Roman"/>
          <w:sz w:val="28"/>
          <w:szCs w:val="28"/>
        </w:rPr>
      </w:pPr>
      <w:r w:rsidRPr="00C912A3">
        <w:rPr>
          <w:rFonts w:ascii="Times New Roman" w:eastAsiaTheme="minorEastAsia" w:hAnsi="Times New Roman" w:cs="Times New Roman"/>
          <w:sz w:val="28"/>
          <w:szCs w:val="28"/>
        </w:rPr>
        <w:t>Геометрические формы в окружающем мире. Распо</w:t>
      </w:r>
      <w:r w:rsidR="006945FC">
        <w:rPr>
          <w:rFonts w:ascii="Times New Roman" w:eastAsiaTheme="minorEastAsia" w:hAnsi="Times New Roman" w:cs="Times New Roman"/>
          <w:sz w:val="28"/>
          <w:szCs w:val="28"/>
        </w:rPr>
        <w:t>знавание и называние: куб, шар.</w:t>
      </w:r>
    </w:p>
    <w:p w:rsidR="00C912A3" w:rsidRDefault="00C912A3" w:rsidP="00F20796">
      <w:pPr>
        <w:widowControl w:val="0"/>
        <w:autoSpaceDE w:val="0"/>
        <w:autoSpaceDN w:val="0"/>
        <w:adjustRightInd w:val="0"/>
        <w:spacing w:after="0" w:line="359" w:lineRule="exact"/>
        <w:rPr>
          <w:rFonts w:ascii="Times New Roman" w:eastAsiaTheme="minorEastAsia" w:hAnsi="Times New Roman" w:cs="Times New Roman"/>
          <w:sz w:val="28"/>
          <w:szCs w:val="28"/>
        </w:rPr>
      </w:pPr>
    </w:p>
    <w:p w:rsidR="00F20796" w:rsidRPr="00C82300" w:rsidRDefault="00F20796" w:rsidP="00C912A3">
      <w:pPr>
        <w:widowControl w:val="0"/>
        <w:autoSpaceDE w:val="0"/>
        <w:autoSpaceDN w:val="0"/>
        <w:adjustRightInd w:val="0"/>
        <w:spacing w:after="0" w:line="359" w:lineRule="exact"/>
        <w:rPr>
          <w:rFonts w:ascii="Times New Roman" w:eastAsiaTheme="minorEastAsia" w:hAnsi="Times New Roman" w:cs="Times New Roman"/>
          <w:sz w:val="28"/>
          <w:szCs w:val="28"/>
        </w:rPr>
      </w:pPr>
      <w:r w:rsidRPr="00C82300">
        <w:rPr>
          <w:rFonts w:ascii="Times New Roman" w:eastAsiaTheme="minorEastAsia" w:hAnsi="Times New Roman" w:cs="Times New Roman"/>
          <w:b/>
          <w:bCs/>
          <w:sz w:val="28"/>
          <w:szCs w:val="28"/>
        </w:rPr>
        <w:t>Программа ( 1 класс- 3  ч в неделю, 2 класс- 4 часа в неделю)</w:t>
      </w:r>
    </w:p>
    <w:p w:rsidR="00F20796" w:rsidRPr="00C82300" w:rsidRDefault="00F20796" w:rsidP="00F20796">
      <w:pPr>
        <w:widowControl w:val="0"/>
        <w:autoSpaceDE w:val="0"/>
        <w:autoSpaceDN w:val="0"/>
        <w:adjustRightInd w:val="0"/>
        <w:spacing w:after="0" w:line="164" w:lineRule="exact"/>
        <w:rPr>
          <w:rFonts w:ascii="Times New Roman" w:eastAsiaTheme="minorEastAsia" w:hAnsi="Times New Roman" w:cs="Times New Roman"/>
          <w:sz w:val="28"/>
          <w:szCs w:val="28"/>
        </w:rPr>
      </w:pPr>
    </w:p>
    <w:p w:rsidR="00CD23B8" w:rsidRDefault="00F20796" w:rsidP="00F20796">
      <w:pPr>
        <w:widowControl w:val="0"/>
        <w:autoSpaceDE w:val="0"/>
        <w:autoSpaceDN w:val="0"/>
        <w:adjustRightInd w:val="0"/>
        <w:spacing w:after="0" w:line="239" w:lineRule="auto"/>
        <w:rPr>
          <w:rFonts w:ascii="Times New Roman" w:eastAsiaTheme="minorEastAsia" w:hAnsi="Times New Roman" w:cs="Times New Roman"/>
          <w:b/>
          <w:bCs/>
          <w:sz w:val="28"/>
          <w:szCs w:val="28"/>
        </w:rPr>
      </w:pPr>
      <w:r w:rsidRPr="00C82300">
        <w:rPr>
          <w:rFonts w:ascii="Times New Roman" w:eastAsiaTheme="minorEastAsia" w:hAnsi="Times New Roman" w:cs="Times New Roman"/>
          <w:b/>
          <w:bCs/>
          <w:sz w:val="28"/>
          <w:szCs w:val="28"/>
        </w:rPr>
        <w:t>Первый – второй классы</w:t>
      </w:r>
    </w:p>
    <w:p w:rsidR="00CD23B8" w:rsidRDefault="00CD23B8" w:rsidP="00F20796">
      <w:pPr>
        <w:widowControl w:val="0"/>
        <w:autoSpaceDE w:val="0"/>
        <w:autoSpaceDN w:val="0"/>
        <w:adjustRightInd w:val="0"/>
        <w:spacing w:after="0" w:line="239" w:lineRule="auto"/>
        <w:rPr>
          <w:rFonts w:ascii="Times New Roman" w:eastAsiaTheme="minorEastAsia" w:hAnsi="Times New Roman" w:cs="Times New Roman"/>
          <w:b/>
          <w:bCs/>
          <w:sz w:val="28"/>
          <w:szCs w:val="28"/>
        </w:rPr>
      </w:pPr>
    </w:p>
    <w:tbl>
      <w:tblPr>
        <w:tblStyle w:val="a4"/>
        <w:tblW w:w="0" w:type="auto"/>
        <w:tblLook w:val="04A0"/>
      </w:tblPr>
      <w:tblGrid>
        <w:gridCol w:w="2375"/>
        <w:gridCol w:w="5504"/>
        <w:gridCol w:w="60"/>
        <w:gridCol w:w="2678"/>
        <w:gridCol w:w="24"/>
        <w:gridCol w:w="5295"/>
      </w:tblGrid>
      <w:tr w:rsidR="00E77A96" w:rsidTr="00E77A96">
        <w:tc>
          <w:tcPr>
            <w:tcW w:w="7905" w:type="dxa"/>
            <w:gridSpan w:val="2"/>
          </w:tcPr>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b/>
                <w:sz w:val="28"/>
                <w:szCs w:val="28"/>
              </w:rPr>
            </w:pPr>
            <w:r w:rsidRPr="00E77A96">
              <w:rPr>
                <w:rFonts w:ascii="Times New Roman" w:eastAsiaTheme="minorEastAsia" w:hAnsi="Times New Roman" w:cs="Times New Roman"/>
                <w:b/>
                <w:sz w:val="28"/>
                <w:szCs w:val="28"/>
              </w:rPr>
              <w:t>Первый класс</w:t>
            </w:r>
          </w:p>
          <w:p w:rsid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b/>
                <w:sz w:val="28"/>
                <w:szCs w:val="28"/>
              </w:rPr>
              <w:t xml:space="preserve">                            Числа. Величины</w:t>
            </w:r>
          </w:p>
        </w:tc>
        <w:tc>
          <w:tcPr>
            <w:tcW w:w="8029" w:type="dxa"/>
            <w:gridSpan w:val="4"/>
          </w:tcPr>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b/>
                <w:sz w:val="28"/>
                <w:szCs w:val="28"/>
              </w:rPr>
            </w:pPr>
            <w:r w:rsidRPr="00E77A96">
              <w:rPr>
                <w:rFonts w:ascii="Times New Roman" w:eastAsiaTheme="minorEastAsia" w:hAnsi="Times New Roman" w:cs="Times New Roman"/>
                <w:b/>
                <w:sz w:val="28"/>
                <w:szCs w:val="28"/>
              </w:rPr>
              <w:t xml:space="preserve">                                   Второй класс</w:t>
            </w:r>
          </w:p>
          <w:p w:rsid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b/>
                <w:sz w:val="28"/>
                <w:szCs w:val="28"/>
              </w:rPr>
              <w:t xml:space="preserve">                                Счет в пределах 20</w:t>
            </w:r>
          </w:p>
        </w:tc>
      </w:tr>
      <w:tr w:rsidR="00E77A96" w:rsidTr="006A0122">
        <w:tc>
          <w:tcPr>
            <w:tcW w:w="2376" w:type="dxa"/>
          </w:tcPr>
          <w:p w:rsidR="00E77A96" w:rsidRPr="006A0122" w:rsidRDefault="00E77A96" w:rsidP="00E77A96">
            <w:pPr>
              <w:widowControl w:val="0"/>
              <w:autoSpaceDE w:val="0"/>
              <w:autoSpaceDN w:val="0"/>
              <w:adjustRightInd w:val="0"/>
              <w:spacing w:line="239" w:lineRule="auto"/>
              <w:rPr>
                <w:rFonts w:ascii="Times New Roman" w:eastAsiaTheme="minorEastAsia" w:hAnsi="Times New Roman" w:cs="Times New Roman"/>
                <w:b/>
                <w:sz w:val="28"/>
                <w:szCs w:val="28"/>
              </w:rPr>
            </w:pPr>
            <w:r w:rsidRPr="006A0122">
              <w:rPr>
                <w:rFonts w:ascii="Times New Roman" w:eastAsiaTheme="minorEastAsia" w:hAnsi="Times New Roman" w:cs="Times New Roman"/>
                <w:b/>
                <w:sz w:val="28"/>
                <w:szCs w:val="28"/>
              </w:rPr>
              <w:t xml:space="preserve">Раздел </w:t>
            </w:r>
            <w:r w:rsidR="006A0122">
              <w:rPr>
                <w:rFonts w:ascii="Times New Roman" w:eastAsiaTheme="minorEastAsia" w:hAnsi="Times New Roman" w:cs="Times New Roman"/>
                <w:b/>
                <w:sz w:val="28"/>
                <w:szCs w:val="28"/>
              </w:rPr>
              <w:t>п</w:t>
            </w:r>
            <w:r w:rsidRPr="006A0122">
              <w:rPr>
                <w:rFonts w:ascii="Times New Roman" w:eastAsiaTheme="minorEastAsia" w:hAnsi="Times New Roman" w:cs="Times New Roman"/>
                <w:b/>
                <w:sz w:val="28"/>
                <w:szCs w:val="28"/>
              </w:rPr>
              <w:t xml:space="preserve">редмета </w:t>
            </w:r>
          </w:p>
          <w:p w:rsid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6A0122">
              <w:rPr>
                <w:rFonts w:ascii="Times New Roman" w:eastAsiaTheme="minorEastAsia" w:hAnsi="Times New Roman" w:cs="Times New Roman"/>
                <w:b/>
                <w:sz w:val="28"/>
                <w:szCs w:val="28"/>
              </w:rPr>
              <w:t>(тема занятия)</w:t>
            </w:r>
          </w:p>
        </w:tc>
        <w:tc>
          <w:tcPr>
            <w:tcW w:w="5529" w:type="dxa"/>
          </w:tcPr>
          <w:p w:rsidR="00E77A96" w:rsidRPr="006A0122" w:rsidRDefault="00E77A96">
            <w:pPr>
              <w:rPr>
                <w:rFonts w:ascii="Times New Roman" w:eastAsiaTheme="minorEastAsia" w:hAnsi="Times New Roman" w:cs="Times New Roman"/>
                <w:b/>
                <w:sz w:val="28"/>
                <w:szCs w:val="28"/>
              </w:rPr>
            </w:pPr>
            <w:r w:rsidRPr="006A0122">
              <w:rPr>
                <w:rFonts w:ascii="Times New Roman" w:eastAsiaTheme="minorEastAsia" w:hAnsi="Times New Roman" w:cs="Times New Roman"/>
                <w:b/>
                <w:sz w:val="28"/>
                <w:szCs w:val="28"/>
              </w:rPr>
              <w:t>Содержание раздела (темы)</w:t>
            </w:r>
          </w:p>
          <w:p w:rsid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2717" w:type="dxa"/>
            <w:gridSpan w:val="3"/>
          </w:tcPr>
          <w:p w:rsidR="00E77A96" w:rsidRPr="006A0122" w:rsidRDefault="00E77A96" w:rsidP="00E77A96">
            <w:pPr>
              <w:widowControl w:val="0"/>
              <w:autoSpaceDE w:val="0"/>
              <w:autoSpaceDN w:val="0"/>
              <w:adjustRightInd w:val="0"/>
              <w:spacing w:line="239" w:lineRule="auto"/>
              <w:rPr>
                <w:rFonts w:ascii="Times New Roman" w:eastAsiaTheme="minorEastAsia" w:hAnsi="Times New Roman" w:cs="Times New Roman"/>
                <w:b/>
                <w:sz w:val="28"/>
                <w:szCs w:val="28"/>
              </w:rPr>
            </w:pPr>
            <w:r w:rsidRPr="006A0122">
              <w:rPr>
                <w:rFonts w:ascii="Times New Roman" w:eastAsiaTheme="minorEastAsia" w:hAnsi="Times New Roman" w:cs="Times New Roman"/>
                <w:b/>
                <w:sz w:val="28"/>
                <w:szCs w:val="28"/>
              </w:rPr>
              <w:t xml:space="preserve">Раздел предмета </w:t>
            </w:r>
          </w:p>
          <w:p w:rsid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6A0122">
              <w:rPr>
                <w:rFonts w:ascii="Times New Roman" w:eastAsiaTheme="minorEastAsia" w:hAnsi="Times New Roman" w:cs="Times New Roman"/>
                <w:b/>
                <w:sz w:val="28"/>
                <w:szCs w:val="28"/>
              </w:rPr>
              <w:t>(тема занятия)</w:t>
            </w:r>
          </w:p>
        </w:tc>
        <w:tc>
          <w:tcPr>
            <w:tcW w:w="5312" w:type="dxa"/>
          </w:tcPr>
          <w:p w:rsidR="00E77A96" w:rsidRPr="006A0122" w:rsidRDefault="00E77A96" w:rsidP="00F20796">
            <w:pPr>
              <w:widowControl w:val="0"/>
              <w:autoSpaceDE w:val="0"/>
              <w:autoSpaceDN w:val="0"/>
              <w:adjustRightInd w:val="0"/>
              <w:spacing w:line="239" w:lineRule="auto"/>
              <w:rPr>
                <w:rFonts w:ascii="Times New Roman" w:eastAsiaTheme="minorEastAsia" w:hAnsi="Times New Roman" w:cs="Times New Roman"/>
                <w:b/>
                <w:sz w:val="28"/>
                <w:szCs w:val="28"/>
              </w:rPr>
            </w:pPr>
            <w:r w:rsidRPr="006A0122">
              <w:rPr>
                <w:rFonts w:ascii="Times New Roman" w:eastAsiaTheme="minorEastAsia" w:hAnsi="Times New Roman" w:cs="Times New Roman"/>
                <w:b/>
                <w:sz w:val="28"/>
                <w:szCs w:val="28"/>
              </w:rPr>
              <w:t>Содержание раздела (темы)</w:t>
            </w:r>
          </w:p>
        </w:tc>
      </w:tr>
      <w:tr w:rsidR="00E77A96" w:rsidTr="006A0122">
        <w:trPr>
          <w:trHeight w:val="553"/>
        </w:trPr>
        <w:tc>
          <w:tcPr>
            <w:tcW w:w="2376" w:type="dxa"/>
          </w:tcPr>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Названия, обозначе</w:t>
            </w:r>
            <w:r w:rsidRPr="00E77A96">
              <w:rPr>
                <w:rFonts w:ascii="Times New Roman" w:eastAsiaTheme="minorEastAsia" w:hAnsi="Times New Roman" w:cs="Times New Roman"/>
                <w:sz w:val="28"/>
                <w:szCs w:val="28"/>
              </w:rPr>
              <w:t>ние чисел от 1 до 9.</w:t>
            </w:r>
          </w:p>
          <w:p w:rsidR="00E77A96" w:rsidRDefault="00E77A96" w:rsidP="00F20796">
            <w:pPr>
              <w:widowControl w:val="0"/>
              <w:autoSpaceDE w:val="0"/>
              <w:autoSpaceDN w:val="0"/>
              <w:adjustRightInd w:val="0"/>
              <w:spacing w:line="239" w:lineRule="auto"/>
              <w:rPr>
                <w:rFonts w:ascii="Times New Roman" w:eastAsiaTheme="minorEastAsia" w:hAnsi="Times New Roman" w:cs="Times New Roman"/>
                <w:sz w:val="28"/>
                <w:szCs w:val="28"/>
              </w:rPr>
            </w:pPr>
          </w:p>
          <w:p w:rsidR="00E77A96" w:rsidRDefault="00E77A96" w:rsidP="00F20796">
            <w:pPr>
              <w:widowControl w:val="0"/>
              <w:autoSpaceDE w:val="0"/>
              <w:autoSpaceDN w:val="0"/>
              <w:adjustRightInd w:val="0"/>
              <w:spacing w:line="239" w:lineRule="auto"/>
              <w:rPr>
                <w:rFonts w:ascii="Times New Roman" w:eastAsiaTheme="minorEastAsia" w:hAnsi="Times New Roman" w:cs="Times New Roman"/>
                <w:sz w:val="28"/>
                <w:szCs w:val="28"/>
              </w:rPr>
            </w:pPr>
          </w:p>
          <w:p w:rsidR="00E77A96" w:rsidRDefault="00E77A96" w:rsidP="00F20796">
            <w:pPr>
              <w:widowControl w:val="0"/>
              <w:autoSpaceDE w:val="0"/>
              <w:autoSpaceDN w:val="0"/>
              <w:adjustRightInd w:val="0"/>
              <w:spacing w:line="239" w:lineRule="auto"/>
              <w:rPr>
                <w:rFonts w:ascii="Times New Roman" w:eastAsiaTheme="minorEastAsia" w:hAnsi="Times New Roman" w:cs="Times New Roman"/>
                <w:sz w:val="28"/>
                <w:szCs w:val="28"/>
              </w:rPr>
            </w:pPr>
          </w:p>
          <w:p w:rsidR="00E77A96" w:rsidRDefault="00E77A96" w:rsidP="00F20796">
            <w:pPr>
              <w:widowControl w:val="0"/>
              <w:autoSpaceDE w:val="0"/>
              <w:autoSpaceDN w:val="0"/>
              <w:adjustRightInd w:val="0"/>
              <w:spacing w:line="239" w:lineRule="auto"/>
              <w:rPr>
                <w:rFonts w:ascii="Times New Roman" w:eastAsiaTheme="minorEastAsia" w:hAnsi="Times New Roman" w:cs="Times New Roman"/>
                <w:sz w:val="28"/>
                <w:szCs w:val="28"/>
              </w:rPr>
            </w:pPr>
          </w:p>
          <w:p w:rsidR="00E77A96" w:rsidRDefault="00E77A96" w:rsidP="00F20796">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529" w:type="dxa"/>
          </w:tcPr>
          <w:p w:rsidR="00E77A96" w:rsidRPr="00E77A96" w:rsidRDefault="00E77A96" w:rsidP="00E77A96">
            <w:pPr>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lastRenderedPageBreak/>
              <w:t xml:space="preserve">Счет по 1 и равными группами </w:t>
            </w:r>
            <w:r>
              <w:rPr>
                <w:rFonts w:ascii="Times New Roman" w:eastAsiaTheme="minorEastAsia" w:hAnsi="Times New Roman" w:cs="Times New Roman"/>
                <w:sz w:val="28"/>
                <w:szCs w:val="28"/>
              </w:rPr>
              <w:t>по 2, 3 (счет предметов и отвле</w:t>
            </w:r>
            <w:r w:rsidRPr="00E77A96">
              <w:rPr>
                <w:rFonts w:ascii="Times New Roman" w:eastAsiaTheme="minorEastAsia" w:hAnsi="Times New Roman" w:cs="Times New Roman"/>
                <w:sz w:val="28"/>
                <w:szCs w:val="28"/>
              </w:rPr>
              <w:t>ченный счет). Количественны</w:t>
            </w:r>
            <w:r>
              <w:rPr>
                <w:rFonts w:ascii="Times New Roman" w:eastAsiaTheme="minorEastAsia" w:hAnsi="Times New Roman" w:cs="Times New Roman"/>
                <w:sz w:val="28"/>
                <w:szCs w:val="28"/>
              </w:rPr>
              <w:t>е, порядковые числительные. Чис</w:t>
            </w:r>
            <w:r w:rsidRPr="00E77A96">
              <w:rPr>
                <w:rFonts w:ascii="Times New Roman" w:eastAsiaTheme="minorEastAsia" w:hAnsi="Times New Roman" w:cs="Times New Roman"/>
                <w:sz w:val="28"/>
                <w:szCs w:val="28"/>
              </w:rPr>
              <w:t>ло и цифра 0. Соответствие количества, числительного, цифры.</w:t>
            </w:r>
          </w:p>
          <w:p w:rsidR="00E77A96" w:rsidRDefault="00E77A96" w:rsidP="00E77A96">
            <w:pPr>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Место к</w:t>
            </w:r>
            <w:r>
              <w:rPr>
                <w:rFonts w:ascii="Times New Roman" w:eastAsiaTheme="minorEastAsia" w:hAnsi="Times New Roman" w:cs="Times New Roman"/>
                <w:sz w:val="28"/>
                <w:szCs w:val="28"/>
              </w:rPr>
              <w:t>аждого числа в числовом ряду (0-</w:t>
            </w:r>
            <w:r w:rsidRPr="00E77A96">
              <w:rPr>
                <w:rFonts w:ascii="Times New Roman" w:eastAsiaTheme="minorEastAsia" w:hAnsi="Times New Roman" w:cs="Times New Roman"/>
                <w:sz w:val="28"/>
                <w:szCs w:val="28"/>
              </w:rPr>
              <w:lastRenderedPageBreak/>
              <w:t>9). Сравнение чисел.Установление отношения больше, меньше, равно.</w:t>
            </w:r>
          </w:p>
        </w:tc>
        <w:tc>
          <w:tcPr>
            <w:tcW w:w="2717" w:type="dxa"/>
            <w:gridSpan w:val="3"/>
          </w:tcPr>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lastRenderedPageBreak/>
              <w:t>Присчитывание,</w:t>
            </w:r>
            <w:r w:rsidRPr="00E77A96">
              <w:rPr>
                <w:rFonts w:ascii="Times New Roman" w:eastAsiaTheme="minorEastAsia" w:hAnsi="Times New Roman" w:cs="Times New Roman"/>
                <w:sz w:val="28"/>
                <w:szCs w:val="28"/>
              </w:rPr>
              <w:tab/>
              <w:t>от-</w:t>
            </w:r>
          </w:p>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считывание  по  1,2.</w:t>
            </w:r>
          </w:p>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3, 4, 5, 6 в пределах</w:t>
            </w:r>
          </w:p>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20 в прямой и обрат-</w:t>
            </w:r>
          </w:p>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ной   последователь-</w:t>
            </w:r>
          </w:p>
          <w:p w:rsid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ности.</w:t>
            </w:r>
            <w:r w:rsidRPr="00E77A96">
              <w:rPr>
                <w:rFonts w:ascii="Times New Roman" w:eastAsiaTheme="minorEastAsia" w:hAnsi="Times New Roman" w:cs="Times New Roman"/>
                <w:sz w:val="28"/>
                <w:szCs w:val="28"/>
              </w:rPr>
              <w:tab/>
            </w:r>
          </w:p>
        </w:tc>
        <w:tc>
          <w:tcPr>
            <w:tcW w:w="5312" w:type="dxa"/>
          </w:tcPr>
          <w:p w:rsid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Сравнение  чисел.  Знаки  отношений  больше  (&gt;),  меньше  (&lt;),равно (=). Состав чисел из д</w:t>
            </w:r>
            <w:r>
              <w:rPr>
                <w:rFonts w:ascii="Times New Roman" w:eastAsiaTheme="minorEastAsia" w:hAnsi="Times New Roman" w:cs="Times New Roman"/>
                <w:sz w:val="28"/>
                <w:szCs w:val="28"/>
              </w:rPr>
              <w:t>есятков и единиц, сложение и вы</w:t>
            </w:r>
            <w:r w:rsidRPr="00E77A96">
              <w:rPr>
                <w:rFonts w:ascii="Times New Roman" w:eastAsiaTheme="minorEastAsia" w:hAnsi="Times New Roman" w:cs="Times New Roman"/>
                <w:sz w:val="28"/>
                <w:szCs w:val="28"/>
              </w:rPr>
              <w:t>читание чисел без перехода через десяток.</w:t>
            </w:r>
          </w:p>
        </w:tc>
      </w:tr>
      <w:tr w:rsidR="00E77A96" w:rsidTr="006A0122">
        <w:trPr>
          <w:trHeight w:val="2690"/>
        </w:trPr>
        <w:tc>
          <w:tcPr>
            <w:tcW w:w="2376" w:type="dxa"/>
          </w:tcPr>
          <w:p w:rsid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lastRenderedPageBreak/>
              <w:t xml:space="preserve">Число 10. Число ицифра. Десять единиц-1 </w:t>
            </w:r>
            <w:r>
              <w:rPr>
                <w:rFonts w:ascii="Times New Roman" w:eastAsiaTheme="minorEastAsia" w:hAnsi="Times New Roman" w:cs="Times New Roman"/>
                <w:sz w:val="28"/>
                <w:szCs w:val="28"/>
              </w:rPr>
              <w:t>д</w:t>
            </w:r>
            <w:r w:rsidRPr="00E77A96">
              <w:rPr>
                <w:rFonts w:ascii="Times New Roman" w:eastAsiaTheme="minorEastAsia" w:hAnsi="Times New Roman" w:cs="Times New Roman"/>
                <w:sz w:val="28"/>
                <w:szCs w:val="28"/>
              </w:rPr>
              <w:t>есяток</w:t>
            </w:r>
          </w:p>
        </w:tc>
        <w:tc>
          <w:tcPr>
            <w:tcW w:w="5529" w:type="dxa"/>
          </w:tcPr>
          <w:p w:rsidR="00E77A96" w:rsidRPr="00E77A96" w:rsidRDefault="00E77A96" w:rsidP="00E77A96">
            <w:pPr>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Состав чисел первого десятк</w:t>
            </w:r>
            <w:r>
              <w:rPr>
                <w:rFonts w:ascii="Times New Roman" w:eastAsiaTheme="minorEastAsia" w:hAnsi="Times New Roman" w:cs="Times New Roman"/>
                <w:sz w:val="28"/>
                <w:szCs w:val="28"/>
              </w:rPr>
              <w:t>а из двух слагаемых. Приемы сло</w:t>
            </w:r>
            <w:r w:rsidRPr="00E77A96">
              <w:rPr>
                <w:rFonts w:ascii="Times New Roman" w:eastAsiaTheme="minorEastAsia" w:hAnsi="Times New Roman" w:cs="Times New Roman"/>
                <w:sz w:val="28"/>
                <w:szCs w:val="28"/>
              </w:rPr>
              <w:t>жения и вычитания. Таблица состава чисел в пределах 10, ее ис-</w:t>
            </w:r>
          </w:p>
          <w:p w:rsidR="00E77A96" w:rsidRPr="00E77A96" w:rsidRDefault="00E77A96" w:rsidP="00E77A96">
            <w:pPr>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пользование  при  выполнении  действия  вычитания.  Названиекомпонентов и результатов с</w:t>
            </w:r>
            <w:r>
              <w:rPr>
                <w:rFonts w:ascii="Times New Roman" w:eastAsiaTheme="minorEastAsia" w:hAnsi="Times New Roman" w:cs="Times New Roman"/>
                <w:sz w:val="28"/>
                <w:szCs w:val="28"/>
              </w:rPr>
              <w:t>ложения и вычитания (в речи учи</w:t>
            </w:r>
            <w:r w:rsidRPr="00E77A96">
              <w:rPr>
                <w:rFonts w:ascii="Times New Roman" w:eastAsiaTheme="minorEastAsia" w:hAnsi="Times New Roman" w:cs="Times New Roman"/>
                <w:sz w:val="28"/>
                <w:szCs w:val="28"/>
              </w:rPr>
              <w:t>теля). Переместительное свойство сложени</w:t>
            </w:r>
            <w:r>
              <w:rPr>
                <w:rFonts w:ascii="Times New Roman" w:eastAsiaTheme="minorEastAsia" w:hAnsi="Times New Roman" w:cs="Times New Roman"/>
                <w:sz w:val="28"/>
                <w:szCs w:val="28"/>
              </w:rPr>
              <w:t>я (практическое использование).</w:t>
            </w:r>
          </w:p>
        </w:tc>
        <w:tc>
          <w:tcPr>
            <w:tcW w:w="2717" w:type="dxa"/>
            <w:gridSpan w:val="3"/>
          </w:tcPr>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Сложение однознач-</w:t>
            </w:r>
          </w:p>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ных чисел с переходом</w:t>
            </w:r>
          </w:p>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через десяток</w:t>
            </w:r>
          </w:p>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путем разложения</w:t>
            </w:r>
          </w:p>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второго слагаемого</w:t>
            </w:r>
          </w:p>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на два числа.</w:t>
            </w:r>
            <w:r w:rsidRPr="00E77A96">
              <w:rPr>
                <w:rFonts w:ascii="Times New Roman" w:eastAsiaTheme="minorEastAsia" w:hAnsi="Times New Roman" w:cs="Times New Roman"/>
                <w:sz w:val="28"/>
                <w:szCs w:val="28"/>
              </w:rPr>
              <w:tab/>
            </w:r>
          </w:p>
        </w:tc>
        <w:tc>
          <w:tcPr>
            <w:tcW w:w="5312" w:type="dxa"/>
          </w:tcPr>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Решение примеров на сложен</w:t>
            </w:r>
            <w:r>
              <w:rPr>
                <w:rFonts w:ascii="Times New Roman" w:eastAsiaTheme="minorEastAsia" w:hAnsi="Times New Roman" w:cs="Times New Roman"/>
                <w:sz w:val="28"/>
                <w:szCs w:val="28"/>
              </w:rPr>
              <w:t>ие с использованием приемов раз</w:t>
            </w:r>
            <w:r w:rsidRPr="00E77A96">
              <w:rPr>
                <w:rFonts w:ascii="Times New Roman" w:eastAsiaTheme="minorEastAsia" w:hAnsi="Times New Roman" w:cs="Times New Roman"/>
                <w:sz w:val="28"/>
                <w:szCs w:val="28"/>
              </w:rPr>
              <w:t>ложение второго слагаемого на два числа.</w:t>
            </w:r>
          </w:p>
        </w:tc>
      </w:tr>
      <w:tr w:rsidR="00E77A96" w:rsidTr="006A0122">
        <w:trPr>
          <w:trHeight w:val="3022"/>
        </w:trPr>
        <w:tc>
          <w:tcPr>
            <w:tcW w:w="2376" w:type="dxa"/>
          </w:tcPr>
          <w:p w:rsidR="00E77A96" w:rsidRPr="00E77A96" w:rsidRDefault="00E77A96" w:rsidP="00E502EA">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Название, обозначе</w:t>
            </w:r>
            <w:r w:rsidR="00E502EA">
              <w:rPr>
                <w:rFonts w:ascii="Times New Roman" w:eastAsiaTheme="minorEastAsia" w:hAnsi="Times New Roman" w:cs="Times New Roman"/>
                <w:sz w:val="28"/>
                <w:szCs w:val="28"/>
              </w:rPr>
              <w:t>ние, десятичный со</w:t>
            </w:r>
            <w:r w:rsidRPr="00E77A96">
              <w:rPr>
                <w:rFonts w:ascii="Times New Roman" w:eastAsiaTheme="minorEastAsia" w:hAnsi="Times New Roman" w:cs="Times New Roman"/>
                <w:sz w:val="28"/>
                <w:szCs w:val="28"/>
              </w:rPr>
              <w:t>став чисел 11- 20</w:t>
            </w:r>
          </w:p>
        </w:tc>
        <w:tc>
          <w:tcPr>
            <w:tcW w:w="5529" w:type="dxa"/>
          </w:tcPr>
          <w:p w:rsidR="00E77A96" w:rsidRPr="00E77A96" w:rsidRDefault="00E77A96" w:rsidP="00E77A96">
            <w:pPr>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Числа  однозначные,  двузначные.  Сопоставление  чисел  1-10  срядом чисел 11-20. Числовой ряд 1-20, сравнение чисел (больше,меньше, равно, лишние, недостающие единицы). Счет от задан-</w:t>
            </w:r>
          </w:p>
          <w:p w:rsidR="00E77A96" w:rsidRPr="00E77A96" w:rsidRDefault="00E77A96" w:rsidP="00E77A96">
            <w:pPr>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ного числа до заданного, присчитывание, отсчитывание по 1, 2,3, 4, 5. Сложение десятка и единиц,  соответствующие случаи</w:t>
            </w:r>
          </w:p>
          <w:p w:rsidR="00E77A96" w:rsidRPr="00E77A96" w:rsidRDefault="00E77A96" w:rsidP="00E77A96">
            <w:pPr>
              <w:rPr>
                <w:rFonts w:ascii="Times New Roman" w:eastAsiaTheme="minorEastAsia" w:hAnsi="Times New Roman" w:cs="Times New Roman"/>
                <w:sz w:val="28"/>
                <w:szCs w:val="28"/>
              </w:rPr>
            </w:pPr>
            <w:r w:rsidRPr="00E77A96">
              <w:rPr>
                <w:rFonts w:ascii="Times New Roman" w:eastAsiaTheme="minorEastAsia" w:hAnsi="Times New Roman" w:cs="Times New Roman"/>
                <w:sz w:val="28"/>
                <w:szCs w:val="28"/>
              </w:rPr>
              <w:t>вычитания.</w:t>
            </w:r>
          </w:p>
        </w:tc>
        <w:tc>
          <w:tcPr>
            <w:tcW w:w="2717" w:type="dxa"/>
            <w:gridSpan w:val="3"/>
          </w:tcPr>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Вычитание</w:t>
            </w:r>
            <w:r w:rsidRPr="00E502EA">
              <w:rPr>
                <w:rFonts w:ascii="Times New Roman" w:eastAsiaTheme="minorEastAsia" w:hAnsi="Times New Roman" w:cs="Times New Roman"/>
                <w:sz w:val="28"/>
                <w:szCs w:val="28"/>
              </w:rPr>
              <w:tab/>
              <w:t>одно-</w:t>
            </w:r>
          </w:p>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значных</w:t>
            </w:r>
            <w:r w:rsidRPr="00E502EA">
              <w:rPr>
                <w:rFonts w:ascii="Times New Roman" w:eastAsiaTheme="minorEastAsia" w:hAnsi="Times New Roman" w:cs="Times New Roman"/>
                <w:sz w:val="28"/>
                <w:szCs w:val="28"/>
              </w:rPr>
              <w:tab/>
              <w:t>чисел</w:t>
            </w:r>
            <w:r w:rsidRPr="00E502EA">
              <w:rPr>
                <w:rFonts w:ascii="Times New Roman" w:eastAsiaTheme="minorEastAsia" w:hAnsi="Times New Roman" w:cs="Times New Roman"/>
                <w:sz w:val="28"/>
                <w:szCs w:val="28"/>
              </w:rPr>
              <w:tab/>
              <w:t>из</w:t>
            </w:r>
          </w:p>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двузначных с  пере</w:t>
            </w:r>
            <w:r w:rsidRPr="00E502EA">
              <w:rPr>
                <w:rFonts w:ascii="Times New Roman" w:eastAsiaTheme="minorEastAsia" w:hAnsi="Times New Roman" w:cs="Times New Roman"/>
                <w:sz w:val="28"/>
                <w:szCs w:val="28"/>
              </w:rPr>
              <w:t>ходом  через  десяток</w:t>
            </w:r>
            <w:r>
              <w:rPr>
                <w:rFonts w:ascii="Times New Roman" w:eastAsiaTheme="minorEastAsia" w:hAnsi="Times New Roman" w:cs="Times New Roman"/>
                <w:sz w:val="28"/>
                <w:szCs w:val="28"/>
              </w:rPr>
              <w:t xml:space="preserve"> путем </w:t>
            </w:r>
            <w:r w:rsidRPr="00E502EA">
              <w:rPr>
                <w:rFonts w:ascii="Times New Roman" w:eastAsiaTheme="minorEastAsia" w:hAnsi="Times New Roman" w:cs="Times New Roman"/>
                <w:sz w:val="28"/>
                <w:szCs w:val="28"/>
              </w:rPr>
              <w:t>разложения</w:t>
            </w:r>
          </w:p>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вычитаемого на </w:t>
            </w:r>
            <w:r w:rsidRPr="00E502EA">
              <w:rPr>
                <w:rFonts w:ascii="Times New Roman" w:eastAsiaTheme="minorEastAsia" w:hAnsi="Times New Roman" w:cs="Times New Roman"/>
                <w:sz w:val="28"/>
                <w:szCs w:val="28"/>
              </w:rPr>
              <w:t>два</w:t>
            </w:r>
          </w:p>
          <w:p w:rsidR="00E77A96" w:rsidRPr="00E77A96"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числа.</w:t>
            </w:r>
            <w:r w:rsidRPr="00E502EA">
              <w:rPr>
                <w:rFonts w:ascii="Times New Roman" w:eastAsiaTheme="minorEastAsia" w:hAnsi="Times New Roman" w:cs="Times New Roman"/>
                <w:sz w:val="28"/>
                <w:szCs w:val="28"/>
              </w:rPr>
              <w:tab/>
            </w:r>
            <w:r w:rsidRPr="00E502EA">
              <w:rPr>
                <w:rFonts w:ascii="Times New Roman" w:eastAsiaTheme="minorEastAsia" w:hAnsi="Times New Roman" w:cs="Times New Roman"/>
                <w:sz w:val="28"/>
                <w:szCs w:val="28"/>
              </w:rPr>
              <w:tab/>
            </w:r>
          </w:p>
        </w:tc>
        <w:tc>
          <w:tcPr>
            <w:tcW w:w="5312" w:type="dxa"/>
          </w:tcPr>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Решение приемов на вычита</w:t>
            </w:r>
            <w:r>
              <w:rPr>
                <w:rFonts w:ascii="Times New Roman" w:eastAsiaTheme="minorEastAsia" w:hAnsi="Times New Roman" w:cs="Times New Roman"/>
                <w:sz w:val="28"/>
                <w:szCs w:val="28"/>
              </w:rPr>
              <w:t>ние с использованием приема раз</w:t>
            </w:r>
            <w:r w:rsidRPr="00E502EA">
              <w:rPr>
                <w:rFonts w:ascii="Times New Roman" w:eastAsiaTheme="minorEastAsia" w:hAnsi="Times New Roman" w:cs="Times New Roman"/>
                <w:sz w:val="28"/>
                <w:szCs w:val="28"/>
              </w:rPr>
              <w:t>ложение вычитаемого на два числа</w:t>
            </w:r>
            <w:r>
              <w:rPr>
                <w:rFonts w:ascii="Times New Roman" w:eastAsiaTheme="minorEastAsia" w:hAnsi="Times New Roman" w:cs="Times New Roman"/>
                <w:sz w:val="28"/>
                <w:szCs w:val="28"/>
              </w:rPr>
              <w:t>.</w:t>
            </w:r>
          </w:p>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p>
          <w:p w:rsidR="00E77A96" w:rsidRPr="00E77A96" w:rsidRDefault="00E77A96" w:rsidP="00E77A96">
            <w:pPr>
              <w:widowControl w:val="0"/>
              <w:autoSpaceDE w:val="0"/>
              <w:autoSpaceDN w:val="0"/>
              <w:adjustRightInd w:val="0"/>
              <w:spacing w:line="239" w:lineRule="auto"/>
              <w:rPr>
                <w:rFonts w:ascii="Times New Roman" w:eastAsiaTheme="minorEastAsia" w:hAnsi="Times New Roman" w:cs="Times New Roman"/>
                <w:sz w:val="28"/>
                <w:szCs w:val="28"/>
              </w:rPr>
            </w:pPr>
          </w:p>
        </w:tc>
      </w:tr>
      <w:tr w:rsidR="00E502EA" w:rsidTr="006A0122">
        <w:trPr>
          <w:trHeight w:val="2104"/>
        </w:trPr>
        <w:tc>
          <w:tcPr>
            <w:tcW w:w="2376" w:type="dxa"/>
          </w:tcPr>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Единицы (меры)</w:t>
            </w:r>
          </w:p>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стоимости - копейка,рубль</w:t>
            </w:r>
            <w:r>
              <w:rPr>
                <w:rFonts w:ascii="Times New Roman" w:eastAsiaTheme="minorEastAsia" w:hAnsi="Times New Roman" w:cs="Times New Roman"/>
                <w:sz w:val="28"/>
                <w:szCs w:val="28"/>
              </w:rPr>
              <w:t>.</w:t>
            </w:r>
          </w:p>
          <w:p w:rsid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529" w:type="dxa"/>
          </w:tcPr>
          <w:p w:rsidR="00E502EA" w:rsidRPr="00E502EA" w:rsidRDefault="00E502EA" w:rsidP="00E502EA">
            <w:pPr>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Обозначение: 1 к., 1 р. Монеты: 1 к., 5</w:t>
            </w:r>
            <w:r>
              <w:rPr>
                <w:rFonts w:ascii="Times New Roman" w:eastAsiaTheme="minorEastAsia" w:hAnsi="Times New Roman" w:cs="Times New Roman"/>
                <w:sz w:val="28"/>
                <w:szCs w:val="28"/>
              </w:rPr>
              <w:t xml:space="preserve"> к., 10 к, 1 р., 2 р., 5 р. Раз</w:t>
            </w:r>
            <w:r w:rsidRPr="00E502EA">
              <w:rPr>
                <w:rFonts w:ascii="Times New Roman" w:eastAsiaTheme="minorEastAsia" w:hAnsi="Times New Roman" w:cs="Times New Roman"/>
                <w:sz w:val="28"/>
                <w:szCs w:val="28"/>
              </w:rPr>
              <w:t>мен и замена.</w:t>
            </w:r>
          </w:p>
          <w:p w:rsidR="00E502EA" w:rsidRDefault="00E502EA" w:rsidP="00E77A96">
            <w:pPr>
              <w:rPr>
                <w:rFonts w:ascii="Times New Roman" w:eastAsiaTheme="minorEastAsia" w:hAnsi="Times New Roman" w:cs="Times New Roman"/>
                <w:sz w:val="28"/>
                <w:szCs w:val="28"/>
              </w:rPr>
            </w:pPr>
          </w:p>
          <w:p w:rsidR="00E502EA" w:rsidRDefault="00E502EA" w:rsidP="00E77A96">
            <w:pPr>
              <w:rPr>
                <w:rFonts w:ascii="Times New Roman" w:eastAsiaTheme="minorEastAsia" w:hAnsi="Times New Roman" w:cs="Times New Roman"/>
                <w:sz w:val="28"/>
                <w:szCs w:val="28"/>
              </w:rPr>
            </w:pPr>
          </w:p>
          <w:p w:rsidR="00E502EA" w:rsidRDefault="00E502EA" w:rsidP="00E77A96">
            <w:pPr>
              <w:rPr>
                <w:rFonts w:ascii="Times New Roman" w:eastAsiaTheme="minorEastAsia" w:hAnsi="Times New Roman" w:cs="Times New Roman"/>
                <w:sz w:val="28"/>
                <w:szCs w:val="28"/>
              </w:rPr>
            </w:pPr>
          </w:p>
          <w:p w:rsidR="00E502EA" w:rsidRPr="00E77A96" w:rsidRDefault="00E502EA" w:rsidP="00E77A96">
            <w:pPr>
              <w:rPr>
                <w:rFonts w:ascii="Times New Roman" w:eastAsiaTheme="minorEastAsia" w:hAnsi="Times New Roman" w:cs="Times New Roman"/>
                <w:sz w:val="28"/>
                <w:szCs w:val="28"/>
              </w:rPr>
            </w:pPr>
          </w:p>
        </w:tc>
        <w:tc>
          <w:tcPr>
            <w:tcW w:w="2717" w:type="dxa"/>
            <w:gridSpan w:val="3"/>
          </w:tcPr>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Таблицы состава</w:t>
            </w:r>
          </w:p>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двузначных чисел</w:t>
            </w:r>
          </w:p>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(11-18) из двух однозначных чисел с переходом через деся</w:t>
            </w:r>
            <w:r w:rsidRPr="00E502EA">
              <w:rPr>
                <w:rFonts w:ascii="Times New Roman" w:eastAsiaTheme="minorEastAsia" w:hAnsi="Times New Roman" w:cs="Times New Roman"/>
                <w:sz w:val="28"/>
                <w:szCs w:val="28"/>
              </w:rPr>
              <w:t>ток.</w:t>
            </w:r>
          </w:p>
        </w:tc>
        <w:tc>
          <w:tcPr>
            <w:tcW w:w="5312" w:type="dxa"/>
          </w:tcPr>
          <w:p w:rsidR="00E502EA" w:rsidRPr="00E502EA" w:rsidRDefault="00E502EA" w:rsidP="00E502EA">
            <w:pPr>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Вычисление остатка с помощью данной таблицы.</w:t>
            </w:r>
          </w:p>
          <w:p w:rsidR="00E502EA" w:rsidRPr="00E502EA" w:rsidRDefault="00E502EA" w:rsidP="00E77A96">
            <w:pPr>
              <w:widowControl w:val="0"/>
              <w:autoSpaceDE w:val="0"/>
              <w:autoSpaceDN w:val="0"/>
              <w:adjustRightInd w:val="0"/>
              <w:spacing w:line="239" w:lineRule="auto"/>
              <w:rPr>
                <w:rFonts w:ascii="Times New Roman" w:eastAsiaTheme="minorEastAsia" w:hAnsi="Times New Roman" w:cs="Times New Roman"/>
                <w:sz w:val="28"/>
                <w:szCs w:val="28"/>
              </w:rPr>
            </w:pPr>
          </w:p>
        </w:tc>
      </w:tr>
      <w:tr w:rsidR="00E502EA" w:rsidTr="006A0122">
        <w:trPr>
          <w:trHeight w:val="411"/>
        </w:trPr>
        <w:tc>
          <w:tcPr>
            <w:tcW w:w="2376" w:type="dxa"/>
          </w:tcPr>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Простые арифметические задачи на на</w:t>
            </w:r>
            <w:r w:rsidRPr="00E502EA">
              <w:rPr>
                <w:rFonts w:ascii="Times New Roman" w:eastAsiaTheme="minorEastAsia" w:hAnsi="Times New Roman" w:cs="Times New Roman"/>
                <w:sz w:val="28"/>
                <w:szCs w:val="28"/>
              </w:rPr>
              <w:t>хождение суммы и</w:t>
            </w:r>
            <w:r>
              <w:rPr>
                <w:rFonts w:ascii="Times New Roman" w:eastAsiaTheme="minorEastAsia" w:hAnsi="Times New Roman" w:cs="Times New Roman"/>
                <w:sz w:val="28"/>
                <w:szCs w:val="28"/>
              </w:rPr>
              <w:t xml:space="preserve"> о</w:t>
            </w:r>
            <w:r w:rsidRPr="00E502EA">
              <w:rPr>
                <w:rFonts w:ascii="Times New Roman" w:eastAsiaTheme="minorEastAsia" w:hAnsi="Times New Roman" w:cs="Times New Roman"/>
                <w:sz w:val="28"/>
                <w:szCs w:val="28"/>
              </w:rPr>
              <w:t>статка.</w:t>
            </w:r>
          </w:p>
        </w:tc>
        <w:tc>
          <w:tcPr>
            <w:tcW w:w="5529" w:type="dxa"/>
          </w:tcPr>
          <w:p w:rsidR="00E502EA" w:rsidRPr="00E502EA" w:rsidRDefault="00E502EA" w:rsidP="00E502EA">
            <w:pPr>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Решение задач и примеров на нахождение суммы и остатка.</w:t>
            </w:r>
          </w:p>
          <w:p w:rsidR="00E502EA" w:rsidRDefault="00E502EA" w:rsidP="00E77A96">
            <w:pPr>
              <w:rPr>
                <w:rFonts w:ascii="Times New Roman" w:eastAsiaTheme="minorEastAsia" w:hAnsi="Times New Roman" w:cs="Times New Roman"/>
                <w:sz w:val="28"/>
                <w:szCs w:val="28"/>
              </w:rPr>
            </w:pPr>
          </w:p>
          <w:p w:rsidR="00E502EA" w:rsidRDefault="00E502EA" w:rsidP="00E77A96">
            <w:pPr>
              <w:rPr>
                <w:rFonts w:ascii="Times New Roman" w:eastAsiaTheme="minorEastAsia" w:hAnsi="Times New Roman" w:cs="Times New Roman"/>
                <w:sz w:val="28"/>
                <w:szCs w:val="28"/>
              </w:rPr>
            </w:pPr>
          </w:p>
          <w:p w:rsidR="00E502EA" w:rsidRDefault="00E502EA" w:rsidP="00E77A96">
            <w:pPr>
              <w:rPr>
                <w:rFonts w:ascii="Times New Roman" w:eastAsiaTheme="minorEastAsia" w:hAnsi="Times New Roman" w:cs="Times New Roman"/>
                <w:sz w:val="28"/>
                <w:szCs w:val="28"/>
              </w:rPr>
            </w:pPr>
          </w:p>
          <w:p w:rsidR="00E502EA" w:rsidRPr="00E502EA" w:rsidRDefault="00E502EA" w:rsidP="00E77A96">
            <w:pPr>
              <w:rPr>
                <w:rFonts w:ascii="Times New Roman" w:eastAsiaTheme="minorEastAsia" w:hAnsi="Times New Roman" w:cs="Times New Roman"/>
                <w:sz w:val="28"/>
                <w:szCs w:val="28"/>
              </w:rPr>
            </w:pPr>
          </w:p>
        </w:tc>
        <w:tc>
          <w:tcPr>
            <w:tcW w:w="2717" w:type="dxa"/>
            <w:gridSpan w:val="3"/>
          </w:tcPr>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lastRenderedPageBreak/>
              <w:t>Названия компонен-</w:t>
            </w:r>
          </w:p>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тов и результатов</w:t>
            </w:r>
            <w:r w:rsidRPr="00E502EA">
              <w:rPr>
                <w:rFonts w:ascii="Times New Roman" w:eastAsiaTheme="minorEastAsia" w:hAnsi="Times New Roman" w:cs="Times New Roman"/>
                <w:sz w:val="28"/>
                <w:szCs w:val="28"/>
              </w:rPr>
              <w:tab/>
            </w:r>
          </w:p>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сложения и вычита-</w:t>
            </w:r>
          </w:p>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ния в речи учащихся.</w:t>
            </w:r>
          </w:p>
        </w:tc>
        <w:tc>
          <w:tcPr>
            <w:tcW w:w="5312" w:type="dxa"/>
          </w:tcPr>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При отработке использования приемов сложения и вычитания спереходом через десяток д</w:t>
            </w:r>
            <w:r>
              <w:rPr>
                <w:rFonts w:ascii="Times New Roman" w:eastAsiaTheme="minorEastAsia" w:hAnsi="Times New Roman" w:cs="Times New Roman"/>
                <w:sz w:val="28"/>
                <w:szCs w:val="28"/>
              </w:rPr>
              <w:t>аются понятия компонентов – сла</w:t>
            </w:r>
            <w:r w:rsidRPr="00E502EA">
              <w:rPr>
                <w:rFonts w:ascii="Times New Roman" w:eastAsiaTheme="minorEastAsia" w:hAnsi="Times New Roman" w:cs="Times New Roman"/>
                <w:sz w:val="28"/>
                <w:szCs w:val="28"/>
              </w:rPr>
              <w:t>гаемое, сумма, вычитаемое, разность.</w:t>
            </w:r>
          </w:p>
        </w:tc>
      </w:tr>
      <w:tr w:rsidR="00E502EA" w:rsidTr="006A0122">
        <w:trPr>
          <w:trHeight w:val="1796"/>
        </w:trPr>
        <w:tc>
          <w:tcPr>
            <w:tcW w:w="2376" w:type="dxa"/>
          </w:tcPr>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Точка. Прямая и кри</w:t>
            </w:r>
            <w:r w:rsidRPr="00E502EA">
              <w:rPr>
                <w:rFonts w:ascii="Times New Roman" w:eastAsiaTheme="minorEastAsia" w:hAnsi="Times New Roman" w:cs="Times New Roman"/>
                <w:sz w:val="28"/>
                <w:szCs w:val="28"/>
              </w:rPr>
              <w:t>вая линии.</w:t>
            </w:r>
          </w:p>
          <w:p w:rsid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529" w:type="dxa"/>
          </w:tcPr>
          <w:p w:rsidR="00E502EA" w:rsidRDefault="00E502EA" w:rsidP="00E502EA">
            <w:pPr>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Вычерчивание прямой с п</w:t>
            </w:r>
            <w:r>
              <w:rPr>
                <w:rFonts w:ascii="Times New Roman" w:eastAsiaTheme="minorEastAsia" w:hAnsi="Times New Roman" w:cs="Times New Roman"/>
                <w:sz w:val="28"/>
                <w:szCs w:val="28"/>
              </w:rPr>
              <w:t>омощью линейки в различном поло</w:t>
            </w:r>
            <w:r w:rsidRPr="00E502EA">
              <w:rPr>
                <w:rFonts w:ascii="Times New Roman" w:eastAsiaTheme="minorEastAsia" w:hAnsi="Times New Roman" w:cs="Times New Roman"/>
                <w:sz w:val="28"/>
                <w:szCs w:val="28"/>
              </w:rPr>
              <w:t>жении по отношению к краю листа бумаги. Прямая, отрезок.Длина отрезка. Черчение прямых, проходящих через 1-2 точки.</w:t>
            </w:r>
          </w:p>
          <w:p w:rsidR="00E502EA" w:rsidRPr="00E502EA" w:rsidRDefault="00E502EA" w:rsidP="00E502EA">
            <w:pPr>
              <w:rPr>
                <w:rFonts w:ascii="Times New Roman" w:eastAsiaTheme="minorEastAsia" w:hAnsi="Times New Roman" w:cs="Times New Roman"/>
                <w:sz w:val="28"/>
                <w:szCs w:val="28"/>
              </w:rPr>
            </w:pPr>
          </w:p>
        </w:tc>
        <w:tc>
          <w:tcPr>
            <w:tcW w:w="2717" w:type="dxa"/>
            <w:gridSpan w:val="3"/>
          </w:tcPr>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Число ноль как ком-</w:t>
            </w:r>
          </w:p>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понент сложения</w:t>
            </w:r>
          </w:p>
        </w:tc>
        <w:tc>
          <w:tcPr>
            <w:tcW w:w="5312" w:type="dxa"/>
          </w:tcPr>
          <w:p w:rsidR="00E502EA" w:rsidRPr="00E502EA" w:rsidRDefault="00E502EA"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E502EA">
              <w:rPr>
                <w:rFonts w:ascii="Times New Roman" w:eastAsiaTheme="minorEastAsia" w:hAnsi="Times New Roman" w:cs="Times New Roman"/>
                <w:sz w:val="28"/>
                <w:szCs w:val="28"/>
              </w:rPr>
              <w:t xml:space="preserve">Подчеркивается, что число </w:t>
            </w:r>
            <w:r>
              <w:rPr>
                <w:rFonts w:ascii="Times New Roman" w:eastAsiaTheme="minorEastAsia" w:hAnsi="Times New Roman" w:cs="Times New Roman"/>
                <w:sz w:val="28"/>
                <w:szCs w:val="28"/>
              </w:rPr>
              <w:t>ноль является компонентом сложе</w:t>
            </w:r>
            <w:r w:rsidRPr="00E502EA">
              <w:rPr>
                <w:rFonts w:ascii="Times New Roman" w:eastAsiaTheme="minorEastAsia" w:hAnsi="Times New Roman" w:cs="Times New Roman"/>
                <w:sz w:val="28"/>
                <w:szCs w:val="28"/>
              </w:rPr>
              <w:t>ния. Арифметические дейст</w:t>
            </w:r>
            <w:r>
              <w:rPr>
                <w:rFonts w:ascii="Times New Roman" w:eastAsiaTheme="minorEastAsia" w:hAnsi="Times New Roman" w:cs="Times New Roman"/>
                <w:sz w:val="28"/>
                <w:szCs w:val="28"/>
              </w:rPr>
              <w:t>вия с числом 0. Особенности сло</w:t>
            </w:r>
            <w:r w:rsidRPr="00E502EA">
              <w:rPr>
                <w:rFonts w:ascii="Times New Roman" w:eastAsiaTheme="minorEastAsia" w:hAnsi="Times New Roman" w:cs="Times New Roman"/>
                <w:sz w:val="28"/>
                <w:szCs w:val="28"/>
              </w:rPr>
              <w:t>жения с числом 0</w:t>
            </w:r>
            <w:r w:rsidR="00B93AF8">
              <w:rPr>
                <w:rFonts w:ascii="Times New Roman" w:eastAsiaTheme="minorEastAsia" w:hAnsi="Times New Roman" w:cs="Times New Roman"/>
                <w:sz w:val="28"/>
                <w:szCs w:val="28"/>
              </w:rPr>
              <w:t>.</w:t>
            </w:r>
          </w:p>
        </w:tc>
      </w:tr>
      <w:tr w:rsidR="00E502EA" w:rsidTr="006A0122">
        <w:trPr>
          <w:trHeight w:val="1164"/>
        </w:trPr>
        <w:tc>
          <w:tcPr>
            <w:tcW w:w="2376" w:type="dxa"/>
          </w:tcPr>
          <w:p w:rsidR="00B93AF8" w:rsidRPr="00B93AF8"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Единицы (меры)</w:t>
            </w:r>
          </w:p>
          <w:p w:rsidR="00E502EA"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длины - сантиметр</w:t>
            </w:r>
          </w:p>
        </w:tc>
        <w:tc>
          <w:tcPr>
            <w:tcW w:w="5529" w:type="dxa"/>
          </w:tcPr>
          <w:p w:rsidR="00E502EA" w:rsidRDefault="00B93AF8" w:rsidP="00B93AF8">
            <w:pPr>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Обозначение: 1 см. Измерение отрезка, вычерчивание отрезказаданной длины.</w:t>
            </w:r>
          </w:p>
          <w:p w:rsidR="00B93AF8" w:rsidRPr="00E502EA" w:rsidRDefault="00B93AF8" w:rsidP="00E502EA">
            <w:pPr>
              <w:rPr>
                <w:rFonts w:ascii="Times New Roman" w:eastAsiaTheme="minorEastAsia" w:hAnsi="Times New Roman" w:cs="Times New Roman"/>
                <w:sz w:val="28"/>
                <w:szCs w:val="28"/>
              </w:rPr>
            </w:pPr>
          </w:p>
        </w:tc>
        <w:tc>
          <w:tcPr>
            <w:tcW w:w="2717" w:type="dxa"/>
            <w:gridSpan w:val="3"/>
          </w:tcPr>
          <w:p w:rsidR="00B93AF8" w:rsidRPr="00B93AF8"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Единица (мера) дли-</w:t>
            </w:r>
          </w:p>
          <w:p w:rsidR="00E502EA" w:rsidRPr="00E502EA"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ны - дециметр.</w:t>
            </w:r>
          </w:p>
        </w:tc>
        <w:tc>
          <w:tcPr>
            <w:tcW w:w="5312" w:type="dxa"/>
          </w:tcPr>
          <w:p w:rsidR="00E502EA" w:rsidRPr="00E502EA" w:rsidRDefault="00B93AF8" w:rsidP="00E502EA">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Проведение простых арифметических действий на сложение ивычитание</w:t>
            </w:r>
            <w:r w:rsidR="006A0122">
              <w:rPr>
                <w:rFonts w:ascii="Times New Roman" w:eastAsiaTheme="minorEastAsia" w:hAnsi="Times New Roman" w:cs="Times New Roman"/>
                <w:sz w:val="28"/>
                <w:szCs w:val="28"/>
              </w:rPr>
              <w:t xml:space="preserve"> чисел, измеренных одной мерой.</w:t>
            </w:r>
          </w:p>
        </w:tc>
      </w:tr>
      <w:tr w:rsidR="00B93AF8" w:rsidTr="006A0122">
        <w:trPr>
          <w:trHeight w:val="3101"/>
        </w:trPr>
        <w:tc>
          <w:tcPr>
            <w:tcW w:w="2376" w:type="dxa"/>
          </w:tcPr>
          <w:p w:rsidR="00B93AF8" w:rsidRPr="00B93AF8" w:rsidRDefault="00B93AF8" w:rsidP="006A0122">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Единицы (меры) массы, емкости - кило</w:t>
            </w:r>
            <w:r w:rsidRPr="00B93AF8">
              <w:rPr>
                <w:rFonts w:ascii="Times New Roman" w:eastAsiaTheme="minorEastAsia" w:hAnsi="Times New Roman" w:cs="Times New Roman"/>
                <w:sz w:val="28"/>
                <w:szCs w:val="28"/>
              </w:rPr>
              <w:t>грамм,литр.</w:t>
            </w:r>
          </w:p>
        </w:tc>
        <w:tc>
          <w:tcPr>
            <w:tcW w:w="5529" w:type="dxa"/>
          </w:tcPr>
          <w:p w:rsidR="00B93AF8" w:rsidRDefault="00B93AF8" w:rsidP="00E502EA">
            <w:pPr>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Обозначение: 1 кг, 1 л.</w:t>
            </w:r>
          </w:p>
          <w:p w:rsidR="00B93AF8" w:rsidRDefault="00B93AF8" w:rsidP="00E502EA">
            <w:pPr>
              <w:rPr>
                <w:rFonts w:ascii="Times New Roman" w:eastAsiaTheme="minorEastAsia" w:hAnsi="Times New Roman" w:cs="Times New Roman"/>
                <w:sz w:val="28"/>
                <w:szCs w:val="28"/>
              </w:rPr>
            </w:pPr>
          </w:p>
          <w:p w:rsidR="00B93AF8" w:rsidRDefault="00B93AF8" w:rsidP="00E502EA">
            <w:pPr>
              <w:rPr>
                <w:rFonts w:ascii="Times New Roman" w:eastAsiaTheme="minorEastAsia" w:hAnsi="Times New Roman" w:cs="Times New Roman"/>
                <w:sz w:val="28"/>
                <w:szCs w:val="28"/>
              </w:rPr>
            </w:pPr>
          </w:p>
          <w:p w:rsidR="00B93AF8" w:rsidRDefault="00B93AF8" w:rsidP="00E502EA">
            <w:pPr>
              <w:rPr>
                <w:rFonts w:ascii="Times New Roman" w:eastAsiaTheme="minorEastAsia" w:hAnsi="Times New Roman" w:cs="Times New Roman"/>
                <w:sz w:val="28"/>
                <w:szCs w:val="28"/>
              </w:rPr>
            </w:pPr>
          </w:p>
          <w:p w:rsidR="00B93AF8" w:rsidRDefault="00B93AF8" w:rsidP="00E502EA">
            <w:pPr>
              <w:rPr>
                <w:rFonts w:ascii="Times New Roman" w:eastAsiaTheme="minorEastAsia" w:hAnsi="Times New Roman" w:cs="Times New Roman"/>
                <w:sz w:val="28"/>
                <w:szCs w:val="28"/>
              </w:rPr>
            </w:pPr>
          </w:p>
          <w:p w:rsidR="00B93AF8" w:rsidRDefault="00B93AF8" w:rsidP="00E502EA">
            <w:pPr>
              <w:rPr>
                <w:rFonts w:ascii="Times New Roman" w:eastAsiaTheme="minorEastAsia" w:hAnsi="Times New Roman" w:cs="Times New Roman"/>
                <w:sz w:val="28"/>
                <w:szCs w:val="28"/>
              </w:rPr>
            </w:pPr>
          </w:p>
          <w:p w:rsidR="00B93AF8" w:rsidRPr="00B93AF8" w:rsidRDefault="00B93AF8" w:rsidP="00E502EA">
            <w:pPr>
              <w:rPr>
                <w:rFonts w:ascii="Times New Roman" w:eastAsiaTheme="minorEastAsia" w:hAnsi="Times New Roman" w:cs="Times New Roman"/>
                <w:sz w:val="28"/>
                <w:szCs w:val="28"/>
              </w:rPr>
            </w:pPr>
          </w:p>
        </w:tc>
        <w:tc>
          <w:tcPr>
            <w:tcW w:w="2717" w:type="dxa"/>
            <w:gridSpan w:val="3"/>
          </w:tcPr>
          <w:p w:rsidR="00B93AF8" w:rsidRPr="00B93AF8"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Сложение и вычита-</w:t>
            </w:r>
          </w:p>
          <w:p w:rsidR="00B93AF8" w:rsidRPr="00B93AF8"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ние чисел, получен-</w:t>
            </w:r>
          </w:p>
          <w:p w:rsidR="00B93AF8" w:rsidRPr="00B93AF8"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ных при измерении</w:t>
            </w:r>
          </w:p>
          <w:p w:rsidR="00B93AF8" w:rsidRPr="00B93AF8" w:rsidRDefault="00B93AF8" w:rsidP="006A0122">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одной мерой стоимо</w:t>
            </w:r>
            <w:r w:rsidRPr="00B93AF8">
              <w:rPr>
                <w:rFonts w:ascii="Times New Roman" w:eastAsiaTheme="minorEastAsia" w:hAnsi="Times New Roman" w:cs="Times New Roman"/>
                <w:sz w:val="28"/>
                <w:szCs w:val="28"/>
              </w:rPr>
              <w:t>сти, длины (сумма(остаток) может бытьменьше, равна илибольше 1 дм), массы,</w:t>
            </w:r>
            <w:r w:rsidR="006A0122">
              <w:rPr>
                <w:rFonts w:ascii="Times New Roman" w:eastAsiaTheme="minorEastAsia" w:hAnsi="Times New Roman" w:cs="Times New Roman"/>
                <w:sz w:val="28"/>
                <w:szCs w:val="28"/>
              </w:rPr>
              <w:t xml:space="preserve"> времени.</w:t>
            </w:r>
          </w:p>
        </w:tc>
        <w:tc>
          <w:tcPr>
            <w:tcW w:w="5312" w:type="dxa"/>
          </w:tcPr>
          <w:p w:rsidR="00B93AF8" w:rsidRPr="00B93AF8"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Проведение простых арифметических действий на сложение ивычитание чисел, измеренных одной мерой.</w:t>
            </w:r>
          </w:p>
          <w:p w:rsidR="00B93AF8" w:rsidRPr="00B93AF8" w:rsidRDefault="00B93AF8" w:rsidP="00E502EA">
            <w:pPr>
              <w:widowControl w:val="0"/>
              <w:autoSpaceDE w:val="0"/>
              <w:autoSpaceDN w:val="0"/>
              <w:adjustRightInd w:val="0"/>
              <w:spacing w:line="239" w:lineRule="auto"/>
              <w:rPr>
                <w:rFonts w:ascii="Times New Roman" w:eastAsiaTheme="minorEastAsia" w:hAnsi="Times New Roman" w:cs="Times New Roman"/>
                <w:sz w:val="28"/>
                <w:szCs w:val="28"/>
              </w:rPr>
            </w:pPr>
          </w:p>
        </w:tc>
      </w:tr>
      <w:tr w:rsidR="00B93AF8" w:rsidTr="006A0122">
        <w:trPr>
          <w:trHeight w:val="1551"/>
        </w:trPr>
        <w:tc>
          <w:tcPr>
            <w:tcW w:w="2376" w:type="dxa"/>
          </w:tcPr>
          <w:p w:rsidR="00B93AF8" w:rsidRPr="00B93AF8"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Единица времени -сутки.</w:t>
            </w:r>
          </w:p>
          <w:p w:rsidR="00B93AF8"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529" w:type="dxa"/>
          </w:tcPr>
          <w:p w:rsidR="00B93AF8" w:rsidRPr="00B93AF8" w:rsidRDefault="00B93AF8" w:rsidP="00B93AF8">
            <w:pPr>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Обозначение: 1 сут. Неделя - семь суток, порядок дней недели.</w:t>
            </w:r>
          </w:p>
          <w:p w:rsidR="00B93AF8" w:rsidRPr="00B93AF8" w:rsidRDefault="00B93AF8" w:rsidP="00E502EA">
            <w:pPr>
              <w:rPr>
                <w:rFonts w:ascii="Times New Roman" w:eastAsiaTheme="minorEastAsia" w:hAnsi="Times New Roman" w:cs="Times New Roman"/>
                <w:sz w:val="28"/>
                <w:szCs w:val="28"/>
              </w:rPr>
            </w:pPr>
          </w:p>
        </w:tc>
        <w:tc>
          <w:tcPr>
            <w:tcW w:w="2717" w:type="dxa"/>
            <w:gridSpan w:val="3"/>
          </w:tcPr>
          <w:p w:rsidR="00B93AF8" w:rsidRPr="00B93AF8"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Понятия "столько</w:t>
            </w:r>
          </w:p>
          <w:p w:rsidR="00B93AF8" w:rsidRPr="00B93AF8"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же", "больше (мень-</w:t>
            </w:r>
          </w:p>
          <w:p w:rsidR="00B93AF8" w:rsidRPr="00B93AF8"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ше) на несколько</w:t>
            </w:r>
          </w:p>
          <w:p w:rsidR="00B93AF8" w:rsidRPr="00B93AF8"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единиц".</w:t>
            </w:r>
            <w:r w:rsidRPr="00B93AF8">
              <w:rPr>
                <w:rFonts w:ascii="Times New Roman" w:eastAsiaTheme="minorEastAsia" w:hAnsi="Times New Roman" w:cs="Times New Roman"/>
                <w:sz w:val="28"/>
                <w:szCs w:val="28"/>
              </w:rPr>
              <w:tab/>
            </w:r>
          </w:p>
        </w:tc>
        <w:tc>
          <w:tcPr>
            <w:tcW w:w="5312" w:type="dxa"/>
          </w:tcPr>
          <w:p w:rsidR="00B93AF8" w:rsidRPr="00B93AF8" w:rsidRDefault="00B93AF8" w:rsidP="00B93AF8">
            <w:pPr>
              <w:widowControl w:val="0"/>
              <w:autoSpaceDE w:val="0"/>
              <w:autoSpaceDN w:val="0"/>
              <w:adjustRightInd w:val="0"/>
              <w:spacing w:line="239" w:lineRule="auto"/>
              <w:rPr>
                <w:rFonts w:ascii="Times New Roman" w:eastAsiaTheme="minorEastAsia" w:hAnsi="Times New Roman" w:cs="Times New Roman"/>
                <w:sz w:val="28"/>
                <w:szCs w:val="28"/>
              </w:rPr>
            </w:pPr>
            <w:r w:rsidRPr="00B93AF8">
              <w:rPr>
                <w:rFonts w:ascii="Times New Roman" w:eastAsiaTheme="minorEastAsia" w:hAnsi="Times New Roman" w:cs="Times New Roman"/>
                <w:sz w:val="28"/>
                <w:szCs w:val="28"/>
              </w:rPr>
              <w:t>Простые арифметические задачи на увеличение (уменьшение)</w:t>
            </w:r>
            <w:r>
              <w:rPr>
                <w:rFonts w:ascii="Times New Roman" w:eastAsiaTheme="minorEastAsia" w:hAnsi="Times New Roman" w:cs="Times New Roman"/>
                <w:sz w:val="28"/>
                <w:szCs w:val="28"/>
              </w:rPr>
              <w:t>ч</w:t>
            </w:r>
            <w:r w:rsidRPr="00B93AF8">
              <w:rPr>
                <w:rFonts w:ascii="Times New Roman" w:eastAsiaTheme="minorEastAsia" w:hAnsi="Times New Roman" w:cs="Times New Roman"/>
                <w:sz w:val="28"/>
                <w:szCs w:val="28"/>
              </w:rPr>
              <w:t>исел на несколько единиц. Составныеарифметические задачив два действия.</w:t>
            </w:r>
          </w:p>
        </w:tc>
      </w:tr>
      <w:tr w:rsidR="00B93AF8" w:rsidTr="006A0122">
        <w:trPr>
          <w:trHeight w:val="229"/>
        </w:trPr>
        <w:tc>
          <w:tcPr>
            <w:tcW w:w="2376" w:type="dxa"/>
          </w:tcPr>
          <w:p w:rsidR="00354A01" w:rsidRPr="00354A01"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Геометрические фигуры: овал, прямо</w:t>
            </w:r>
            <w:r w:rsidRPr="00354A01">
              <w:rPr>
                <w:rFonts w:ascii="Times New Roman" w:eastAsiaTheme="minorEastAsia" w:hAnsi="Times New Roman" w:cs="Times New Roman"/>
                <w:sz w:val="28"/>
                <w:szCs w:val="28"/>
              </w:rPr>
              <w:t>угольник, квадрат,</w:t>
            </w:r>
          </w:p>
          <w:p w:rsid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треугольник.</w:t>
            </w:r>
          </w:p>
        </w:tc>
        <w:tc>
          <w:tcPr>
            <w:tcW w:w="5590" w:type="dxa"/>
            <w:gridSpan w:val="2"/>
          </w:tcPr>
          <w:p w:rsidR="00B93AF8"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r w:rsidRPr="00354A01">
              <w:rPr>
                <w:rFonts w:ascii="Times New Roman" w:eastAsiaTheme="minorEastAsia" w:hAnsi="Times New Roman" w:cs="Times New Roman"/>
                <w:sz w:val="28"/>
                <w:szCs w:val="28"/>
              </w:rPr>
              <w:t>Вычерчивание фигур и отрезк</w:t>
            </w:r>
            <w:r>
              <w:rPr>
                <w:rFonts w:ascii="Times New Roman" w:eastAsiaTheme="minorEastAsia" w:hAnsi="Times New Roman" w:cs="Times New Roman"/>
                <w:sz w:val="28"/>
                <w:szCs w:val="28"/>
              </w:rPr>
              <w:t>ов и их измерение с помощью учи</w:t>
            </w:r>
            <w:r w:rsidRPr="00354A01">
              <w:rPr>
                <w:rFonts w:ascii="Times New Roman" w:eastAsiaTheme="minorEastAsia" w:hAnsi="Times New Roman" w:cs="Times New Roman"/>
                <w:sz w:val="28"/>
                <w:szCs w:val="28"/>
              </w:rPr>
              <w:t>теля.</w:t>
            </w:r>
          </w:p>
        </w:tc>
        <w:tc>
          <w:tcPr>
            <w:tcW w:w="2632" w:type="dxa"/>
          </w:tcPr>
          <w:p w:rsidR="00354A01" w:rsidRPr="00354A01"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r w:rsidRPr="00354A01">
              <w:rPr>
                <w:rFonts w:ascii="Times New Roman" w:eastAsiaTheme="minorEastAsia" w:hAnsi="Times New Roman" w:cs="Times New Roman"/>
                <w:sz w:val="28"/>
                <w:szCs w:val="28"/>
              </w:rPr>
              <w:t>Прямая, луч,отрезок.</w:t>
            </w:r>
            <w:r w:rsidRPr="00354A01">
              <w:rPr>
                <w:rFonts w:ascii="Times New Roman" w:eastAsiaTheme="minorEastAsia" w:hAnsi="Times New Roman" w:cs="Times New Roman"/>
                <w:sz w:val="28"/>
                <w:szCs w:val="28"/>
              </w:rPr>
              <w:tab/>
            </w:r>
          </w:p>
          <w:p w:rsidR="00B93AF8"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r w:rsidRPr="00354A01">
              <w:rPr>
                <w:rFonts w:ascii="Times New Roman" w:eastAsiaTheme="minorEastAsia" w:hAnsi="Times New Roman" w:cs="Times New Roman"/>
                <w:sz w:val="28"/>
                <w:szCs w:val="28"/>
              </w:rPr>
              <w:tab/>
            </w:r>
          </w:p>
        </w:tc>
        <w:tc>
          <w:tcPr>
            <w:tcW w:w="5336" w:type="dxa"/>
            <w:gridSpan w:val="2"/>
          </w:tcPr>
          <w:p w:rsidR="00B93AF8"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r w:rsidRPr="00354A01">
              <w:rPr>
                <w:rFonts w:ascii="Times New Roman" w:eastAsiaTheme="minorEastAsia" w:hAnsi="Times New Roman" w:cs="Times New Roman"/>
                <w:sz w:val="28"/>
                <w:szCs w:val="28"/>
              </w:rPr>
              <w:t xml:space="preserve">Понятие,  отличия.  Сравнение </w:t>
            </w:r>
            <w:r>
              <w:rPr>
                <w:rFonts w:ascii="Times New Roman" w:eastAsiaTheme="minorEastAsia" w:hAnsi="Times New Roman" w:cs="Times New Roman"/>
                <w:sz w:val="28"/>
                <w:szCs w:val="28"/>
              </w:rPr>
              <w:t xml:space="preserve"> отрезков.  Вычерчивание  отрез</w:t>
            </w:r>
            <w:r w:rsidRPr="00354A01">
              <w:rPr>
                <w:rFonts w:ascii="Times New Roman" w:eastAsiaTheme="minorEastAsia" w:hAnsi="Times New Roman" w:cs="Times New Roman"/>
                <w:sz w:val="28"/>
                <w:szCs w:val="28"/>
              </w:rPr>
              <w:t>ков.</w:t>
            </w:r>
          </w:p>
        </w:tc>
      </w:tr>
      <w:tr w:rsidR="00354A01" w:rsidTr="00354A01">
        <w:trPr>
          <w:trHeight w:val="2232"/>
        </w:trPr>
        <w:tc>
          <w:tcPr>
            <w:tcW w:w="7966" w:type="dxa"/>
            <w:gridSpan w:val="3"/>
            <w:vMerge w:val="restart"/>
          </w:tcPr>
          <w:p w:rsid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p>
          <w:p w:rsidR="00354A01" w:rsidRPr="00354A01" w:rsidRDefault="00354A01" w:rsidP="00354A01">
            <w:pPr>
              <w:widowControl w:val="0"/>
              <w:autoSpaceDE w:val="0"/>
              <w:autoSpaceDN w:val="0"/>
              <w:adjustRightInd w:val="0"/>
              <w:spacing w:line="239" w:lineRule="auto"/>
              <w:rPr>
                <w:rFonts w:ascii="Times New Roman" w:eastAsiaTheme="minorEastAsia" w:hAnsi="Times New Roman" w:cs="Times New Roman"/>
                <w:b/>
                <w:sz w:val="28"/>
                <w:szCs w:val="28"/>
              </w:rPr>
            </w:pPr>
            <w:r w:rsidRPr="00354A01">
              <w:rPr>
                <w:rFonts w:ascii="Times New Roman" w:eastAsiaTheme="minorEastAsia" w:hAnsi="Times New Roman" w:cs="Times New Roman"/>
                <w:b/>
                <w:sz w:val="28"/>
                <w:szCs w:val="28"/>
              </w:rPr>
              <w:t>Примечания:</w:t>
            </w:r>
          </w:p>
          <w:p w:rsidR="00354A01" w:rsidRPr="00354A01"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r w:rsidRPr="00354A01">
              <w:rPr>
                <w:rFonts w:ascii="Times New Roman" w:eastAsiaTheme="minorEastAsia" w:hAnsi="Times New Roman" w:cs="Times New Roman"/>
                <w:sz w:val="28"/>
                <w:szCs w:val="28"/>
              </w:rPr>
              <w:t>1. Элементарные математические представления, пе</w:t>
            </w:r>
            <w:r>
              <w:rPr>
                <w:rFonts w:ascii="Times New Roman" w:eastAsiaTheme="minorEastAsia" w:hAnsi="Times New Roman" w:cs="Times New Roman"/>
                <w:sz w:val="28"/>
                <w:szCs w:val="28"/>
              </w:rPr>
              <w:t>речисленные в программе подгото</w:t>
            </w:r>
            <w:r w:rsidRPr="00354A01">
              <w:rPr>
                <w:rFonts w:ascii="Times New Roman" w:eastAsiaTheme="minorEastAsia" w:hAnsi="Times New Roman" w:cs="Times New Roman"/>
                <w:sz w:val="28"/>
                <w:szCs w:val="28"/>
              </w:rPr>
              <w:t>вительного класса до раздела "Числа 1-5".</w:t>
            </w:r>
          </w:p>
          <w:p w:rsidR="00354A01" w:rsidRPr="00354A01"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r w:rsidRPr="00354A01">
              <w:rPr>
                <w:rFonts w:ascii="Times New Roman" w:eastAsiaTheme="minorEastAsia" w:hAnsi="Times New Roman" w:cs="Times New Roman"/>
                <w:sz w:val="28"/>
                <w:szCs w:val="28"/>
              </w:rPr>
              <w:t>2. При отсутствии возможности изучить все темы, внес</w:t>
            </w:r>
            <w:r>
              <w:rPr>
                <w:rFonts w:ascii="Times New Roman" w:eastAsiaTheme="minorEastAsia" w:hAnsi="Times New Roman" w:cs="Times New Roman"/>
                <w:sz w:val="28"/>
                <w:szCs w:val="28"/>
              </w:rPr>
              <w:t>енные в программу 1 класса, учи</w:t>
            </w:r>
            <w:r w:rsidRPr="00354A01">
              <w:rPr>
                <w:rFonts w:ascii="Times New Roman" w:eastAsiaTheme="minorEastAsia" w:hAnsi="Times New Roman" w:cs="Times New Roman"/>
                <w:sz w:val="28"/>
                <w:szCs w:val="28"/>
              </w:rPr>
              <w:t>тель имеет право отложить знакомство учащихся с числами 11-20 до следующего года</w:t>
            </w:r>
            <w:r>
              <w:rPr>
                <w:rFonts w:ascii="Times New Roman" w:eastAsiaTheme="minorEastAsia" w:hAnsi="Times New Roman" w:cs="Times New Roman"/>
                <w:sz w:val="28"/>
                <w:szCs w:val="28"/>
              </w:rPr>
              <w:t>.</w:t>
            </w:r>
          </w:p>
          <w:p w:rsidR="00354A01" w:rsidRPr="00354A01"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p>
          <w:p w:rsid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p>
          <w:p w:rsid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p>
          <w:p w:rsid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p>
          <w:p w:rsid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2632" w:type="dxa"/>
          </w:tcPr>
          <w:p w:rsid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r w:rsidRPr="00354A01">
              <w:rPr>
                <w:rFonts w:ascii="Times New Roman" w:eastAsiaTheme="minorEastAsia" w:hAnsi="Times New Roman" w:cs="Times New Roman"/>
                <w:sz w:val="28"/>
                <w:szCs w:val="28"/>
              </w:rPr>
              <w:t>Угол.</w:t>
            </w:r>
            <w:r w:rsidRPr="00354A01">
              <w:rPr>
                <w:rFonts w:ascii="Times New Roman" w:eastAsiaTheme="minorEastAsia" w:hAnsi="Times New Roman" w:cs="Times New Roman"/>
                <w:sz w:val="28"/>
                <w:szCs w:val="28"/>
              </w:rPr>
              <w:tab/>
            </w:r>
          </w:p>
        </w:tc>
        <w:tc>
          <w:tcPr>
            <w:tcW w:w="5336" w:type="dxa"/>
            <w:gridSpan w:val="2"/>
          </w:tcPr>
          <w:p w:rsidR="00354A01" w:rsidRPr="00354A01"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r w:rsidRPr="00354A01">
              <w:rPr>
                <w:rFonts w:ascii="Times New Roman" w:eastAsiaTheme="minorEastAsia" w:hAnsi="Times New Roman" w:cs="Times New Roman"/>
                <w:sz w:val="28"/>
                <w:szCs w:val="28"/>
              </w:rPr>
              <w:t>Понятие  угла,  как  геометрической  фигуры.  Элементы  угла:вершина, стороны. Виды угл</w:t>
            </w:r>
            <w:r>
              <w:rPr>
                <w:rFonts w:ascii="Times New Roman" w:eastAsiaTheme="minorEastAsia" w:hAnsi="Times New Roman" w:cs="Times New Roman"/>
                <w:sz w:val="28"/>
                <w:szCs w:val="28"/>
              </w:rPr>
              <w:t>ов: прямой, тупой, острый. Срав</w:t>
            </w:r>
            <w:r w:rsidRPr="00354A01">
              <w:rPr>
                <w:rFonts w:ascii="Times New Roman" w:eastAsiaTheme="minorEastAsia" w:hAnsi="Times New Roman" w:cs="Times New Roman"/>
                <w:sz w:val="28"/>
                <w:szCs w:val="28"/>
              </w:rPr>
              <w:t>нение углов с прямым угло</w:t>
            </w:r>
            <w:r>
              <w:rPr>
                <w:rFonts w:ascii="Times New Roman" w:eastAsiaTheme="minorEastAsia" w:hAnsi="Times New Roman" w:cs="Times New Roman"/>
                <w:sz w:val="28"/>
                <w:szCs w:val="28"/>
              </w:rPr>
              <w:t>м. Черчение прямого угла с помо</w:t>
            </w:r>
            <w:r w:rsidRPr="00354A01">
              <w:rPr>
                <w:rFonts w:ascii="Times New Roman" w:eastAsiaTheme="minorEastAsia" w:hAnsi="Times New Roman" w:cs="Times New Roman"/>
                <w:sz w:val="28"/>
                <w:szCs w:val="28"/>
              </w:rPr>
              <w:t>щью чертежного угольника.</w:t>
            </w:r>
          </w:p>
          <w:p w:rsid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p>
        </w:tc>
      </w:tr>
      <w:tr w:rsidR="00354A01" w:rsidTr="00354A01">
        <w:trPr>
          <w:trHeight w:val="1783"/>
        </w:trPr>
        <w:tc>
          <w:tcPr>
            <w:tcW w:w="7966" w:type="dxa"/>
            <w:gridSpan w:val="3"/>
            <w:vMerge/>
          </w:tcPr>
          <w:p w:rsid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2632" w:type="dxa"/>
          </w:tcPr>
          <w:p w:rsidR="00354A01" w:rsidRPr="00354A01"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r w:rsidRPr="00354A01">
              <w:rPr>
                <w:rFonts w:ascii="Times New Roman" w:eastAsiaTheme="minorEastAsia" w:hAnsi="Times New Roman" w:cs="Times New Roman"/>
                <w:sz w:val="28"/>
                <w:szCs w:val="28"/>
              </w:rPr>
              <w:t>Четырехугольники:</w:t>
            </w:r>
          </w:p>
          <w:p w:rsidR="00354A01" w:rsidRPr="00354A01"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r w:rsidRPr="00354A01">
              <w:rPr>
                <w:rFonts w:ascii="Times New Roman" w:eastAsiaTheme="minorEastAsia" w:hAnsi="Times New Roman" w:cs="Times New Roman"/>
                <w:sz w:val="28"/>
                <w:szCs w:val="28"/>
              </w:rPr>
              <w:t>прямоугольник,</w:t>
            </w:r>
          </w:p>
          <w:p w:rsidR="00354A01" w:rsidRPr="00354A01"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r w:rsidRPr="00354A01">
              <w:rPr>
                <w:rFonts w:ascii="Times New Roman" w:eastAsiaTheme="minorEastAsia" w:hAnsi="Times New Roman" w:cs="Times New Roman"/>
                <w:sz w:val="28"/>
                <w:szCs w:val="28"/>
              </w:rPr>
              <w:t>квадрат</w:t>
            </w:r>
            <w:r>
              <w:rPr>
                <w:rFonts w:ascii="Times New Roman" w:eastAsiaTheme="minorEastAsia" w:hAnsi="Times New Roman" w:cs="Times New Roman"/>
                <w:sz w:val="28"/>
                <w:szCs w:val="28"/>
              </w:rPr>
              <w:t>.</w:t>
            </w:r>
          </w:p>
          <w:p w:rsidR="00354A01" w:rsidRP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336" w:type="dxa"/>
            <w:gridSpan w:val="2"/>
          </w:tcPr>
          <w:p w:rsidR="00354A01" w:rsidRP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r w:rsidRPr="00354A01">
              <w:rPr>
                <w:rFonts w:ascii="Times New Roman" w:eastAsiaTheme="minorEastAsia" w:hAnsi="Times New Roman" w:cs="Times New Roman"/>
                <w:sz w:val="28"/>
                <w:szCs w:val="28"/>
              </w:rPr>
              <w:t>Свойства углов, сторон. Треугольник: вершины, углы, стороны.Черчение прямоугольника, квадрата, треугольника на бумаге вклетку по заданным вершинам</w:t>
            </w:r>
            <w:r w:rsidR="006A0122">
              <w:rPr>
                <w:rFonts w:ascii="Times New Roman" w:eastAsiaTheme="minorEastAsia" w:hAnsi="Times New Roman" w:cs="Times New Roman"/>
                <w:sz w:val="28"/>
                <w:szCs w:val="28"/>
              </w:rPr>
              <w:t>.</w:t>
            </w:r>
          </w:p>
        </w:tc>
      </w:tr>
      <w:tr w:rsidR="00354A01" w:rsidTr="00354A01">
        <w:trPr>
          <w:trHeight w:val="1408"/>
        </w:trPr>
        <w:tc>
          <w:tcPr>
            <w:tcW w:w="7966" w:type="dxa"/>
            <w:gridSpan w:val="3"/>
            <w:vMerge/>
          </w:tcPr>
          <w:p w:rsid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2632" w:type="dxa"/>
          </w:tcPr>
          <w:p w:rsidR="00354A01" w:rsidRPr="00354A01"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r w:rsidRPr="00354A01">
              <w:rPr>
                <w:rFonts w:ascii="Times New Roman" w:eastAsiaTheme="minorEastAsia" w:hAnsi="Times New Roman" w:cs="Times New Roman"/>
                <w:sz w:val="28"/>
                <w:szCs w:val="28"/>
              </w:rPr>
              <w:t>Часы, циферблат,</w:t>
            </w:r>
          </w:p>
          <w:p w:rsidR="00354A01" w:rsidRPr="00354A01" w:rsidRDefault="00354A01" w:rsidP="00354A01">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стрелки.</w:t>
            </w:r>
          </w:p>
          <w:p w:rsidR="00354A01" w:rsidRP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336" w:type="dxa"/>
            <w:gridSpan w:val="2"/>
          </w:tcPr>
          <w:p w:rsidR="006A0122" w:rsidRPr="006A0122" w:rsidRDefault="006A0122" w:rsidP="006A0122">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Измерение времени  в </w:t>
            </w:r>
            <w:r w:rsidRPr="006A0122">
              <w:rPr>
                <w:rFonts w:ascii="Times New Roman" w:eastAsiaTheme="minorEastAsia" w:hAnsi="Times New Roman" w:cs="Times New Roman"/>
                <w:sz w:val="28"/>
                <w:szCs w:val="28"/>
              </w:rPr>
              <w:t>часах,направление  движения  стрелок.</w:t>
            </w:r>
          </w:p>
          <w:p w:rsidR="006A0122" w:rsidRPr="00354A01" w:rsidRDefault="006A0122" w:rsidP="00F20796">
            <w:pPr>
              <w:widowControl w:val="0"/>
              <w:autoSpaceDE w:val="0"/>
              <w:autoSpaceDN w:val="0"/>
              <w:adjustRightInd w:val="0"/>
              <w:spacing w:line="239" w:lineRule="auto"/>
              <w:rPr>
                <w:rFonts w:ascii="Times New Roman" w:eastAsiaTheme="minorEastAsia" w:hAnsi="Times New Roman" w:cs="Times New Roman"/>
                <w:sz w:val="28"/>
                <w:szCs w:val="28"/>
              </w:rPr>
            </w:pPr>
            <w:r w:rsidRPr="006A0122">
              <w:rPr>
                <w:rFonts w:ascii="Times New Roman" w:eastAsiaTheme="minorEastAsia" w:hAnsi="Times New Roman" w:cs="Times New Roman"/>
                <w:sz w:val="28"/>
                <w:szCs w:val="28"/>
              </w:rPr>
              <w:t xml:space="preserve">Единица (мера) времени — час. Обозначение: 1 ч. Измерениевремени по часам с точностью </w:t>
            </w:r>
            <w:r>
              <w:rPr>
                <w:rFonts w:ascii="Times New Roman" w:eastAsiaTheme="minorEastAsia" w:hAnsi="Times New Roman" w:cs="Times New Roman"/>
                <w:sz w:val="28"/>
                <w:szCs w:val="28"/>
              </w:rPr>
              <w:t>до 1 ч. Половина часа (полчаса).</w:t>
            </w:r>
          </w:p>
        </w:tc>
      </w:tr>
      <w:tr w:rsidR="00354A01" w:rsidTr="00A11F1A">
        <w:trPr>
          <w:trHeight w:val="1266"/>
        </w:trPr>
        <w:tc>
          <w:tcPr>
            <w:tcW w:w="7966" w:type="dxa"/>
            <w:gridSpan w:val="3"/>
            <w:vMerge/>
          </w:tcPr>
          <w:p w:rsid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2632" w:type="dxa"/>
          </w:tcPr>
          <w:p w:rsidR="006A0122" w:rsidRPr="006A0122" w:rsidRDefault="006A0122" w:rsidP="006A0122">
            <w:pPr>
              <w:widowControl w:val="0"/>
              <w:autoSpaceDE w:val="0"/>
              <w:autoSpaceDN w:val="0"/>
              <w:adjustRightInd w:val="0"/>
              <w:spacing w:line="239" w:lineRule="auto"/>
              <w:rPr>
                <w:rFonts w:ascii="Times New Roman" w:eastAsiaTheme="minorEastAsia" w:hAnsi="Times New Roman" w:cs="Times New Roman"/>
                <w:sz w:val="28"/>
                <w:szCs w:val="28"/>
              </w:rPr>
            </w:pPr>
            <w:r w:rsidRPr="006A0122">
              <w:rPr>
                <w:rFonts w:ascii="Times New Roman" w:eastAsiaTheme="minorEastAsia" w:hAnsi="Times New Roman" w:cs="Times New Roman"/>
                <w:sz w:val="28"/>
                <w:szCs w:val="28"/>
              </w:rPr>
              <w:t>Делениепредметных</w:t>
            </w:r>
          </w:p>
          <w:p w:rsidR="00354A01" w:rsidRPr="00354A01" w:rsidRDefault="006A0122" w:rsidP="006A0122">
            <w:pPr>
              <w:widowControl w:val="0"/>
              <w:autoSpaceDE w:val="0"/>
              <w:autoSpaceDN w:val="0"/>
              <w:adjustRightInd w:val="0"/>
              <w:spacing w:line="239" w:lineRule="auto"/>
              <w:rPr>
                <w:rFonts w:ascii="Times New Roman" w:eastAsiaTheme="minorEastAsia" w:hAnsi="Times New Roman" w:cs="Times New Roman"/>
                <w:sz w:val="28"/>
                <w:szCs w:val="28"/>
              </w:rPr>
            </w:pPr>
            <w:r w:rsidRPr="006A0122">
              <w:rPr>
                <w:rFonts w:ascii="Times New Roman" w:eastAsiaTheme="minorEastAsia" w:hAnsi="Times New Roman" w:cs="Times New Roman"/>
                <w:sz w:val="28"/>
                <w:szCs w:val="28"/>
              </w:rPr>
              <w:t>совокупностей на две</w:t>
            </w:r>
            <w:r>
              <w:rPr>
                <w:rFonts w:ascii="Times New Roman" w:eastAsiaTheme="minorEastAsia" w:hAnsi="Times New Roman" w:cs="Times New Roman"/>
                <w:sz w:val="28"/>
                <w:szCs w:val="28"/>
              </w:rPr>
              <w:t xml:space="preserve"> равные части (по</w:t>
            </w:r>
            <w:r w:rsidRPr="006A0122">
              <w:rPr>
                <w:rFonts w:ascii="Times New Roman" w:eastAsiaTheme="minorEastAsia" w:hAnsi="Times New Roman" w:cs="Times New Roman"/>
                <w:sz w:val="28"/>
                <w:szCs w:val="28"/>
              </w:rPr>
              <w:t>ровну).</w:t>
            </w:r>
          </w:p>
        </w:tc>
        <w:tc>
          <w:tcPr>
            <w:tcW w:w="5336" w:type="dxa"/>
            <w:gridSpan w:val="2"/>
          </w:tcPr>
          <w:p w:rsidR="00354A01" w:rsidRDefault="006A0122" w:rsidP="006A0122">
            <w:pPr>
              <w:widowControl w:val="0"/>
              <w:autoSpaceDE w:val="0"/>
              <w:autoSpaceDN w:val="0"/>
              <w:adjustRightInd w:val="0"/>
              <w:spacing w:line="239" w:lineRule="auto"/>
              <w:rPr>
                <w:rFonts w:ascii="Times New Roman" w:eastAsiaTheme="minorEastAsia" w:hAnsi="Times New Roman" w:cs="Times New Roman"/>
                <w:sz w:val="28"/>
                <w:szCs w:val="28"/>
              </w:rPr>
            </w:pPr>
            <w:r w:rsidRPr="006A0122">
              <w:rPr>
                <w:rFonts w:ascii="Times New Roman" w:eastAsiaTheme="minorEastAsia" w:hAnsi="Times New Roman" w:cs="Times New Roman"/>
                <w:sz w:val="28"/>
                <w:szCs w:val="28"/>
              </w:rPr>
              <w:t>Практические действия по з</w:t>
            </w:r>
            <w:r>
              <w:rPr>
                <w:rFonts w:ascii="Times New Roman" w:eastAsiaTheme="minorEastAsia" w:hAnsi="Times New Roman" w:cs="Times New Roman"/>
                <w:sz w:val="28"/>
                <w:szCs w:val="28"/>
              </w:rPr>
              <w:t>аданию и под руководством учите</w:t>
            </w:r>
            <w:r w:rsidRPr="006A0122">
              <w:rPr>
                <w:rFonts w:ascii="Times New Roman" w:eastAsiaTheme="minorEastAsia" w:hAnsi="Times New Roman" w:cs="Times New Roman"/>
                <w:sz w:val="28"/>
                <w:szCs w:val="28"/>
              </w:rPr>
              <w:t>ля по делению предметов на равные части.</w:t>
            </w:r>
          </w:p>
          <w:p w:rsid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p>
          <w:p w:rsidR="00354A01" w:rsidRDefault="00354A01" w:rsidP="00F20796">
            <w:pPr>
              <w:widowControl w:val="0"/>
              <w:autoSpaceDE w:val="0"/>
              <w:autoSpaceDN w:val="0"/>
              <w:adjustRightInd w:val="0"/>
              <w:spacing w:line="239" w:lineRule="auto"/>
              <w:rPr>
                <w:rFonts w:ascii="Times New Roman" w:eastAsiaTheme="minorEastAsia" w:hAnsi="Times New Roman" w:cs="Times New Roman"/>
                <w:sz w:val="28"/>
                <w:szCs w:val="28"/>
              </w:rPr>
            </w:pPr>
          </w:p>
        </w:tc>
      </w:tr>
    </w:tbl>
    <w:p w:rsidR="00C912A3" w:rsidRDefault="00C912A3" w:rsidP="00F20796">
      <w:pPr>
        <w:widowControl w:val="0"/>
        <w:overflowPunct w:val="0"/>
        <w:autoSpaceDE w:val="0"/>
        <w:autoSpaceDN w:val="0"/>
        <w:adjustRightInd w:val="0"/>
        <w:spacing w:after="0" w:line="221" w:lineRule="auto"/>
        <w:ind w:right="5960"/>
        <w:rPr>
          <w:rFonts w:ascii="Times New Roman" w:eastAsiaTheme="minorEastAsia" w:hAnsi="Times New Roman" w:cs="Times New Roman"/>
          <w:sz w:val="28"/>
          <w:szCs w:val="28"/>
        </w:rPr>
      </w:pPr>
    </w:p>
    <w:p w:rsidR="006A0122" w:rsidRDefault="006A0122" w:rsidP="00F20796">
      <w:pPr>
        <w:widowControl w:val="0"/>
        <w:overflowPunct w:val="0"/>
        <w:autoSpaceDE w:val="0"/>
        <w:autoSpaceDN w:val="0"/>
        <w:adjustRightInd w:val="0"/>
        <w:spacing w:after="0" w:line="221" w:lineRule="auto"/>
        <w:ind w:right="5960"/>
        <w:rPr>
          <w:rFonts w:eastAsiaTheme="minorEastAsia" w:cs="Times New Roman"/>
          <w:b/>
          <w:bCs/>
          <w:sz w:val="28"/>
          <w:szCs w:val="28"/>
        </w:rPr>
      </w:pPr>
    </w:p>
    <w:p w:rsidR="006A0122" w:rsidRDefault="006A0122" w:rsidP="00F20796">
      <w:pPr>
        <w:widowControl w:val="0"/>
        <w:overflowPunct w:val="0"/>
        <w:autoSpaceDE w:val="0"/>
        <w:autoSpaceDN w:val="0"/>
        <w:adjustRightInd w:val="0"/>
        <w:spacing w:after="0" w:line="221" w:lineRule="auto"/>
        <w:ind w:right="5960"/>
        <w:rPr>
          <w:rFonts w:eastAsiaTheme="minorEastAsia" w:cs="Times New Roman"/>
          <w:b/>
          <w:bCs/>
          <w:sz w:val="28"/>
          <w:szCs w:val="28"/>
        </w:rPr>
      </w:pPr>
    </w:p>
    <w:p w:rsidR="006A0122" w:rsidRDefault="006A0122" w:rsidP="00F20796">
      <w:pPr>
        <w:widowControl w:val="0"/>
        <w:overflowPunct w:val="0"/>
        <w:autoSpaceDE w:val="0"/>
        <w:autoSpaceDN w:val="0"/>
        <w:adjustRightInd w:val="0"/>
        <w:spacing w:after="0" w:line="221" w:lineRule="auto"/>
        <w:ind w:right="5960"/>
        <w:rPr>
          <w:rFonts w:eastAsiaTheme="minorEastAsia" w:cs="Times New Roman"/>
          <w:b/>
          <w:bCs/>
          <w:sz w:val="28"/>
          <w:szCs w:val="28"/>
        </w:rPr>
      </w:pPr>
    </w:p>
    <w:p w:rsidR="006A0122" w:rsidRDefault="006A0122" w:rsidP="00F20796">
      <w:pPr>
        <w:widowControl w:val="0"/>
        <w:overflowPunct w:val="0"/>
        <w:autoSpaceDE w:val="0"/>
        <w:autoSpaceDN w:val="0"/>
        <w:adjustRightInd w:val="0"/>
        <w:spacing w:after="0" w:line="221" w:lineRule="auto"/>
        <w:ind w:right="5960"/>
        <w:rPr>
          <w:rFonts w:eastAsiaTheme="minorEastAsia" w:cs="Times New Roman"/>
          <w:b/>
          <w:bCs/>
          <w:sz w:val="28"/>
          <w:szCs w:val="28"/>
        </w:rPr>
      </w:pPr>
    </w:p>
    <w:p w:rsidR="006A0122" w:rsidRDefault="006A0122" w:rsidP="00F20796">
      <w:pPr>
        <w:widowControl w:val="0"/>
        <w:overflowPunct w:val="0"/>
        <w:autoSpaceDE w:val="0"/>
        <w:autoSpaceDN w:val="0"/>
        <w:adjustRightInd w:val="0"/>
        <w:spacing w:after="0" w:line="221" w:lineRule="auto"/>
        <w:ind w:right="5960"/>
        <w:rPr>
          <w:rFonts w:eastAsiaTheme="minorEastAsia" w:cs="Times New Roman"/>
          <w:b/>
          <w:bCs/>
          <w:sz w:val="28"/>
          <w:szCs w:val="28"/>
        </w:rPr>
      </w:pPr>
    </w:p>
    <w:p w:rsidR="006A0122" w:rsidRDefault="006A0122" w:rsidP="00F20796">
      <w:pPr>
        <w:widowControl w:val="0"/>
        <w:overflowPunct w:val="0"/>
        <w:autoSpaceDE w:val="0"/>
        <w:autoSpaceDN w:val="0"/>
        <w:adjustRightInd w:val="0"/>
        <w:spacing w:after="0" w:line="221" w:lineRule="auto"/>
        <w:ind w:right="5960"/>
        <w:rPr>
          <w:rFonts w:eastAsiaTheme="minorEastAsia" w:cs="Times New Roman"/>
          <w:b/>
          <w:bCs/>
          <w:sz w:val="28"/>
          <w:szCs w:val="28"/>
        </w:rPr>
      </w:pPr>
    </w:p>
    <w:p w:rsidR="006A0122" w:rsidRDefault="006A0122" w:rsidP="00F20796">
      <w:pPr>
        <w:widowControl w:val="0"/>
        <w:overflowPunct w:val="0"/>
        <w:autoSpaceDE w:val="0"/>
        <w:autoSpaceDN w:val="0"/>
        <w:adjustRightInd w:val="0"/>
        <w:spacing w:after="0" w:line="221" w:lineRule="auto"/>
        <w:ind w:right="5960"/>
        <w:rPr>
          <w:rFonts w:eastAsiaTheme="minorEastAsia" w:cs="Times New Roman"/>
          <w:b/>
          <w:bCs/>
          <w:sz w:val="28"/>
          <w:szCs w:val="28"/>
        </w:rPr>
      </w:pPr>
    </w:p>
    <w:p w:rsidR="006A0122" w:rsidRDefault="00F20796" w:rsidP="006A0122">
      <w:pPr>
        <w:widowControl w:val="0"/>
        <w:overflowPunct w:val="0"/>
        <w:autoSpaceDE w:val="0"/>
        <w:autoSpaceDN w:val="0"/>
        <w:adjustRightInd w:val="0"/>
        <w:spacing w:after="0" w:line="221" w:lineRule="auto"/>
        <w:ind w:right="5960"/>
        <w:rPr>
          <w:rFonts w:eastAsiaTheme="minorEastAsia" w:cs="Times New Roman"/>
          <w:sz w:val="28"/>
          <w:szCs w:val="28"/>
        </w:rPr>
      </w:pPr>
      <w:r w:rsidRPr="006D6238">
        <w:rPr>
          <w:rFonts w:eastAsiaTheme="minorEastAsia" w:cs="Times New Roman"/>
          <w:b/>
          <w:bCs/>
          <w:sz w:val="28"/>
          <w:szCs w:val="28"/>
        </w:rPr>
        <w:lastRenderedPageBreak/>
        <w:t>Третий – четвертый классы (4 ч в неделю)</w:t>
      </w:r>
    </w:p>
    <w:p w:rsidR="006A0122" w:rsidRDefault="006A0122" w:rsidP="006A0122">
      <w:pPr>
        <w:widowControl w:val="0"/>
        <w:overflowPunct w:val="0"/>
        <w:autoSpaceDE w:val="0"/>
        <w:autoSpaceDN w:val="0"/>
        <w:adjustRightInd w:val="0"/>
        <w:spacing w:after="0" w:line="221" w:lineRule="auto"/>
        <w:ind w:right="5960"/>
        <w:rPr>
          <w:rFonts w:eastAsiaTheme="minorEastAsia" w:cs="Times New Roman"/>
          <w:sz w:val="28"/>
          <w:szCs w:val="28"/>
        </w:rPr>
      </w:pPr>
    </w:p>
    <w:tbl>
      <w:tblPr>
        <w:tblStyle w:val="a4"/>
        <w:tblW w:w="0" w:type="auto"/>
        <w:tblLook w:val="04A0"/>
      </w:tblPr>
      <w:tblGrid>
        <w:gridCol w:w="2376"/>
        <w:gridCol w:w="5529"/>
        <w:gridCol w:w="2717"/>
        <w:gridCol w:w="5312"/>
      </w:tblGrid>
      <w:tr w:rsidR="006A0122" w:rsidTr="001A3A8C">
        <w:tc>
          <w:tcPr>
            <w:tcW w:w="7905" w:type="dxa"/>
            <w:gridSpan w:val="2"/>
          </w:tcPr>
          <w:p w:rsidR="006A0122" w:rsidRPr="00E77A96" w:rsidRDefault="006A0122" w:rsidP="001A3A8C">
            <w:pPr>
              <w:widowControl w:val="0"/>
              <w:autoSpaceDE w:val="0"/>
              <w:autoSpaceDN w:val="0"/>
              <w:adjustRightInd w:val="0"/>
              <w:spacing w:line="239" w:lineRule="auto"/>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 xml:space="preserve">Третий </w:t>
            </w:r>
            <w:r w:rsidRPr="00E77A96">
              <w:rPr>
                <w:rFonts w:ascii="Times New Roman" w:eastAsiaTheme="minorEastAsia" w:hAnsi="Times New Roman" w:cs="Times New Roman"/>
                <w:b/>
                <w:sz w:val="28"/>
                <w:szCs w:val="28"/>
              </w:rPr>
              <w:t xml:space="preserve"> класс</w:t>
            </w:r>
          </w:p>
          <w:p w:rsidR="006A0122" w:rsidRDefault="006A0122"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8029" w:type="dxa"/>
            <w:gridSpan w:val="2"/>
          </w:tcPr>
          <w:p w:rsidR="006A0122" w:rsidRPr="00E77A96" w:rsidRDefault="006A0122" w:rsidP="001A3A8C">
            <w:pPr>
              <w:widowControl w:val="0"/>
              <w:autoSpaceDE w:val="0"/>
              <w:autoSpaceDN w:val="0"/>
              <w:adjustRightInd w:val="0"/>
              <w:spacing w:line="239" w:lineRule="auto"/>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Четверты</w:t>
            </w:r>
            <w:r w:rsidRPr="00E77A96">
              <w:rPr>
                <w:rFonts w:ascii="Times New Roman" w:eastAsiaTheme="minorEastAsia" w:hAnsi="Times New Roman" w:cs="Times New Roman"/>
                <w:b/>
                <w:sz w:val="28"/>
                <w:szCs w:val="28"/>
              </w:rPr>
              <w:t>й класс</w:t>
            </w:r>
          </w:p>
          <w:p w:rsidR="006A0122" w:rsidRDefault="006A0122"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r>
      <w:tr w:rsidR="006A0122" w:rsidTr="006A0122">
        <w:tc>
          <w:tcPr>
            <w:tcW w:w="2376" w:type="dxa"/>
          </w:tcPr>
          <w:p w:rsidR="006A0122" w:rsidRPr="006A0122" w:rsidRDefault="006A0122" w:rsidP="001A3A8C">
            <w:pPr>
              <w:widowControl w:val="0"/>
              <w:autoSpaceDE w:val="0"/>
              <w:autoSpaceDN w:val="0"/>
              <w:adjustRightInd w:val="0"/>
              <w:spacing w:line="239" w:lineRule="auto"/>
              <w:rPr>
                <w:rFonts w:ascii="Times New Roman" w:eastAsiaTheme="minorEastAsia" w:hAnsi="Times New Roman" w:cs="Times New Roman"/>
                <w:b/>
                <w:sz w:val="28"/>
                <w:szCs w:val="28"/>
              </w:rPr>
            </w:pPr>
            <w:r w:rsidRPr="006A0122">
              <w:rPr>
                <w:rFonts w:ascii="Times New Roman" w:eastAsiaTheme="minorEastAsia" w:hAnsi="Times New Roman" w:cs="Times New Roman"/>
                <w:b/>
                <w:sz w:val="28"/>
                <w:szCs w:val="28"/>
              </w:rPr>
              <w:t xml:space="preserve">Раздел предмета </w:t>
            </w:r>
          </w:p>
          <w:p w:rsidR="006A0122" w:rsidRDefault="006A0122" w:rsidP="001A3A8C">
            <w:pPr>
              <w:widowControl w:val="0"/>
              <w:autoSpaceDE w:val="0"/>
              <w:autoSpaceDN w:val="0"/>
              <w:adjustRightInd w:val="0"/>
              <w:spacing w:line="239" w:lineRule="auto"/>
              <w:rPr>
                <w:rFonts w:ascii="Times New Roman" w:eastAsiaTheme="minorEastAsia" w:hAnsi="Times New Roman" w:cs="Times New Roman"/>
                <w:sz w:val="28"/>
                <w:szCs w:val="28"/>
              </w:rPr>
            </w:pPr>
            <w:r w:rsidRPr="006A0122">
              <w:rPr>
                <w:rFonts w:ascii="Times New Roman" w:eastAsiaTheme="minorEastAsia" w:hAnsi="Times New Roman" w:cs="Times New Roman"/>
                <w:b/>
                <w:sz w:val="28"/>
                <w:szCs w:val="28"/>
              </w:rPr>
              <w:t>(тема занятия)</w:t>
            </w:r>
          </w:p>
        </w:tc>
        <w:tc>
          <w:tcPr>
            <w:tcW w:w="5529" w:type="dxa"/>
          </w:tcPr>
          <w:p w:rsidR="006A0122" w:rsidRPr="006A0122" w:rsidRDefault="006A0122" w:rsidP="001A3A8C">
            <w:pPr>
              <w:rPr>
                <w:rFonts w:ascii="Times New Roman" w:eastAsiaTheme="minorEastAsia" w:hAnsi="Times New Roman" w:cs="Times New Roman"/>
                <w:b/>
                <w:sz w:val="28"/>
                <w:szCs w:val="28"/>
              </w:rPr>
            </w:pPr>
            <w:r w:rsidRPr="006A0122">
              <w:rPr>
                <w:rFonts w:ascii="Times New Roman" w:eastAsiaTheme="minorEastAsia" w:hAnsi="Times New Roman" w:cs="Times New Roman"/>
                <w:b/>
                <w:sz w:val="28"/>
                <w:szCs w:val="28"/>
              </w:rPr>
              <w:t>Содержание раздела (темы)</w:t>
            </w:r>
          </w:p>
          <w:p w:rsidR="006A0122" w:rsidRDefault="006A0122"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2717" w:type="dxa"/>
          </w:tcPr>
          <w:p w:rsidR="006A0122" w:rsidRPr="006A0122" w:rsidRDefault="006A0122" w:rsidP="001A3A8C">
            <w:pPr>
              <w:widowControl w:val="0"/>
              <w:autoSpaceDE w:val="0"/>
              <w:autoSpaceDN w:val="0"/>
              <w:adjustRightInd w:val="0"/>
              <w:spacing w:line="239" w:lineRule="auto"/>
              <w:rPr>
                <w:rFonts w:ascii="Times New Roman" w:eastAsiaTheme="minorEastAsia" w:hAnsi="Times New Roman" w:cs="Times New Roman"/>
                <w:b/>
                <w:sz w:val="28"/>
                <w:szCs w:val="28"/>
              </w:rPr>
            </w:pPr>
            <w:r w:rsidRPr="006A0122">
              <w:rPr>
                <w:rFonts w:ascii="Times New Roman" w:eastAsiaTheme="minorEastAsia" w:hAnsi="Times New Roman" w:cs="Times New Roman"/>
                <w:b/>
                <w:sz w:val="28"/>
                <w:szCs w:val="28"/>
              </w:rPr>
              <w:t xml:space="preserve">Раздел предмета </w:t>
            </w:r>
          </w:p>
          <w:p w:rsidR="006A0122" w:rsidRDefault="006A0122" w:rsidP="001A3A8C">
            <w:pPr>
              <w:widowControl w:val="0"/>
              <w:autoSpaceDE w:val="0"/>
              <w:autoSpaceDN w:val="0"/>
              <w:adjustRightInd w:val="0"/>
              <w:spacing w:line="239" w:lineRule="auto"/>
              <w:rPr>
                <w:rFonts w:ascii="Times New Roman" w:eastAsiaTheme="minorEastAsia" w:hAnsi="Times New Roman" w:cs="Times New Roman"/>
                <w:sz w:val="28"/>
                <w:szCs w:val="28"/>
              </w:rPr>
            </w:pPr>
            <w:r w:rsidRPr="006A0122">
              <w:rPr>
                <w:rFonts w:ascii="Times New Roman" w:eastAsiaTheme="minorEastAsia" w:hAnsi="Times New Roman" w:cs="Times New Roman"/>
                <w:b/>
                <w:sz w:val="28"/>
                <w:szCs w:val="28"/>
              </w:rPr>
              <w:t>(тема занятия)</w:t>
            </w:r>
          </w:p>
        </w:tc>
        <w:tc>
          <w:tcPr>
            <w:tcW w:w="5312" w:type="dxa"/>
          </w:tcPr>
          <w:p w:rsidR="006A0122" w:rsidRPr="006A0122" w:rsidRDefault="006A0122" w:rsidP="001A3A8C">
            <w:pPr>
              <w:widowControl w:val="0"/>
              <w:autoSpaceDE w:val="0"/>
              <w:autoSpaceDN w:val="0"/>
              <w:adjustRightInd w:val="0"/>
              <w:spacing w:line="239" w:lineRule="auto"/>
              <w:rPr>
                <w:rFonts w:ascii="Times New Roman" w:eastAsiaTheme="minorEastAsia" w:hAnsi="Times New Roman" w:cs="Times New Roman"/>
                <w:b/>
                <w:sz w:val="28"/>
                <w:szCs w:val="28"/>
              </w:rPr>
            </w:pPr>
            <w:r w:rsidRPr="006A0122">
              <w:rPr>
                <w:rFonts w:ascii="Times New Roman" w:eastAsiaTheme="minorEastAsia" w:hAnsi="Times New Roman" w:cs="Times New Roman"/>
                <w:b/>
                <w:sz w:val="28"/>
                <w:szCs w:val="28"/>
              </w:rPr>
              <w:t>Содержание раздела (темы)</w:t>
            </w:r>
          </w:p>
        </w:tc>
      </w:tr>
      <w:tr w:rsidR="006A0122" w:rsidTr="006A0122">
        <w:trPr>
          <w:trHeight w:val="553"/>
        </w:trPr>
        <w:tc>
          <w:tcPr>
            <w:tcW w:w="2376" w:type="dxa"/>
          </w:tcPr>
          <w:p w:rsidR="006A0122" w:rsidRDefault="006A0122" w:rsidP="006A0122">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Нумерация чисел в преде</w:t>
            </w:r>
            <w:r w:rsidRPr="006A0122">
              <w:rPr>
                <w:rFonts w:ascii="Times New Roman" w:eastAsiaTheme="minorEastAsia" w:hAnsi="Times New Roman" w:cs="Times New Roman"/>
                <w:sz w:val="28"/>
                <w:szCs w:val="28"/>
              </w:rPr>
              <w:t>лах 100</w:t>
            </w:r>
            <w:r>
              <w:rPr>
                <w:rFonts w:ascii="Times New Roman" w:eastAsiaTheme="minorEastAsia" w:hAnsi="Times New Roman" w:cs="Times New Roman"/>
                <w:sz w:val="28"/>
                <w:szCs w:val="28"/>
              </w:rPr>
              <w:t>.</w:t>
            </w:r>
          </w:p>
          <w:p w:rsidR="006A0122" w:rsidRDefault="006A0122"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6A0122" w:rsidRDefault="006A0122"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6A0122" w:rsidRDefault="006A0122"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529" w:type="dxa"/>
          </w:tcPr>
          <w:p w:rsidR="006A0122" w:rsidRPr="006A0122" w:rsidRDefault="006A0122" w:rsidP="006A0122">
            <w:pPr>
              <w:rPr>
                <w:rFonts w:ascii="Times New Roman" w:eastAsiaTheme="minorEastAsia" w:hAnsi="Times New Roman" w:cs="Times New Roman"/>
                <w:sz w:val="28"/>
                <w:szCs w:val="28"/>
              </w:rPr>
            </w:pPr>
            <w:r w:rsidRPr="006A0122">
              <w:rPr>
                <w:rFonts w:ascii="Times New Roman" w:eastAsiaTheme="minorEastAsia" w:hAnsi="Times New Roman" w:cs="Times New Roman"/>
                <w:sz w:val="28"/>
                <w:szCs w:val="28"/>
              </w:rPr>
              <w:t>Получение ряда круглых десятков, сложение и вычитаниекруглых десятков. Получение полных двузначных чисел</w:t>
            </w:r>
          </w:p>
          <w:p w:rsidR="006A0122" w:rsidRDefault="006A0122" w:rsidP="00DF7107">
            <w:pPr>
              <w:rPr>
                <w:rFonts w:ascii="Times New Roman" w:eastAsiaTheme="minorEastAsia" w:hAnsi="Times New Roman" w:cs="Times New Roman"/>
                <w:sz w:val="28"/>
                <w:szCs w:val="28"/>
              </w:rPr>
            </w:pPr>
            <w:r w:rsidRPr="006A0122">
              <w:rPr>
                <w:rFonts w:ascii="Times New Roman" w:eastAsiaTheme="minorEastAsia" w:hAnsi="Times New Roman" w:cs="Times New Roman"/>
                <w:sz w:val="28"/>
                <w:szCs w:val="28"/>
              </w:rPr>
              <w:t>из десятков и единиц. Разложение полных двузначныхчисел на десятки и еди</w:t>
            </w:r>
            <w:r>
              <w:rPr>
                <w:rFonts w:ascii="Times New Roman" w:eastAsiaTheme="minorEastAsia" w:hAnsi="Times New Roman" w:cs="Times New Roman"/>
                <w:sz w:val="28"/>
                <w:szCs w:val="28"/>
              </w:rPr>
              <w:t>ницы. Числовой ряд 1 – 100, при</w:t>
            </w:r>
            <w:r w:rsidRPr="006A0122">
              <w:rPr>
                <w:rFonts w:ascii="Times New Roman" w:eastAsiaTheme="minorEastAsia" w:hAnsi="Times New Roman" w:cs="Times New Roman"/>
                <w:sz w:val="28"/>
                <w:szCs w:val="28"/>
              </w:rPr>
              <w:t>считывание, отсчитывание по 1., по 2, равными группамипо 5, по 4. Сравнение в числовом ряду рядом</w:t>
            </w:r>
            <w:r w:rsidR="00DF7107">
              <w:rPr>
                <w:rFonts w:ascii="Times New Roman" w:eastAsiaTheme="minorEastAsia" w:hAnsi="Times New Roman" w:cs="Times New Roman"/>
                <w:sz w:val="28"/>
                <w:szCs w:val="28"/>
              </w:rPr>
              <w:t xml:space="preserve"> стоящих чи</w:t>
            </w:r>
            <w:r w:rsidRPr="006A0122">
              <w:rPr>
                <w:rFonts w:ascii="Times New Roman" w:eastAsiaTheme="minorEastAsia" w:hAnsi="Times New Roman" w:cs="Times New Roman"/>
                <w:sz w:val="28"/>
                <w:szCs w:val="28"/>
              </w:rPr>
              <w:t>сел, сравнение чисел по</w:t>
            </w:r>
            <w:r w:rsidR="00DF7107">
              <w:rPr>
                <w:rFonts w:ascii="Times New Roman" w:eastAsiaTheme="minorEastAsia" w:hAnsi="Times New Roman" w:cs="Times New Roman"/>
                <w:sz w:val="28"/>
                <w:szCs w:val="28"/>
              </w:rPr>
              <w:t xml:space="preserve"> количеству разрядов, по количе</w:t>
            </w:r>
            <w:r w:rsidRPr="006A0122">
              <w:rPr>
                <w:rFonts w:ascii="Times New Roman" w:eastAsiaTheme="minorEastAsia" w:hAnsi="Times New Roman" w:cs="Times New Roman"/>
                <w:sz w:val="28"/>
                <w:szCs w:val="28"/>
              </w:rPr>
              <w:t>ству десятков и единиц.</w:t>
            </w:r>
            <w:r w:rsidR="00DF7107">
              <w:rPr>
                <w:rFonts w:ascii="Times New Roman" w:eastAsiaTheme="minorEastAsia" w:hAnsi="Times New Roman" w:cs="Times New Roman"/>
                <w:sz w:val="28"/>
                <w:szCs w:val="28"/>
              </w:rPr>
              <w:t xml:space="preserve"> Понятие разряда. Разрядная таб</w:t>
            </w:r>
            <w:r w:rsidRPr="006A0122">
              <w:rPr>
                <w:rFonts w:ascii="Times New Roman" w:eastAsiaTheme="minorEastAsia" w:hAnsi="Times New Roman" w:cs="Times New Roman"/>
                <w:sz w:val="28"/>
                <w:szCs w:val="28"/>
              </w:rPr>
              <w:t>лица. Увеличение и у</w:t>
            </w:r>
            <w:r w:rsidR="00DF7107">
              <w:rPr>
                <w:rFonts w:ascii="Times New Roman" w:eastAsiaTheme="minorEastAsia" w:hAnsi="Times New Roman" w:cs="Times New Roman"/>
                <w:sz w:val="28"/>
                <w:szCs w:val="28"/>
              </w:rPr>
              <w:t>меньшение чисел на несколько де</w:t>
            </w:r>
            <w:r w:rsidRPr="006A0122">
              <w:rPr>
                <w:rFonts w:ascii="Times New Roman" w:eastAsiaTheme="minorEastAsia" w:hAnsi="Times New Roman" w:cs="Times New Roman"/>
                <w:sz w:val="28"/>
                <w:szCs w:val="28"/>
              </w:rPr>
              <w:t>сятков, единиц. Числа четные и нечетные.</w:t>
            </w:r>
          </w:p>
          <w:p w:rsidR="00DF7107" w:rsidRDefault="00DF7107" w:rsidP="00DF7107">
            <w:pPr>
              <w:rPr>
                <w:rFonts w:ascii="Times New Roman" w:eastAsiaTheme="minorEastAsia" w:hAnsi="Times New Roman" w:cs="Times New Roman"/>
                <w:sz w:val="28"/>
                <w:szCs w:val="28"/>
              </w:rPr>
            </w:pPr>
          </w:p>
        </w:tc>
        <w:tc>
          <w:tcPr>
            <w:tcW w:w="2717"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Сложение и вычитание</w:t>
            </w:r>
          </w:p>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чисел в пределах 100 безперехода через разряд</w:t>
            </w:r>
            <w:r>
              <w:rPr>
                <w:rFonts w:ascii="Times New Roman" w:eastAsiaTheme="minorEastAsia" w:hAnsi="Times New Roman" w:cs="Times New Roman"/>
                <w:sz w:val="28"/>
                <w:szCs w:val="28"/>
              </w:rPr>
              <w:t>.</w:t>
            </w:r>
          </w:p>
          <w:p w:rsidR="006A0122" w:rsidRDefault="006A0122"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312"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Решение примеров и зада</w:t>
            </w:r>
            <w:r>
              <w:rPr>
                <w:rFonts w:ascii="Times New Roman" w:eastAsiaTheme="minorEastAsia" w:hAnsi="Times New Roman" w:cs="Times New Roman"/>
                <w:sz w:val="28"/>
                <w:szCs w:val="28"/>
              </w:rPr>
              <w:t>ч на все случаи сложения и вычи</w:t>
            </w:r>
            <w:r w:rsidRPr="00DF7107">
              <w:rPr>
                <w:rFonts w:ascii="Times New Roman" w:eastAsiaTheme="minorEastAsia" w:hAnsi="Times New Roman" w:cs="Times New Roman"/>
                <w:sz w:val="28"/>
                <w:szCs w:val="28"/>
              </w:rPr>
              <w:t>тания в пределах 100.</w:t>
            </w:r>
          </w:p>
          <w:p w:rsidR="006A0122" w:rsidRDefault="006A0122"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r>
      <w:tr w:rsidR="006A0122" w:rsidRPr="00E77A96" w:rsidTr="006A0122">
        <w:trPr>
          <w:trHeight w:val="2690"/>
        </w:trPr>
        <w:tc>
          <w:tcPr>
            <w:tcW w:w="2376"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Сложение и вычитание чисел в пределах 100 без пе</w:t>
            </w:r>
            <w:r w:rsidRPr="00DF7107">
              <w:rPr>
                <w:rFonts w:ascii="Times New Roman" w:eastAsiaTheme="minorEastAsia" w:hAnsi="Times New Roman" w:cs="Times New Roman"/>
                <w:sz w:val="28"/>
                <w:szCs w:val="28"/>
              </w:rPr>
              <w:t>рехода через разряд</w:t>
            </w:r>
            <w:r>
              <w:rPr>
                <w:rFonts w:ascii="Times New Roman" w:eastAsiaTheme="minorEastAsia" w:hAnsi="Times New Roman" w:cs="Times New Roman"/>
                <w:sz w:val="28"/>
                <w:szCs w:val="28"/>
              </w:rPr>
              <w:t>.</w:t>
            </w:r>
          </w:p>
          <w:p w:rsidR="006A0122" w:rsidRDefault="006A0122"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529" w:type="dxa"/>
          </w:tcPr>
          <w:p w:rsidR="006A0122" w:rsidRPr="00E77A96" w:rsidRDefault="00DF7107" w:rsidP="00DF7107">
            <w:pPr>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Арифметические действия (6-+7; 60+17; 61+7; 61+27;61+9; 61+29; 92+8; 61</w:t>
            </w:r>
            <w:r>
              <w:rPr>
                <w:rFonts w:ascii="Times New Roman" w:eastAsiaTheme="minorEastAsia" w:hAnsi="Times New Roman" w:cs="Times New Roman"/>
                <w:sz w:val="28"/>
                <w:szCs w:val="28"/>
              </w:rPr>
              <w:t>+39 и соответствующие случаи вы</w:t>
            </w:r>
            <w:r w:rsidRPr="00DF7107">
              <w:rPr>
                <w:rFonts w:ascii="Times New Roman" w:eastAsiaTheme="minorEastAsia" w:hAnsi="Times New Roman" w:cs="Times New Roman"/>
                <w:sz w:val="28"/>
                <w:szCs w:val="28"/>
              </w:rPr>
              <w:t>читания)</w:t>
            </w:r>
          </w:p>
        </w:tc>
        <w:tc>
          <w:tcPr>
            <w:tcW w:w="2717"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Сложение двузначного</w:t>
            </w:r>
          </w:p>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числа с однозначным и</w:t>
            </w:r>
          </w:p>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вычитание однозначного</w:t>
            </w:r>
          </w:p>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числа из двузначного с</w:t>
            </w:r>
          </w:p>
          <w:p w:rsidR="006A0122" w:rsidRPr="00E77A96"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переходом через разряд.</w:t>
            </w:r>
          </w:p>
        </w:tc>
        <w:tc>
          <w:tcPr>
            <w:tcW w:w="5312"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Решение примеров и за</w:t>
            </w:r>
            <w:r>
              <w:rPr>
                <w:rFonts w:ascii="Times New Roman" w:eastAsiaTheme="minorEastAsia" w:hAnsi="Times New Roman" w:cs="Times New Roman"/>
                <w:sz w:val="28"/>
                <w:szCs w:val="28"/>
              </w:rPr>
              <w:t>дач на сложение и вычитание дву</w:t>
            </w:r>
            <w:r w:rsidRPr="00DF7107">
              <w:rPr>
                <w:rFonts w:ascii="Times New Roman" w:eastAsiaTheme="minorEastAsia" w:hAnsi="Times New Roman" w:cs="Times New Roman"/>
                <w:sz w:val="28"/>
                <w:szCs w:val="28"/>
              </w:rPr>
              <w:t>значных и однозначных чисел с переходом через разряд.</w:t>
            </w:r>
          </w:p>
          <w:p w:rsidR="006A0122" w:rsidRPr="00E77A96"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Закрепление названий компонентов сложения и вычитания,элементов арифметических действий.</w:t>
            </w:r>
          </w:p>
        </w:tc>
      </w:tr>
      <w:tr w:rsidR="006A0122" w:rsidRPr="00E77A96" w:rsidTr="00DF7107">
        <w:trPr>
          <w:trHeight w:val="1408"/>
        </w:trPr>
        <w:tc>
          <w:tcPr>
            <w:tcW w:w="2376"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lastRenderedPageBreak/>
              <w:t>Нуль в качестве сложения и</w:t>
            </w:r>
          </w:p>
          <w:p w:rsidR="006A0122" w:rsidRPr="00E77A96"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вычитания.</w:t>
            </w:r>
          </w:p>
        </w:tc>
        <w:tc>
          <w:tcPr>
            <w:tcW w:w="5529" w:type="dxa"/>
          </w:tcPr>
          <w:p w:rsidR="00DF7107" w:rsidRPr="00DF7107" w:rsidRDefault="00DF7107" w:rsidP="00DF7107">
            <w:pPr>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Арифметические действия с применением нуля в качествеслагаемого и вычитаемого.</w:t>
            </w:r>
          </w:p>
          <w:p w:rsidR="006A0122" w:rsidRPr="00E77A96" w:rsidRDefault="006A0122" w:rsidP="001A3A8C">
            <w:pPr>
              <w:rPr>
                <w:rFonts w:ascii="Times New Roman" w:eastAsiaTheme="minorEastAsia" w:hAnsi="Times New Roman" w:cs="Times New Roman"/>
                <w:sz w:val="28"/>
                <w:szCs w:val="28"/>
              </w:rPr>
            </w:pPr>
          </w:p>
        </w:tc>
        <w:tc>
          <w:tcPr>
            <w:tcW w:w="2717"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Письменное сложение и</w:t>
            </w:r>
          </w:p>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вычитание двузначных</w:t>
            </w:r>
          </w:p>
          <w:p w:rsidR="006A0122" w:rsidRPr="00E77A96"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чисел с переходом черезразряд.</w:t>
            </w:r>
          </w:p>
        </w:tc>
        <w:tc>
          <w:tcPr>
            <w:tcW w:w="5312"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 xml:space="preserve">Сложение (вычитание) </w:t>
            </w:r>
            <w:r>
              <w:rPr>
                <w:rFonts w:ascii="Times New Roman" w:eastAsiaTheme="minorEastAsia" w:hAnsi="Times New Roman" w:cs="Times New Roman"/>
                <w:sz w:val="28"/>
                <w:szCs w:val="28"/>
              </w:rPr>
              <w:t>двузначных чисел до 100 письмен</w:t>
            </w:r>
            <w:r w:rsidRPr="00DF7107">
              <w:rPr>
                <w:rFonts w:ascii="Times New Roman" w:eastAsiaTheme="minorEastAsia" w:hAnsi="Times New Roman" w:cs="Times New Roman"/>
                <w:sz w:val="28"/>
                <w:szCs w:val="28"/>
              </w:rPr>
              <w:t>но. Различие между устным и письменным сложением и</w:t>
            </w:r>
          </w:p>
          <w:p w:rsidR="006A0122" w:rsidRPr="00E77A96"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вычитанием чисел в пределах 100.</w:t>
            </w:r>
          </w:p>
        </w:tc>
      </w:tr>
      <w:tr w:rsidR="00DF7107" w:rsidRPr="00E77A96" w:rsidTr="00DF7107">
        <w:trPr>
          <w:trHeight w:val="2036"/>
        </w:trPr>
        <w:tc>
          <w:tcPr>
            <w:tcW w:w="2376"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Умножение как сложение</w:t>
            </w:r>
          </w:p>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нескольких одинаковых</w:t>
            </w:r>
          </w:p>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слагаемых.</w:t>
            </w:r>
          </w:p>
          <w:p w:rsidR="00DF7107" w:rsidRPr="00E77A96" w:rsidRDefault="00DF7107"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529" w:type="dxa"/>
          </w:tcPr>
          <w:p w:rsidR="00DF7107" w:rsidRPr="00DF7107" w:rsidRDefault="00DF7107" w:rsidP="00DF7107">
            <w:pPr>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Замена сложения арифметическим действием умножения.</w:t>
            </w:r>
          </w:p>
          <w:p w:rsidR="00DF7107" w:rsidRPr="00DF7107" w:rsidRDefault="00DF7107" w:rsidP="00DF7107">
            <w:pPr>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Знак умножения (x). Запись и чтение действия умножения.</w:t>
            </w:r>
          </w:p>
          <w:p w:rsidR="00DF7107" w:rsidRPr="00E77A96" w:rsidRDefault="00DF7107" w:rsidP="00DF7107">
            <w:pPr>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Название компонентов и результата умножения в речиучителя.</w:t>
            </w:r>
          </w:p>
        </w:tc>
        <w:tc>
          <w:tcPr>
            <w:tcW w:w="2717"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Присчитывание и отсчи</w:t>
            </w:r>
            <w:r w:rsidRPr="00DF7107">
              <w:rPr>
                <w:rFonts w:ascii="Times New Roman" w:eastAsiaTheme="minorEastAsia" w:hAnsi="Times New Roman" w:cs="Times New Roman"/>
                <w:sz w:val="28"/>
                <w:szCs w:val="28"/>
              </w:rPr>
              <w:t>тывание по 3, 6, 9, 4, 8, 7.</w:t>
            </w:r>
          </w:p>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p>
          <w:p w:rsidR="00DF7107" w:rsidRPr="00E77A96" w:rsidRDefault="00DF7107"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312"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 xml:space="preserve">Выполнение устного и </w:t>
            </w:r>
            <w:r>
              <w:rPr>
                <w:rFonts w:ascii="Times New Roman" w:eastAsiaTheme="minorEastAsia" w:hAnsi="Times New Roman" w:cs="Times New Roman"/>
                <w:sz w:val="28"/>
                <w:szCs w:val="28"/>
              </w:rPr>
              <w:t>письменного счета по присчитыва</w:t>
            </w:r>
            <w:r w:rsidRPr="00DF7107">
              <w:rPr>
                <w:rFonts w:ascii="Times New Roman" w:eastAsiaTheme="minorEastAsia" w:hAnsi="Times New Roman" w:cs="Times New Roman"/>
                <w:sz w:val="28"/>
                <w:szCs w:val="28"/>
              </w:rPr>
              <w:t>нию и отсчитыванию.</w:t>
            </w:r>
          </w:p>
          <w:p w:rsidR="00DF7107" w:rsidRPr="00E77A96" w:rsidRDefault="00DF7107"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r>
      <w:tr w:rsidR="006A0122" w:rsidRPr="00E502EA" w:rsidTr="00DF7107">
        <w:trPr>
          <w:trHeight w:val="1757"/>
        </w:trPr>
        <w:tc>
          <w:tcPr>
            <w:tcW w:w="2376"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Таблица умножения числа</w:t>
            </w:r>
          </w:p>
          <w:p w:rsidR="006A0122"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2.</w:t>
            </w:r>
          </w:p>
        </w:tc>
        <w:tc>
          <w:tcPr>
            <w:tcW w:w="5529" w:type="dxa"/>
          </w:tcPr>
          <w:p w:rsidR="00DF7107" w:rsidRPr="00DF7107" w:rsidRDefault="00DF7107" w:rsidP="00DF7107">
            <w:pPr>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Действия с числами путем умножения на 2</w:t>
            </w:r>
            <w:r>
              <w:rPr>
                <w:rFonts w:ascii="Times New Roman" w:eastAsiaTheme="minorEastAsia" w:hAnsi="Times New Roman" w:cs="Times New Roman"/>
                <w:sz w:val="28"/>
                <w:szCs w:val="28"/>
              </w:rPr>
              <w:t>.</w:t>
            </w:r>
          </w:p>
          <w:p w:rsidR="006A0122" w:rsidRPr="00E77A96" w:rsidRDefault="006A0122" w:rsidP="001A3A8C">
            <w:pPr>
              <w:rPr>
                <w:rFonts w:ascii="Times New Roman" w:eastAsiaTheme="minorEastAsia" w:hAnsi="Times New Roman" w:cs="Times New Roman"/>
                <w:sz w:val="28"/>
                <w:szCs w:val="28"/>
              </w:rPr>
            </w:pPr>
          </w:p>
        </w:tc>
        <w:tc>
          <w:tcPr>
            <w:tcW w:w="2717" w:type="dxa"/>
          </w:tcPr>
          <w:p w:rsidR="006A0122" w:rsidRPr="00E502EA"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Таблица умножения чисел 3, 4, 5, 6, 7, 8, 9. Таб</w:t>
            </w:r>
            <w:r w:rsidRPr="00DF7107">
              <w:rPr>
                <w:rFonts w:ascii="Times New Roman" w:eastAsiaTheme="minorEastAsia" w:hAnsi="Times New Roman" w:cs="Times New Roman"/>
                <w:sz w:val="28"/>
                <w:szCs w:val="28"/>
              </w:rPr>
              <w:t>лица деления на 3, 4, 5, 6,7, 8, 9 равных частей.</w:t>
            </w:r>
          </w:p>
        </w:tc>
        <w:tc>
          <w:tcPr>
            <w:tcW w:w="5312"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Структура таблиц умно</w:t>
            </w:r>
            <w:r>
              <w:rPr>
                <w:rFonts w:ascii="Times New Roman" w:eastAsiaTheme="minorEastAsia" w:hAnsi="Times New Roman" w:cs="Times New Roman"/>
                <w:sz w:val="28"/>
                <w:szCs w:val="28"/>
              </w:rPr>
              <w:t>жения и деления. Порядок пользо</w:t>
            </w:r>
            <w:r w:rsidRPr="00DF7107">
              <w:rPr>
                <w:rFonts w:ascii="Times New Roman" w:eastAsiaTheme="minorEastAsia" w:hAnsi="Times New Roman" w:cs="Times New Roman"/>
                <w:sz w:val="28"/>
                <w:szCs w:val="28"/>
              </w:rPr>
              <w:t>вания таблицами. Нахождение взаимосвязи умножения и</w:t>
            </w:r>
          </w:p>
          <w:p w:rsidR="006A0122" w:rsidRPr="00E502EA"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деления.</w:t>
            </w:r>
          </w:p>
        </w:tc>
      </w:tr>
      <w:tr w:rsidR="006A0122" w:rsidRPr="00E502EA" w:rsidTr="006A0122">
        <w:trPr>
          <w:trHeight w:val="411"/>
        </w:trPr>
        <w:tc>
          <w:tcPr>
            <w:tcW w:w="2376" w:type="dxa"/>
          </w:tcPr>
          <w:p w:rsidR="00DF7107" w:rsidRPr="00DF7107" w:rsidRDefault="00DF7107" w:rsidP="00DF7107">
            <w:pPr>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Деление на равные части.</w:t>
            </w:r>
          </w:p>
          <w:p w:rsidR="006A0122" w:rsidRDefault="006A0122"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DF7107" w:rsidRPr="00E502EA" w:rsidRDefault="00DF7107"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529" w:type="dxa"/>
          </w:tcPr>
          <w:p w:rsidR="006A0122" w:rsidRDefault="00DF7107" w:rsidP="00DF7107">
            <w:pPr>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Деление предметных совокупностей на 2, 3, 4, 5 равныхчастей (поровну), запи</w:t>
            </w:r>
            <w:r>
              <w:rPr>
                <w:rFonts w:ascii="Times New Roman" w:eastAsiaTheme="minorEastAsia" w:hAnsi="Times New Roman" w:cs="Times New Roman"/>
                <w:sz w:val="28"/>
                <w:szCs w:val="28"/>
              </w:rPr>
              <w:t>сь деления предметных совокупно</w:t>
            </w:r>
            <w:r w:rsidRPr="00DF7107">
              <w:rPr>
                <w:rFonts w:ascii="Times New Roman" w:eastAsiaTheme="minorEastAsia" w:hAnsi="Times New Roman" w:cs="Times New Roman"/>
                <w:sz w:val="28"/>
                <w:szCs w:val="28"/>
              </w:rPr>
              <w:t>стей на равные части арифметическим действием деления.Знак деления (:).  Чтение</w:t>
            </w:r>
            <w:r>
              <w:rPr>
                <w:rFonts w:ascii="Times New Roman" w:eastAsiaTheme="minorEastAsia" w:hAnsi="Times New Roman" w:cs="Times New Roman"/>
                <w:sz w:val="28"/>
                <w:szCs w:val="28"/>
              </w:rPr>
              <w:t xml:space="preserve"> действия деления. Таблица деле</w:t>
            </w:r>
            <w:r w:rsidRPr="00DF7107">
              <w:rPr>
                <w:rFonts w:ascii="Times New Roman" w:eastAsiaTheme="minorEastAsia" w:hAnsi="Times New Roman" w:cs="Times New Roman"/>
                <w:sz w:val="28"/>
                <w:szCs w:val="28"/>
              </w:rPr>
              <w:t>ния на 2. Название компонентов и результата деления вречи учителя.</w:t>
            </w:r>
          </w:p>
          <w:p w:rsidR="00DF7107" w:rsidRPr="00E502EA" w:rsidRDefault="00DF7107" w:rsidP="00DF7107">
            <w:pPr>
              <w:rPr>
                <w:rFonts w:ascii="Times New Roman" w:eastAsiaTheme="minorEastAsia" w:hAnsi="Times New Roman" w:cs="Times New Roman"/>
                <w:sz w:val="28"/>
                <w:szCs w:val="28"/>
              </w:rPr>
            </w:pPr>
          </w:p>
        </w:tc>
        <w:tc>
          <w:tcPr>
            <w:tcW w:w="2717" w:type="dxa"/>
          </w:tcPr>
          <w:p w:rsidR="006A0122" w:rsidRPr="00E502EA"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Умножение 1, 0, 10 и на</w:t>
            </w:r>
            <w:r>
              <w:rPr>
                <w:rFonts w:ascii="Times New Roman" w:eastAsiaTheme="minorEastAsia" w:hAnsi="Times New Roman" w:cs="Times New Roman"/>
                <w:sz w:val="28"/>
                <w:szCs w:val="28"/>
              </w:rPr>
              <w:t xml:space="preserve"> 1, 0, 10. Деление 0, деле</w:t>
            </w:r>
            <w:r w:rsidRPr="00DF7107">
              <w:rPr>
                <w:rFonts w:ascii="Times New Roman" w:eastAsiaTheme="minorEastAsia" w:hAnsi="Times New Roman" w:cs="Times New Roman"/>
                <w:sz w:val="28"/>
                <w:szCs w:val="28"/>
              </w:rPr>
              <w:t>ние на 1, на 10.</w:t>
            </w:r>
          </w:p>
        </w:tc>
        <w:tc>
          <w:tcPr>
            <w:tcW w:w="5312"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Названия компонентов и результатов умножения и деленияна 1,0,10 в речи учащихся.</w:t>
            </w:r>
          </w:p>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 xml:space="preserve">Правило умножения чисел 1 </w:t>
            </w:r>
            <w:r>
              <w:rPr>
                <w:rFonts w:ascii="Times New Roman" w:eastAsiaTheme="minorEastAsia" w:hAnsi="Times New Roman" w:cs="Times New Roman"/>
                <w:sz w:val="28"/>
                <w:szCs w:val="28"/>
              </w:rPr>
              <w:t>и 0, на 1 и 0, деления 0 и деле</w:t>
            </w:r>
            <w:r w:rsidRPr="00DF7107">
              <w:rPr>
                <w:rFonts w:ascii="Times New Roman" w:eastAsiaTheme="minorEastAsia" w:hAnsi="Times New Roman" w:cs="Times New Roman"/>
                <w:sz w:val="28"/>
                <w:szCs w:val="28"/>
              </w:rPr>
              <w:t>ния на 1, на 10. Практическое решение примеров, задач.</w:t>
            </w:r>
          </w:p>
          <w:p w:rsidR="006A0122" w:rsidRPr="00E502EA" w:rsidRDefault="006A0122"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r>
    </w:tbl>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tbl>
      <w:tblPr>
        <w:tblStyle w:val="a4"/>
        <w:tblW w:w="0" w:type="auto"/>
        <w:tblLook w:val="04A0"/>
      </w:tblPr>
      <w:tblGrid>
        <w:gridCol w:w="2406"/>
        <w:gridCol w:w="5515"/>
        <w:gridCol w:w="2714"/>
        <w:gridCol w:w="5301"/>
      </w:tblGrid>
      <w:tr w:rsidR="00DF7107" w:rsidRPr="00E77A96" w:rsidTr="007843DB">
        <w:trPr>
          <w:trHeight w:val="2386"/>
        </w:trPr>
        <w:tc>
          <w:tcPr>
            <w:tcW w:w="2376" w:type="dxa"/>
          </w:tcPr>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Таблица умножения чисел</w:t>
            </w:r>
          </w:p>
          <w:p w:rsidR="00DF7107" w:rsidRPr="00DF7107"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DF7107">
              <w:rPr>
                <w:rFonts w:ascii="Times New Roman" w:eastAsiaTheme="minorEastAsia" w:hAnsi="Times New Roman" w:cs="Times New Roman"/>
                <w:sz w:val="28"/>
                <w:szCs w:val="28"/>
              </w:rPr>
              <w:t>3, 4, 5, 6 иделения на 3, 4,</w:t>
            </w:r>
          </w:p>
          <w:p w:rsidR="007843DB" w:rsidRPr="00E77A96" w:rsidRDefault="00DF7107" w:rsidP="00DF7107">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5, 6 равных частей в преде</w:t>
            </w:r>
            <w:r w:rsidRPr="00DF7107">
              <w:rPr>
                <w:rFonts w:ascii="Times New Roman" w:eastAsiaTheme="minorEastAsia" w:hAnsi="Times New Roman" w:cs="Times New Roman"/>
                <w:sz w:val="28"/>
                <w:szCs w:val="28"/>
              </w:rPr>
              <w:t>лах 20</w:t>
            </w:r>
            <w:r w:rsidR="007843DB">
              <w:rPr>
                <w:rFonts w:ascii="Times New Roman" w:eastAsiaTheme="minorEastAsia" w:hAnsi="Times New Roman" w:cs="Times New Roman"/>
                <w:sz w:val="28"/>
                <w:szCs w:val="28"/>
              </w:rPr>
              <w:t>.</w:t>
            </w:r>
          </w:p>
        </w:tc>
        <w:tc>
          <w:tcPr>
            <w:tcW w:w="5529" w:type="dxa"/>
          </w:tcPr>
          <w:p w:rsidR="00DF7107" w:rsidRPr="00E77A96" w:rsidRDefault="007843DB" w:rsidP="001A3A8C">
            <w:pPr>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Взаимосвязь таблиц умножения и деления</w:t>
            </w:r>
            <w:r>
              <w:rPr>
                <w:rFonts w:ascii="Times New Roman" w:eastAsiaTheme="minorEastAsia" w:hAnsi="Times New Roman" w:cs="Times New Roman"/>
                <w:sz w:val="28"/>
                <w:szCs w:val="28"/>
              </w:rPr>
              <w:t>.</w:t>
            </w:r>
          </w:p>
        </w:tc>
        <w:tc>
          <w:tcPr>
            <w:tcW w:w="2717" w:type="dxa"/>
          </w:tcPr>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Единица (мера) массы –</w:t>
            </w:r>
            <w:r>
              <w:rPr>
                <w:rFonts w:ascii="Times New Roman" w:eastAsiaTheme="minorEastAsia" w:hAnsi="Times New Roman" w:cs="Times New Roman"/>
                <w:sz w:val="28"/>
                <w:szCs w:val="28"/>
              </w:rPr>
              <w:t xml:space="preserve"> центнер.</w:t>
            </w:r>
          </w:p>
          <w:p w:rsidR="00DF7107" w:rsidRPr="00E77A96" w:rsidRDefault="00DF7107"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312" w:type="dxa"/>
          </w:tcPr>
          <w:p w:rsidR="007843DB" w:rsidRDefault="007843DB" w:rsidP="007843DB">
            <w:pPr>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 xml:space="preserve">Обозначение: 1 ц. </w:t>
            </w:r>
          </w:p>
          <w:p w:rsidR="007843DB" w:rsidRPr="007843DB" w:rsidRDefault="007843DB" w:rsidP="007843DB">
            <w:pPr>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Соотношение: 1 ц = 100 кг.</w:t>
            </w:r>
          </w:p>
          <w:p w:rsidR="00DF7107" w:rsidRPr="00E77A96" w:rsidRDefault="00DF7107"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r>
      <w:tr w:rsidR="007843DB" w:rsidRPr="00E77A96" w:rsidTr="007843DB">
        <w:trPr>
          <w:trHeight w:val="1026"/>
        </w:trPr>
        <w:tc>
          <w:tcPr>
            <w:tcW w:w="2376" w:type="dxa"/>
          </w:tcPr>
          <w:p w:rsidR="007843DB" w:rsidRDefault="007843DB"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Соотношение:</w:t>
            </w:r>
          </w:p>
          <w:p w:rsidR="007843DB" w:rsidRDefault="007843DB" w:rsidP="00DF7107">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 xml:space="preserve"> 1 р. = 100 к.</w:t>
            </w:r>
          </w:p>
          <w:p w:rsidR="007843DB" w:rsidRPr="00DF7107" w:rsidRDefault="007843DB" w:rsidP="00DF7107">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529" w:type="dxa"/>
          </w:tcPr>
          <w:p w:rsidR="007843DB" w:rsidRPr="007843DB" w:rsidRDefault="007843DB" w:rsidP="001A3A8C">
            <w:pPr>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Раскрытие соотношения.</w:t>
            </w:r>
          </w:p>
        </w:tc>
        <w:tc>
          <w:tcPr>
            <w:tcW w:w="2717" w:type="dxa"/>
          </w:tcPr>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Единица (мера) длины –миллиметр.</w:t>
            </w:r>
          </w:p>
        </w:tc>
        <w:tc>
          <w:tcPr>
            <w:tcW w:w="5312" w:type="dxa"/>
          </w:tcPr>
          <w:p w:rsid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Обозначение: 1 мм.</w:t>
            </w:r>
          </w:p>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 xml:space="preserve"> С</w:t>
            </w:r>
            <w:r>
              <w:rPr>
                <w:rFonts w:ascii="Times New Roman" w:eastAsiaTheme="minorEastAsia" w:hAnsi="Times New Roman" w:cs="Times New Roman"/>
                <w:sz w:val="28"/>
                <w:szCs w:val="28"/>
              </w:rPr>
              <w:t>оотношение: 1 см = 10 мм. Милли</w:t>
            </w:r>
            <w:r w:rsidRPr="007843DB">
              <w:rPr>
                <w:rFonts w:ascii="Times New Roman" w:eastAsiaTheme="minorEastAsia" w:hAnsi="Times New Roman" w:cs="Times New Roman"/>
                <w:sz w:val="28"/>
                <w:szCs w:val="28"/>
              </w:rPr>
              <w:t>метровая линейка, бумага.</w:t>
            </w:r>
          </w:p>
        </w:tc>
      </w:tr>
      <w:tr w:rsidR="007843DB" w:rsidRPr="00E77A96" w:rsidTr="007843DB">
        <w:trPr>
          <w:trHeight w:val="1598"/>
        </w:trPr>
        <w:tc>
          <w:tcPr>
            <w:tcW w:w="2376" w:type="dxa"/>
          </w:tcPr>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Скобки. Действия I и II</w:t>
            </w:r>
          </w:p>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ступени.</w:t>
            </w:r>
          </w:p>
          <w:p w:rsidR="007843DB" w:rsidRDefault="007843DB" w:rsidP="00DF7107">
            <w:pPr>
              <w:widowControl w:val="0"/>
              <w:autoSpaceDE w:val="0"/>
              <w:autoSpaceDN w:val="0"/>
              <w:adjustRightInd w:val="0"/>
              <w:spacing w:line="239" w:lineRule="auto"/>
              <w:rPr>
                <w:rFonts w:ascii="Times New Roman" w:eastAsiaTheme="minorEastAsia" w:hAnsi="Times New Roman" w:cs="Times New Roman"/>
                <w:sz w:val="28"/>
                <w:szCs w:val="28"/>
              </w:rPr>
            </w:pPr>
          </w:p>
          <w:p w:rsidR="007843DB" w:rsidRDefault="007843DB" w:rsidP="00DF7107">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529" w:type="dxa"/>
          </w:tcPr>
          <w:p w:rsidR="007843DB" w:rsidRPr="007843DB" w:rsidRDefault="007843DB" w:rsidP="007843DB">
            <w:pPr>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Арифметические действий со скобками. Особенности.</w:t>
            </w:r>
          </w:p>
          <w:p w:rsidR="007843DB" w:rsidRPr="007843DB" w:rsidRDefault="007843DB" w:rsidP="007843DB">
            <w:pPr>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Последовательность.</w:t>
            </w:r>
          </w:p>
          <w:p w:rsidR="007843DB" w:rsidRPr="007843DB" w:rsidRDefault="007843DB" w:rsidP="001A3A8C">
            <w:pPr>
              <w:rPr>
                <w:rFonts w:ascii="Times New Roman" w:eastAsiaTheme="minorEastAsia" w:hAnsi="Times New Roman" w:cs="Times New Roman"/>
                <w:sz w:val="28"/>
                <w:szCs w:val="28"/>
              </w:rPr>
            </w:pPr>
          </w:p>
        </w:tc>
        <w:tc>
          <w:tcPr>
            <w:tcW w:w="2717" w:type="dxa"/>
          </w:tcPr>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Единица (мера) времени</w:t>
            </w:r>
            <w:r>
              <w:rPr>
                <w:rFonts w:ascii="Times New Roman" w:eastAsiaTheme="minorEastAsia" w:hAnsi="Times New Roman" w:cs="Times New Roman"/>
                <w:sz w:val="28"/>
                <w:szCs w:val="28"/>
              </w:rPr>
              <w:t xml:space="preserve"> –</w:t>
            </w:r>
            <w:r w:rsidRPr="007843DB">
              <w:rPr>
                <w:rFonts w:ascii="Times New Roman" w:eastAsiaTheme="minorEastAsia" w:hAnsi="Times New Roman" w:cs="Times New Roman"/>
                <w:sz w:val="28"/>
                <w:szCs w:val="28"/>
              </w:rPr>
              <w:t xml:space="preserve"> секунда</w:t>
            </w:r>
            <w:r>
              <w:rPr>
                <w:rFonts w:ascii="Times New Roman" w:eastAsiaTheme="minorEastAsia" w:hAnsi="Times New Roman" w:cs="Times New Roman"/>
                <w:sz w:val="28"/>
                <w:szCs w:val="28"/>
              </w:rPr>
              <w:t>.</w:t>
            </w:r>
          </w:p>
          <w:p w:rsidR="007843DB" w:rsidRPr="007843DB" w:rsidRDefault="007843DB"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312" w:type="dxa"/>
          </w:tcPr>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Обозначение: 1 с. Соотношение: 1 мин = 60 с. Секунднаястрелка. Определение времени по часам с точностью до 1</w:t>
            </w:r>
          </w:p>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мин (5 ч 18 мин, без 13 мин</w:t>
            </w:r>
            <w:r>
              <w:rPr>
                <w:rFonts w:ascii="Times New Roman" w:eastAsiaTheme="minorEastAsia" w:hAnsi="Times New Roman" w:cs="Times New Roman"/>
                <w:sz w:val="28"/>
                <w:szCs w:val="28"/>
              </w:rPr>
              <w:t xml:space="preserve"> 6 ч, 18 мин 9-го). Двойное обо</w:t>
            </w:r>
            <w:r w:rsidRPr="007843DB">
              <w:rPr>
                <w:rFonts w:ascii="Times New Roman" w:eastAsiaTheme="minorEastAsia" w:hAnsi="Times New Roman" w:cs="Times New Roman"/>
                <w:sz w:val="28"/>
                <w:szCs w:val="28"/>
              </w:rPr>
              <w:t>значение времени.</w:t>
            </w:r>
          </w:p>
        </w:tc>
      </w:tr>
      <w:tr w:rsidR="007843DB" w:rsidRPr="00E77A96" w:rsidTr="001A3A8C">
        <w:trPr>
          <w:trHeight w:val="1582"/>
        </w:trPr>
        <w:tc>
          <w:tcPr>
            <w:tcW w:w="2376" w:type="dxa"/>
          </w:tcPr>
          <w:p w:rsid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 xml:space="preserve">Единица (мера) длины </w:t>
            </w:r>
            <w:r>
              <w:rPr>
                <w:rFonts w:ascii="Times New Roman" w:eastAsiaTheme="minorEastAsia" w:hAnsi="Times New Roman" w:cs="Times New Roman"/>
                <w:sz w:val="28"/>
                <w:szCs w:val="28"/>
              </w:rPr>
              <w:t xml:space="preserve">– </w:t>
            </w:r>
            <w:r w:rsidRPr="007843DB">
              <w:rPr>
                <w:rFonts w:ascii="Times New Roman" w:eastAsiaTheme="minorEastAsia" w:hAnsi="Times New Roman" w:cs="Times New Roman"/>
                <w:sz w:val="28"/>
                <w:szCs w:val="28"/>
              </w:rPr>
              <w:t>метр</w:t>
            </w:r>
            <w:r>
              <w:rPr>
                <w:rFonts w:ascii="Times New Roman" w:eastAsiaTheme="minorEastAsia" w:hAnsi="Times New Roman" w:cs="Times New Roman"/>
                <w:sz w:val="28"/>
                <w:szCs w:val="28"/>
              </w:rPr>
              <w:t>.</w:t>
            </w:r>
          </w:p>
          <w:p w:rsidR="007843DB" w:rsidRDefault="007843DB" w:rsidP="00DF7107">
            <w:pPr>
              <w:widowControl w:val="0"/>
              <w:autoSpaceDE w:val="0"/>
              <w:autoSpaceDN w:val="0"/>
              <w:adjustRightInd w:val="0"/>
              <w:spacing w:line="239" w:lineRule="auto"/>
              <w:rPr>
                <w:rFonts w:ascii="Times New Roman" w:eastAsiaTheme="minorEastAsia" w:hAnsi="Times New Roman" w:cs="Times New Roman"/>
                <w:sz w:val="28"/>
                <w:szCs w:val="28"/>
              </w:rPr>
            </w:pPr>
          </w:p>
          <w:p w:rsidR="007843DB" w:rsidRDefault="007843DB" w:rsidP="00DF7107">
            <w:pPr>
              <w:widowControl w:val="0"/>
              <w:autoSpaceDE w:val="0"/>
              <w:autoSpaceDN w:val="0"/>
              <w:adjustRightInd w:val="0"/>
              <w:spacing w:line="239" w:lineRule="auto"/>
              <w:rPr>
                <w:rFonts w:ascii="Times New Roman" w:eastAsiaTheme="minorEastAsia" w:hAnsi="Times New Roman" w:cs="Times New Roman"/>
                <w:sz w:val="28"/>
                <w:szCs w:val="28"/>
              </w:rPr>
            </w:pPr>
          </w:p>
          <w:p w:rsidR="007843DB" w:rsidRDefault="007843DB" w:rsidP="00DF7107">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529" w:type="dxa"/>
          </w:tcPr>
          <w:p w:rsidR="007843DB" w:rsidRDefault="007843DB" w:rsidP="007843DB">
            <w:pPr>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 xml:space="preserve">Обозначение: 1 м. </w:t>
            </w:r>
          </w:p>
          <w:p w:rsidR="007843DB" w:rsidRPr="007843DB" w:rsidRDefault="007843DB" w:rsidP="007843DB">
            <w:pPr>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Соотношения: 1 м = 10 дм, 1 м = 100 см.</w:t>
            </w:r>
          </w:p>
          <w:p w:rsidR="007843DB" w:rsidRPr="007843DB" w:rsidRDefault="007843DB" w:rsidP="001A3A8C">
            <w:pPr>
              <w:rPr>
                <w:rFonts w:ascii="Times New Roman" w:eastAsiaTheme="minorEastAsia" w:hAnsi="Times New Roman" w:cs="Times New Roman"/>
                <w:sz w:val="28"/>
                <w:szCs w:val="28"/>
              </w:rPr>
            </w:pPr>
          </w:p>
        </w:tc>
        <w:tc>
          <w:tcPr>
            <w:tcW w:w="2717" w:type="dxa"/>
          </w:tcPr>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Простая арифметическая</w:t>
            </w:r>
          </w:p>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задача на увеличение</w:t>
            </w:r>
          </w:p>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(уменьшение) числа внесколько раз.</w:t>
            </w:r>
          </w:p>
        </w:tc>
        <w:tc>
          <w:tcPr>
            <w:tcW w:w="5312" w:type="dxa"/>
          </w:tcPr>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Решение арифметических задач, примеров на увеличение(уменьшение) числа в несколько раз.</w:t>
            </w:r>
          </w:p>
          <w:p w:rsidR="007843DB" w:rsidRPr="007843DB" w:rsidRDefault="007843DB"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r>
      <w:tr w:rsidR="00DF7107" w:rsidRPr="00E77A96" w:rsidTr="001A3A8C">
        <w:trPr>
          <w:trHeight w:val="2036"/>
        </w:trPr>
        <w:tc>
          <w:tcPr>
            <w:tcW w:w="2376" w:type="dxa"/>
          </w:tcPr>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Числа, получаемые при</w:t>
            </w:r>
          </w:p>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счете и при измерении од</w:t>
            </w:r>
            <w:r w:rsidRPr="007843DB">
              <w:rPr>
                <w:rFonts w:ascii="Times New Roman" w:eastAsiaTheme="minorEastAsia" w:hAnsi="Times New Roman" w:cs="Times New Roman"/>
                <w:sz w:val="28"/>
                <w:szCs w:val="28"/>
              </w:rPr>
              <w:t>ной, двумя мерами (рубли с</w:t>
            </w:r>
          </w:p>
          <w:p w:rsidR="00DF7107" w:rsidRPr="00E77A96"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копейками, метры с сантиметрами)</w:t>
            </w:r>
          </w:p>
        </w:tc>
        <w:tc>
          <w:tcPr>
            <w:tcW w:w="5529" w:type="dxa"/>
          </w:tcPr>
          <w:p w:rsidR="007843DB" w:rsidRPr="007843DB" w:rsidRDefault="007843DB" w:rsidP="007843DB">
            <w:pPr>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Названия, обозначения, соотношения, запись.</w:t>
            </w:r>
          </w:p>
          <w:p w:rsidR="00DF7107" w:rsidRPr="00E77A96" w:rsidRDefault="007843DB" w:rsidP="007843DB">
            <w:pPr>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Арифметические действия. Получаемые числа с обозначением. Запись.</w:t>
            </w:r>
          </w:p>
        </w:tc>
        <w:tc>
          <w:tcPr>
            <w:tcW w:w="2717" w:type="dxa"/>
          </w:tcPr>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Зависимость между</w:t>
            </w:r>
          </w:p>
          <w:p w:rsidR="00DF7107" w:rsidRPr="00E77A96"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стоимостью, ценой, ко</w:t>
            </w:r>
            <w:r w:rsidRPr="007843DB">
              <w:rPr>
                <w:rFonts w:ascii="Times New Roman" w:eastAsiaTheme="minorEastAsia" w:hAnsi="Times New Roman" w:cs="Times New Roman"/>
                <w:sz w:val="28"/>
                <w:szCs w:val="28"/>
              </w:rPr>
              <w:t>личеством. Все случаи.</w:t>
            </w:r>
          </w:p>
        </w:tc>
        <w:tc>
          <w:tcPr>
            <w:tcW w:w="5312" w:type="dxa"/>
          </w:tcPr>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Решение задач в два действия. Составные задачи, решаемыедвумя арифметическими действиями.</w:t>
            </w:r>
          </w:p>
          <w:p w:rsidR="00DF7107" w:rsidRPr="00E77A96" w:rsidRDefault="00DF7107"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r>
      <w:tr w:rsidR="00DF7107" w:rsidRPr="00E502EA" w:rsidTr="001A3A8C">
        <w:trPr>
          <w:trHeight w:val="1757"/>
        </w:trPr>
        <w:tc>
          <w:tcPr>
            <w:tcW w:w="2376" w:type="dxa"/>
          </w:tcPr>
          <w:p w:rsidR="007843DB" w:rsidRPr="007843DB"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lastRenderedPageBreak/>
              <w:t>Единицы (меры) времени –</w:t>
            </w:r>
          </w:p>
          <w:p w:rsidR="00DF7107" w:rsidRDefault="007843DB" w:rsidP="007843DB">
            <w:pPr>
              <w:widowControl w:val="0"/>
              <w:autoSpaceDE w:val="0"/>
              <w:autoSpaceDN w:val="0"/>
              <w:adjustRightInd w:val="0"/>
              <w:spacing w:line="239" w:lineRule="auto"/>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минута, месяц, год.</w:t>
            </w:r>
          </w:p>
        </w:tc>
        <w:tc>
          <w:tcPr>
            <w:tcW w:w="5529" w:type="dxa"/>
          </w:tcPr>
          <w:p w:rsidR="007843DB" w:rsidRDefault="007843DB" w:rsidP="007843DB">
            <w:pPr>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 xml:space="preserve">Обозначение: 1 мин., 1 мес., 1 год. Соотношения: 1 ч = 60мин, 1 сут. = 24 ч, </w:t>
            </w:r>
          </w:p>
          <w:p w:rsidR="007843DB" w:rsidRPr="007843DB" w:rsidRDefault="007843DB" w:rsidP="007843DB">
            <w:pPr>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1 мес. – 30 или 31 сут., 1 год = 12 мес.</w:t>
            </w:r>
          </w:p>
          <w:p w:rsidR="00DF7107" w:rsidRPr="00E77A96" w:rsidRDefault="007843DB" w:rsidP="007843DB">
            <w:pPr>
              <w:rPr>
                <w:rFonts w:ascii="Times New Roman" w:eastAsiaTheme="minorEastAsia" w:hAnsi="Times New Roman" w:cs="Times New Roman"/>
                <w:sz w:val="28"/>
                <w:szCs w:val="28"/>
              </w:rPr>
            </w:pPr>
            <w:r w:rsidRPr="007843DB">
              <w:rPr>
                <w:rFonts w:ascii="Times New Roman" w:eastAsiaTheme="minorEastAsia" w:hAnsi="Times New Roman" w:cs="Times New Roman"/>
                <w:sz w:val="28"/>
                <w:szCs w:val="28"/>
              </w:rPr>
              <w:t>Порядок  месяцев.  Календарь.  Определение  времени  почасам с точностью до 5 мин (10 час 25 мин и без 15 мин 11ч).</w:t>
            </w:r>
          </w:p>
        </w:tc>
        <w:tc>
          <w:tcPr>
            <w:tcW w:w="2717" w:type="dxa"/>
          </w:tcPr>
          <w:p w:rsidR="000F13A0" w:rsidRPr="000F13A0" w:rsidRDefault="000F13A0" w:rsidP="000F13A0">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Замкнутые и незамкну</w:t>
            </w:r>
            <w:r w:rsidRPr="000F13A0">
              <w:rPr>
                <w:rFonts w:ascii="Times New Roman" w:eastAsiaTheme="minorEastAsia" w:hAnsi="Times New Roman" w:cs="Times New Roman"/>
                <w:sz w:val="28"/>
                <w:szCs w:val="28"/>
              </w:rPr>
              <w:t xml:space="preserve">тые кривые: </w:t>
            </w:r>
            <w:r>
              <w:rPr>
                <w:rFonts w:ascii="Times New Roman" w:eastAsiaTheme="minorEastAsia" w:hAnsi="Times New Roman" w:cs="Times New Roman"/>
                <w:sz w:val="28"/>
                <w:szCs w:val="28"/>
              </w:rPr>
              <w:t>о</w:t>
            </w:r>
            <w:r w:rsidRPr="000F13A0">
              <w:rPr>
                <w:rFonts w:ascii="Times New Roman" w:eastAsiaTheme="minorEastAsia" w:hAnsi="Times New Roman" w:cs="Times New Roman"/>
                <w:sz w:val="28"/>
                <w:szCs w:val="28"/>
              </w:rPr>
              <w:t>кружность,</w:t>
            </w:r>
          </w:p>
          <w:p w:rsidR="000F13A0" w:rsidRPr="000F13A0" w:rsidRDefault="000F13A0" w:rsidP="000F13A0">
            <w:pPr>
              <w:widowControl w:val="0"/>
              <w:autoSpaceDE w:val="0"/>
              <w:autoSpaceDN w:val="0"/>
              <w:adjustRightInd w:val="0"/>
              <w:spacing w:line="239" w:lineRule="auto"/>
              <w:rPr>
                <w:rFonts w:ascii="Times New Roman" w:eastAsiaTheme="minorEastAsia" w:hAnsi="Times New Roman" w:cs="Times New Roman"/>
                <w:sz w:val="28"/>
                <w:szCs w:val="28"/>
              </w:rPr>
            </w:pPr>
            <w:r w:rsidRPr="000F13A0">
              <w:rPr>
                <w:rFonts w:ascii="Times New Roman" w:eastAsiaTheme="minorEastAsia" w:hAnsi="Times New Roman" w:cs="Times New Roman"/>
                <w:sz w:val="28"/>
                <w:szCs w:val="28"/>
              </w:rPr>
              <w:t>дуга.</w:t>
            </w:r>
          </w:p>
          <w:p w:rsidR="00DF7107" w:rsidRPr="00E502EA" w:rsidRDefault="00DF7107"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312" w:type="dxa"/>
          </w:tcPr>
          <w:p w:rsidR="00DF7107" w:rsidRPr="00E502EA" w:rsidRDefault="000F13A0" w:rsidP="000F13A0">
            <w:pPr>
              <w:widowControl w:val="0"/>
              <w:autoSpaceDE w:val="0"/>
              <w:autoSpaceDN w:val="0"/>
              <w:adjustRightInd w:val="0"/>
              <w:spacing w:line="239" w:lineRule="auto"/>
              <w:rPr>
                <w:rFonts w:ascii="Times New Roman" w:eastAsiaTheme="minorEastAsia" w:hAnsi="Times New Roman" w:cs="Times New Roman"/>
                <w:sz w:val="28"/>
                <w:szCs w:val="28"/>
              </w:rPr>
            </w:pPr>
            <w:r w:rsidRPr="000F13A0">
              <w:rPr>
                <w:rFonts w:ascii="Times New Roman" w:eastAsiaTheme="minorEastAsia" w:hAnsi="Times New Roman" w:cs="Times New Roman"/>
                <w:sz w:val="28"/>
                <w:szCs w:val="28"/>
              </w:rPr>
              <w:t>Элементарные понятия, демонстрация примеров, рисованиеот руки по заданным т</w:t>
            </w:r>
            <w:r>
              <w:rPr>
                <w:rFonts w:ascii="Times New Roman" w:eastAsiaTheme="minorEastAsia" w:hAnsi="Times New Roman" w:cs="Times New Roman"/>
                <w:sz w:val="28"/>
                <w:szCs w:val="28"/>
              </w:rPr>
              <w:t>очкам, с помощью циркуля, транс</w:t>
            </w:r>
            <w:r w:rsidRPr="000F13A0">
              <w:rPr>
                <w:rFonts w:ascii="Times New Roman" w:eastAsiaTheme="minorEastAsia" w:hAnsi="Times New Roman" w:cs="Times New Roman"/>
                <w:sz w:val="28"/>
                <w:szCs w:val="28"/>
              </w:rPr>
              <w:t>портира.</w:t>
            </w:r>
          </w:p>
        </w:tc>
      </w:tr>
      <w:tr w:rsidR="00DF7107" w:rsidRPr="00E502EA" w:rsidTr="000F13A0">
        <w:trPr>
          <w:trHeight w:val="1549"/>
        </w:trPr>
        <w:tc>
          <w:tcPr>
            <w:tcW w:w="2376" w:type="dxa"/>
          </w:tcPr>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Простые арифметические</w:t>
            </w:r>
          </w:p>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задачи на нахождение про-</w:t>
            </w:r>
          </w:p>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изведения, частного (деле-</w:t>
            </w:r>
          </w:p>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ние на равные части и по</w:t>
            </w:r>
          </w:p>
          <w:p w:rsidR="000F13A0" w:rsidRPr="00E502EA" w:rsidRDefault="00E47333" w:rsidP="001A3A8C">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содержанию)</w:t>
            </w:r>
          </w:p>
        </w:tc>
        <w:tc>
          <w:tcPr>
            <w:tcW w:w="5529" w:type="dxa"/>
          </w:tcPr>
          <w:p w:rsidR="00E47333" w:rsidRPr="00E47333" w:rsidRDefault="00E47333" w:rsidP="00E47333">
            <w:pPr>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Решение арифметичес</w:t>
            </w:r>
            <w:r>
              <w:rPr>
                <w:rFonts w:ascii="Times New Roman" w:eastAsiaTheme="minorEastAsia" w:hAnsi="Times New Roman" w:cs="Times New Roman"/>
                <w:sz w:val="28"/>
                <w:szCs w:val="28"/>
              </w:rPr>
              <w:t>ких задач на нахождение произве</w:t>
            </w:r>
            <w:r w:rsidRPr="00E47333">
              <w:rPr>
                <w:rFonts w:ascii="Times New Roman" w:eastAsiaTheme="minorEastAsia" w:hAnsi="Times New Roman" w:cs="Times New Roman"/>
                <w:sz w:val="28"/>
                <w:szCs w:val="28"/>
              </w:rPr>
              <w:t>дения и частного. Делен</w:t>
            </w:r>
            <w:r>
              <w:rPr>
                <w:rFonts w:ascii="Times New Roman" w:eastAsiaTheme="minorEastAsia" w:hAnsi="Times New Roman" w:cs="Times New Roman"/>
                <w:sz w:val="28"/>
                <w:szCs w:val="28"/>
              </w:rPr>
              <w:t>ие на равные части и по содержа</w:t>
            </w:r>
            <w:r w:rsidRPr="00E47333">
              <w:rPr>
                <w:rFonts w:ascii="Times New Roman" w:eastAsiaTheme="minorEastAsia" w:hAnsi="Times New Roman" w:cs="Times New Roman"/>
                <w:sz w:val="28"/>
                <w:szCs w:val="28"/>
              </w:rPr>
              <w:t>нию.</w:t>
            </w:r>
          </w:p>
          <w:p w:rsidR="00DF7107" w:rsidRPr="00E502EA" w:rsidRDefault="00DF7107" w:rsidP="001A3A8C">
            <w:pPr>
              <w:rPr>
                <w:rFonts w:ascii="Times New Roman" w:eastAsiaTheme="minorEastAsia" w:hAnsi="Times New Roman" w:cs="Times New Roman"/>
                <w:sz w:val="28"/>
                <w:szCs w:val="28"/>
              </w:rPr>
            </w:pPr>
          </w:p>
        </w:tc>
        <w:tc>
          <w:tcPr>
            <w:tcW w:w="2717" w:type="dxa"/>
          </w:tcPr>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Ломаные линии – замк</w:t>
            </w:r>
            <w:r w:rsidRPr="00E47333">
              <w:rPr>
                <w:rFonts w:ascii="Times New Roman" w:eastAsiaTheme="minorEastAsia" w:hAnsi="Times New Roman" w:cs="Times New Roman"/>
                <w:sz w:val="28"/>
                <w:szCs w:val="28"/>
              </w:rPr>
              <w:t>нутая, незамкнутая.</w:t>
            </w:r>
          </w:p>
          <w:p w:rsidR="00DF7107" w:rsidRPr="00E502EA" w:rsidRDefault="00DF7107"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312" w:type="dxa"/>
          </w:tcPr>
          <w:p w:rsidR="00DF7107" w:rsidRPr="00E502EA"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Граница многоугольник</w:t>
            </w:r>
            <w:r>
              <w:rPr>
                <w:rFonts w:ascii="Times New Roman" w:eastAsiaTheme="minorEastAsia" w:hAnsi="Times New Roman" w:cs="Times New Roman"/>
                <w:sz w:val="28"/>
                <w:szCs w:val="28"/>
              </w:rPr>
              <w:t>а — замкнутая ломаная линия. Из</w:t>
            </w:r>
            <w:r w:rsidRPr="00E47333">
              <w:rPr>
                <w:rFonts w:ascii="Times New Roman" w:eastAsiaTheme="minorEastAsia" w:hAnsi="Times New Roman" w:cs="Times New Roman"/>
                <w:sz w:val="28"/>
                <w:szCs w:val="28"/>
              </w:rPr>
              <w:t>мерение отрезков ло</w:t>
            </w:r>
            <w:r>
              <w:rPr>
                <w:rFonts w:ascii="Times New Roman" w:eastAsiaTheme="minorEastAsia" w:hAnsi="Times New Roman" w:cs="Times New Roman"/>
                <w:sz w:val="28"/>
                <w:szCs w:val="28"/>
              </w:rPr>
              <w:t>маной и вычисление ее длины. По</w:t>
            </w:r>
            <w:r w:rsidRPr="00E47333">
              <w:rPr>
                <w:rFonts w:ascii="Times New Roman" w:eastAsiaTheme="minorEastAsia" w:hAnsi="Times New Roman" w:cs="Times New Roman"/>
                <w:sz w:val="28"/>
                <w:szCs w:val="28"/>
              </w:rPr>
              <w:t>строение отрезка, равно</w:t>
            </w:r>
            <w:r>
              <w:rPr>
                <w:rFonts w:ascii="Times New Roman" w:eastAsiaTheme="minorEastAsia" w:hAnsi="Times New Roman" w:cs="Times New Roman"/>
                <w:sz w:val="28"/>
                <w:szCs w:val="28"/>
              </w:rPr>
              <w:t>го длине ломаной. Построение ло</w:t>
            </w:r>
            <w:r w:rsidRPr="00E47333">
              <w:rPr>
                <w:rFonts w:ascii="Times New Roman" w:eastAsiaTheme="minorEastAsia" w:hAnsi="Times New Roman" w:cs="Times New Roman"/>
                <w:sz w:val="28"/>
                <w:szCs w:val="28"/>
              </w:rPr>
              <w:t>маной по данной длине ее отрезков.</w:t>
            </w:r>
          </w:p>
        </w:tc>
      </w:tr>
      <w:tr w:rsidR="000F13A0" w:rsidRPr="00E502EA" w:rsidTr="00E47333">
        <w:trPr>
          <w:trHeight w:val="2279"/>
        </w:trPr>
        <w:tc>
          <w:tcPr>
            <w:tcW w:w="2376" w:type="dxa"/>
          </w:tcPr>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Вычисление стоимости на</w:t>
            </w:r>
          </w:p>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основе зависимости междуценой, количеством и</w:t>
            </w:r>
          </w:p>
          <w:p w:rsid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стоимостью</w:t>
            </w:r>
            <w:r>
              <w:rPr>
                <w:rFonts w:ascii="Times New Roman" w:eastAsiaTheme="minorEastAsia" w:hAnsi="Times New Roman" w:cs="Times New Roman"/>
                <w:sz w:val="28"/>
                <w:szCs w:val="28"/>
              </w:rPr>
              <w:t>.</w:t>
            </w:r>
          </w:p>
        </w:tc>
        <w:tc>
          <w:tcPr>
            <w:tcW w:w="5529" w:type="dxa"/>
          </w:tcPr>
          <w:p w:rsidR="000F13A0" w:rsidRPr="00E502EA" w:rsidRDefault="00E47333" w:rsidP="00E47333">
            <w:pPr>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Решение задач, содержа</w:t>
            </w:r>
            <w:r>
              <w:rPr>
                <w:rFonts w:ascii="Times New Roman" w:eastAsiaTheme="minorEastAsia" w:hAnsi="Times New Roman" w:cs="Times New Roman"/>
                <w:sz w:val="28"/>
                <w:szCs w:val="28"/>
              </w:rPr>
              <w:t>щих в основе условия цену, коли</w:t>
            </w:r>
            <w:r w:rsidRPr="00E47333">
              <w:rPr>
                <w:rFonts w:ascii="Times New Roman" w:eastAsiaTheme="minorEastAsia" w:hAnsi="Times New Roman" w:cs="Times New Roman"/>
                <w:sz w:val="28"/>
                <w:szCs w:val="28"/>
              </w:rPr>
              <w:t>чество, стоимость.</w:t>
            </w:r>
          </w:p>
        </w:tc>
        <w:tc>
          <w:tcPr>
            <w:tcW w:w="2717" w:type="dxa"/>
          </w:tcPr>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Взаимное положение на</w:t>
            </w:r>
          </w:p>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плоскости геометриче</w:t>
            </w:r>
            <w:r w:rsidRPr="00E47333">
              <w:rPr>
                <w:rFonts w:ascii="Times New Roman" w:eastAsiaTheme="minorEastAsia" w:hAnsi="Times New Roman" w:cs="Times New Roman"/>
                <w:sz w:val="28"/>
                <w:szCs w:val="28"/>
              </w:rPr>
              <w:t>ских фигур (пересечение,</w:t>
            </w:r>
          </w:p>
          <w:p w:rsidR="000F13A0" w:rsidRPr="00E502EA"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точки пересечения)</w:t>
            </w:r>
          </w:p>
        </w:tc>
        <w:tc>
          <w:tcPr>
            <w:tcW w:w="5312" w:type="dxa"/>
          </w:tcPr>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Определение взаимного пересечения, точек пересечения.</w:t>
            </w:r>
          </w:p>
          <w:p w:rsidR="000F13A0" w:rsidRPr="00E502EA"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Взаимного расположения фигур - внизу, вверху, справа,слева, рядом и т.д.</w:t>
            </w:r>
          </w:p>
        </w:tc>
      </w:tr>
      <w:tr w:rsidR="00E47333" w:rsidRPr="00E502EA" w:rsidTr="001A3A8C">
        <w:trPr>
          <w:trHeight w:val="2194"/>
        </w:trPr>
        <w:tc>
          <w:tcPr>
            <w:tcW w:w="2376" w:type="dxa"/>
          </w:tcPr>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Составные арифметические</w:t>
            </w:r>
          </w:p>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задачи в два действия: сло</w:t>
            </w:r>
            <w:r w:rsidRPr="00E47333">
              <w:rPr>
                <w:rFonts w:ascii="Times New Roman" w:eastAsiaTheme="minorEastAsia" w:hAnsi="Times New Roman" w:cs="Times New Roman"/>
                <w:sz w:val="28"/>
                <w:szCs w:val="28"/>
              </w:rPr>
              <w:t>жения, вычитания, умно-</w:t>
            </w:r>
          </w:p>
          <w:p w:rsid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жения, деления.</w:t>
            </w:r>
          </w:p>
          <w:p w:rsidR="00E47333" w:rsidRDefault="00E47333"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E47333" w:rsidRPr="00E47333" w:rsidRDefault="00E47333" w:rsidP="00E47333">
            <w:pPr>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lastRenderedPageBreak/>
              <w:t>Построение отрезков</w:t>
            </w:r>
            <w:r>
              <w:rPr>
                <w:rFonts w:ascii="Times New Roman" w:eastAsiaTheme="minorEastAsia" w:hAnsi="Times New Roman" w:cs="Times New Roman"/>
                <w:sz w:val="28"/>
                <w:szCs w:val="28"/>
              </w:rPr>
              <w:t>.</w:t>
            </w:r>
          </w:p>
          <w:p w:rsidR="00E47333" w:rsidRDefault="00E47333"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r w:rsidRPr="00136066">
              <w:rPr>
                <w:rFonts w:ascii="Times New Roman" w:eastAsiaTheme="minorEastAsia" w:hAnsi="Times New Roman" w:cs="Times New Roman"/>
                <w:sz w:val="28"/>
                <w:szCs w:val="28"/>
              </w:rPr>
              <w:t xml:space="preserve">Окружность, </w:t>
            </w: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r w:rsidRPr="00136066">
              <w:rPr>
                <w:rFonts w:ascii="Times New Roman" w:eastAsiaTheme="minorEastAsia" w:hAnsi="Times New Roman" w:cs="Times New Roman"/>
                <w:sz w:val="28"/>
                <w:szCs w:val="28"/>
              </w:rPr>
              <w:t>круг.</w:t>
            </w: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Pr="00136066" w:rsidRDefault="00136066" w:rsidP="00136066">
            <w:pPr>
              <w:rPr>
                <w:rFonts w:ascii="Times New Roman" w:eastAsiaTheme="minorEastAsia" w:hAnsi="Times New Roman" w:cs="Times New Roman"/>
                <w:sz w:val="28"/>
                <w:szCs w:val="28"/>
              </w:rPr>
            </w:pPr>
            <w:r w:rsidRPr="00136066">
              <w:rPr>
                <w:rFonts w:ascii="Times New Roman" w:eastAsiaTheme="minorEastAsia" w:hAnsi="Times New Roman" w:cs="Times New Roman"/>
                <w:sz w:val="28"/>
                <w:szCs w:val="28"/>
              </w:rPr>
              <w:t>Четырехугольник.</w:t>
            </w: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r w:rsidRPr="00136066">
              <w:rPr>
                <w:rFonts w:ascii="Times New Roman" w:eastAsiaTheme="minorEastAsia" w:hAnsi="Times New Roman" w:cs="Times New Roman"/>
                <w:sz w:val="28"/>
                <w:szCs w:val="28"/>
              </w:rPr>
              <w:t>Многоугольник</w:t>
            </w:r>
          </w:p>
          <w:p w:rsidR="00136066"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p w:rsidR="00136066" w:rsidRPr="00E47333" w:rsidRDefault="00136066" w:rsidP="001A3A8C">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529" w:type="dxa"/>
          </w:tcPr>
          <w:p w:rsidR="00E47333" w:rsidRPr="00E47333" w:rsidRDefault="00E47333" w:rsidP="00E47333">
            <w:pPr>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lastRenderedPageBreak/>
              <w:t>Решение задач в два действия с использованием четырехвидов  арифметических  действий  (сложения,  вычитания,умножения, деления).</w:t>
            </w:r>
          </w:p>
          <w:p w:rsidR="00E47333" w:rsidRDefault="00E47333" w:rsidP="00E47333">
            <w:pPr>
              <w:rPr>
                <w:rFonts w:ascii="Times New Roman" w:eastAsiaTheme="minorEastAsia" w:hAnsi="Times New Roman" w:cs="Times New Roman"/>
                <w:sz w:val="28"/>
                <w:szCs w:val="28"/>
              </w:rPr>
            </w:pPr>
          </w:p>
          <w:p w:rsidR="00E47333" w:rsidRDefault="00E47333" w:rsidP="00E47333">
            <w:pPr>
              <w:rPr>
                <w:rFonts w:ascii="Times New Roman" w:eastAsiaTheme="minorEastAsia" w:hAnsi="Times New Roman" w:cs="Times New Roman"/>
                <w:sz w:val="28"/>
                <w:szCs w:val="28"/>
              </w:rPr>
            </w:pPr>
          </w:p>
          <w:p w:rsidR="00E47333" w:rsidRDefault="00E47333" w:rsidP="00E47333">
            <w:pPr>
              <w:rPr>
                <w:rFonts w:ascii="Times New Roman" w:eastAsiaTheme="minorEastAsia" w:hAnsi="Times New Roman" w:cs="Times New Roman"/>
                <w:sz w:val="28"/>
                <w:szCs w:val="28"/>
              </w:rPr>
            </w:pPr>
          </w:p>
          <w:p w:rsidR="00E47333" w:rsidRDefault="00E47333" w:rsidP="00E47333">
            <w:pPr>
              <w:rPr>
                <w:rFonts w:ascii="Times New Roman" w:eastAsiaTheme="minorEastAsia" w:hAnsi="Times New Roman" w:cs="Times New Roman"/>
                <w:sz w:val="28"/>
                <w:szCs w:val="28"/>
              </w:rPr>
            </w:pPr>
          </w:p>
          <w:p w:rsidR="00E47333" w:rsidRDefault="00E47333" w:rsidP="00E47333">
            <w:pPr>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lastRenderedPageBreak/>
              <w:t>Такой же длины, больше (меньше) данного. Пересечениелиний. Точка пересечения. Понятия.</w:t>
            </w:r>
          </w:p>
          <w:p w:rsidR="00136066" w:rsidRDefault="00136066" w:rsidP="00E47333">
            <w:pPr>
              <w:rPr>
                <w:rFonts w:ascii="Times New Roman" w:eastAsiaTheme="minorEastAsia" w:hAnsi="Times New Roman" w:cs="Times New Roman"/>
                <w:sz w:val="28"/>
                <w:szCs w:val="28"/>
              </w:rPr>
            </w:pPr>
          </w:p>
          <w:p w:rsidR="00136066" w:rsidRDefault="00136066" w:rsidP="00E47333">
            <w:pPr>
              <w:rPr>
                <w:rFonts w:ascii="Times New Roman" w:eastAsiaTheme="minorEastAsia" w:hAnsi="Times New Roman" w:cs="Times New Roman"/>
                <w:sz w:val="28"/>
                <w:szCs w:val="28"/>
              </w:rPr>
            </w:pPr>
          </w:p>
          <w:p w:rsidR="00136066" w:rsidRPr="00136066" w:rsidRDefault="00136066" w:rsidP="00136066">
            <w:pPr>
              <w:rPr>
                <w:rFonts w:ascii="Times New Roman" w:eastAsiaTheme="minorEastAsia" w:hAnsi="Times New Roman" w:cs="Times New Roman"/>
                <w:sz w:val="28"/>
                <w:szCs w:val="28"/>
              </w:rPr>
            </w:pPr>
            <w:r w:rsidRPr="00136066">
              <w:rPr>
                <w:rFonts w:ascii="Times New Roman" w:eastAsiaTheme="minorEastAsia" w:hAnsi="Times New Roman" w:cs="Times New Roman"/>
                <w:sz w:val="28"/>
                <w:szCs w:val="28"/>
              </w:rPr>
              <w:t>Циркуль. Центр, радиус. Построение окружности с помо-</w:t>
            </w:r>
          </w:p>
          <w:p w:rsidR="00136066" w:rsidRDefault="00136066" w:rsidP="00136066">
            <w:pPr>
              <w:rPr>
                <w:rFonts w:ascii="Times New Roman" w:eastAsiaTheme="minorEastAsia" w:hAnsi="Times New Roman" w:cs="Times New Roman"/>
                <w:sz w:val="28"/>
                <w:szCs w:val="28"/>
              </w:rPr>
            </w:pPr>
            <w:r w:rsidRPr="00136066">
              <w:rPr>
                <w:rFonts w:ascii="Times New Roman" w:eastAsiaTheme="minorEastAsia" w:hAnsi="Times New Roman" w:cs="Times New Roman"/>
                <w:sz w:val="28"/>
                <w:szCs w:val="28"/>
              </w:rPr>
              <w:t>щью циркуля.</w:t>
            </w:r>
          </w:p>
          <w:p w:rsidR="00136066" w:rsidRDefault="00136066" w:rsidP="00136066">
            <w:pPr>
              <w:rPr>
                <w:rFonts w:ascii="Times New Roman" w:eastAsiaTheme="minorEastAsia" w:hAnsi="Times New Roman" w:cs="Times New Roman"/>
                <w:sz w:val="28"/>
                <w:szCs w:val="28"/>
              </w:rPr>
            </w:pPr>
          </w:p>
          <w:p w:rsidR="00136066" w:rsidRDefault="00136066" w:rsidP="00136066">
            <w:pPr>
              <w:rPr>
                <w:rFonts w:ascii="Times New Roman" w:eastAsiaTheme="minorEastAsia" w:hAnsi="Times New Roman" w:cs="Times New Roman"/>
                <w:sz w:val="28"/>
                <w:szCs w:val="28"/>
              </w:rPr>
            </w:pPr>
          </w:p>
          <w:p w:rsidR="00136066" w:rsidRDefault="00136066" w:rsidP="00136066">
            <w:pPr>
              <w:rPr>
                <w:rFonts w:ascii="Times New Roman" w:eastAsiaTheme="minorEastAsia" w:hAnsi="Times New Roman" w:cs="Times New Roman"/>
                <w:sz w:val="28"/>
                <w:szCs w:val="28"/>
              </w:rPr>
            </w:pPr>
          </w:p>
          <w:p w:rsidR="00136066" w:rsidRPr="00136066" w:rsidRDefault="00136066" w:rsidP="00136066">
            <w:pPr>
              <w:rPr>
                <w:rFonts w:ascii="Times New Roman" w:eastAsiaTheme="minorEastAsia" w:hAnsi="Times New Roman" w:cs="Times New Roman"/>
                <w:sz w:val="28"/>
                <w:szCs w:val="28"/>
              </w:rPr>
            </w:pPr>
            <w:r w:rsidRPr="00136066">
              <w:rPr>
                <w:rFonts w:ascii="Times New Roman" w:eastAsiaTheme="minorEastAsia" w:hAnsi="Times New Roman" w:cs="Times New Roman"/>
                <w:sz w:val="28"/>
                <w:szCs w:val="28"/>
              </w:rPr>
              <w:t>Определение. Прямоугольник и квадрат. Построение (вы-</w:t>
            </w:r>
          </w:p>
          <w:p w:rsidR="00136066" w:rsidRPr="00136066" w:rsidRDefault="00136066" w:rsidP="00136066">
            <w:pPr>
              <w:rPr>
                <w:rFonts w:ascii="Times New Roman" w:eastAsiaTheme="minorEastAsia" w:hAnsi="Times New Roman" w:cs="Times New Roman"/>
                <w:sz w:val="28"/>
                <w:szCs w:val="28"/>
              </w:rPr>
            </w:pPr>
            <w:r w:rsidRPr="00136066">
              <w:rPr>
                <w:rFonts w:ascii="Times New Roman" w:eastAsiaTheme="minorEastAsia" w:hAnsi="Times New Roman" w:cs="Times New Roman"/>
                <w:sz w:val="28"/>
                <w:szCs w:val="28"/>
              </w:rPr>
              <w:t>черчивание на бумаге в клеточку с помощью линейки и от</w:t>
            </w:r>
          </w:p>
          <w:p w:rsidR="00136066" w:rsidRDefault="00136066" w:rsidP="00136066">
            <w:pPr>
              <w:rPr>
                <w:rFonts w:ascii="Times New Roman" w:eastAsiaTheme="minorEastAsia" w:hAnsi="Times New Roman" w:cs="Times New Roman"/>
                <w:sz w:val="28"/>
                <w:szCs w:val="28"/>
              </w:rPr>
            </w:pPr>
            <w:r w:rsidRPr="00136066">
              <w:rPr>
                <w:rFonts w:ascii="Times New Roman" w:eastAsiaTheme="minorEastAsia" w:hAnsi="Times New Roman" w:cs="Times New Roman"/>
                <w:sz w:val="28"/>
                <w:szCs w:val="28"/>
              </w:rPr>
              <w:t>руки)</w:t>
            </w:r>
          </w:p>
          <w:p w:rsidR="00136066" w:rsidRDefault="00136066" w:rsidP="00136066">
            <w:pPr>
              <w:rPr>
                <w:rFonts w:ascii="Times New Roman" w:eastAsiaTheme="minorEastAsia" w:hAnsi="Times New Roman" w:cs="Times New Roman"/>
                <w:sz w:val="28"/>
                <w:szCs w:val="28"/>
              </w:rPr>
            </w:pPr>
          </w:p>
          <w:p w:rsidR="00136066" w:rsidRDefault="00136066" w:rsidP="00136066">
            <w:pPr>
              <w:rPr>
                <w:rFonts w:ascii="Times New Roman" w:eastAsiaTheme="minorEastAsia" w:hAnsi="Times New Roman" w:cs="Times New Roman"/>
                <w:sz w:val="28"/>
                <w:szCs w:val="28"/>
              </w:rPr>
            </w:pPr>
          </w:p>
          <w:p w:rsidR="00136066" w:rsidRDefault="00136066" w:rsidP="00136066">
            <w:pPr>
              <w:rPr>
                <w:rFonts w:ascii="Times New Roman" w:eastAsiaTheme="minorEastAsia" w:hAnsi="Times New Roman" w:cs="Times New Roman"/>
                <w:sz w:val="28"/>
                <w:szCs w:val="28"/>
              </w:rPr>
            </w:pPr>
          </w:p>
          <w:p w:rsidR="00136066" w:rsidRDefault="00136066" w:rsidP="00136066">
            <w:pPr>
              <w:rPr>
                <w:rFonts w:ascii="Times New Roman" w:eastAsiaTheme="minorEastAsia" w:hAnsi="Times New Roman" w:cs="Times New Roman"/>
                <w:sz w:val="28"/>
                <w:szCs w:val="28"/>
              </w:rPr>
            </w:pPr>
          </w:p>
          <w:p w:rsidR="00136066" w:rsidRPr="00136066" w:rsidRDefault="00136066" w:rsidP="00136066">
            <w:pPr>
              <w:rPr>
                <w:rFonts w:ascii="Times New Roman" w:eastAsiaTheme="minorEastAsia" w:hAnsi="Times New Roman" w:cs="Times New Roman"/>
                <w:sz w:val="28"/>
                <w:szCs w:val="28"/>
              </w:rPr>
            </w:pPr>
            <w:r w:rsidRPr="00136066">
              <w:rPr>
                <w:rFonts w:ascii="Times New Roman" w:eastAsiaTheme="minorEastAsia" w:hAnsi="Times New Roman" w:cs="Times New Roman"/>
                <w:sz w:val="28"/>
                <w:szCs w:val="28"/>
              </w:rPr>
              <w:t>Определение. Вершины, углы, стороны. Построение (вы-</w:t>
            </w:r>
          </w:p>
          <w:p w:rsidR="00136066" w:rsidRPr="00136066" w:rsidRDefault="00136066" w:rsidP="00136066">
            <w:pPr>
              <w:rPr>
                <w:rFonts w:ascii="Times New Roman" w:eastAsiaTheme="minorEastAsia" w:hAnsi="Times New Roman" w:cs="Times New Roman"/>
                <w:sz w:val="28"/>
                <w:szCs w:val="28"/>
              </w:rPr>
            </w:pPr>
            <w:r w:rsidRPr="00136066">
              <w:rPr>
                <w:rFonts w:ascii="Times New Roman" w:eastAsiaTheme="minorEastAsia" w:hAnsi="Times New Roman" w:cs="Times New Roman"/>
                <w:sz w:val="28"/>
                <w:szCs w:val="28"/>
              </w:rPr>
              <w:t>черчивание на бумаге в клеточку с помощью линейки и от</w:t>
            </w:r>
          </w:p>
          <w:p w:rsidR="00136066" w:rsidRPr="00E47333" w:rsidRDefault="00136066" w:rsidP="00136066">
            <w:pPr>
              <w:rPr>
                <w:rFonts w:ascii="Times New Roman" w:eastAsiaTheme="minorEastAsia" w:hAnsi="Times New Roman" w:cs="Times New Roman"/>
                <w:sz w:val="28"/>
                <w:szCs w:val="28"/>
              </w:rPr>
            </w:pPr>
            <w:r w:rsidRPr="00136066">
              <w:rPr>
                <w:rFonts w:ascii="Times New Roman" w:eastAsiaTheme="minorEastAsia" w:hAnsi="Times New Roman" w:cs="Times New Roman"/>
                <w:sz w:val="28"/>
                <w:szCs w:val="28"/>
              </w:rPr>
              <w:t>руки)</w:t>
            </w:r>
          </w:p>
        </w:tc>
        <w:tc>
          <w:tcPr>
            <w:tcW w:w="2717" w:type="dxa"/>
          </w:tcPr>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lastRenderedPageBreak/>
              <w:t>Прямоугольник и квад</w:t>
            </w:r>
            <w:r w:rsidRPr="00E47333">
              <w:rPr>
                <w:rFonts w:ascii="Times New Roman" w:eastAsiaTheme="minorEastAsia" w:hAnsi="Times New Roman" w:cs="Times New Roman"/>
                <w:sz w:val="28"/>
                <w:szCs w:val="28"/>
              </w:rPr>
              <w:t>рат. Квадрат как частныйслучай прямоугольника.</w:t>
            </w:r>
          </w:p>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p>
        </w:tc>
        <w:tc>
          <w:tcPr>
            <w:tcW w:w="5312" w:type="dxa"/>
          </w:tcPr>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Построение прямоуго</w:t>
            </w:r>
            <w:r>
              <w:rPr>
                <w:rFonts w:ascii="Times New Roman" w:eastAsiaTheme="minorEastAsia" w:hAnsi="Times New Roman" w:cs="Times New Roman"/>
                <w:sz w:val="28"/>
                <w:szCs w:val="28"/>
              </w:rPr>
              <w:t>льника (квадрата) с помощью чер</w:t>
            </w:r>
            <w:r w:rsidRPr="00E47333">
              <w:rPr>
                <w:rFonts w:ascii="Times New Roman" w:eastAsiaTheme="minorEastAsia" w:hAnsi="Times New Roman" w:cs="Times New Roman"/>
                <w:sz w:val="28"/>
                <w:szCs w:val="28"/>
              </w:rPr>
              <w:t>тежного треугольника. Название сторон прямоугольника:</w:t>
            </w:r>
          </w:p>
          <w:p w:rsidR="00E47333" w:rsidRPr="00E47333" w:rsidRDefault="00E47333" w:rsidP="00E47333">
            <w:pPr>
              <w:widowControl w:val="0"/>
              <w:autoSpaceDE w:val="0"/>
              <w:autoSpaceDN w:val="0"/>
              <w:adjustRightInd w:val="0"/>
              <w:spacing w:line="239" w:lineRule="auto"/>
              <w:rPr>
                <w:rFonts w:ascii="Times New Roman" w:eastAsiaTheme="minorEastAsia" w:hAnsi="Times New Roman" w:cs="Times New Roman"/>
                <w:sz w:val="28"/>
                <w:szCs w:val="28"/>
              </w:rPr>
            </w:pPr>
            <w:r w:rsidRPr="00E47333">
              <w:rPr>
                <w:rFonts w:ascii="Times New Roman" w:eastAsiaTheme="minorEastAsia" w:hAnsi="Times New Roman" w:cs="Times New Roman"/>
                <w:sz w:val="28"/>
                <w:szCs w:val="28"/>
              </w:rPr>
              <w:t>основания (верхнее, нижнее), боковые стороны (правая,левая), противоположные, смежные стороны.</w:t>
            </w:r>
          </w:p>
        </w:tc>
      </w:tr>
    </w:tbl>
    <w:p w:rsidR="007843DB" w:rsidRDefault="007843DB"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bookmarkStart w:id="1" w:name="_GoBack"/>
      <w:bookmarkEnd w:id="1"/>
    </w:p>
    <w:p w:rsidR="006A0122" w:rsidRDefault="006A0122" w:rsidP="00F20796">
      <w:pPr>
        <w:widowControl w:val="0"/>
        <w:autoSpaceDE w:val="0"/>
        <w:autoSpaceDN w:val="0"/>
        <w:adjustRightInd w:val="0"/>
        <w:spacing w:after="0" w:line="259" w:lineRule="exact"/>
        <w:rPr>
          <w:rFonts w:eastAsiaTheme="minorEastAsia" w:cs="Times New Roman"/>
          <w:sz w:val="28"/>
          <w:szCs w:val="28"/>
        </w:rPr>
      </w:pPr>
    </w:p>
    <w:p w:rsidR="00F20796" w:rsidRPr="006D6238" w:rsidRDefault="00F20796" w:rsidP="00F20796">
      <w:pPr>
        <w:widowControl w:val="0"/>
        <w:autoSpaceDE w:val="0"/>
        <w:autoSpaceDN w:val="0"/>
        <w:adjustRightInd w:val="0"/>
        <w:spacing w:after="0" w:line="240" w:lineRule="auto"/>
        <w:rPr>
          <w:rFonts w:eastAsiaTheme="minorEastAsia" w:cs="Times New Roman"/>
          <w:sz w:val="28"/>
          <w:szCs w:val="28"/>
        </w:rPr>
        <w:sectPr w:rsidR="00F20796" w:rsidRPr="006D6238">
          <w:pgSz w:w="16838" w:h="11906" w:orient="landscape"/>
          <w:pgMar w:top="1112" w:right="680" w:bottom="485" w:left="440" w:header="720" w:footer="720" w:gutter="0"/>
          <w:cols w:space="720" w:equalWidth="0">
            <w:col w:w="15720"/>
          </w:cols>
          <w:noEndnote/>
        </w:sectPr>
      </w:pPr>
    </w:p>
    <w:p w:rsidR="00F20796" w:rsidRPr="00136066" w:rsidRDefault="00F20796" w:rsidP="00F20796">
      <w:pPr>
        <w:widowControl w:val="0"/>
        <w:autoSpaceDE w:val="0"/>
        <w:autoSpaceDN w:val="0"/>
        <w:adjustRightInd w:val="0"/>
        <w:spacing w:after="0" w:line="362" w:lineRule="exact"/>
        <w:rPr>
          <w:rFonts w:ascii="Times New Roman" w:eastAsiaTheme="minorEastAsia" w:hAnsi="Times New Roman" w:cs="Times New Roman"/>
          <w:sz w:val="28"/>
          <w:szCs w:val="28"/>
        </w:rPr>
      </w:pPr>
    </w:p>
    <w:p w:rsidR="00F20796" w:rsidRDefault="00F20796" w:rsidP="00F20796">
      <w:pPr>
        <w:pStyle w:val="a6"/>
        <w:rPr>
          <w:b/>
          <w:sz w:val="28"/>
        </w:rPr>
      </w:pPr>
      <w:r>
        <w:rPr>
          <w:b/>
          <w:sz w:val="28"/>
        </w:rPr>
        <w:t xml:space="preserve">                                                                 МИР ПРИРОДЫ И ЧЕЛОВЕКА</w:t>
      </w:r>
    </w:p>
    <w:p w:rsidR="00F20796" w:rsidRDefault="00F20796" w:rsidP="00F20796">
      <w:pPr>
        <w:pStyle w:val="a6"/>
        <w:rPr>
          <w:b/>
          <w:sz w:val="28"/>
        </w:rPr>
      </w:pPr>
      <w:r>
        <w:rPr>
          <w:b/>
          <w:sz w:val="28"/>
        </w:rPr>
        <w:t xml:space="preserve">                                                                              (1-4 классы)                                                            </w:t>
      </w:r>
    </w:p>
    <w:p w:rsidR="00F20796" w:rsidRDefault="00F20796" w:rsidP="00F20796">
      <w:pPr>
        <w:pStyle w:val="a6"/>
        <w:rPr>
          <w:b/>
          <w:sz w:val="28"/>
        </w:rPr>
      </w:pPr>
      <w:r>
        <w:rPr>
          <w:b/>
          <w:sz w:val="28"/>
        </w:rPr>
        <w:t xml:space="preserve">                                                                ПОЯСНИТЕЛЬНАЯ ЗАПИСКА</w:t>
      </w:r>
    </w:p>
    <w:p w:rsidR="00F20796" w:rsidRPr="00F433CA" w:rsidRDefault="00F20796" w:rsidP="00F20796">
      <w:pPr>
        <w:spacing w:after="0" w:line="240" w:lineRule="auto"/>
        <w:rPr>
          <w:rFonts w:ascii="Times New Roman" w:eastAsia="Times New Roman" w:hAnsi="Times New Roman" w:cs="Times New Roman"/>
          <w:b/>
          <w:bCs/>
          <w:sz w:val="24"/>
          <w:szCs w:val="24"/>
          <w:lang w:eastAsia="ru-RU"/>
        </w:rPr>
      </w:pPr>
    </w:p>
    <w:p w:rsidR="00F20796" w:rsidRPr="00F433CA" w:rsidRDefault="00F20796" w:rsidP="00F20796">
      <w:pPr>
        <w:widowControl w:val="0"/>
        <w:autoSpaceDE w:val="0"/>
        <w:autoSpaceDN w:val="0"/>
        <w:adjustRightInd w:val="0"/>
        <w:spacing w:after="0" w:line="240" w:lineRule="auto"/>
        <w:ind w:left="700"/>
        <w:rPr>
          <w:rFonts w:ascii="Times New Roman" w:eastAsiaTheme="minorEastAsia" w:hAnsi="Times New Roman" w:cs="Times New Roman"/>
          <w:sz w:val="28"/>
          <w:szCs w:val="28"/>
        </w:rPr>
      </w:pPr>
      <w:r w:rsidRPr="00F433CA">
        <w:rPr>
          <w:rFonts w:ascii="Times New Roman" w:eastAsiaTheme="minorEastAsia" w:hAnsi="Times New Roman" w:cs="Times New Roman"/>
          <w:sz w:val="28"/>
          <w:szCs w:val="28"/>
        </w:rPr>
        <w:t>Адаптированная рабочая программа составлена на основе проекта Федерального  Государственного</w:t>
      </w:r>
    </w:p>
    <w:p w:rsidR="00F20796" w:rsidRDefault="00F20796" w:rsidP="00F20796">
      <w:pPr>
        <w:widowControl w:val="0"/>
        <w:overflowPunct w:val="0"/>
        <w:autoSpaceDE w:val="0"/>
        <w:autoSpaceDN w:val="0"/>
        <w:adjustRightInd w:val="0"/>
        <w:spacing w:after="0" w:line="240" w:lineRule="auto"/>
        <w:rPr>
          <w:rFonts w:ascii="Times New Roman" w:eastAsiaTheme="minorEastAsia" w:hAnsi="Times New Roman" w:cs="Times New Roman"/>
          <w:sz w:val="28"/>
          <w:szCs w:val="28"/>
        </w:rPr>
      </w:pPr>
      <w:r w:rsidRPr="00F433CA">
        <w:rPr>
          <w:rFonts w:ascii="Times New Roman" w:eastAsiaTheme="minorEastAsia" w:hAnsi="Times New Roman" w:cs="Times New Roman"/>
          <w:sz w:val="28"/>
          <w:szCs w:val="28"/>
        </w:rPr>
        <w:t>образовательного стандарта для умственно отсталых детей, проекта примерной основной образовательной программы дляумственно отсталых детей, и частично реализует авторскую программу</w:t>
      </w:r>
      <w:r>
        <w:rPr>
          <w:rFonts w:ascii="Times New Roman" w:eastAsiaTheme="minorEastAsia" w:hAnsi="Times New Roman" w:cs="Times New Roman"/>
          <w:sz w:val="28"/>
          <w:szCs w:val="28"/>
        </w:rPr>
        <w:t xml:space="preserve"> под редакцией В.В. Воронковой.</w:t>
      </w:r>
    </w:p>
    <w:p w:rsidR="00F20796" w:rsidRPr="00FD4758" w:rsidRDefault="00F20796" w:rsidP="00F20796">
      <w:pPr>
        <w:widowControl w:val="0"/>
        <w:overflowPunct w:val="0"/>
        <w:autoSpaceDE w:val="0"/>
        <w:autoSpaceDN w:val="0"/>
        <w:adjustRightInd w:val="0"/>
        <w:spacing w:after="0" w:line="240" w:lineRule="auto"/>
        <w:rPr>
          <w:rFonts w:ascii="Times New Roman" w:eastAsiaTheme="minorEastAsia" w:hAnsi="Times New Roman" w:cs="Times New Roman"/>
          <w:sz w:val="28"/>
          <w:szCs w:val="28"/>
        </w:rPr>
      </w:pPr>
    </w:p>
    <w:p w:rsidR="00F20796" w:rsidRPr="001B4246" w:rsidRDefault="00F20796" w:rsidP="00F20796">
      <w:pPr>
        <w:widowControl w:val="0"/>
        <w:autoSpaceDE w:val="0"/>
        <w:autoSpaceDN w:val="0"/>
        <w:adjustRightInd w:val="0"/>
        <w:spacing w:after="0" w:line="240" w:lineRule="auto"/>
        <w:ind w:left="700"/>
        <w:rPr>
          <w:rFonts w:ascii="Times New Roman" w:eastAsiaTheme="minorEastAsia" w:hAnsi="Times New Roman" w:cs="Times New Roman"/>
          <w:sz w:val="28"/>
          <w:szCs w:val="28"/>
        </w:rPr>
      </w:pPr>
      <w:r w:rsidRPr="001B4246">
        <w:rPr>
          <w:rFonts w:ascii="Times New Roman" w:eastAsiaTheme="minorEastAsia" w:hAnsi="Times New Roman" w:cs="Times New Roman"/>
          <w:sz w:val="28"/>
          <w:szCs w:val="28"/>
        </w:rPr>
        <w:t>Перечень нормативных документов:</w:t>
      </w:r>
    </w:p>
    <w:p w:rsidR="00F20796" w:rsidRPr="001B4246"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p>
    <w:p w:rsidR="00F20796" w:rsidRDefault="00F20796" w:rsidP="00F20796">
      <w:pPr>
        <w:widowControl w:val="0"/>
        <w:overflowPunct w:val="0"/>
        <w:autoSpaceDE w:val="0"/>
        <w:autoSpaceDN w:val="0"/>
        <w:adjustRightInd w:val="0"/>
        <w:spacing w:after="0" w:line="240" w:lineRule="auto"/>
        <w:ind w:left="700" w:right="920"/>
        <w:rPr>
          <w:rFonts w:ascii="Times New Roman" w:eastAsiaTheme="minorEastAsia" w:hAnsi="Times New Roman" w:cs="Times New Roman"/>
          <w:sz w:val="28"/>
          <w:szCs w:val="28"/>
        </w:rPr>
      </w:pPr>
      <w:r w:rsidRPr="001B4246">
        <w:rPr>
          <w:rFonts w:ascii="Times New Roman" w:eastAsiaTheme="minorEastAsia" w:hAnsi="Times New Roman" w:cs="Times New Roman"/>
          <w:sz w:val="28"/>
          <w:szCs w:val="28"/>
        </w:rPr>
        <w:t xml:space="preserve">1.Проект федерального государственного образовательного стандарта для умственно отсталых детей. </w:t>
      </w:r>
    </w:p>
    <w:p w:rsidR="00F20796" w:rsidRPr="001B4246" w:rsidRDefault="00F20796" w:rsidP="00F20796">
      <w:pPr>
        <w:widowControl w:val="0"/>
        <w:overflowPunct w:val="0"/>
        <w:autoSpaceDE w:val="0"/>
        <w:autoSpaceDN w:val="0"/>
        <w:adjustRightInd w:val="0"/>
        <w:spacing w:after="0" w:line="240" w:lineRule="auto"/>
        <w:ind w:left="700" w:right="920"/>
        <w:rPr>
          <w:rFonts w:ascii="Times New Roman" w:eastAsiaTheme="minorEastAsia" w:hAnsi="Times New Roman" w:cs="Times New Roman"/>
          <w:sz w:val="28"/>
          <w:szCs w:val="28"/>
        </w:rPr>
      </w:pPr>
      <w:r w:rsidRPr="001B4246">
        <w:rPr>
          <w:rFonts w:ascii="Times New Roman" w:eastAsiaTheme="minorEastAsia" w:hAnsi="Times New Roman" w:cs="Times New Roman"/>
          <w:sz w:val="28"/>
          <w:szCs w:val="28"/>
        </w:rPr>
        <w:t>2.Проект примерной адаптированной основной образовательной программы для умственно отсталыхдетей.</w:t>
      </w:r>
    </w:p>
    <w:p w:rsidR="00F20796" w:rsidRPr="001B4246" w:rsidRDefault="00F20796" w:rsidP="00F20796">
      <w:pPr>
        <w:widowControl w:val="0"/>
        <w:overflowPunct w:val="0"/>
        <w:autoSpaceDE w:val="0"/>
        <w:autoSpaceDN w:val="0"/>
        <w:adjustRightInd w:val="0"/>
        <w:spacing w:after="0" w:line="240" w:lineRule="auto"/>
        <w:rPr>
          <w:rFonts w:ascii="Times New Roman" w:eastAsiaTheme="minorEastAsia" w:hAnsi="Times New Roman" w:cs="Times New Roman"/>
          <w:sz w:val="28"/>
          <w:szCs w:val="28"/>
        </w:rPr>
      </w:pPr>
      <w:r w:rsidRPr="001B4246">
        <w:rPr>
          <w:rFonts w:ascii="Times New Roman" w:eastAsiaTheme="minorEastAsia" w:hAnsi="Times New Roman" w:cs="Times New Roman"/>
          <w:sz w:val="28"/>
          <w:szCs w:val="28"/>
        </w:rPr>
        <w:t xml:space="preserve">3.Программа специальных (коррекционных) образовательных учреждений </w:t>
      </w:r>
      <w:r w:rsidRPr="001B4246">
        <w:rPr>
          <w:rFonts w:ascii="Times New Roman" w:eastAsiaTheme="minorEastAsia" w:hAnsi="Times New Roman" w:cs="Times New Roman"/>
          <w:sz w:val="28"/>
          <w:szCs w:val="28"/>
          <w:lang w:val="en-US"/>
        </w:rPr>
        <w:t>VIII</w:t>
      </w:r>
      <w:r w:rsidRPr="001B4246">
        <w:rPr>
          <w:rFonts w:ascii="Times New Roman" w:eastAsiaTheme="minorEastAsia" w:hAnsi="Times New Roman" w:cs="Times New Roman"/>
          <w:sz w:val="28"/>
          <w:szCs w:val="28"/>
        </w:rPr>
        <w:t xml:space="preserve"> вида 1-4 классы, под редакцией В.В. Воронковой. – М., Просвещение, 2013.</w:t>
      </w:r>
    </w:p>
    <w:p w:rsidR="00F20796" w:rsidRPr="00F55C1D" w:rsidRDefault="00F20796" w:rsidP="00F20796">
      <w:pPr>
        <w:pStyle w:val="a6"/>
        <w:jc w:val="left"/>
        <w:rPr>
          <w:sz w:val="28"/>
          <w:szCs w:val="28"/>
        </w:rPr>
      </w:pPr>
      <w:r>
        <w:rPr>
          <w:sz w:val="28"/>
          <w:szCs w:val="28"/>
        </w:rPr>
        <w:t>4.</w:t>
      </w:r>
      <w:r w:rsidRPr="00F55C1D">
        <w:rPr>
          <w:sz w:val="28"/>
          <w:szCs w:val="28"/>
        </w:rPr>
        <w:t xml:space="preserve">С.В. Кудрина «Окружающий мир» учебник для 1 класса специальных (коррекционных) образовательных                               учреждений </w:t>
      </w:r>
      <w:r w:rsidRPr="00F55C1D">
        <w:rPr>
          <w:sz w:val="28"/>
          <w:szCs w:val="28"/>
          <w:lang w:val="en-US"/>
        </w:rPr>
        <w:t>VIII</w:t>
      </w:r>
      <w:r w:rsidRPr="00F55C1D">
        <w:rPr>
          <w:sz w:val="28"/>
          <w:szCs w:val="28"/>
        </w:rPr>
        <w:t xml:space="preserve"> вида М.: ВЛАДОС,2016.</w:t>
      </w:r>
    </w:p>
    <w:p w:rsidR="00F20796" w:rsidRDefault="00F20796" w:rsidP="00F20796">
      <w:pPr>
        <w:pStyle w:val="a6"/>
        <w:jc w:val="left"/>
        <w:rPr>
          <w:sz w:val="28"/>
        </w:rPr>
      </w:pPr>
      <w:r>
        <w:rPr>
          <w:sz w:val="28"/>
        </w:rPr>
        <w:t xml:space="preserve">           5.</w:t>
      </w:r>
      <w:r w:rsidRPr="00F55C1D">
        <w:rPr>
          <w:sz w:val="28"/>
        </w:rPr>
        <w:t xml:space="preserve">С.В. </w:t>
      </w:r>
      <w:r>
        <w:rPr>
          <w:sz w:val="28"/>
        </w:rPr>
        <w:t xml:space="preserve">Кудрина «Окружающий мир» 1 класс рабочая тетрадь для учащихся </w:t>
      </w:r>
      <w:r w:rsidRPr="00F55C1D">
        <w:rPr>
          <w:sz w:val="28"/>
        </w:rPr>
        <w:t xml:space="preserve"> специальных (коррекционных) образовательн</w:t>
      </w:r>
      <w:r>
        <w:rPr>
          <w:sz w:val="28"/>
        </w:rPr>
        <w:t xml:space="preserve">ых </w:t>
      </w:r>
      <w:r w:rsidRPr="00F55C1D">
        <w:rPr>
          <w:sz w:val="28"/>
        </w:rPr>
        <w:t xml:space="preserve"> учреждений VIII вида М.: ВЛАДОС,2016.</w:t>
      </w:r>
    </w:p>
    <w:p w:rsidR="00F20796" w:rsidRDefault="00F20796" w:rsidP="00F20796">
      <w:pPr>
        <w:pStyle w:val="a6"/>
        <w:jc w:val="left"/>
        <w:rPr>
          <w:sz w:val="28"/>
        </w:rPr>
      </w:pPr>
    </w:p>
    <w:p w:rsidR="00F20796" w:rsidRPr="00713181" w:rsidRDefault="00F20796" w:rsidP="00F20796">
      <w:pPr>
        <w:spacing w:after="0" w:line="240" w:lineRule="auto"/>
        <w:jc w:val="both"/>
        <w:rPr>
          <w:rFonts w:ascii="Times New Roman" w:eastAsia="Times New Roman" w:hAnsi="Times New Roman" w:cs="Times New Roman"/>
          <w:b/>
          <w:sz w:val="28"/>
          <w:szCs w:val="28"/>
          <w:lang w:eastAsia="ru-RU"/>
        </w:rPr>
      </w:pPr>
      <w:r w:rsidRPr="00713181">
        <w:rPr>
          <w:rFonts w:ascii="Times New Roman" w:eastAsia="Times New Roman" w:hAnsi="Times New Roman" w:cs="Times New Roman"/>
          <w:b/>
          <w:sz w:val="28"/>
          <w:szCs w:val="28"/>
          <w:lang w:eastAsia="ru-RU"/>
        </w:rPr>
        <w:t xml:space="preserve">Цели программы: </w:t>
      </w:r>
    </w:p>
    <w:p w:rsidR="00F20796" w:rsidRPr="00713181" w:rsidRDefault="00F20796" w:rsidP="00895B33">
      <w:pPr>
        <w:numPr>
          <w:ilvl w:val="0"/>
          <w:numId w:val="137"/>
        </w:numPr>
        <w:spacing w:after="0" w:line="240" w:lineRule="auto"/>
        <w:jc w:val="both"/>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формирование  элементарных представления и понятий, необходимых при обучении другим учебным предметам;</w:t>
      </w:r>
    </w:p>
    <w:p w:rsidR="00F20796" w:rsidRPr="00713181" w:rsidRDefault="00F20796" w:rsidP="00895B33">
      <w:pPr>
        <w:numPr>
          <w:ilvl w:val="0"/>
          <w:numId w:val="137"/>
        </w:numPr>
        <w:spacing w:after="0" w:line="240" w:lineRule="auto"/>
        <w:jc w:val="both"/>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расширение и обогащение представлений об окружающем мире, и мире, который находится вне чувственного опыта;</w:t>
      </w:r>
    </w:p>
    <w:p w:rsidR="00F20796" w:rsidRPr="00713181" w:rsidRDefault="00F20796" w:rsidP="00895B33">
      <w:pPr>
        <w:numPr>
          <w:ilvl w:val="0"/>
          <w:numId w:val="137"/>
        </w:numPr>
        <w:spacing w:after="0" w:line="240" w:lineRule="auto"/>
        <w:jc w:val="both"/>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развитие речи обучающихся, развитие и обогащение словарного запаса.</w:t>
      </w:r>
    </w:p>
    <w:p w:rsidR="00F20796" w:rsidRPr="00713181" w:rsidRDefault="00F20796" w:rsidP="00F20796">
      <w:pPr>
        <w:spacing w:after="0"/>
        <w:ind w:left="720"/>
        <w:jc w:val="center"/>
        <w:rPr>
          <w:rFonts w:ascii="Times New Roman" w:eastAsia="Calibri" w:hAnsi="Times New Roman" w:cs="Times New Roman"/>
          <w:b/>
          <w:sz w:val="28"/>
          <w:szCs w:val="28"/>
        </w:rPr>
      </w:pPr>
    </w:p>
    <w:p w:rsidR="00F20796" w:rsidRDefault="00F20796" w:rsidP="00F20796">
      <w:pPr>
        <w:rPr>
          <w:rFonts w:ascii="Times New Roman" w:eastAsia="Times New Roman" w:hAnsi="Times New Roman" w:cs="Times New Roman"/>
          <w:b/>
          <w:sz w:val="28"/>
          <w:szCs w:val="28"/>
          <w:lang w:eastAsia="ru-RU"/>
        </w:rPr>
      </w:pPr>
    </w:p>
    <w:p w:rsidR="00F20796" w:rsidRPr="00713181" w:rsidRDefault="00F20796" w:rsidP="00F20796">
      <w:pPr>
        <w:rPr>
          <w:rFonts w:ascii="Calibri" w:eastAsia="Calibri" w:hAnsi="Calibri" w:cs="Times New Roman"/>
          <w:sz w:val="28"/>
          <w:szCs w:val="28"/>
        </w:rPr>
      </w:pPr>
      <w:r w:rsidRPr="00713181">
        <w:rPr>
          <w:rFonts w:ascii="Times New Roman" w:eastAsia="Times New Roman" w:hAnsi="Times New Roman" w:cs="Times New Roman"/>
          <w:b/>
          <w:sz w:val="28"/>
          <w:szCs w:val="28"/>
          <w:lang w:eastAsia="ru-RU"/>
        </w:rPr>
        <w:t>О</w:t>
      </w:r>
      <w:r>
        <w:rPr>
          <w:rFonts w:ascii="Times New Roman" w:eastAsia="Times New Roman" w:hAnsi="Times New Roman" w:cs="Times New Roman"/>
          <w:b/>
          <w:sz w:val="28"/>
          <w:szCs w:val="28"/>
          <w:lang w:eastAsia="ru-RU"/>
        </w:rPr>
        <w:t>БЩАЯ ХАРАКТЕРИСТИКА УЧЕБНОГО ПРЕДМЕТА</w:t>
      </w:r>
    </w:p>
    <w:p w:rsidR="00F20796" w:rsidRPr="00713181" w:rsidRDefault="00F20796" w:rsidP="00F20796">
      <w:pPr>
        <w:widowControl w:val="0"/>
        <w:autoSpaceDE w:val="0"/>
        <w:autoSpaceDN w:val="0"/>
        <w:adjustRightInd w:val="0"/>
        <w:spacing w:after="0" w:line="240" w:lineRule="auto"/>
        <w:ind w:right="-19"/>
        <w:rPr>
          <w:rFonts w:ascii="Times New Roman" w:eastAsia="Times New Roman" w:hAnsi="Times New Roman" w:cs="Times New Roman"/>
          <w:sz w:val="28"/>
          <w:szCs w:val="28"/>
          <w:lang w:eastAsia="ru-RU"/>
        </w:rPr>
      </w:pPr>
      <w:r w:rsidRPr="00713181">
        <w:rPr>
          <w:rFonts w:ascii="Times New Roman" w:eastAsia="Times New Roman" w:hAnsi="Times New Roman" w:cs="Times New Roman"/>
          <w:b/>
          <w:bCs/>
          <w:color w:val="000009"/>
          <w:sz w:val="28"/>
          <w:szCs w:val="28"/>
          <w:lang w:eastAsia="ru-RU"/>
        </w:rPr>
        <w:lastRenderedPageBreak/>
        <w:t>О</w:t>
      </w:r>
      <w:r w:rsidRPr="00713181">
        <w:rPr>
          <w:rFonts w:ascii="Times New Roman" w:eastAsia="Times New Roman" w:hAnsi="Times New Roman" w:cs="Times New Roman"/>
          <w:b/>
          <w:bCs/>
          <w:color w:val="000009"/>
          <w:spacing w:val="-1"/>
          <w:sz w:val="28"/>
          <w:szCs w:val="28"/>
          <w:lang w:eastAsia="ru-RU"/>
        </w:rPr>
        <w:t>с</w:t>
      </w:r>
      <w:r w:rsidRPr="00713181">
        <w:rPr>
          <w:rFonts w:ascii="Times New Roman" w:eastAsia="Times New Roman" w:hAnsi="Times New Roman" w:cs="Times New Roman"/>
          <w:b/>
          <w:bCs/>
          <w:color w:val="000009"/>
          <w:sz w:val="28"/>
          <w:szCs w:val="28"/>
          <w:lang w:eastAsia="ru-RU"/>
        </w:rPr>
        <w:t>н</w:t>
      </w:r>
      <w:r w:rsidRPr="00713181">
        <w:rPr>
          <w:rFonts w:ascii="Times New Roman" w:eastAsia="Times New Roman" w:hAnsi="Times New Roman" w:cs="Times New Roman"/>
          <w:b/>
          <w:bCs/>
          <w:color w:val="000009"/>
          <w:spacing w:val="-7"/>
          <w:sz w:val="28"/>
          <w:szCs w:val="28"/>
          <w:lang w:eastAsia="ru-RU"/>
        </w:rPr>
        <w:t>о</w:t>
      </w:r>
      <w:r w:rsidRPr="00713181">
        <w:rPr>
          <w:rFonts w:ascii="Times New Roman" w:eastAsia="Times New Roman" w:hAnsi="Times New Roman" w:cs="Times New Roman"/>
          <w:b/>
          <w:bCs/>
          <w:color w:val="000009"/>
          <w:sz w:val="28"/>
          <w:szCs w:val="28"/>
          <w:lang w:eastAsia="ru-RU"/>
        </w:rPr>
        <w:t>внаяцель</w:t>
      </w:r>
      <w:r w:rsidRPr="00713181">
        <w:rPr>
          <w:rFonts w:ascii="Times New Roman" w:eastAsia="Times New Roman" w:hAnsi="Times New Roman" w:cs="Times New Roman"/>
          <w:b/>
          <w:bCs/>
          <w:color w:val="000009"/>
          <w:spacing w:val="1"/>
          <w:sz w:val="28"/>
          <w:szCs w:val="28"/>
          <w:lang w:eastAsia="ru-RU"/>
        </w:rPr>
        <w:t>п</w:t>
      </w:r>
      <w:r w:rsidRPr="00713181">
        <w:rPr>
          <w:rFonts w:ascii="Times New Roman" w:eastAsia="Times New Roman" w:hAnsi="Times New Roman" w:cs="Times New Roman"/>
          <w:b/>
          <w:bCs/>
          <w:color w:val="000009"/>
          <w:sz w:val="28"/>
          <w:szCs w:val="28"/>
          <w:lang w:eastAsia="ru-RU"/>
        </w:rPr>
        <w:t>р</w:t>
      </w:r>
      <w:r w:rsidRPr="00713181">
        <w:rPr>
          <w:rFonts w:ascii="Times New Roman" w:eastAsia="Times New Roman" w:hAnsi="Times New Roman" w:cs="Times New Roman"/>
          <w:b/>
          <w:bCs/>
          <w:color w:val="000009"/>
          <w:spacing w:val="-3"/>
          <w:sz w:val="28"/>
          <w:szCs w:val="28"/>
          <w:lang w:eastAsia="ru-RU"/>
        </w:rPr>
        <w:t>е</w:t>
      </w:r>
      <w:r w:rsidRPr="00713181">
        <w:rPr>
          <w:rFonts w:ascii="Times New Roman" w:eastAsia="Times New Roman" w:hAnsi="Times New Roman" w:cs="Times New Roman"/>
          <w:b/>
          <w:bCs/>
          <w:color w:val="000009"/>
          <w:sz w:val="28"/>
          <w:szCs w:val="28"/>
          <w:lang w:eastAsia="ru-RU"/>
        </w:rPr>
        <w:t>д</w:t>
      </w:r>
      <w:r w:rsidRPr="00713181">
        <w:rPr>
          <w:rFonts w:ascii="Times New Roman" w:eastAsia="Times New Roman" w:hAnsi="Times New Roman" w:cs="Times New Roman"/>
          <w:b/>
          <w:bCs/>
          <w:color w:val="000009"/>
          <w:spacing w:val="-1"/>
          <w:sz w:val="28"/>
          <w:szCs w:val="28"/>
          <w:lang w:eastAsia="ru-RU"/>
        </w:rPr>
        <w:t>м</w:t>
      </w:r>
      <w:r w:rsidRPr="00713181">
        <w:rPr>
          <w:rFonts w:ascii="Times New Roman" w:eastAsia="Times New Roman" w:hAnsi="Times New Roman" w:cs="Times New Roman"/>
          <w:b/>
          <w:bCs/>
          <w:color w:val="000009"/>
          <w:sz w:val="28"/>
          <w:szCs w:val="28"/>
          <w:lang w:eastAsia="ru-RU"/>
        </w:rPr>
        <w:t>е</w:t>
      </w:r>
      <w:r w:rsidRPr="00713181">
        <w:rPr>
          <w:rFonts w:ascii="Times New Roman" w:eastAsia="Times New Roman" w:hAnsi="Times New Roman" w:cs="Times New Roman"/>
          <w:b/>
          <w:bCs/>
          <w:color w:val="000009"/>
          <w:spacing w:val="2"/>
          <w:sz w:val="28"/>
          <w:szCs w:val="28"/>
          <w:lang w:eastAsia="ru-RU"/>
        </w:rPr>
        <w:t>т</w:t>
      </w:r>
      <w:r w:rsidRPr="00713181">
        <w:rPr>
          <w:rFonts w:ascii="Times New Roman" w:eastAsia="Times New Roman" w:hAnsi="Times New Roman" w:cs="Times New Roman"/>
          <w:b/>
          <w:bCs/>
          <w:color w:val="000009"/>
          <w:sz w:val="28"/>
          <w:szCs w:val="28"/>
          <w:lang w:eastAsia="ru-RU"/>
        </w:rPr>
        <w:t>а</w:t>
      </w:r>
      <w:r w:rsidRPr="00713181">
        <w:rPr>
          <w:rFonts w:ascii="Times New Roman" w:eastAsia="Times New Roman" w:hAnsi="Times New Roman" w:cs="Times New Roman"/>
          <w:color w:val="000009"/>
          <w:sz w:val="28"/>
          <w:szCs w:val="28"/>
          <w:lang w:eastAsia="ru-RU"/>
        </w:rPr>
        <w:t>«Мирп</w:t>
      </w:r>
      <w:r w:rsidRPr="00713181">
        <w:rPr>
          <w:rFonts w:ascii="Times New Roman" w:eastAsia="Times New Roman" w:hAnsi="Times New Roman" w:cs="Times New Roman"/>
          <w:color w:val="000009"/>
          <w:spacing w:val="1"/>
          <w:sz w:val="28"/>
          <w:szCs w:val="28"/>
          <w:lang w:eastAsia="ru-RU"/>
        </w:rPr>
        <w:t>р</w:t>
      </w:r>
      <w:r w:rsidRPr="00713181">
        <w:rPr>
          <w:rFonts w:ascii="Times New Roman" w:eastAsia="Times New Roman" w:hAnsi="Times New Roman" w:cs="Times New Roman"/>
          <w:color w:val="000009"/>
          <w:sz w:val="28"/>
          <w:szCs w:val="28"/>
          <w:lang w:eastAsia="ru-RU"/>
        </w:rPr>
        <w:t>ир</w:t>
      </w:r>
      <w:r w:rsidRPr="00713181">
        <w:rPr>
          <w:rFonts w:ascii="Times New Roman" w:eastAsia="Times New Roman" w:hAnsi="Times New Roman" w:cs="Times New Roman"/>
          <w:color w:val="000009"/>
          <w:spacing w:val="-7"/>
          <w:sz w:val="28"/>
          <w:szCs w:val="28"/>
          <w:lang w:eastAsia="ru-RU"/>
        </w:rPr>
        <w:t>о</w:t>
      </w:r>
      <w:r w:rsidRPr="00713181">
        <w:rPr>
          <w:rFonts w:ascii="Times New Roman" w:eastAsia="Times New Roman" w:hAnsi="Times New Roman" w:cs="Times New Roman"/>
          <w:color w:val="000009"/>
          <w:sz w:val="28"/>
          <w:szCs w:val="28"/>
          <w:lang w:eastAsia="ru-RU"/>
        </w:rPr>
        <w:t>д</w:t>
      </w:r>
      <w:r w:rsidRPr="00713181">
        <w:rPr>
          <w:rFonts w:ascii="Times New Roman" w:eastAsia="Times New Roman" w:hAnsi="Times New Roman" w:cs="Times New Roman"/>
          <w:color w:val="000009"/>
          <w:spacing w:val="-1"/>
          <w:sz w:val="28"/>
          <w:szCs w:val="28"/>
          <w:lang w:eastAsia="ru-RU"/>
        </w:rPr>
        <w:t>ы</w:t>
      </w:r>
      <w:r w:rsidRPr="00713181">
        <w:rPr>
          <w:rFonts w:ascii="Times New Roman" w:eastAsia="Times New Roman" w:hAnsi="Times New Roman" w:cs="Times New Roman"/>
          <w:color w:val="000009"/>
          <w:sz w:val="28"/>
          <w:szCs w:val="28"/>
          <w:lang w:eastAsia="ru-RU"/>
        </w:rPr>
        <w:t>иче</w:t>
      </w:r>
      <w:r w:rsidRPr="00713181">
        <w:rPr>
          <w:rFonts w:ascii="Times New Roman" w:eastAsia="Times New Roman" w:hAnsi="Times New Roman" w:cs="Times New Roman"/>
          <w:color w:val="000009"/>
          <w:spacing w:val="-1"/>
          <w:sz w:val="28"/>
          <w:szCs w:val="28"/>
          <w:lang w:eastAsia="ru-RU"/>
        </w:rPr>
        <w:t>л</w:t>
      </w:r>
      <w:r w:rsidRPr="00713181">
        <w:rPr>
          <w:rFonts w:ascii="Times New Roman" w:eastAsia="Times New Roman" w:hAnsi="Times New Roman" w:cs="Times New Roman"/>
          <w:color w:val="000009"/>
          <w:sz w:val="28"/>
          <w:szCs w:val="28"/>
          <w:lang w:eastAsia="ru-RU"/>
        </w:rPr>
        <w:t>ове</w:t>
      </w:r>
      <w:r w:rsidRPr="00713181">
        <w:rPr>
          <w:rFonts w:ascii="Times New Roman" w:eastAsia="Times New Roman" w:hAnsi="Times New Roman" w:cs="Times New Roman"/>
          <w:color w:val="000009"/>
          <w:spacing w:val="-4"/>
          <w:sz w:val="28"/>
          <w:szCs w:val="28"/>
          <w:lang w:eastAsia="ru-RU"/>
        </w:rPr>
        <w:t>к</w:t>
      </w:r>
      <w:r w:rsidRPr="00713181">
        <w:rPr>
          <w:rFonts w:ascii="Times New Roman" w:eastAsia="Times New Roman" w:hAnsi="Times New Roman" w:cs="Times New Roman"/>
          <w:color w:val="000009"/>
          <w:sz w:val="28"/>
          <w:szCs w:val="28"/>
          <w:lang w:eastAsia="ru-RU"/>
        </w:rPr>
        <w:t>а</w:t>
      </w:r>
      <w:r w:rsidRPr="00713181">
        <w:rPr>
          <w:rFonts w:ascii="Times New Roman" w:eastAsia="Times New Roman" w:hAnsi="Times New Roman" w:cs="Times New Roman"/>
          <w:color w:val="000009"/>
          <w:spacing w:val="-1"/>
          <w:sz w:val="28"/>
          <w:szCs w:val="28"/>
          <w:lang w:eastAsia="ru-RU"/>
        </w:rPr>
        <w:t>»</w:t>
      </w:r>
      <w:r w:rsidRPr="00713181">
        <w:rPr>
          <w:rFonts w:ascii="Times New Roman" w:eastAsia="Times New Roman" w:hAnsi="Times New Roman" w:cs="Times New Roman"/>
          <w:color w:val="000009"/>
          <w:sz w:val="28"/>
          <w:szCs w:val="28"/>
          <w:lang w:eastAsia="ru-RU"/>
        </w:rPr>
        <w:t>за</w:t>
      </w:r>
      <w:r w:rsidRPr="00713181">
        <w:rPr>
          <w:rFonts w:ascii="Times New Roman" w:eastAsia="Times New Roman" w:hAnsi="Times New Roman" w:cs="Times New Roman"/>
          <w:color w:val="000009"/>
          <w:spacing w:val="3"/>
          <w:sz w:val="28"/>
          <w:szCs w:val="28"/>
          <w:lang w:eastAsia="ru-RU"/>
        </w:rPr>
        <w:t>к</w:t>
      </w:r>
      <w:r w:rsidRPr="00713181">
        <w:rPr>
          <w:rFonts w:ascii="Times New Roman" w:eastAsia="Times New Roman" w:hAnsi="Times New Roman" w:cs="Times New Roman"/>
          <w:color w:val="000009"/>
          <w:sz w:val="28"/>
          <w:szCs w:val="28"/>
          <w:lang w:eastAsia="ru-RU"/>
        </w:rPr>
        <w:t>л</w:t>
      </w:r>
      <w:r w:rsidRPr="00713181">
        <w:rPr>
          <w:rFonts w:ascii="Times New Roman" w:eastAsia="Times New Roman" w:hAnsi="Times New Roman" w:cs="Times New Roman"/>
          <w:color w:val="000009"/>
          <w:spacing w:val="-10"/>
          <w:sz w:val="28"/>
          <w:szCs w:val="28"/>
          <w:lang w:eastAsia="ru-RU"/>
        </w:rPr>
        <w:t>ю</w:t>
      </w:r>
      <w:r w:rsidRPr="00713181">
        <w:rPr>
          <w:rFonts w:ascii="Times New Roman" w:eastAsia="Times New Roman" w:hAnsi="Times New Roman" w:cs="Times New Roman"/>
          <w:color w:val="000009"/>
          <w:sz w:val="28"/>
          <w:szCs w:val="28"/>
          <w:lang w:eastAsia="ru-RU"/>
        </w:rPr>
        <w:t>чае</w:t>
      </w:r>
      <w:r w:rsidRPr="00713181">
        <w:rPr>
          <w:rFonts w:ascii="Times New Roman" w:eastAsia="Times New Roman" w:hAnsi="Times New Roman" w:cs="Times New Roman"/>
          <w:color w:val="000009"/>
          <w:spacing w:val="3"/>
          <w:sz w:val="28"/>
          <w:szCs w:val="28"/>
          <w:lang w:eastAsia="ru-RU"/>
        </w:rPr>
        <w:t>т</w:t>
      </w:r>
      <w:r w:rsidRPr="00713181">
        <w:rPr>
          <w:rFonts w:ascii="Times New Roman" w:eastAsia="Times New Roman" w:hAnsi="Times New Roman" w:cs="Times New Roman"/>
          <w:color w:val="000009"/>
          <w:sz w:val="28"/>
          <w:szCs w:val="28"/>
          <w:lang w:eastAsia="ru-RU"/>
        </w:rPr>
        <w:t>сявфо</w:t>
      </w:r>
      <w:r w:rsidRPr="00713181">
        <w:rPr>
          <w:rFonts w:ascii="Times New Roman" w:eastAsia="Times New Roman" w:hAnsi="Times New Roman" w:cs="Times New Roman"/>
          <w:color w:val="000009"/>
          <w:spacing w:val="-4"/>
          <w:sz w:val="28"/>
          <w:szCs w:val="28"/>
          <w:lang w:eastAsia="ru-RU"/>
        </w:rPr>
        <w:t>р</w:t>
      </w:r>
      <w:r w:rsidRPr="00713181">
        <w:rPr>
          <w:rFonts w:ascii="Times New Roman" w:eastAsia="Times New Roman" w:hAnsi="Times New Roman" w:cs="Times New Roman"/>
          <w:color w:val="000009"/>
          <w:sz w:val="28"/>
          <w:szCs w:val="28"/>
          <w:lang w:eastAsia="ru-RU"/>
        </w:rPr>
        <w:t>мир</w:t>
      </w:r>
      <w:r w:rsidRPr="00713181">
        <w:rPr>
          <w:rFonts w:ascii="Times New Roman" w:eastAsia="Times New Roman" w:hAnsi="Times New Roman" w:cs="Times New Roman"/>
          <w:color w:val="000009"/>
          <w:spacing w:val="-1"/>
          <w:sz w:val="28"/>
          <w:szCs w:val="28"/>
          <w:lang w:eastAsia="ru-RU"/>
        </w:rPr>
        <w:t>о</w:t>
      </w:r>
      <w:r w:rsidRPr="00713181">
        <w:rPr>
          <w:rFonts w:ascii="Times New Roman" w:eastAsia="Times New Roman" w:hAnsi="Times New Roman" w:cs="Times New Roman"/>
          <w:color w:val="000009"/>
          <w:spacing w:val="-3"/>
          <w:sz w:val="28"/>
          <w:szCs w:val="28"/>
          <w:lang w:eastAsia="ru-RU"/>
        </w:rPr>
        <w:t>в</w:t>
      </w:r>
      <w:r w:rsidRPr="00713181">
        <w:rPr>
          <w:rFonts w:ascii="Times New Roman" w:eastAsia="Times New Roman" w:hAnsi="Times New Roman" w:cs="Times New Roman"/>
          <w:color w:val="000009"/>
          <w:sz w:val="28"/>
          <w:szCs w:val="28"/>
          <w:lang w:eastAsia="ru-RU"/>
        </w:rPr>
        <w:t>ани</w:t>
      </w:r>
      <w:r w:rsidRPr="00713181">
        <w:rPr>
          <w:rFonts w:ascii="Times New Roman" w:eastAsia="Times New Roman" w:hAnsi="Times New Roman" w:cs="Times New Roman"/>
          <w:color w:val="000009"/>
          <w:spacing w:val="-1"/>
          <w:sz w:val="28"/>
          <w:szCs w:val="28"/>
          <w:lang w:eastAsia="ru-RU"/>
        </w:rPr>
        <w:t>и</w:t>
      </w:r>
      <w:r w:rsidRPr="00713181">
        <w:rPr>
          <w:rFonts w:ascii="Times New Roman" w:eastAsia="Times New Roman" w:hAnsi="Times New Roman" w:cs="Times New Roman"/>
          <w:color w:val="000009"/>
          <w:sz w:val="28"/>
          <w:szCs w:val="28"/>
          <w:lang w:eastAsia="ru-RU"/>
        </w:rPr>
        <w:t>пер</w:t>
      </w:r>
      <w:r w:rsidRPr="00713181">
        <w:rPr>
          <w:rFonts w:ascii="Times New Roman" w:eastAsia="Times New Roman" w:hAnsi="Times New Roman" w:cs="Times New Roman"/>
          <w:color w:val="000009"/>
          <w:spacing w:val="-2"/>
          <w:sz w:val="28"/>
          <w:szCs w:val="28"/>
          <w:lang w:eastAsia="ru-RU"/>
        </w:rPr>
        <w:t>в</w:t>
      </w:r>
      <w:r w:rsidRPr="00713181">
        <w:rPr>
          <w:rFonts w:ascii="Times New Roman" w:eastAsia="Times New Roman" w:hAnsi="Times New Roman" w:cs="Times New Roman"/>
          <w:color w:val="000009"/>
          <w:sz w:val="28"/>
          <w:szCs w:val="28"/>
          <w:lang w:eastAsia="ru-RU"/>
        </w:rPr>
        <w:t>он</w:t>
      </w:r>
      <w:r w:rsidRPr="00713181">
        <w:rPr>
          <w:rFonts w:ascii="Times New Roman" w:eastAsia="Times New Roman" w:hAnsi="Times New Roman" w:cs="Times New Roman"/>
          <w:color w:val="000009"/>
          <w:spacing w:val="-11"/>
          <w:sz w:val="28"/>
          <w:szCs w:val="28"/>
          <w:lang w:eastAsia="ru-RU"/>
        </w:rPr>
        <w:t>а</w:t>
      </w:r>
      <w:r w:rsidRPr="00713181">
        <w:rPr>
          <w:rFonts w:ascii="Times New Roman" w:eastAsia="Times New Roman" w:hAnsi="Times New Roman" w:cs="Times New Roman"/>
          <w:color w:val="000009"/>
          <w:sz w:val="28"/>
          <w:szCs w:val="28"/>
          <w:lang w:eastAsia="ru-RU"/>
        </w:rPr>
        <w:t>ч</w:t>
      </w:r>
      <w:r w:rsidRPr="00713181">
        <w:rPr>
          <w:rFonts w:ascii="Times New Roman" w:eastAsia="Times New Roman" w:hAnsi="Times New Roman" w:cs="Times New Roman"/>
          <w:color w:val="000009"/>
          <w:spacing w:val="1"/>
          <w:sz w:val="28"/>
          <w:szCs w:val="28"/>
          <w:lang w:eastAsia="ru-RU"/>
        </w:rPr>
        <w:t>а</w:t>
      </w:r>
      <w:r w:rsidRPr="00713181">
        <w:rPr>
          <w:rFonts w:ascii="Times New Roman" w:eastAsia="Times New Roman" w:hAnsi="Times New Roman" w:cs="Times New Roman"/>
          <w:color w:val="000009"/>
          <w:sz w:val="28"/>
          <w:szCs w:val="28"/>
          <w:lang w:eastAsia="ru-RU"/>
        </w:rPr>
        <w:t>льныхзнани</w:t>
      </w:r>
      <w:r w:rsidRPr="00713181">
        <w:rPr>
          <w:rFonts w:ascii="Times New Roman" w:eastAsia="Times New Roman" w:hAnsi="Times New Roman" w:cs="Times New Roman"/>
          <w:color w:val="000009"/>
          <w:spacing w:val="-1"/>
          <w:sz w:val="28"/>
          <w:szCs w:val="28"/>
          <w:lang w:eastAsia="ru-RU"/>
        </w:rPr>
        <w:t>й</w:t>
      </w:r>
      <w:r w:rsidRPr="00713181">
        <w:rPr>
          <w:rFonts w:ascii="Times New Roman" w:eastAsia="Times New Roman" w:hAnsi="Times New Roman" w:cs="Times New Roman"/>
          <w:color w:val="000009"/>
          <w:sz w:val="28"/>
          <w:szCs w:val="28"/>
          <w:lang w:eastAsia="ru-RU"/>
        </w:rPr>
        <w:t>ожи</w:t>
      </w:r>
      <w:r w:rsidRPr="00713181">
        <w:rPr>
          <w:rFonts w:ascii="Times New Roman" w:eastAsia="Times New Roman" w:hAnsi="Times New Roman" w:cs="Times New Roman"/>
          <w:color w:val="000009"/>
          <w:spacing w:val="-1"/>
          <w:sz w:val="28"/>
          <w:szCs w:val="28"/>
          <w:lang w:eastAsia="ru-RU"/>
        </w:rPr>
        <w:t>во</w:t>
      </w:r>
      <w:r w:rsidRPr="00713181">
        <w:rPr>
          <w:rFonts w:ascii="Times New Roman" w:eastAsia="Times New Roman" w:hAnsi="Times New Roman" w:cs="Times New Roman"/>
          <w:color w:val="000009"/>
          <w:sz w:val="28"/>
          <w:szCs w:val="28"/>
          <w:lang w:eastAsia="ru-RU"/>
        </w:rPr>
        <w:t>йинежи</w:t>
      </w:r>
      <w:r w:rsidRPr="00713181">
        <w:rPr>
          <w:rFonts w:ascii="Times New Roman" w:eastAsia="Times New Roman" w:hAnsi="Times New Roman" w:cs="Times New Roman"/>
          <w:color w:val="000009"/>
          <w:spacing w:val="-2"/>
          <w:sz w:val="28"/>
          <w:szCs w:val="28"/>
          <w:lang w:eastAsia="ru-RU"/>
        </w:rPr>
        <w:t>в</w:t>
      </w:r>
      <w:r w:rsidRPr="00713181">
        <w:rPr>
          <w:rFonts w:ascii="Times New Roman" w:eastAsia="Times New Roman" w:hAnsi="Times New Roman" w:cs="Times New Roman"/>
          <w:color w:val="000009"/>
          <w:sz w:val="28"/>
          <w:szCs w:val="28"/>
          <w:lang w:eastAsia="ru-RU"/>
        </w:rPr>
        <w:t>ойп</w:t>
      </w:r>
      <w:r w:rsidRPr="00713181">
        <w:rPr>
          <w:rFonts w:ascii="Times New Roman" w:eastAsia="Times New Roman" w:hAnsi="Times New Roman" w:cs="Times New Roman"/>
          <w:color w:val="000009"/>
          <w:spacing w:val="1"/>
          <w:sz w:val="28"/>
          <w:szCs w:val="28"/>
          <w:lang w:eastAsia="ru-RU"/>
        </w:rPr>
        <w:t>р</w:t>
      </w:r>
      <w:r w:rsidRPr="00713181">
        <w:rPr>
          <w:rFonts w:ascii="Times New Roman" w:eastAsia="Times New Roman" w:hAnsi="Times New Roman" w:cs="Times New Roman"/>
          <w:color w:val="000009"/>
          <w:sz w:val="28"/>
          <w:szCs w:val="28"/>
          <w:lang w:eastAsia="ru-RU"/>
        </w:rPr>
        <w:t>ир</w:t>
      </w:r>
      <w:r w:rsidRPr="00713181">
        <w:rPr>
          <w:rFonts w:ascii="Times New Roman" w:eastAsia="Times New Roman" w:hAnsi="Times New Roman" w:cs="Times New Roman"/>
          <w:color w:val="000009"/>
          <w:spacing w:val="-7"/>
          <w:sz w:val="28"/>
          <w:szCs w:val="28"/>
          <w:lang w:eastAsia="ru-RU"/>
        </w:rPr>
        <w:t>о</w:t>
      </w:r>
      <w:r w:rsidRPr="00713181">
        <w:rPr>
          <w:rFonts w:ascii="Times New Roman" w:eastAsia="Times New Roman" w:hAnsi="Times New Roman" w:cs="Times New Roman"/>
          <w:color w:val="000009"/>
          <w:sz w:val="28"/>
          <w:szCs w:val="28"/>
          <w:lang w:eastAsia="ru-RU"/>
        </w:rPr>
        <w:t>д</w:t>
      </w:r>
      <w:r w:rsidRPr="00713181">
        <w:rPr>
          <w:rFonts w:ascii="Times New Roman" w:eastAsia="Times New Roman" w:hAnsi="Times New Roman" w:cs="Times New Roman"/>
          <w:color w:val="000009"/>
          <w:spacing w:val="-2"/>
          <w:sz w:val="28"/>
          <w:szCs w:val="28"/>
          <w:lang w:eastAsia="ru-RU"/>
        </w:rPr>
        <w:t>е</w:t>
      </w:r>
      <w:r w:rsidRPr="00713181">
        <w:rPr>
          <w:rFonts w:ascii="Times New Roman" w:eastAsia="Times New Roman" w:hAnsi="Times New Roman" w:cs="Times New Roman"/>
          <w:color w:val="000009"/>
          <w:sz w:val="28"/>
          <w:szCs w:val="28"/>
          <w:lang w:eastAsia="ru-RU"/>
        </w:rPr>
        <w:t>;пони</w:t>
      </w:r>
      <w:r w:rsidRPr="00713181">
        <w:rPr>
          <w:rFonts w:ascii="Times New Roman" w:eastAsia="Times New Roman" w:hAnsi="Times New Roman" w:cs="Times New Roman"/>
          <w:color w:val="000009"/>
          <w:spacing w:val="-2"/>
          <w:sz w:val="28"/>
          <w:szCs w:val="28"/>
          <w:lang w:eastAsia="ru-RU"/>
        </w:rPr>
        <w:t>м</w:t>
      </w:r>
      <w:r w:rsidRPr="00713181">
        <w:rPr>
          <w:rFonts w:ascii="Times New Roman" w:eastAsia="Times New Roman" w:hAnsi="Times New Roman" w:cs="Times New Roman"/>
          <w:color w:val="000009"/>
          <w:sz w:val="28"/>
          <w:szCs w:val="28"/>
          <w:lang w:eastAsia="ru-RU"/>
        </w:rPr>
        <w:t>ан</w:t>
      </w:r>
      <w:r w:rsidRPr="00713181">
        <w:rPr>
          <w:rFonts w:ascii="Times New Roman" w:eastAsia="Times New Roman" w:hAnsi="Times New Roman" w:cs="Times New Roman"/>
          <w:color w:val="000009"/>
          <w:spacing w:val="-1"/>
          <w:sz w:val="28"/>
          <w:szCs w:val="28"/>
          <w:lang w:eastAsia="ru-RU"/>
        </w:rPr>
        <w:t>и</w:t>
      </w:r>
      <w:r w:rsidRPr="00713181">
        <w:rPr>
          <w:rFonts w:ascii="Times New Roman" w:eastAsia="Times New Roman" w:hAnsi="Times New Roman" w:cs="Times New Roman"/>
          <w:color w:val="000009"/>
          <w:sz w:val="28"/>
          <w:szCs w:val="28"/>
          <w:lang w:eastAsia="ru-RU"/>
        </w:rPr>
        <w:t>ипр</w:t>
      </w:r>
      <w:r w:rsidRPr="00713181">
        <w:rPr>
          <w:rFonts w:ascii="Times New Roman" w:eastAsia="Times New Roman" w:hAnsi="Times New Roman" w:cs="Times New Roman"/>
          <w:color w:val="000009"/>
          <w:spacing w:val="8"/>
          <w:sz w:val="28"/>
          <w:szCs w:val="28"/>
          <w:lang w:eastAsia="ru-RU"/>
        </w:rPr>
        <w:t>о</w:t>
      </w:r>
      <w:r w:rsidRPr="00713181">
        <w:rPr>
          <w:rFonts w:ascii="Times New Roman" w:eastAsia="Times New Roman" w:hAnsi="Times New Roman" w:cs="Times New Roman"/>
          <w:color w:val="000009"/>
          <w:sz w:val="28"/>
          <w:szCs w:val="28"/>
          <w:lang w:eastAsia="ru-RU"/>
        </w:rPr>
        <w:t>ст</w:t>
      </w:r>
      <w:r w:rsidRPr="00713181">
        <w:rPr>
          <w:rFonts w:ascii="Times New Roman" w:eastAsia="Times New Roman" w:hAnsi="Times New Roman" w:cs="Times New Roman"/>
          <w:color w:val="000009"/>
          <w:spacing w:val="-1"/>
          <w:sz w:val="28"/>
          <w:szCs w:val="28"/>
          <w:lang w:eastAsia="ru-RU"/>
        </w:rPr>
        <w:t>е</w:t>
      </w:r>
      <w:r w:rsidRPr="00713181">
        <w:rPr>
          <w:rFonts w:ascii="Times New Roman" w:eastAsia="Times New Roman" w:hAnsi="Times New Roman" w:cs="Times New Roman"/>
          <w:color w:val="000009"/>
          <w:sz w:val="28"/>
          <w:szCs w:val="28"/>
          <w:lang w:eastAsia="ru-RU"/>
        </w:rPr>
        <w:t>йш</w:t>
      </w:r>
      <w:r w:rsidRPr="00713181">
        <w:rPr>
          <w:rFonts w:ascii="Times New Roman" w:eastAsia="Times New Roman" w:hAnsi="Times New Roman" w:cs="Times New Roman"/>
          <w:color w:val="000009"/>
          <w:spacing w:val="-1"/>
          <w:sz w:val="28"/>
          <w:szCs w:val="28"/>
          <w:lang w:eastAsia="ru-RU"/>
        </w:rPr>
        <w:t>и</w:t>
      </w:r>
      <w:r w:rsidRPr="00713181">
        <w:rPr>
          <w:rFonts w:ascii="Times New Roman" w:eastAsia="Times New Roman" w:hAnsi="Times New Roman" w:cs="Times New Roman"/>
          <w:color w:val="000009"/>
          <w:sz w:val="28"/>
          <w:szCs w:val="28"/>
          <w:lang w:eastAsia="ru-RU"/>
        </w:rPr>
        <w:t>хвзаим</w:t>
      </w:r>
      <w:r w:rsidRPr="00713181">
        <w:rPr>
          <w:rFonts w:ascii="Times New Roman" w:eastAsia="Times New Roman" w:hAnsi="Times New Roman" w:cs="Times New Roman"/>
          <w:color w:val="000009"/>
          <w:spacing w:val="6"/>
          <w:sz w:val="28"/>
          <w:szCs w:val="28"/>
          <w:lang w:eastAsia="ru-RU"/>
        </w:rPr>
        <w:t>о</w:t>
      </w:r>
      <w:r w:rsidRPr="00713181">
        <w:rPr>
          <w:rFonts w:ascii="Times New Roman" w:eastAsia="Times New Roman" w:hAnsi="Times New Roman" w:cs="Times New Roman"/>
          <w:color w:val="000009"/>
          <w:sz w:val="28"/>
          <w:szCs w:val="28"/>
          <w:lang w:eastAsia="ru-RU"/>
        </w:rPr>
        <w:t>с</w:t>
      </w:r>
      <w:r w:rsidRPr="00713181">
        <w:rPr>
          <w:rFonts w:ascii="Times New Roman" w:eastAsia="Times New Roman" w:hAnsi="Times New Roman" w:cs="Times New Roman"/>
          <w:color w:val="000009"/>
          <w:spacing w:val="-3"/>
          <w:sz w:val="28"/>
          <w:szCs w:val="28"/>
          <w:lang w:eastAsia="ru-RU"/>
        </w:rPr>
        <w:t>в</w:t>
      </w:r>
      <w:r w:rsidRPr="00713181">
        <w:rPr>
          <w:rFonts w:ascii="Times New Roman" w:eastAsia="Times New Roman" w:hAnsi="Times New Roman" w:cs="Times New Roman"/>
          <w:color w:val="000009"/>
          <w:sz w:val="28"/>
          <w:szCs w:val="28"/>
          <w:lang w:eastAsia="ru-RU"/>
        </w:rPr>
        <w:t>язей,</w:t>
      </w:r>
      <w:r w:rsidRPr="00713181">
        <w:rPr>
          <w:rFonts w:ascii="Times New Roman" w:eastAsia="Times New Roman" w:hAnsi="Times New Roman" w:cs="Times New Roman"/>
          <w:color w:val="000009"/>
          <w:spacing w:val="-4"/>
          <w:sz w:val="28"/>
          <w:szCs w:val="28"/>
          <w:lang w:eastAsia="ru-RU"/>
        </w:rPr>
        <w:t>с</w:t>
      </w:r>
      <w:r w:rsidRPr="00713181">
        <w:rPr>
          <w:rFonts w:ascii="Times New Roman" w:eastAsia="Times New Roman" w:hAnsi="Times New Roman" w:cs="Times New Roman"/>
          <w:color w:val="000009"/>
          <w:sz w:val="28"/>
          <w:szCs w:val="28"/>
          <w:lang w:eastAsia="ru-RU"/>
        </w:rPr>
        <w:t>ущ</w:t>
      </w:r>
      <w:r w:rsidRPr="00713181">
        <w:rPr>
          <w:rFonts w:ascii="Times New Roman" w:eastAsia="Times New Roman" w:hAnsi="Times New Roman" w:cs="Times New Roman"/>
          <w:color w:val="000009"/>
          <w:spacing w:val="6"/>
          <w:sz w:val="28"/>
          <w:szCs w:val="28"/>
          <w:lang w:eastAsia="ru-RU"/>
        </w:rPr>
        <w:t>е</w:t>
      </w:r>
      <w:r w:rsidRPr="00713181">
        <w:rPr>
          <w:rFonts w:ascii="Times New Roman" w:eastAsia="Times New Roman" w:hAnsi="Times New Roman" w:cs="Times New Roman"/>
          <w:color w:val="000009"/>
          <w:sz w:val="28"/>
          <w:szCs w:val="28"/>
          <w:lang w:eastAsia="ru-RU"/>
        </w:rPr>
        <w:t>ст</w:t>
      </w:r>
      <w:r w:rsidRPr="00713181">
        <w:rPr>
          <w:rFonts w:ascii="Times New Roman" w:eastAsia="Times New Roman" w:hAnsi="Times New Roman" w:cs="Times New Roman"/>
          <w:color w:val="000009"/>
          <w:spacing w:val="-9"/>
          <w:sz w:val="28"/>
          <w:szCs w:val="28"/>
          <w:lang w:eastAsia="ru-RU"/>
        </w:rPr>
        <w:t>в</w:t>
      </w:r>
      <w:r w:rsidRPr="00713181">
        <w:rPr>
          <w:rFonts w:ascii="Times New Roman" w:eastAsia="Times New Roman" w:hAnsi="Times New Roman" w:cs="Times New Roman"/>
          <w:color w:val="000009"/>
          <w:sz w:val="28"/>
          <w:szCs w:val="28"/>
          <w:lang w:eastAsia="ru-RU"/>
        </w:rPr>
        <w:t>ующихмеждумир</w:t>
      </w:r>
      <w:r w:rsidRPr="00713181">
        <w:rPr>
          <w:rFonts w:ascii="Times New Roman" w:eastAsia="Times New Roman" w:hAnsi="Times New Roman" w:cs="Times New Roman"/>
          <w:color w:val="000009"/>
          <w:spacing w:val="-5"/>
          <w:sz w:val="28"/>
          <w:szCs w:val="28"/>
          <w:lang w:eastAsia="ru-RU"/>
        </w:rPr>
        <w:t>о</w:t>
      </w:r>
      <w:r w:rsidRPr="00713181">
        <w:rPr>
          <w:rFonts w:ascii="Times New Roman" w:eastAsia="Times New Roman" w:hAnsi="Times New Roman" w:cs="Times New Roman"/>
          <w:color w:val="000009"/>
          <w:sz w:val="28"/>
          <w:szCs w:val="28"/>
          <w:lang w:eastAsia="ru-RU"/>
        </w:rPr>
        <w:t>мп</w:t>
      </w:r>
      <w:r w:rsidRPr="00713181">
        <w:rPr>
          <w:rFonts w:ascii="Times New Roman" w:eastAsia="Times New Roman" w:hAnsi="Times New Roman" w:cs="Times New Roman"/>
          <w:color w:val="000009"/>
          <w:spacing w:val="1"/>
          <w:sz w:val="28"/>
          <w:szCs w:val="28"/>
          <w:lang w:eastAsia="ru-RU"/>
        </w:rPr>
        <w:t>р</w:t>
      </w:r>
      <w:r w:rsidRPr="00713181">
        <w:rPr>
          <w:rFonts w:ascii="Times New Roman" w:eastAsia="Times New Roman" w:hAnsi="Times New Roman" w:cs="Times New Roman"/>
          <w:color w:val="000009"/>
          <w:sz w:val="28"/>
          <w:szCs w:val="28"/>
          <w:lang w:eastAsia="ru-RU"/>
        </w:rPr>
        <w:t>ир</w:t>
      </w:r>
      <w:r w:rsidRPr="00713181">
        <w:rPr>
          <w:rFonts w:ascii="Times New Roman" w:eastAsia="Times New Roman" w:hAnsi="Times New Roman" w:cs="Times New Roman"/>
          <w:color w:val="000009"/>
          <w:spacing w:val="-7"/>
          <w:sz w:val="28"/>
          <w:szCs w:val="28"/>
          <w:lang w:eastAsia="ru-RU"/>
        </w:rPr>
        <w:t>о</w:t>
      </w:r>
      <w:r w:rsidRPr="00713181">
        <w:rPr>
          <w:rFonts w:ascii="Times New Roman" w:eastAsia="Times New Roman" w:hAnsi="Times New Roman" w:cs="Times New Roman"/>
          <w:color w:val="000009"/>
          <w:sz w:val="28"/>
          <w:szCs w:val="28"/>
          <w:lang w:eastAsia="ru-RU"/>
        </w:rPr>
        <w:t>дыи чел</w:t>
      </w:r>
      <w:r w:rsidRPr="00713181">
        <w:rPr>
          <w:rFonts w:ascii="Times New Roman" w:eastAsia="Times New Roman" w:hAnsi="Times New Roman" w:cs="Times New Roman"/>
          <w:color w:val="000009"/>
          <w:spacing w:val="-1"/>
          <w:sz w:val="28"/>
          <w:szCs w:val="28"/>
          <w:lang w:eastAsia="ru-RU"/>
        </w:rPr>
        <w:t>о</w:t>
      </w:r>
      <w:r w:rsidRPr="00713181">
        <w:rPr>
          <w:rFonts w:ascii="Times New Roman" w:eastAsia="Times New Roman" w:hAnsi="Times New Roman" w:cs="Times New Roman"/>
          <w:color w:val="000009"/>
          <w:sz w:val="28"/>
          <w:szCs w:val="28"/>
          <w:lang w:eastAsia="ru-RU"/>
        </w:rPr>
        <w:t>в</w:t>
      </w:r>
      <w:r w:rsidRPr="00713181">
        <w:rPr>
          <w:rFonts w:ascii="Times New Roman" w:eastAsia="Times New Roman" w:hAnsi="Times New Roman" w:cs="Times New Roman"/>
          <w:color w:val="000009"/>
          <w:spacing w:val="-1"/>
          <w:sz w:val="28"/>
          <w:szCs w:val="28"/>
          <w:lang w:eastAsia="ru-RU"/>
        </w:rPr>
        <w:t>е</w:t>
      </w:r>
      <w:r w:rsidRPr="00713181">
        <w:rPr>
          <w:rFonts w:ascii="Times New Roman" w:eastAsia="Times New Roman" w:hAnsi="Times New Roman" w:cs="Times New Roman"/>
          <w:color w:val="000009"/>
          <w:spacing w:val="-4"/>
          <w:sz w:val="28"/>
          <w:szCs w:val="28"/>
          <w:lang w:eastAsia="ru-RU"/>
        </w:rPr>
        <w:t>к</w:t>
      </w:r>
      <w:r w:rsidRPr="00713181">
        <w:rPr>
          <w:rFonts w:ascii="Times New Roman" w:eastAsia="Times New Roman" w:hAnsi="Times New Roman" w:cs="Times New Roman"/>
          <w:color w:val="000009"/>
          <w:sz w:val="28"/>
          <w:szCs w:val="28"/>
          <w:lang w:eastAsia="ru-RU"/>
        </w:rPr>
        <w:t>а.</w:t>
      </w:r>
    </w:p>
    <w:p w:rsidR="00F20796" w:rsidRPr="00713181" w:rsidRDefault="00F20796" w:rsidP="00F20796">
      <w:pPr>
        <w:widowControl w:val="0"/>
        <w:tabs>
          <w:tab w:val="left" w:pos="2097"/>
          <w:tab w:val="left" w:pos="2807"/>
          <w:tab w:val="left" w:pos="4691"/>
          <w:tab w:val="left" w:pos="5948"/>
          <w:tab w:val="left" w:pos="7556"/>
          <w:tab w:val="left" w:pos="8527"/>
        </w:tabs>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713181">
        <w:rPr>
          <w:rFonts w:ascii="Times New Roman" w:eastAsia="Times New Roman" w:hAnsi="Times New Roman" w:cs="Times New Roman"/>
          <w:spacing w:val="-22"/>
          <w:sz w:val="28"/>
          <w:szCs w:val="28"/>
          <w:lang w:eastAsia="ru-RU"/>
        </w:rPr>
        <w:t xml:space="preserve">     К</w:t>
      </w:r>
      <w:r w:rsidRPr="00713181">
        <w:rPr>
          <w:rFonts w:ascii="Times New Roman" w:eastAsia="Times New Roman" w:hAnsi="Times New Roman" w:cs="Times New Roman"/>
          <w:sz w:val="28"/>
          <w:szCs w:val="28"/>
          <w:lang w:eastAsia="ru-RU"/>
        </w:rPr>
        <w:t>урс«</w:t>
      </w:r>
      <w:r w:rsidRPr="00713181">
        <w:rPr>
          <w:rFonts w:ascii="Times New Roman" w:eastAsia="Times New Roman" w:hAnsi="Times New Roman" w:cs="Times New Roman"/>
          <w:spacing w:val="1"/>
          <w:sz w:val="28"/>
          <w:szCs w:val="28"/>
          <w:lang w:eastAsia="ru-RU"/>
        </w:rPr>
        <w:t>М</w:t>
      </w:r>
      <w:r w:rsidRPr="00713181">
        <w:rPr>
          <w:rFonts w:ascii="Times New Roman" w:eastAsia="Times New Roman" w:hAnsi="Times New Roman" w:cs="Times New Roman"/>
          <w:sz w:val="28"/>
          <w:szCs w:val="28"/>
          <w:lang w:eastAsia="ru-RU"/>
        </w:rPr>
        <w:t>ирп</w:t>
      </w:r>
      <w:r w:rsidRPr="00713181">
        <w:rPr>
          <w:rFonts w:ascii="Times New Roman" w:eastAsia="Times New Roman" w:hAnsi="Times New Roman" w:cs="Times New Roman"/>
          <w:spacing w:val="1"/>
          <w:sz w:val="28"/>
          <w:szCs w:val="28"/>
          <w:lang w:eastAsia="ru-RU"/>
        </w:rPr>
        <w:t>р</w:t>
      </w:r>
      <w:r w:rsidRPr="00713181">
        <w:rPr>
          <w:rFonts w:ascii="Times New Roman" w:eastAsia="Times New Roman" w:hAnsi="Times New Roman" w:cs="Times New Roman"/>
          <w:sz w:val="28"/>
          <w:szCs w:val="28"/>
          <w:lang w:eastAsia="ru-RU"/>
        </w:rPr>
        <w:t>ир</w:t>
      </w:r>
      <w:r w:rsidRPr="00713181">
        <w:rPr>
          <w:rFonts w:ascii="Times New Roman" w:eastAsia="Times New Roman" w:hAnsi="Times New Roman" w:cs="Times New Roman"/>
          <w:spacing w:val="-8"/>
          <w:sz w:val="28"/>
          <w:szCs w:val="28"/>
          <w:lang w:eastAsia="ru-RU"/>
        </w:rPr>
        <w:t>о</w:t>
      </w:r>
      <w:r w:rsidRPr="00713181">
        <w:rPr>
          <w:rFonts w:ascii="Times New Roman" w:eastAsia="Times New Roman" w:hAnsi="Times New Roman" w:cs="Times New Roman"/>
          <w:sz w:val="28"/>
          <w:szCs w:val="28"/>
          <w:lang w:eastAsia="ru-RU"/>
        </w:rPr>
        <w:t>д</w:t>
      </w:r>
      <w:r w:rsidRPr="00713181">
        <w:rPr>
          <w:rFonts w:ascii="Times New Roman" w:eastAsia="Times New Roman" w:hAnsi="Times New Roman" w:cs="Times New Roman"/>
          <w:spacing w:val="-1"/>
          <w:sz w:val="28"/>
          <w:szCs w:val="28"/>
          <w:lang w:eastAsia="ru-RU"/>
        </w:rPr>
        <w:t>ы</w:t>
      </w:r>
      <w:r w:rsidRPr="00713181">
        <w:rPr>
          <w:rFonts w:ascii="Times New Roman" w:eastAsia="Times New Roman" w:hAnsi="Times New Roman" w:cs="Times New Roman"/>
          <w:sz w:val="28"/>
          <w:szCs w:val="28"/>
          <w:lang w:eastAsia="ru-RU"/>
        </w:rPr>
        <w:t>ичел</w:t>
      </w:r>
      <w:r w:rsidRPr="00713181">
        <w:rPr>
          <w:rFonts w:ascii="Times New Roman" w:eastAsia="Times New Roman" w:hAnsi="Times New Roman" w:cs="Times New Roman"/>
          <w:spacing w:val="-1"/>
          <w:sz w:val="28"/>
          <w:szCs w:val="28"/>
          <w:lang w:eastAsia="ru-RU"/>
        </w:rPr>
        <w:t>о</w:t>
      </w:r>
      <w:r w:rsidRPr="00713181">
        <w:rPr>
          <w:rFonts w:ascii="Times New Roman" w:eastAsia="Times New Roman" w:hAnsi="Times New Roman" w:cs="Times New Roman"/>
          <w:sz w:val="28"/>
          <w:szCs w:val="28"/>
          <w:lang w:eastAsia="ru-RU"/>
        </w:rPr>
        <w:t>ве</w:t>
      </w:r>
      <w:r w:rsidRPr="00713181">
        <w:rPr>
          <w:rFonts w:ascii="Times New Roman" w:eastAsia="Times New Roman" w:hAnsi="Times New Roman" w:cs="Times New Roman"/>
          <w:spacing w:val="-4"/>
          <w:sz w:val="28"/>
          <w:szCs w:val="28"/>
          <w:lang w:eastAsia="ru-RU"/>
        </w:rPr>
        <w:t>к</w:t>
      </w:r>
      <w:r w:rsidRPr="00713181">
        <w:rPr>
          <w:rFonts w:ascii="Times New Roman" w:eastAsia="Times New Roman" w:hAnsi="Times New Roman" w:cs="Times New Roman"/>
          <w:sz w:val="28"/>
          <w:szCs w:val="28"/>
          <w:lang w:eastAsia="ru-RU"/>
        </w:rPr>
        <w:t>а»я</w:t>
      </w:r>
      <w:r w:rsidRPr="00713181">
        <w:rPr>
          <w:rFonts w:ascii="Times New Roman" w:eastAsia="Times New Roman" w:hAnsi="Times New Roman" w:cs="Times New Roman"/>
          <w:spacing w:val="-3"/>
          <w:sz w:val="28"/>
          <w:szCs w:val="28"/>
          <w:lang w:eastAsia="ru-RU"/>
        </w:rPr>
        <w:t>в</w:t>
      </w:r>
      <w:r w:rsidRPr="00713181">
        <w:rPr>
          <w:rFonts w:ascii="Times New Roman" w:eastAsia="Times New Roman" w:hAnsi="Times New Roman" w:cs="Times New Roman"/>
          <w:sz w:val="28"/>
          <w:szCs w:val="28"/>
          <w:lang w:eastAsia="ru-RU"/>
        </w:rPr>
        <w:t>л</w:t>
      </w:r>
      <w:r w:rsidRPr="00713181">
        <w:rPr>
          <w:rFonts w:ascii="Times New Roman" w:eastAsia="Times New Roman" w:hAnsi="Times New Roman" w:cs="Times New Roman"/>
          <w:spacing w:val="-1"/>
          <w:sz w:val="28"/>
          <w:szCs w:val="28"/>
          <w:lang w:eastAsia="ru-RU"/>
        </w:rPr>
        <w:t>я</w:t>
      </w:r>
      <w:r w:rsidRPr="00713181">
        <w:rPr>
          <w:rFonts w:ascii="Times New Roman" w:eastAsia="Times New Roman" w:hAnsi="Times New Roman" w:cs="Times New Roman"/>
          <w:sz w:val="28"/>
          <w:szCs w:val="28"/>
          <w:lang w:eastAsia="ru-RU"/>
        </w:rPr>
        <w:t>е</w:t>
      </w:r>
      <w:r w:rsidRPr="00713181">
        <w:rPr>
          <w:rFonts w:ascii="Times New Roman" w:eastAsia="Times New Roman" w:hAnsi="Times New Roman" w:cs="Times New Roman"/>
          <w:spacing w:val="3"/>
          <w:sz w:val="28"/>
          <w:szCs w:val="28"/>
          <w:lang w:eastAsia="ru-RU"/>
        </w:rPr>
        <w:t>т</w:t>
      </w:r>
      <w:r w:rsidRPr="00713181">
        <w:rPr>
          <w:rFonts w:ascii="Times New Roman" w:eastAsia="Times New Roman" w:hAnsi="Times New Roman" w:cs="Times New Roman"/>
          <w:sz w:val="28"/>
          <w:szCs w:val="28"/>
          <w:lang w:eastAsia="ru-RU"/>
        </w:rPr>
        <w:t>сян</w:t>
      </w:r>
      <w:r w:rsidRPr="00713181">
        <w:rPr>
          <w:rFonts w:ascii="Times New Roman" w:eastAsia="Times New Roman" w:hAnsi="Times New Roman" w:cs="Times New Roman"/>
          <w:spacing w:val="-10"/>
          <w:sz w:val="28"/>
          <w:szCs w:val="28"/>
          <w:lang w:eastAsia="ru-RU"/>
        </w:rPr>
        <w:t>а</w:t>
      </w:r>
      <w:r w:rsidRPr="00713181">
        <w:rPr>
          <w:rFonts w:ascii="Times New Roman" w:eastAsia="Times New Roman" w:hAnsi="Times New Roman" w:cs="Times New Roman"/>
          <w:sz w:val="28"/>
          <w:szCs w:val="28"/>
          <w:lang w:eastAsia="ru-RU"/>
        </w:rPr>
        <w:t>ч</w:t>
      </w:r>
      <w:r w:rsidRPr="00713181">
        <w:rPr>
          <w:rFonts w:ascii="Times New Roman" w:eastAsia="Times New Roman" w:hAnsi="Times New Roman" w:cs="Times New Roman"/>
          <w:spacing w:val="1"/>
          <w:sz w:val="28"/>
          <w:szCs w:val="28"/>
          <w:lang w:eastAsia="ru-RU"/>
        </w:rPr>
        <w:t>а</w:t>
      </w:r>
      <w:r w:rsidRPr="00713181">
        <w:rPr>
          <w:rFonts w:ascii="Times New Roman" w:eastAsia="Times New Roman" w:hAnsi="Times New Roman" w:cs="Times New Roman"/>
          <w:sz w:val="28"/>
          <w:szCs w:val="28"/>
          <w:lang w:eastAsia="ru-RU"/>
        </w:rPr>
        <w:t>льнымзвен</w:t>
      </w:r>
      <w:r w:rsidRPr="00713181">
        <w:rPr>
          <w:rFonts w:ascii="Times New Roman" w:eastAsia="Times New Roman" w:hAnsi="Times New Roman" w:cs="Times New Roman"/>
          <w:spacing w:val="-4"/>
          <w:sz w:val="28"/>
          <w:szCs w:val="28"/>
          <w:lang w:eastAsia="ru-RU"/>
        </w:rPr>
        <w:t>о</w:t>
      </w:r>
      <w:r w:rsidRPr="00713181">
        <w:rPr>
          <w:rFonts w:ascii="Times New Roman" w:eastAsia="Times New Roman" w:hAnsi="Times New Roman" w:cs="Times New Roman"/>
          <w:sz w:val="28"/>
          <w:szCs w:val="28"/>
          <w:lang w:eastAsia="ru-RU"/>
        </w:rPr>
        <w:t>м фо</w:t>
      </w:r>
      <w:r w:rsidRPr="00713181">
        <w:rPr>
          <w:rFonts w:ascii="Times New Roman" w:eastAsia="Times New Roman" w:hAnsi="Times New Roman" w:cs="Times New Roman"/>
          <w:spacing w:val="-4"/>
          <w:sz w:val="28"/>
          <w:szCs w:val="28"/>
          <w:lang w:eastAsia="ru-RU"/>
        </w:rPr>
        <w:t>р</w:t>
      </w:r>
      <w:r w:rsidRPr="00713181">
        <w:rPr>
          <w:rFonts w:ascii="Times New Roman" w:eastAsia="Times New Roman" w:hAnsi="Times New Roman" w:cs="Times New Roman"/>
          <w:sz w:val="28"/>
          <w:szCs w:val="28"/>
          <w:lang w:eastAsia="ru-RU"/>
        </w:rPr>
        <w:t>мир</w:t>
      </w:r>
      <w:r w:rsidRPr="00713181">
        <w:rPr>
          <w:rFonts w:ascii="Times New Roman" w:eastAsia="Times New Roman" w:hAnsi="Times New Roman" w:cs="Times New Roman"/>
          <w:spacing w:val="-1"/>
          <w:sz w:val="28"/>
          <w:szCs w:val="28"/>
          <w:lang w:eastAsia="ru-RU"/>
        </w:rPr>
        <w:t>о</w:t>
      </w:r>
      <w:r w:rsidRPr="00713181">
        <w:rPr>
          <w:rFonts w:ascii="Times New Roman" w:eastAsia="Times New Roman" w:hAnsi="Times New Roman" w:cs="Times New Roman"/>
          <w:spacing w:val="-3"/>
          <w:sz w:val="28"/>
          <w:szCs w:val="28"/>
          <w:lang w:eastAsia="ru-RU"/>
        </w:rPr>
        <w:t>в</w:t>
      </w:r>
      <w:r w:rsidRPr="00713181">
        <w:rPr>
          <w:rFonts w:ascii="Times New Roman" w:eastAsia="Times New Roman" w:hAnsi="Times New Roman" w:cs="Times New Roman"/>
          <w:sz w:val="28"/>
          <w:szCs w:val="28"/>
          <w:lang w:eastAsia="ru-RU"/>
        </w:rPr>
        <w:t xml:space="preserve">ания </w:t>
      </w:r>
      <w:r w:rsidRPr="00713181">
        <w:rPr>
          <w:rFonts w:ascii="Times New Roman" w:eastAsia="Times New Roman" w:hAnsi="Times New Roman" w:cs="Times New Roman"/>
          <w:spacing w:val="7"/>
          <w:sz w:val="28"/>
          <w:szCs w:val="28"/>
          <w:lang w:eastAsia="ru-RU"/>
        </w:rPr>
        <w:t>е</w:t>
      </w:r>
      <w:r w:rsidRPr="00713181">
        <w:rPr>
          <w:rFonts w:ascii="Times New Roman" w:eastAsia="Times New Roman" w:hAnsi="Times New Roman" w:cs="Times New Roman"/>
          <w:sz w:val="28"/>
          <w:szCs w:val="28"/>
          <w:lang w:eastAsia="ru-RU"/>
        </w:rPr>
        <w:t>ст</w:t>
      </w:r>
      <w:r w:rsidRPr="00713181">
        <w:rPr>
          <w:rFonts w:ascii="Times New Roman" w:eastAsia="Times New Roman" w:hAnsi="Times New Roman" w:cs="Times New Roman"/>
          <w:spacing w:val="6"/>
          <w:sz w:val="28"/>
          <w:szCs w:val="28"/>
          <w:lang w:eastAsia="ru-RU"/>
        </w:rPr>
        <w:t>е</w:t>
      </w:r>
      <w:r w:rsidRPr="00713181">
        <w:rPr>
          <w:rFonts w:ascii="Times New Roman" w:eastAsia="Times New Roman" w:hAnsi="Times New Roman" w:cs="Times New Roman"/>
          <w:sz w:val="28"/>
          <w:szCs w:val="28"/>
          <w:lang w:eastAsia="ru-RU"/>
        </w:rPr>
        <w:t>ст</w:t>
      </w:r>
      <w:r w:rsidRPr="00713181">
        <w:rPr>
          <w:rFonts w:ascii="Times New Roman" w:eastAsia="Times New Roman" w:hAnsi="Times New Roman" w:cs="Times New Roman"/>
          <w:spacing w:val="-2"/>
          <w:sz w:val="28"/>
          <w:szCs w:val="28"/>
          <w:lang w:eastAsia="ru-RU"/>
        </w:rPr>
        <w:t>в</w:t>
      </w:r>
      <w:r w:rsidRPr="00713181">
        <w:rPr>
          <w:rFonts w:ascii="Times New Roman" w:eastAsia="Times New Roman" w:hAnsi="Times New Roman" w:cs="Times New Roman"/>
          <w:sz w:val="28"/>
          <w:szCs w:val="28"/>
          <w:lang w:eastAsia="ru-RU"/>
        </w:rPr>
        <w:t>ов</w:t>
      </w:r>
      <w:r w:rsidRPr="00713181">
        <w:rPr>
          <w:rFonts w:ascii="Times New Roman" w:eastAsia="Times New Roman" w:hAnsi="Times New Roman" w:cs="Times New Roman"/>
          <w:spacing w:val="-5"/>
          <w:sz w:val="28"/>
          <w:szCs w:val="28"/>
          <w:lang w:eastAsia="ru-RU"/>
        </w:rPr>
        <w:t>е</w:t>
      </w:r>
      <w:r w:rsidRPr="00713181">
        <w:rPr>
          <w:rFonts w:ascii="Times New Roman" w:eastAsia="Times New Roman" w:hAnsi="Times New Roman" w:cs="Times New Roman"/>
          <w:sz w:val="28"/>
          <w:szCs w:val="28"/>
          <w:lang w:eastAsia="ru-RU"/>
        </w:rPr>
        <w:t>дч</w:t>
      </w:r>
      <w:r w:rsidRPr="00713181">
        <w:rPr>
          <w:rFonts w:ascii="Times New Roman" w:eastAsia="Times New Roman" w:hAnsi="Times New Roman" w:cs="Times New Roman"/>
          <w:spacing w:val="6"/>
          <w:sz w:val="28"/>
          <w:szCs w:val="28"/>
          <w:lang w:eastAsia="ru-RU"/>
        </w:rPr>
        <w:t>е</w:t>
      </w:r>
      <w:r>
        <w:rPr>
          <w:rFonts w:ascii="Times New Roman" w:eastAsia="Times New Roman" w:hAnsi="Times New Roman" w:cs="Times New Roman"/>
          <w:sz w:val="28"/>
          <w:szCs w:val="28"/>
          <w:lang w:eastAsia="ru-RU"/>
        </w:rPr>
        <w:t xml:space="preserve">ских </w:t>
      </w:r>
      <w:r w:rsidRPr="00713181">
        <w:rPr>
          <w:rFonts w:ascii="Times New Roman" w:eastAsia="Times New Roman" w:hAnsi="Times New Roman" w:cs="Times New Roman"/>
          <w:sz w:val="28"/>
          <w:szCs w:val="28"/>
          <w:lang w:eastAsia="ru-RU"/>
        </w:rPr>
        <w:t>знан</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z w:val="28"/>
          <w:szCs w:val="28"/>
          <w:lang w:eastAsia="ru-RU"/>
        </w:rPr>
        <w:t>й, проп</w:t>
      </w:r>
      <w:r w:rsidRPr="00713181">
        <w:rPr>
          <w:rFonts w:ascii="Times New Roman" w:eastAsia="Times New Roman" w:hAnsi="Times New Roman" w:cs="Times New Roman"/>
          <w:spacing w:val="-3"/>
          <w:sz w:val="28"/>
          <w:szCs w:val="28"/>
          <w:lang w:eastAsia="ru-RU"/>
        </w:rPr>
        <w:t>е</w:t>
      </w:r>
      <w:r w:rsidRPr="00713181">
        <w:rPr>
          <w:rFonts w:ascii="Times New Roman" w:eastAsia="Times New Roman" w:hAnsi="Times New Roman" w:cs="Times New Roman"/>
          <w:sz w:val="28"/>
          <w:szCs w:val="28"/>
          <w:lang w:eastAsia="ru-RU"/>
        </w:rPr>
        <w:t>д</w:t>
      </w:r>
      <w:r w:rsidRPr="00713181">
        <w:rPr>
          <w:rFonts w:ascii="Times New Roman" w:eastAsia="Times New Roman" w:hAnsi="Times New Roman" w:cs="Times New Roman"/>
          <w:spacing w:val="-2"/>
          <w:sz w:val="28"/>
          <w:szCs w:val="28"/>
          <w:lang w:eastAsia="ru-RU"/>
        </w:rPr>
        <w:t>ев</w:t>
      </w:r>
      <w:r w:rsidRPr="00713181">
        <w:rPr>
          <w:rFonts w:ascii="Times New Roman" w:eastAsia="Times New Roman" w:hAnsi="Times New Roman" w:cs="Times New Roman"/>
          <w:spacing w:val="-1"/>
          <w:sz w:val="28"/>
          <w:szCs w:val="28"/>
          <w:lang w:eastAsia="ru-RU"/>
        </w:rPr>
        <w:t>т</w:t>
      </w:r>
      <w:r w:rsidRPr="00713181">
        <w:rPr>
          <w:rFonts w:ascii="Times New Roman" w:eastAsia="Times New Roman" w:hAnsi="Times New Roman" w:cs="Times New Roman"/>
          <w:sz w:val="28"/>
          <w:szCs w:val="28"/>
          <w:lang w:eastAsia="ru-RU"/>
        </w:rPr>
        <w:t>ич</w:t>
      </w:r>
      <w:r w:rsidRPr="00713181">
        <w:rPr>
          <w:rFonts w:ascii="Times New Roman" w:eastAsia="Times New Roman" w:hAnsi="Times New Roman" w:cs="Times New Roman"/>
          <w:spacing w:val="7"/>
          <w:sz w:val="28"/>
          <w:szCs w:val="28"/>
          <w:lang w:eastAsia="ru-RU"/>
        </w:rPr>
        <w:t>е</w:t>
      </w:r>
      <w:r w:rsidRPr="00713181">
        <w:rPr>
          <w:rFonts w:ascii="Times New Roman" w:eastAsia="Times New Roman" w:hAnsi="Times New Roman" w:cs="Times New Roman"/>
          <w:sz w:val="28"/>
          <w:szCs w:val="28"/>
          <w:lang w:eastAsia="ru-RU"/>
        </w:rPr>
        <w:t>ским э</w:t>
      </w:r>
      <w:r w:rsidRPr="00713181">
        <w:rPr>
          <w:rFonts w:ascii="Times New Roman" w:eastAsia="Times New Roman" w:hAnsi="Times New Roman" w:cs="Times New Roman"/>
          <w:spacing w:val="3"/>
          <w:sz w:val="28"/>
          <w:szCs w:val="28"/>
          <w:lang w:eastAsia="ru-RU"/>
        </w:rPr>
        <w:t>т</w:t>
      </w:r>
      <w:r w:rsidRPr="00713181">
        <w:rPr>
          <w:rFonts w:ascii="Times New Roman" w:eastAsia="Times New Roman" w:hAnsi="Times New Roman" w:cs="Times New Roman"/>
          <w:spacing w:val="-4"/>
          <w:sz w:val="28"/>
          <w:szCs w:val="28"/>
          <w:lang w:eastAsia="ru-RU"/>
        </w:rPr>
        <w:t>а</w:t>
      </w:r>
      <w:r w:rsidRPr="00713181">
        <w:rPr>
          <w:rFonts w:ascii="Times New Roman" w:eastAsia="Times New Roman" w:hAnsi="Times New Roman" w:cs="Times New Roman"/>
          <w:sz w:val="28"/>
          <w:szCs w:val="28"/>
          <w:lang w:eastAsia="ru-RU"/>
        </w:rPr>
        <w:t>п</w:t>
      </w:r>
      <w:r w:rsidRPr="00713181">
        <w:rPr>
          <w:rFonts w:ascii="Times New Roman" w:eastAsia="Times New Roman" w:hAnsi="Times New Roman" w:cs="Times New Roman"/>
          <w:spacing w:val="-4"/>
          <w:sz w:val="28"/>
          <w:szCs w:val="28"/>
          <w:lang w:eastAsia="ru-RU"/>
        </w:rPr>
        <w:t>о</w:t>
      </w:r>
      <w:r w:rsidRPr="00713181">
        <w:rPr>
          <w:rFonts w:ascii="Times New Roman" w:eastAsia="Times New Roman" w:hAnsi="Times New Roman" w:cs="Times New Roman"/>
          <w:sz w:val="28"/>
          <w:szCs w:val="28"/>
          <w:lang w:eastAsia="ru-RU"/>
        </w:rPr>
        <w:t>м фо</w:t>
      </w:r>
      <w:r w:rsidRPr="00713181">
        <w:rPr>
          <w:rFonts w:ascii="Times New Roman" w:eastAsia="Times New Roman" w:hAnsi="Times New Roman" w:cs="Times New Roman"/>
          <w:spacing w:val="-4"/>
          <w:sz w:val="28"/>
          <w:szCs w:val="28"/>
          <w:lang w:eastAsia="ru-RU"/>
        </w:rPr>
        <w:t>р</w:t>
      </w:r>
      <w:r w:rsidRPr="00713181">
        <w:rPr>
          <w:rFonts w:ascii="Times New Roman" w:eastAsia="Times New Roman" w:hAnsi="Times New Roman" w:cs="Times New Roman"/>
          <w:sz w:val="28"/>
          <w:szCs w:val="28"/>
          <w:lang w:eastAsia="ru-RU"/>
        </w:rPr>
        <w:t>мир</w:t>
      </w:r>
      <w:r w:rsidRPr="00713181">
        <w:rPr>
          <w:rFonts w:ascii="Times New Roman" w:eastAsia="Times New Roman" w:hAnsi="Times New Roman" w:cs="Times New Roman"/>
          <w:spacing w:val="-1"/>
          <w:sz w:val="28"/>
          <w:szCs w:val="28"/>
          <w:lang w:eastAsia="ru-RU"/>
        </w:rPr>
        <w:t>о</w:t>
      </w:r>
      <w:r w:rsidRPr="00713181">
        <w:rPr>
          <w:rFonts w:ascii="Times New Roman" w:eastAsia="Times New Roman" w:hAnsi="Times New Roman" w:cs="Times New Roman"/>
          <w:spacing w:val="-3"/>
          <w:sz w:val="28"/>
          <w:szCs w:val="28"/>
          <w:lang w:eastAsia="ru-RU"/>
        </w:rPr>
        <w:t>в</w:t>
      </w:r>
      <w:r w:rsidRPr="00713181">
        <w:rPr>
          <w:rFonts w:ascii="Times New Roman" w:eastAsia="Times New Roman" w:hAnsi="Times New Roman" w:cs="Times New Roman"/>
          <w:sz w:val="28"/>
          <w:szCs w:val="28"/>
          <w:lang w:eastAsia="ru-RU"/>
        </w:rPr>
        <w:t>ания  у обучающи</w:t>
      </w:r>
      <w:r w:rsidRPr="00713181">
        <w:rPr>
          <w:rFonts w:ascii="Times New Roman" w:eastAsia="Times New Roman" w:hAnsi="Times New Roman" w:cs="Times New Roman"/>
          <w:spacing w:val="-7"/>
          <w:sz w:val="28"/>
          <w:szCs w:val="28"/>
          <w:lang w:eastAsia="ru-RU"/>
        </w:rPr>
        <w:t>х</w:t>
      </w:r>
      <w:r w:rsidRPr="00713181">
        <w:rPr>
          <w:rFonts w:ascii="Times New Roman" w:eastAsia="Times New Roman" w:hAnsi="Times New Roman" w:cs="Times New Roman"/>
          <w:sz w:val="28"/>
          <w:szCs w:val="28"/>
          <w:lang w:eastAsia="ru-RU"/>
        </w:rPr>
        <w:t xml:space="preserve">ся      </w:t>
      </w:r>
      <w:r w:rsidRPr="00713181">
        <w:rPr>
          <w:rFonts w:ascii="Times New Roman" w:eastAsia="Times New Roman" w:hAnsi="Times New Roman" w:cs="Times New Roman"/>
          <w:spacing w:val="-1"/>
          <w:sz w:val="28"/>
          <w:szCs w:val="28"/>
          <w:lang w:eastAsia="ru-RU"/>
        </w:rPr>
        <w:t>уме</w:t>
      </w:r>
      <w:r w:rsidRPr="00713181">
        <w:rPr>
          <w:rFonts w:ascii="Times New Roman" w:eastAsia="Times New Roman" w:hAnsi="Times New Roman" w:cs="Times New Roman"/>
          <w:sz w:val="28"/>
          <w:szCs w:val="28"/>
          <w:lang w:eastAsia="ru-RU"/>
        </w:rPr>
        <w:t>ни</w:t>
      </w:r>
      <w:r w:rsidRPr="00713181">
        <w:rPr>
          <w:rFonts w:ascii="Times New Roman" w:eastAsia="Times New Roman" w:hAnsi="Times New Roman" w:cs="Times New Roman"/>
          <w:spacing w:val="-1"/>
          <w:sz w:val="28"/>
          <w:szCs w:val="28"/>
          <w:lang w:eastAsia="ru-RU"/>
        </w:rPr>
        <w:t>й</w:t>
      </w:r>
      <w:r w:rsidRPr="00713181">
        <w:rPr>
          <w:rFonts w:ascii="Times New Roman" w:eastAsia="Times New Roman" w:hAnsi="Times New Roman" w:cs="Times New Roman"/>
          <w:sz w:val="28"/>
          <w:szCs w:val="28"/>
          <w:lang w:eastAsia="ru-RU"/>
        </w:rPr>
        <w:t xml:space="preserve">   н</w:t>
      </w:r>
      <w:r w:rsidRPr="00713181">
        <w:rPr>
          <w:rFonts w:ascii="Times New Roman" w:eastAsia="Times New Roman" w:hAnsi="Times New Roman" w:cs="Times New Roman"/>
          <w:spacing w:val="-1"/>
          <w:sz w:val="28"/>
          <w:szCs w:val="28"/>
          <w:lang w:eastAsia="ru-RU"/>
        </w:rPr>
        <w:t>а</w:t>
      </w:r>
      <w:r w:rsidRPr="00713181">
        <w:rPr>
          <w:rFonts w:ascii="Times New Roman" w:eastAsia="Times New Roman" w:hAnsi="Times New Roman" w:cs="Times New Roman"/>
          <w:spacing w:val="-6"/>
          <w:sz w:val="28"/>
          <w:szCs w:val="28"/>
          <w:lang w:eastAsia="ru-RU"/>
        </w:rPr>
        <w:t>б</w:t>
      </w:r>
      <w:r w:rsidRPr="00713181">
        <w:rPr>
          <w:rFonts w:ascii="Times New Roman" w:eastAsia="Times New Roman" w:hAnsi="Times New Roman" w:cs="Times New Roman"/>
          <w:spacing w:val="-1"/>
          <w:sz w:val="28"/>
          <w:szCs w:val="28"/>
          <w:lang w:eastAsia="ru-RU"/>
        </w:rPr>
        <w:t>л</w:t>
      </w:r>
      <w:r w:rsidRPr="00713181">
        <w:rPr>
          <w:rFonts w:ascii="Times New Roman" w:eastAsia="Times New Roman" w:hAnsi="Times New Roman" w:cs="Times New Roman"/>
          <w:spacing w:val="-15"/>
          <w:sz w:val="28"/>
          <w:szCs w:val="28"/>
          <w:lang w:eastAsia="ru-RU"/>
        </w:rPr>
        <w:t>ю</w:t>
      </w:r>
      <w:r w:rsidRPr="00713181">
        <w:rPr>
          <w:rFonts w:ascii="Times New Roman" w:eastAsia="Times New Roman" w:hAnsi="Times New Roman" w:cs="Times New Roman"/>
          <w:sz w:val="28"/>
          <w:szCs w:val="28"/>
          <w:lang w:eastAsia="ru-RU"/>
        </w:rPr>
        <w:t>д</w:t>
      </w:r>
      <w:r w:rsidRPr="00713181">
        <w:rPr>
          <w:rFonts w:ascii="Times New Roman" w:eastAsia="Times New Roman" w:hAnsi="Times New Roman" w:cs="Times New Roman"/>
          <w:spacing w:val="-7"/>
          <w:sz w:val="28"/>
          <w:szCs w:val="28"/>
          <w:lang w:eastAsia="ru-RU"/>
        </w:rPr>
        <w:t>а</w:t>
      </w:r>
      <w:r w:rsidRPr="00713181">
        <w:rPr>
          <w:rFonts w:ascii="Times New Roman" w:eastAsia="Times New Roman" w:hAnsi="Times New Roman" w:cs="Times New Roman"/>
          <w:sz w:val="28"/>
          <w:szCs w:val="28"/>
          <w:lang w:eastAsia="ru-RU"/>
        </w:rPr>
        <w:t>ть,</w:t>
      </w:r>
      <w:r w:rsidRPr="00713181">
        <w:rPr>
          <w:rFonts w:ascii="Times New Roman" w:eastAsia="Times New Roman" w:hAnsi="Times New Roman" w:cs="Times New Roman"/>
          <w:sz w:val="28"/>
          <w:szCs w:val="28"/>
          <w:lang w:eastAsia="ru-RU"/>
        </w:rPr>
        <w:tab/>
        <w:t xml:space="preserve"> ан</w:t>
      </w:r>
      <w:r w:rsidRPr="00713181">
        <w:rPr>
          <w:rFonts w:ascii="Times New Roman" w:eastAsia="Times New Roman" w:hAnsi="Times New Roman" w:cs="Times New Roman"/>
          <w:spacing w:val="1"/>
          <w:sz w:val="28"/>
          <w:szCs w:val="28"/>
          <w:lang w:eastAsia="ru-RU"/>
        </w:rPr>
        <w:t>ал</w:t>
      </w:r>
      <w:r w:rsidRPr="00713181">
        <w:rPr>
          <w:rFonts w:ascii="Times New Roman" w:eastAsia="Times New Roman" w:hAnsi="Times New Roman" w:cs="Times New Roman"/>
          <w:sz w:val="28"/>
          <w:szCs w:val="28"/>
          <w:lang w:eastAsia="ru-RU"/>
        </w:rPr>
        <w:t>изиро</w:t>
      </w:r>
      <w:r w:rsidRPr="00713181">
        <w:rPr>
          <w:rFonts w:ascii="Times New Roman" w:eastAsia="Times New Roman" w:hAnsi="Times New Roman" w:cs="Times New Roman"/>
          <w:spacing w:val="-2"/>
          <w:sz w:val="28"/>
          <w:szCs w:val="28"/>
          <w:lang w:eastAsia="ru-RU"/>
        </w:rPr>
        <w:t>в</w:t>
      </w:r>
      <w:r w:rsidRPr="00713181">
        <w:rPr>
          <w:rFonts w:ascii="Times New Roman" w:eastAsia="Times New Roman" w:hAnsi="Times New Roman" w:cs="Times New Roman"/>
          <w:spacing w:val="-8"/>
          <w:sz w:val="28"/>
          <w:szCs w:val="28"/>
          <w:lang w:eastAsia="ru-RU"/>
        </w:rPr>
        <w:t>а</w:t>
      </w:r>
      <w:r w:rsidRPr="00713181">
        <w:rPr>
          <w:rFonts w:ascii="Times New Roman" w:eastAsia="Times New Roman" w:hAnsi="Times New Roman" w:cs="Times New Roman"/>
          <w:spacing w:val="-1"/>
          <w:sz w:val="28"/>
          <w:szCs w:val="28"/>
          <w:lang w:eastAsia="ru-RU"/>
        </w:rPr>
        <w:t>т</w:t>
      </w:r>
      <w:r w:rsidRPr="00713181">
        <w:rPr>
          <w:rFonts w:ascii="Times New Roman" w:eastAsia="Times New Roman" w:hAnsi="Times New Roman" w:cs="Times New Roman"/>
          <w:sz w:val="28"/>
          <w:szCs w:val="28"/>
          <w:lang w:eastAsia="ru-RU"/>
        </w:rPr>
        <w:t>ь, взаим</w:t>
      </w:r>
      <w:r w:rsidRPr="00713181">
        <w:rPr>
          <w:rFonts w:ascii="Times New Roman" w:eastAsia="Times New Roman" w:hAnsi="Times New Roman" w:cs="Times New Roman"/>
          <w:spacing w:val="-9"/>
          <w:sz w:val="28"/>
          <w:szCs w:val="28"/>
          <w:lang w:eastAsia="ru-RU"/>
        </w:rPr>
        <w:t>о</w:t>
      </w:r>
      <w:r w:rsidRPr="00713181">
        <w:rPr>
          <w:rFonts w:ascii="Times New Roman" w:eastAsia="Times New Roman" w:hAnsi="Times New Roman" w:cs="Times New Roman"/>
          <w:sz w:val="28"/>
          <w:szCs w:val="28"/>
          <w:lang w:eastAsia="ru-RU"/>
        </w:rPr>
        <w:t>дейст</w:t>
      </w:r>
      <w:r w:rsidRPr="00713181">
        <w:rPr>
          <w:rFonts w:ascii="Times New Roman" w:eastAsia="Times New Roman" w:hAnsi="Times New Roman" w:cs="Times New Roman"/>
          <w:spacing w:val="-2"/>
          <w:sz w:val="28"/>
          <w:szCs w:val="28"/>
          <w:lang w:eastAsia="ru-RU"/>
        </w:rPr>
        <w:t>в</w:t>
      </w:r>
      <w:r w:rsidRPr="00713181">
        <w:rPr>
          <w:rFonts w:ascii="Times New Roman" w:eastAsia="Times New Roman" w:hAnsi="Times New Roman" w:cs="Times New Roman"/>
          <w:sz w:val="28"/>
          <w:szCs w:val="28"/>
          <w:lang w:eastAsia="ru-RU"/>
        </w:rPr>
        <w:t>о</w:t>
      </w:r>
      <w:r w:rsidRPr="00713181">
        <w:rPr>
          <w:rFonts w:ascii="Times New Roman" w:eastAsia="Times New Roman" w:hAnsi="Times New Roman" w:cs="Times New Roman"/>
          <w:spacing w:val="-4"/>
          <w:sz w:val="28"/>
          <w:szCs w:val="28"/>
          <w:lang w:eastAsia="ru-RU"/>
        </w:rPr>
        <w:t>в</w:t>
      </w:r>
      <w:r w:rsidRPr="00713181">
        <w:rPr>
          <w:rFonts w:ascii="Times New Roman" w:eastAsia="Times New Roman" w:hAnsi="Times New Roman" w:cs="Times New Roman"/>
          <w:spacing w:val="-7"/>
          <w:sz w:val="28"/>
          <w:szCs w:val="28"/>
          <w:lang w:eastAsia="ru-RU"/>
        </w:rPr>
        <w:t>а</w:t>
      </w:r>
      <w:r w:rsidRPr="00713181">
        <w:rPr>
          <w:rFonts w:ascii="Times New Roman" w:eastAsia="Times New Roman" w:hAnsi="Times New Roman" w:cs="Times New Roman"/>
          <w:spacing w:val="-1"/>
          <w:sz w:val="28"/>
          <w:szCs w:val="28"/>
          <w:lang w:eastAsia="ru-RU"/>
        </w:rPr>
        <w:t>т</w:t>
      </w:r>
      <w:r w:rsidRPr="00713181">
        <w:rPr>
          <w:rFonts w:ascii="Times New Roman" w:eastAsia="Times New Roman" w:hAnsi="Times New Roman" w:cs="Times New Roman"/>
          <w:sz w:val="28"/>
          <w:szCs w:val="28"/>
          <w:lang w:eastAsia="ru-RU"/>
        </w:rPr>
        <w:t xml:space="preserve">ьс </w:t>
      </w:r>
      <w:r w:rsidRPr="00713181">
        <w:rPr>
          <w:rFonts w:ascii="Times New Roman" w:eastAsia="Times New Roman" w:hAnsi="Times New Roman" w:cs="Times New Roman"/>
          <w:spacing w:val="-1"/>
          <w:sz w:val="28"/>
          <w:szCs w:val="28"/>
          <w:lang w:eastAsia="ru-RU"/>
        </w:rPr>
        <w:t>о</w:t>
      </w:r>
      <w:r w:rsidRPr="00713181">
        <w:rPr>
          <w:rFonts w:ascii="Times New Roman" w:eastAsia="Times New Roman" w:hAnsi="Times New Roman" w:cs="Times New Roman"/>
          <w:sz w:val="28"/>
          <w:szCs w:val="28"/>
          <w:lang w:eastAsia="ru-RU"/>
        </w:rPr>
        <w:t>к</w:t>
      </w:r>
      <w:r w:rsidRPr="00713181">
        <w:rPr>
          <w:rFonts w:ascii="Times New Roman" w:eastAsia="Times New Roman" w:hAnsi="Times New Roman" w:cs="Times New Roman"/>
          <w:spacing w:val="-3"/>
          <w:sz w:val="28"/>
          <w:szCs w:val="28"/>
          <w:lang w:eastAsia="ru-RU"/>
        </w:rPr>
        <w:t>ру</w:t>
      </w:r>
      <w:r w:rsidRPr="00713181">
        <w:rPr>
          <w:rFonts w:ascii="Times New Roman" w:eastAsia="Times New Roman" w:hAnsi="Times New Roman" w:cs="Times New Roman"/>
          <w:spacing w:val="-1"/>
          <w:sz w:val="28"/>
          <w:szCs w:val="28"/>
          <w:lang w:eastAsia="ru-RU"/>
        </w:rPr>
        <w:t>ж</w:t>
      </w:r>
      <w:r w:rsidRPr="00713181">
        <w:rPr>
          <w:rFonts w:ascii="Times New Roman" w:eastAsia="Times New Roman" w:hAnsi="Times New Roman" w:cs="Times New Roman"/>
          <w:sz w:val="28"/>
          <w:szCs w:val="28"/>
          <w:lang w:eastAsia="ru-RU"/>
        </w:rPr>
        <w:t>ающ</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z w:val="28"/>
          <w:szCs w:val="28"/>
          <w:lang w:eastAsia="ru-RU"/>
        </w:rPr>
        <w:t>м мир</w:t>
      </w:r>
      <w:r w:rsidRPr="00713181">
        <w:rPr>
          <w:rFonts w:ascii="Times New Roman" w:eastAsia="Times New Roman" w:hAnsi="Times New Roman" w:cs="Times New Roman"/>
          <w:spacing w:val="-3"/>
          <w:sz w:val="28"/>
          <w:szCs w:val="28"/>
          <w:lang w:eastAsia="ru-RU"/>
        </w:rPr>
        <w:t>о</w:t>
      </w:r>
      <w:r w:rsidRPr="00713181">
        <w:rPr>
          <w:rFonts w:ascii="Times New Roman" w:eastAsia="Times New Roman" w:hAnsi="Times New Roman" w:cs="Times New Roman"/>
          <w:sz w:val="28"/>
          <w:szCs w:val="28"/>
          <w:lang w:eastAsia="ru-RU"/>
        </w:rPr>
        <w:t>м.</w:t>
      </w:r>
    </w:p>
    <w:p w:rsidR="00F20796" w:rsidRPr="00713181" w:rsidRDefault="00F20796" w:rsidP="00F20796">
      <w:pPr>
        <w:widowControl w:val="0"/>
        <w:autoSpaceDE w:val="0"/>
        <w:autoSpaceDN w:val="0"/>
        <w:adjustRightInd w:val="0"/>
        <w:spacing w:after="0" w:line="240" w:lineRule="auto"/>
        <w:ind w:right="-15"/>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 xml:space="preserve">    С</w:t>
      </w:r>
      <w:r w:rsidRPr="00713181">
        <w:rPr>
          <w:rFonts w:ascii="Times New Roman" w:eastAsia="Times New Roman" w:hAnsi="Times New Roman" w:cs="Times New Roman"/>
          <w:spacing w:val="-8"/>
          <w:sz w:val="28"/>
          <w:szCs w:val="28"/>
          <w:lang w:eastAsia="ru-RU"/>
        </w:rPr>
        <w:t>о</w:t>
      </w:r>
      <w:r w:rsidRPr="00713181">
        <w:rPr>
          <w:rFonts w:ascii="Times New Roman" w:eastAsia="Times New Roman" w:hAnsi="Times New Roman" w:cs="Times New Roman"/>
          <w:sz w:val="28"/>
          <w:szCs w:val="28"/>
          <w:lang w:eastAsia="ru-RU"/>
        </w:rPr>
        <w:t>д</w:t>
      </w:r>
      <w:r w:rsidRPr="00713181">
        <w:rPr>
          <w:rFonts w:ascii="Times New Roman" w:eastAsia="Times New Roman" w:hAnsi="Times New Roman" w:cs="Times New Roman"/>
          <w:spacing w:val="-1"/>
          <w:sz w:val="28"/>
          <w:szCs w:val="28"/>
          <w:lang w:eastAsia="ru-RU"/>
        </w:rPr>
        <w:t>е</w:t>
      </w:r>
      <w:r w:rsidRPr="00713181">
        <w:rPr>
          <w:rFonts w:ascii="Times New Roman" w:eastAsia="Times New Roman" w:hAnsi="Times New Roman" w:cs="Times New Roman"/>
          <w:sz w:val="28"/>
          <w:szCs w:val="28"/>
          <w:lang w:eastAsia="ru-RU"/>
        </w:rPr>
        <w:t>ржаниедисц</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z w:val="28"/>
          <w:szCs w:val="28"/>
          <w:lang w:eastAsia="ru-RU"/>
        </w:rPr>
        <w:t>плинып</w:t>
      </w:r>
      <w:r w:rsidRPr="00713181">
        <w:rPr>
          <w:rFonts w:ascii="Times New Roman" w:eastAsia="Times New Roman" w:hAnsi="Times New Roman" w:cs="Times New Roman"/>
          <w:spacing w:val="1"/>
          <w:sz w:val="28"/>
          <w:szCs w:val="28"/>
          <w:lang w:eastAsia="ru-RU"/>
        </w:rPr>
        <w:t>р</w:t>
      </w:r>
      <w:r w:rsidRPr="00713181">
        <w:rPr>
          <w:rFonts w:ascii="Times New Roman" w:eastAsia="Times New Roman" w:hAnsi="Times New Roman" w:cs="Times New Roman"/>
          <w:spacing w:val="-4"/>
          <w:sz w:val="28"/>
          <w:szCs w:val="28"/>
          <w:lang w:eastAsia="ru-RU"/>
        </w:rPr>
        <w:t>е</w:t>
      </w:r>
      <w:r w:rsidRPr="00713181">
        <w:rPr>
          <w:rFonts w:ascii="Times New Roman" w:eastAsia="Times New Roman" w:hAnsi="Times New Roman" w:cs="Times New Roman"/>
          <w:sz w:val="28"/>
          <w:szCs w:val="28"/>
          <w:lang w:eastAsia="ru-RU"/>
        </w:rPr>
        <w:t>дус</w:t>
      </w:r>
      <w:r w:rsidRPr="00713181">
        <w:rPr>
          <w:rFonts w:ascii="Times New Roman" w:eastAsia="Times New Roman" w:hAnsi="Times New Roman" w:cs="Times New Roman"/>
          <w:spacing w:val="-2"/>
          <w:sz w:val="28"/>
          <w:szCs w:val="28"/>
          <w:lang w:eastAsia="ru-RU"/>
        </w:rPr>
        <w:t>м</w:t>
      </w:r>
      <w:r w:rsidRPr="00713181">
        <w:rPr>
          <w:rFonts w:ascii="Times New Roman" w:eastAsia="Times New Roman" w:hAnsi="Times New Roman" w:cs="Times New Roman"/>
          <w:spacing w:val="-8"/>
          <w:sz w:val="28"/>
          <w:szCs w:val="28"/>
          <w:lang w:eastAsia="ru-RU"/>
        </w:rPr>
        <w:t>а</w:t>
      </w:r>
      <w:r w:rsidRPr="00713181">
        <w:rPr>
          <w:rFonts w:ascii="Times New Roman" w:eastAsia="Times New Roman" w:hAnsi="Times New Roman" w:cs="Times New Roman"/>
          <w:spacing w:val="3"/>
          <w:sz w:val="28"/>
          <w:szCs w:val="28"/>
          <w:lang w:eastAsia="ru-RU"/>
        </w:rPr>
        <w:t>т</w:t>
      </w:r>
      <w:r w:rsidRPr="00713181">
        <w:rPr>
          <w:rFonts w:ascii="Times New Roman" w:eastAsia="Times New Roman" w:hAnsi="Times New Roman" w:cs="Times New Roman"/>
          <w:sz w:val="28"/>
          <w:szCs w:val="28"/>
          <w:lang w:eastAsia="ru-RU"/>
        </w:rPr>
        <w:t>ри</w:t>
      </w:r>
      <w:r w:rsidRPr="00713181">
        <w:rPr>
          <w:rFonts w:ascii="Times New Roman" w:eastAsia="Times New Roman" w:hAnsi="Times New Roman" w:cs="Times New Roman"/>
          <w:spacing w:val="-3"/>
          <w:sz w:val="28"/>
          <w:szCs w:val="28"/>
          <w:lang w:eastAsia="ru-RU"/>
        </w:rPr>
        <w:t>в</w:t>
      </w:r>
      <w:r w:rsidRPr="00713181">
        <w:rPr>
          <w:rFonts w:ascii="Times New Roman" w:eastAsia="Times New Roman" w:hAnsi="Times New Roman" w:cs="Times New Roman"/>
          <w:sz w:val="28"/>
          <w:szCs w:val="28"/>
          <w:lang w:eastAsia="ru-RU"/>
        </w:rPr>
        <w:t>а</w:t>
      </w:r>
      <w:r w:rsidRPr="00713181">
        <w:rPr>
          <w:rFonts w:ascii="Times New Roman" w:eastAsia="Times New Roman" w:hAnsi="Times New Roman" w:cs="Times New Roman"/>
          <w:spacing w:val="-1"/>
          <w:sz w:val="28"/>
          <w:szCs w:val="28"/>
          <w:lang w:eastAsia="ru-RU"/>
        </w:rPr>
        <w:t>е</w:t>
      </w:r>
      <w:r w:rsidRPr="00713181">
        <w:rPr>
          <w:rFonts w:ascii="Times New Roman" w:eastAsia="Times New Roman" w:hAnsi="Times New Roman" w:cs="Times New Roman"/>
          <w:sz w:val="28"/>
          <w:szCs w:val="28"/>
          <w:lang w:eastAsia="ru-RU"/>
        </w:rPr>
        <w:t>тзна</w:t>
      </w:r>
      <w:r w:rsidRPr="00713181">
        <w:rPr>
          <w:rFonts w:ascii="Times New Roman" w:eastAsia="Times New Roman" w:hAnsi="Times New Roman" w:cs="Times New Roman"/>
          <w:spacing w:val="-14"/>
          <w:sz w:val="28"/>
          <w:szCs w:val="28"/>
          <w:lang w:eastAsia="ru-RU"/>
        </w:rPr>
        <w:t>к</w:t>
      </w:r>
      <w:r w:rsidRPr="00713181">
        <w:rPr>
          <w:rFonts w:ascii="Times New Roman" w:eastAsia="Times New Roman" w:hAnsi="Times New Roman" w:cs="Times New Roman"/>
          <w:spacing w:val="-4"/>
          <w:sz w:val="28"/>
          <w:szCs w:val="28"/>
          <w:lang w:eastAsia="ru-RU"/>
        </w:rPr>
        <w:t>о</w:t>
      </w:r>
      <w:r w:rsidRPr="00713181">
        <w:rPr>
          <w:rFonts w:ascii="Times New Roman" w:eastAsia="Times New Roman" w:hAnsi="Times New Roman" w:cs="Times New Roman"/>
          <w:spacing w:val="-1"/>
          <w:sz w:val="28"/>
          <w:szCs w:val="28"/>
          <w:lang w:eastAsia="ru-RU"/>
        </w:rPr>
        <w:t>мс</w:t>
      </w:r>
      <w:r w:rsidRPr="00713181">
        <w:rPr>
          <w:rFonts w:ascii="Times New Roman" w:eastAsia="Times New Roman" w:hAnsi="Times New Roman" w:cs="Times New Roman"/>
          <w:sz w:val="28"/>
          <w:szCs w:val="28"/>
          <w:lang w:eastAsia="ru-RU"/>
        </w:rPr>
        <w:t>т</w:t>
      </w:r>
      <w:r w:rsidRPr="00713181">
        <w:rPr>
          <w:rFonts w:ascii="Times New Roman" w:eastAsia="Times New Roman" w:hAnsi="Times New Roman" w:cs="Times New Roman"/>
          <w:spacing w:val="-3"/>
          <w:sz w:val="28"/>
          <w:szCs w:val="28"/>
          <w:lang w:eastAsia="ru-RU"/>
        </w:rPr>
        <w:t>в</w:t>
      </w:r>
      <w:r w:rsidRPr="00713181">
        <w:rPr>
          <w:rFonts w:ascii="Times New Roman" w:eastAsia="Times New Roman" w:hAnsi="Times New Roman" w:cs="Times New Roman"/>
          <w:sz w:val="28"/>
          <w:szCs w:val="28"/>
          <w:lang w:eastAsia="ru-RU"/>
        </w:rPr>
        <w:t>осо</w:t>
      </w:r>
      <w:r w:rsidRPr="00713181">
        <w:rPr>
          <w:rFonts w:ascii="Times New Roman" w:eastAsia="Times New Roman" w:hAnsi="Times New Roman" w:cs="Times New Roman"/>
          <w:spacing w:val="-5"/>
          <w:sz w:val="28"/>
          <w:szCs w:val="28"/>
          <w:lang w:eastAsia="ru-RU"/>
        </w:rPr>
        <w:t>б</w:t>
      </w:r>
      <w:r w:rsidRPr="00713181">
        <w:rPr>
          <w:rFonts w:ascii="Times New Roman" w:eastAsia="Times New Roman" w:hAnsi="Times New Roman" w:cs="Times New Roman"/>
          <w:sz w:val="28"/>
          <w:szCs w:val="28"/>
          <w:lang w:eastAsia="ru-RU"/>
        </w:rPr>
        <w:t>ъе</w:t>
      </w:r>
      <w:r w:rsidRPr="00713181">
        <w:rPr>
          <w:rFonts w:ascii="Times New Roman" w:eastAsia="Times New Roman" w:hAnsi="Times New Roman" w:cs="Times New Roman"/>
          <w:spacing w:val="-4"/>
          <w:sz w:val="28"/>
          <w:szCs w:val="28"/>
          <w:lang w:eastAsia="ru-RU"/>
        </w:rPr>
        <w:t>к</w:t>
      </w:r>
      <w:r w:rsidRPr="00713181">
        <w:rPr>
          <w:rFonts w:ascii="Times New Roman" w:eastAsia="Times New Roman" w:hAnsi="Times New Roman" w:cs="Times New Roman"/>
          <w:spacing w:val="2"/>
          <w:sz w:val="28"/>
          <w:szCs w:val="28"/>
          <w:lang w:eastAsia="ru-RU"/>
        </w:rPr>
        <w:t>т</w:t>
      </w:r>
      <w:r w:rsidRPr="00713181">
        <w:rPr>
          <w:rFonts w:ascii="Times New Roman" w:eastAsia="Times New Roman" w:hAnsi="Times New Roman" w:cs="Times New Roman"/>
          <w:sz w:val="28"/>
          <w:szCs w:val="28"/>
          <w:lang w:eastAsia="ru-RU"/>
        </w:rPr>
        <w:t>амии я</w:t>
      </w:r>
      <w:r w:rsidRPr="00713181">
        <w:rPr>
          <w:rFonts w:ascii="Times New Roman" w:eastAsia="Times New Roman" w:hAnsi="Times New Roman" w:cs="Times New Roman"/>
          <w:spacing w:val="-4"/>
          <w:sz w:val="28"/>
          <w:szCs w:val="28"/>
          <w:lang w:eastAsia="ru-RU"/>
        </w:rPr>
        <w:t>в</w:t>
      </w:r>
      <w:r w:rsidRPr="00713181">
        <w:rPr>
          <w:rFonts w:ascii="Times New Roman" w:eastAsia="Times New Roman" w:hAnsi="Times New Roman" w:cs="Times New Roman"/>
          <w:sz w:val="28"/>
          <w:szCs w:val="28"/>
          <w:lang w:eastAsia="ru-RU"/>
        </w:rPr>
        <w:t>л</w:t>
      </w:r>
      <w:r w:rsidRPr="00713181">
        <w:rPr>
          <w:rFonts w:ascii="Times New Roman" w:eastAsia="Times New Roman" w:hAnsi="Times New Roman" w:cs="Times New Roman"/>
          <w:spacing w:val="-1"/>
          <w:sz w:val="28"/>
          <w:szCs w:val="28"/>
          <w:lang w:eastAsia="ru-RU"/>
        </w:rPr>
        <w:t>е</w:t>
      </w:r>
      <w:r w:rsidRPr="00713181">
        <w:rPr>
          <w:rFonts w:ascii="Times New Roman" w:eastAsia="Times New Roman" w:hAnsi="Times New Roman" w:cs="Times New Roman"/>
          <w:sz w:val="28"/>
          <w:szCs w:val="28"/>
          <w:lang w:eastAsia="ru-RU"/>
        </w:rPr>
        <w:t>н</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pacing w:val="1"/>
          <w:sz w:val="28"/>
          <w:szCs w:val="28"/>
          <w:lang w:eastAsia="ru-RU"/>
        </w:rPr>
        <w:t>я</w:t>
      </w:r>
      <w:r w:rsidRPr="00713181">
        <w:rPr>
          <w:rFonts w:ascii="Times New Roman" w:eastAsia="Times New Roman" w:hAnsi="Times New Roman" w:cs="Times New Roman"/>
          <w:sz w:val="28"/>
          <w:szCs w:val="28"/>
          <w:lang w:eastAsia="ru-RU"/>
        </w:rPr>
        <w:t>миок</w:t>
      </w:r>
      <w:r w:rsidRPr="00713181">
        <w:rPr>
          <w:rFonts w:ascii="Times New Roman" w:eastAsia="Times New Roman" w:hAnsi="Times New Roman" w:cs="Times New Roman"/>
          <w:spacing w:val="-3"/>
          <w:sz w:val="28"/>
          <w:szCs w:val="28"/>
          <w:lang w:eastAsia="ru-RU"/>
        </w:rPr>
        <w:t>ру</w:t>
      </w:r>
      <w:r w:rsidRPr="00713181">
        <w:rPr>
          <w:rFonts w:ascii="Times New Roman" w:eastAsia="Times New Roman" w:hAnsi="Times New Roman" w:cs="Times New Roman"/>
          <w:sz w:val="28"/>
          <w:szCs w:val="28"/>
          <w:lang w:eastAsia="ru-RU"/>
        </w:rPr>
        <w:t>ж</w:t>
      </w:r>
      <w:r w:rsidRPr="00713181">
        <w:rPr>
          <w:rFonts w:ascii="Times New Roman" w:eastAsia="Times New Roman" w:hAnsi="Times New Roman" w:cs="Times New Roman"/>
          <w:spacing w:val="-1"/>
          <w:sz w:val="28"/>
          <w:szCs w:val="28"/>
          <w:lang w:eastAsia="ru-RU"/>
        </w:rPr>
        <w:t>а</w:t>
      </w:r>
      <w:r w:rsidRPr="00713181">
        <w:rPr>
          <w:rFonts w:ascii="Times New Roman" w:eastAsia="Times New Roman" w:hAnsi="Times New Roman" w:cs="Times New Roman"/>
          <w:sz w:val="28"/>
          <w:szCs w:val="28"/>
          <w:lang w:eastAsia="ru-RU"/>
        </w:rPr>
        <w:t>юще</w:t>
      </w:r>
      <w:r w:rsidRPr="00713181">
        <w:rPr>
          <w:rFonts w:ascii="Times New Roman" w:eastAsia="Times New Roman" w:hAnsi="Times New Roman" w:cs="Times New Roman"/>
          <w:spacing w:val="-7"/>
          <w:sz w:val="28"/>
          <w:szCs w:val="28"/>
          <w:lang w:eastAsia="ru-RU"/>
        </w:rPr>
        <w:t>г</w:t>
      </w:r>
      <w:r w:rsidRPr="00713181">
        <w:rPr>
          <w:rFonts w:ascii="Times New Roman" w:eastAsia="Times New Roman" w:hAnsi="Times New Roman" w:cs="Times New Roman"/>
          <w:spacing w:val="-1"/>
          <w:sz w:val="28"/>
          <w:szCs w:val="28"/>
          <w:lang w:eastAsia="ru-RU"/>
        </w:rPr>
        <w:t>о</w:t>
      </w:r>
      <w:r w:rsidRPr="00713181">
        <w:rPr>
          <w:rFonts w:ascii="Times New Roman" w:eastAsia="Times New Roman" w:hAnsi="Times New Roman" w:cs="Times New Roman"/>
          <w:sz w:val="28"/>
          <w:szCs w:val="28"/>
          <w:lang w:eastAsia="ru-RU"/>
        </w:rPr>
        <w:t>м</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z w:val="28"/>
          <w:szCs w:val="28"/>
          <w:lang w:eastAsia="ru-RU"/>
        </w:rPr>
        <w:t>раидает</w:t>
      </w:r>
      <w:r w:rsidRPr="00713181">
        <w:rPr>
          <w:rFonts w:ascii="Times New Roman" w:eastAsia="Times New Roman" w:hAnsi="Times New Roman" w:cs="Times New Roman"/>
          <w:spacing w:val="-1"/>
          <w:sz w:val="28"/>
          <w:szCs w:val="28"/>
          <w:lang w:eastAsia="ru-RU"/>
        </w:rPr>
        <w:t>во</w:t>
      </w:r>
      <w:r w:rsidRPr="00713181">
        <w:rPr>
          <w:rFonts w:ascii="Times New Roman" w:eastAsia="Times New Roman" w:hAnsi="Times New Roman" w:cs="Times New Roman"/>
          <w:spacing w:val="-3"/>
          <w:sz w:val="28"/>
          <w:szCs w:val="28"/>
          <w:lang w:eastAsia="ru-RU"/>
        </w:rPr>
        <w:t>з</w:t>
      </w:r>
      <w:r w:rsidRPr="00713181">
        <w:rPr>
          <w:rFonts w:ascii="Times New Roman" w:eastAsia="Times New Roman" w:hAnsi="Times New Roman" w:cs="Times New Roman"/>
          <w:sz w:val="28"/>
          <w:szCs w:val="28"/>
          <w:lang w:eastAsia="ru-RU"/>
        </w:rPr>
        <w:t>м</w:t>
      </w:r>
      <w:r w:rsidRPr="00713181">
        <w:rPr>
          <w:rFonts w:ascii="Times New Roman" w:eastAsia="Times New Roman" w:hAnsi="Times New Roman" w:cs="Times New Roman"/>
          <w:spacing w:val="-8"/>
          <w:sz w:val="28"/>
          <w:szCs w:val="28"/>
          <w:lang w:eastAsia="ru-RU"/>
        </w:rPr>
        <w:t>о</w:t>
      </w:r>
      <w:r w:rsidRPr="00713181">
        <w:rPr>
          <w:rFonts w:ascii="Times New Roman" w:eastAsia="Times New Roman" w:hAnsi="Times New Roman" w:cs="Times New Roman"/>
          <w:sz w:val="28"/>
          <w:szCs w:val="28"/>
          <w:lang w:eastAsia="ru-RU"/>
        </w:rPr>
        <w:t>жн</w:t>
      </w:r>
      <w:r w:rsidRPr="00713181">
        <w:rPr>
          <w:rFonts w:ascii="Times New Roman" w:eastAsia="Times New Roman" w:hAnsi="Times New Roman" w:cs="Times New Roman"/>
          <w:spacing w:val="7"/>
          <w:sz w:val="28"/>
          <w:szCs w:val="28"/>
          <w:lang w:eastAsia="ru-RU"/>
        </w:rPr>
        <w:t>о</w:t>
      </w:r>
      <w:r w:rsidRPr="00713181">
        <w:rPr>
          <w:rFonts w:ascii="Times New Roman" w:eastAsia="Times New Roman" w:hAnsi="Times New Roman" w:cs="Times New Roman"/>
          <w:sz w:val="28"/>
          <w:szCs w:val="28"/>
          <w:lang w:eastAsia="ru-RU"/>
        </w:rPr>
        <w:t>стьп</w:t>
      </w:r>
      <w:r w:rsidRPr="00713181">
        <w:rPr>
          <w:rFonts w:ascii="Times New Roman" w:eastAsia="Times New Roman" w:hAnsi="Times New Roman" w:cs="Times New Roman"/>
          <w:spacing w:val="7"/>
          <w:sz w:val="28"/>
          <w:szCs w:val="28"/>
          <w:lang w:eastAsia="ru-RU"/>
        </w:rPr>
        <w:t>о</w:t>
      </w:r>
      <w:r w:rsidRPr="00713181">
        <w:rPr>
          <w:rFonts w:ascii="Times New Roman" w:eastAsia="Times New Roman" w:hAnsi="Times New Roman" w:cs="Times New Roman"/>
          <w:sz w:val="28"/>
          <w:szCs w:val="28"/>
          <w:lang w:eastAsia="ru-RU"/>
        </w:rPr>
        <w:t>степенно</w:t>
      </w:r>
      <w:r w:rsidRPr="00713181">
        <w:rPr>
          <w:rFonts w:ascii="Times New Roman" w:eastAsia="Times New Roman" w:hAnsi="Times New Roman" w:cs="Times New Roman"/>
          <w:spacing w:val="2"/>
          <w:sz w:val="28"/>
          <w:szCs w:val="28"/>
          <w:lang w:eastAsia="ru-RU"/>
        </w:rPr>
        <w:t>р</w:t>
      </w:r>
      <w:r w:rsidRPr="00713181">
        <w:rPr>
          <w:rFonts w:ascii="Times New Roman" w:eastAsia="Times New Roman" w:hAnsi="Times New Roman" w:cs="Times New Roman"/>
          <w:sz w:val="28"/>
          <w:szCs w:val="28"/>
          <w:lang w:eastAsia="ru-RU"/>
        </w:rPr>
        <w:t>а</w:t>
      </w:r>
      <w:r w:rsidRPr="00713181">
        <w:rPr>
          <w:rFonts w:ascii="Times New Roman" w:eastAsia="Times New Roman" w:hAnsi="Times New Roman" w:cs="Times New Roman"/>
          <w:spacing w:val="-1"/>
          <w:sz w:val="28"/>
          <w:szCs w:val="28"/>
          <w:lang w:eastAsia="ru-RU"/>
        </w:rPr>
        <w:t>с</w:t>
      </w:r>
      <w:r w:rsidRPr="00713181">
        <w:rPr>
          <w:rFonts w:ascii="Times New Roman" w:eastAsia="Times New Roman" w:hAnsi="Times New Roman" w:cs="Times New Roman"/>
          <w:sz w:val="28"/>
          <w:szCs w:val="28"/>
          <w:lang w:eastAsia="ru-RU"/>
        </w:rPr>
        <w:t>кры</w:t>
      </w:r>
      <w:r w:rsidRPr="00713181">
        <w:rPr>
          <w:rFonts w:ascii="Times New Roman" w:eastAsia="Times New Roman" w:hAnsi="Times New Roman" w:cs="Times New Roman"/>
          <w:spacing w:val="-2"/>
          <w:sz w:val="28"/>
          <w:szCs w:val="28"/>
          <w:lang w:eastAsia="ru-RU"/>
        </w:rPr>
        <w:t>в</w:t>
      </w:r>
      <w:r w:rsidRPr="00713181">
        <w:rPr>
          <w:rFonts w:ascii="Times New Roman" w:eastAsia="Times New Roman" w:hAnsi="Times New Roman" w:cs="Times New Roman"/>
          <w:spacing w:val="-8"/>
          <w:sz w:val="28"/>
          <w:szCs w:val="28"/>
          <w:lang w:eastAsia="ru-RU"/>
        </w:rPr>
        <w:t>а</w:t>
      </w:r>
      <w:r w:rsidRPr="00713181">
        <w:rPr>
          <w:rFonts w:ascii="Times New Roman" w:eastAsia="Times New Roman" w:hAnsi="Times New Roman" w:cs="Times New Roman"/>
          <w:sz w:val="28"/>
          <w:szCs w:val="28"/>
          <w:lang w:eastAsia="ru-RU"/>
        </w:rPr>
        <w:t>т</w:t>
      </w:r>
      <w:r w:rsidRPr="00713181">
        <w:rPr>
          <w:rFonts w:ascii="Times New Roman" w:eastAsia="Times New Roman" w:hAnsi="Times New Roman" w:cs="Times New Roman"/>
          <w:spacing w:val="-1"/>
          <w:sz w:val="28"/>
          <w:szCs w:val="28"/>
          <w:lang w:eastAsia="ru-RU"/>
        </w:rPr>
        <w:t>ь</w:t>
      </w:r>
      <w:r w:rsidRPr="00713181">
        <w:rPr>
          <w:rFonts w:ascii="Times New Roman" w:eastAsia="Times New Roman" w:hAnsi="Times New Roman" w:cs="Times New Roman"/>
          <w:sz w:val="28"/>
          <w:szCs w:val="28"/>
          <w:lang w:eastAsia="ru-RU"/>
        </w:rPr>
        <w:t xml:space="preserve"> причинно-сл</w:t>
      </w:r>
      <w:r w:rsidRPr="00713181">
        <w:rPr>
          <w:rFonts w:ascii="Times New Roman" w:eastAsia="Times New Roman" w:hAnsi="Times New Roman" w:cs="Times New Roman"/>
          <w:spacing w:val="-5"/>
          <w:sz w:val="28"/>
          <w:szCs w:val="28"/>
          <w:lang w:eastAsia="ru-RU"/>
        </w:rPr>
        <w:t>е</w:t>
      </w:r>
      <w:r w:rsidRPr="00713181">
        <w:rPr>
          <w:rFonts w:ascii="Times New Roman" w:eastAsia="Times New Roman" w:hAnsi="Times New Roman" w:cs="Times New Roman"/>
          <w:sz w:val="28"/>
          <w:szCs w:val="28"/>
          <w:lang w:eastAsia="ru-RU"/>
        </w:rPr>
        <w:t>дств</w:t>
      </w:r>
      <w:r w:rsidRPr="00713181">
        <w:rPr>
          <w:rFonts w:ascii="Times New Roman" w:eastAsia="Times New Roman" w:hAnsi="Times New Roman" w:cs="Times New Roman"/>
          <w:spacing w:val="-1"/>
          <w:sz w:val="28"/>
          <w:szCs w:val="28"/>
          <w:lang w:eastAsia="ru-RU"/>
        </w:rPr>
        <w:t>е</w:t>
      </w:r>
      <w:r w:rsidRPr="00713181">
        <w:rPr>
          <w:rFonts w:ascii="Times New Roman" w:eastAsia="Times New Roman" w:hAnsi="Times New Roman" w:cs="Times New Roman"/>
          <w:sz w:val="28"/>
          <w:szCs w:val="28"/>
          <w:lang w:eastAsia="ru-RU"/>
        </w:rPr>
        <w:t>нныес</w:t>
      </w:r>
      <w:r w:rsidRPr="00713181">
        <w:rPr>
          <w:rFonts w:ascii="Times New Roman" w:eastAsia="Times New Roman" w:hAnsi="Times New Roman" w:cs="Times New Roman"/>
          <w:spacing w:val="-3"/>
          <w:sz w:val="28"/>
          <w:szCs w:val="28"/>
          <w:lang w:eastAsia="ru-RU"/>
        </w:rPr>
        <w:t>в</w:t>
      </w:r>
      <w:r w:rsidRPr="00713181">
        <w:rPr>
          <w:rFonts w:ascii="Times New Roman" w:eastAsia="Times New Roman" w:hAnsi="Times New Roman" w:cs="Times New Roman"/>
          <w:spacing w:val="-1"/>
          <w:sz w:val="28"/>
          <w:szCs w:val="28"/>
          <w:lang w:eastAsia="ru-RU"/>
        </w:rPr>
        <w:t>я</w:t>
      </w:r>
      <w:r w:rsidRPr="00713181">
        <w:rPr>
          <w:rFonts w:ascii="Times New Roman" w:eastAsia="Times New Roman" w:hAnsi="Times New Roman" w:cs="Times New Roman"/>
          <w:sz w:val="28"/>
          <w:szCs w:val="28"/>
          <w:lang w:eastAsia="ru-RU"/>
        </w:rPr>
        <w:t>зимеждупри</w:t>
      </w:r>
      <w:r w:rsidRPr="00713181">
        <w:rPr>
          <w:rFonts w:ascii="Times New Roman" w:eastAsia="Times New Roman" w:hAnsi="Times New Roman" w:cs="Times New Roman"/>
          <w:spacing w:val="1"/>
          <w:sz w:val="28"/>
          <w:szCs w:val="28"/>
          <w:lang w:eastAsia="ru-RU"/>
        </w:rPr>
        <w:t>р</w:t>
      </w:r>
      <w:r w:rsidRPr="00713181">
        <w:rPr>
          <w:rFonts w:ascii="Times New Roman" w:eastAsia="Times New Roman" w:hAnsi="Times New Roman" w:cs="Times New Roman"/>
          <w:spacing w:val="-8"/>
          <w:sz w:val="28"/>
          <w:szCs w:val="28"/>
          <w:lang w:eastAsia="ru-RU"/>
        </w:rPr>
        <w:t>о</w:t>
      </w:r>
      <w:r w:rsidRPr="00713181">
        <w:rPr>
          <w:rFonts w:ascii="Times New Roman" w:eastAsia="Times New Roman" w:hAnsi="Times New Roman" w:cs="Times New Roman"/>
          <w:sz w:val="28"/>
          <w:szCs w:val="28"/>
          <w:lang w:eastAsia="ru-RU"/>
        </w:rPr>
        <w:t>д</w:t>
      </w:r>
      <w:r w:rsidRPr="00713181">
        <w:rPr>
          <w:rFonts w:ascii="Times New Roman" w:eastAsia="Times New Roman" w:hAnsi="Times New Roman" w:cs="Times New Roman"/>
          <w:spacing w:val="-1"/>
          <w:sz w:val="28"/>
          <w:szCs w:val="28"/>
          <w:lang w:eastAsia="ru-RU"/>
        </w:rPr>
        <w:t>н</w:t>
      </w:r>
      <w:r w:rsidRPr="00713181">
        <w:rPr>
          <w:rFonts w:ascii="Times New Roman" w:eastAsia="Times New Roman" w:hAnsi="Times New Roman" w:cs="Times New Roman"/>
          <w:sz w:val="28"/>
          <w:szCs w:val="28"/>
          <w:lang w:eastAsia="ru-RU"/>
        </w:rPr>
        <w:t>ымия</w:t>
      </w:r>
      <w:r w:rsidRPr="00713181">
        <w:rPr>
          <w:rFonts w:ascii="Times New Roman" w:eastAsia="Times New Roman" w:hAnsi="Times New Roman" w:cs="Times New Roman"/>
          <w:spacing w:val="-2"/>
          <w:sz w:val="28"/>
          <w:szCs w:val="28"/>
          <w:lang w:eastAsia="ru-RU"/>
        </w:rPr>
        <w:t>в</w:t>
      </w:r>
      <w:r w:rsidRPr="00713181">
        <w:rPr>
          <w:rFonts w:ascii="Times New Roman" w:eastAsia="Times New Roman" w:hAnsi="Times New Roman" w:cs="Times New Roman"/>
          <w:sz w:val="28"/>
          <w:szCs w:val="28"/>
          <w:lang w:eastAsia="ru-RU"/>
        </w:rPr>
        <w:t>л</w:t>
      </w:r>
      <w:r w:rsidRPr="00713181">
        <w:rPr>
          <w:rFonts w:ascii="Times New Roman" w:eastAsia="Times New Roman" w:hAnsi="Times New Roman" w:cs="Times New Roman"/>
          <w:spacing w:val="-1"/>
          <w:sz w:val="28"/>
          <w:szCs w:val="28"/>
          <w:lang w:eastAsia="ru-RU"/>
        </w:rPr>
        <w:t>е</w:t>
      </w:r>
      <w:r w:rsidRPr="00713181">
        <w:rPr>
          <w:rFonts w:ascii="Times New Roman" w:eastAsia="Times New Roman" w:hAnsi="Times New Roman" w:cs="Times New Roman"/>
          <w:sz w:val="28"/>
          <w:szCs w:val="28"/>
          <w:lang w:eastAsia="ru-RU"/>
        </w:rPr>
        <w:t>ниямиижизнь</w:t>
      </w:r>
      <w:r w:rsidRPr="00713181">
        <w:rPr>
          <w:rFonts w:ascii="Times New Roman" w:eastAsia="Times New Roman" w:hAnsi="Times New Roman" w:cs="Times New Roman"/>
          <w:spacing w:val="-1"/>
          <w:sz w:val="28"/>
          <w:szCs w:val="28"/>
          <w:lang w:eastAsia="ru-RU"/>
        </w:rPr>
        <w:t>ю</w:t>
      </w:r>
      <w:r w:rsidRPr="00713181">
        <w:rPr>
          <w:rFonts w:ascii="Times New Roman" w:eastAsia="Times New Roman" w:hAnsi="Times New Roman" w:cs="Times New Roman"/>
          <w:sz w:val="28"/>
          <w:szCs w:val="28"/>
          <w:lang w:eastAsia="ru-RU"/>
        </w:rPr>
        <w:t xml:space="preserve"> че</w:t>
      </w:r>
      <w:r w:rsidRPr="00713181">
        <w:rPr>
          <w:rFonts w:ascii="Times New Roman" w:eastAsia="Times New Roman" w:hAnsi="Times New Roman" w:cs="Times New Roman"/>
          <w:spacing w:val="-1"/>
          <w:sz w:val="28"/>
          <w:szCs w:val="28"/>
          <w:lang w:eastAsia="ru-RU"/>
        </w:rPr>
        <w:t>л</w:t>
      </w:r>
      <w:r w:rsidRPr="00713181">
        <w:rPr>
          <w:rFonts w:ascii="Times New Roman" w:eastAsia="Times New Roman" w:hAnsi="Times New Roman" w:cs="Times New Roman"/>
          <w:sz w:val="28"/>
          <w:szCs w:val="28"/>
          <w:lang w:eastAsia="ru-RU"/>
        </w:rPr>
        <w:t>о</w:t>
      </w:r>
      <w:r w:rsidRPr="00713181">
        <w:rPr>
          <w:rFonts w:ascii="Times New Roman" w:eastAsia="Times New Roman" w:hAnsi="Times New Roman" w:cs="Times New Roman"/>
          <w:spacing w:val="-1"/>
          <w:sz w:val="28"/>
          <w:szCs w:val="28"/>
          <w:lang w:eastAsia="ru-RU"/>
        </w:rPr>
        <w:t>в</w:t>
      </w:r>
      <w:r w:rsidRPr="00713181">
        <w:rPr>
          <w:rFonts w:ascii="Times New Roman" w:eastAsia="Times New Roman" w:hAnsi="Times New Roman" w:cs="Times New Roman"/>
          <w:sz w:val="28"/>
          <w:szCs w:val="28"/>
          <w:lang w:eastAsia="ru-RU"/>
        </w:rPr>
        <w:t>е</w:t>
      </w:r>
      <w:r w:rsidRPr="00713181">
        <w:rPr>
          <w:rFonts w:ascii="Times New Roman" w:eastAsia="Times New Roman" w:hAnsi="Times New Roman" w:cs="Times New Roman"/>
          <w:spacing w:val="-4"/>
          <w:sz w:val="28"/>
          <w:szCs w:val="28"/>
          <w:lang w:eastAsia="ru-RU"/>
        </w:rPr>
        <w:t>к</w:t>
      </w:r>
      <w:r w:rsidRPr="00713181">
        <w:rPr>
          <w:rFonts w:ascii="Times New Roman" w:eastAsia="Times New Roman" w:hAnsi="Times New Roman" w:cs="Times New Roman"/>
          <w:sz w:val="28"/>
          <w:szCs w:val="28"/>
          <w:lang w:eastAsia="ru-RU"/>
        </w:rPr>
        <w:t>а.</w:t>
      </w:r>
    </w:p>
    <w:p w:rsidR="00F20796" w:rsidRPr="00713181" w:rsidRDefault="00F20796" w:rsidP="00F20796">
      <w:pPr>
        <w:widowControl w:val="0"/>
        <w:autoSpaceDE w:val="0"/>
        <w:autoSpaceDN w:val="0"/>
        <w:adjustRightInd w:val="0"/>
        <w:spacing w:after="0" w:line="240" w:lineRule="auto"/>
        <w:ind w:right="-15"/>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 xml:space="preserve">    При</w:t>
      </w:r>
      <w:r w:rsidRPr="00713181">
        <w:rPr>
          <w:rFonts w:ascii="Times New Roman" w:eastAsia="Times New Roman" w:hAnsi="Times New Roman" w:cs="Times New Roman"/>
          <w:spacing w:val="-2"/>
          <w:sz w:val="28"/>
          <w:szCs w:val="28"/>
          <w:lang w:eastAsia="ru-RU"/>
        </w:rPr>
        <w:t>о</w:t>
      </w:r>
      <w:r w:rsidRPr="00713181">
        <w:rPr>
          <w:rFonts w:ascii="Times New Roman" w:eastAsia="Times New Roman" w:hAnsi="Times New Roman" w:cs="Times New Roman"/>
          <w:sz w:val="28"/>
          <w:szCs w:val="28"/>
          <w:lang w:eastAsia="ru-RU"/>
        </w:rPr>
        <w:t>тбо</w:t>
      </w:r>
      <w:r w:rsidRPr="00713181">
        <w:rPr>
          <w:rFonts w:ascii="Times New Roman" w:eastAsia="Times New Roman" w:hAnsi="Times New Roman" w:cs="Times New Roman"/>
          <w:spacing w:val="-1"/>
          <w:sz w:val="28"/>
          <w:szCs w:val="28"/>
          <w:lang w:eastAsia="ru-RU"/>
        </w:rPr>
        <w:t>р</w:t>
      </w:r>
      <w:r w:rsidRPr="00713181">
        <w:rPr>
          <w:rFonts w:ascii="Times New Roman" w:eastAsia="Times New Roman" w:hAnsi="Times New Roman" w:cs="Times New Roman"/>
          <w:sz w:val="28"/>
          <w:szCs w:val="28"/>
          <w:lang w:eastAsia="ru-RU"/>
        </w:rPr>
        <w:t>ес</w:t>
      </w:r>
      <w:r w:rsidRPr="00713181">
        <w:rPr>
          <w:rFonts w:ascii="Times New Roman" w:eastAsia="Times New Roman" w:hAnsi="Times New Roman" w:cs="Times New Roman"/>
          <w:spacing w:val="-8"/>
          <w:sz w:val="28"/>
          <w:szCs w:val="28"/>
          <w:lang w:eastAsia="ru-RU"/>
        </w:rPr>
        <w:t>о</w:t>
      </w:r>
      <w:r w:rsidRPr="00713181">
        <w:rPr>
          <w:rFonts w:ascii="Times New Roman" w:eastAsia="Times New Roman" w:hAnsi="Times New Roman" w:cs="Times New Roman"/>
          <w:sz w:val="28"/>
          <w:szCs w:val="28"/>
          <w:lang w:eastAsia="ru-RU"/>
        </w:rPr>
        <w:t>держания</w:t>
      </w:r>
      <w:r w:rsidRPr="00713181">
        <w:rPr>
          <w:rFonts w:ascii="Times New Roman" w:eastAsia="Times New Roman" w:hAnsi="Times New Roman" w:cs="Times New Roman"/>
          <w:spacing w:val="-3"/>
          <w:sz w:val="28"/>
          <w:szCs w:val="28"/>
          <w:lang w:eastAsia="ru-RU"/>
        </w:rPr>
        <w:t>к</w:t>
      </w:r>
      <w:r w:rsidRPr="00713181">
        <w:rPr>
          <w:rFonts w:ascii="Times New Roman" w:eastAsia="Times New Roman" w:hAnsi="Times New Roman" w:cs="Times New Roman"/>
          <w:sz w:val="28"/>
          <w:szCs w:val="28"/>
          <w:lang w:eastAsia="ru-RU"/>
        </w:rPr>
        <w:t>у</w:t>
      </w:r>
      <w:r w:rsidRPr="00713181">
        <w:rPr>
          <w:rFonts w:ascii="Times New Roman" w:eastAsia="Times New Roman" w:hAnsi="Times New Roman" w:cs="Times New Roman"/>
          <w:spacing w:val="-1"/>
          <w:sz w:val="28"/>
          <w:szCs w:val="28"/>
          <w:lang w:eastAsia="ru-RU"/>
        </w:rPr>
        <w:t>р</w:t>
      </w:r>
      <w:r w:rsidRPr="00713181">
        <w:rPr>
          <w:rFonts w:ascii="Times New Roman" w:eastAsia="Times New Roman" w:hAnsi="Times New Roman" w:cs="Times New Roman"/>
          <w:spacing w:val="3"/>
          <w:sz w:val="28"/>
          <w:szCs w:val="28"/>
          <w:lang w:eastAsia="ru-RU"/>
        </w:rPr>
        <w:t>с</w:t>
      </w:r>
      <w:r w:rsidRPr="00713181">
        <w:rPr>
          <w:rFonts w:ascii="Times New Roman" w:eastAsia="Times New Roman" w:hAnsi="Times New Roman" w:cs="Times New Roman"/>
          <w:sz w:val="28"/>
          <w:szCs w:val="28"/>
          <w:lang w:eastAsia="ru-RU"/>
        </w:rPr>
        <w:t>а«М</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z w:val="28"/>
          <w:szCs w:val="28"/>
          <w:lang w:eastAsia="ru-RU"/>
        </w:rPr>
        <w:t>рпри</w:t>
      </w:r>
      <w:r w:rsidRPr="00713181">
        <w:rPr>
          <w:rFonts w:ascii="Times New Roman" w:eastAsia="Times New Roman" w:hAnsi="Times New Roman" w:cs="Times New Roman"/>
          <w:spacing w:val="1"/>
          <w:sz w:val="28"/>
          <w:szCs w:val="28"/>
          <w:lang w:eastAsia="ru-RU"/>
        </w:rPr>
        <w:t>р</w:t>
      </w:r>
      <w:r w:rsidRPr="00713181">
        <w:rPr>
          <w:rFonts w:ascii="Times New Roman" w:eastAsia="Times New Roman" w:hAnsi="Times New Roman" w:cs="Times New Roman"/>
          <w:spacing w:val="-9"/>
          <w:sz w:val="28"/>
          <w:szCs w:val="28"/>
          <w:lang w:eastAsia="ru-RU"/>
        </w:rPr>
        <w:t>о</w:t>
      </w:r>
      <w:r w:rsidRPr="00713181">
        <w:rPr>
          <w:rFonts w:ascii="Times New Roman" w:eastAsia="Times New Roman" w:hAnsi="Times New Roman" w:cs="Times New Roman"/>
          <w:sz w:val="28"/>
          <w:szCs w:val="28"/>
          <w:lang w:eastAsia="ru-RU"/>
        </w:rPr>
        <w:t>дыичело</w:t>
      </w:r>
      <w:r w:rsidRPr="00713181">
        <w:rPr>
          <w:rFonts w:ascii="Times New Roman" w:eastAsia="Times New Roman" w:hAnsi="Times New Roman" w:cs="Times New Roman"/>
          <w:spacing w:val="-1"/>
          <w:sz w:val="28"/>
          <w:szCs w:val="28"/>
          <w:lang w:eastAsia="ru-RU"/>
        </w:rPr>
        <w:t>ве</w:t>
      </w:r>
      <w:r w:rsidRPr="00713181">
        <w:rPr>
          <w:rFonts w:ascii="Times New Roman" w:eastAsia="Times New Roman" w:hAnsi="Times New Roman" w:cs="Times New Roman"/>
          <w:spacing w:val="-4"/>
          <w:sz w:val="28"/>
          <w:szCs w:val="28"/>
          <w:lang w:eastAsia="ru-RU"/>
        </w:rPr>
        <w:t>к</w:t>
      </w:r>
      <w:r w:rsidRPr="00713181">
        <w:rPr>
          <w:rFonts w:ascii="Times New Roman" w:eastAsia="Times New Roman" w:hAnsi="Times New Roman" w:cs="Times New Roman"/>
          <w:sz w:val="28"/>
          <w:szCs w:val="28"/>
          <w:lang w:eastAsia="ru-RU"/>
        </w:rPr>
        <w:t>а»учтены совре</w:t>
      </w:r>
      <w:r w:rsidRPr="00713181">
        <w:rPr>
          <w:rFonts w:ascii="Times New Roman" w:eastAsia="Times New Roman" w:hAnsi="Times New Roman" w:cs="Times New Roman"/>
          <w:spacing w:val="-1"/>
          <w:sz w:val="28"/>
          <w:szCs w:val="28"/>
          <w:lang w:eastAsia="ru-RU"/>
        </w:rPr>
        <w:t>м</w:t>
      </w:r>
      <w:r w:rsidRPr="00713181">
        <w:rPr>
          <w:rFonts w:ascii="Times New Roman" w:eastAsia="Times New Roman" w:hAnsi="Times New Roman" w:cs="Times New Roman"/>
          <w:sz w:val="28"/>
          <w:szCs w:val="28"/>
          <w:lang w:eastAsia="ru-RU"/>
        </w:rPr>
        <w:t>е</w:t>
      </w:r>
      <w:r w:rsidRPr="00713181">
        <w:rPr>
          <w:rFonts w:ascii="Times New Roman" w:eastAsia="Times New Roman" w:hAnsi="Times New Roman" w:cs="Times New Roman"/>
          <w:spacing w:val="1"/>
          <w:sz w:val="28"/>
          <w:szCs w:val="28"/>
          <w:lang w:eastAsia="ru-RU"/>
        </w:rPr>
        <w:t>н</w:t>
      </w:r>
      <w:r w:rsidRPr="00713181">
        <w:rPr>
          <w:rFonts w:ascii="Times New Roman" w:eastAsia="Times New Roman" w:hAnsi="Times New Roman" w:cs="Times New Roman"/>
          <w:sz w:val="28"/>
          <w:szCs w:val="28"/>
          <w:lang w:eastAsia="ru-RU"/>
        </w:rPr>
        <w:t>ныен</w:t>
      </w:r>
      <w:r w:rsidRPr="00713181">
        <w:rPr>
          <w:rFonts w:ascii="Times New Roman" w:eastAsia="Times New Roman" w:hAnsi="Times New Roman" w:cs="Times New Roman"/>
          <w:spacing w:val="-14"/>
          <w:sz w:val="28"/>
          <w:szCs w:val="28"/>
          <w:lang w:eastAsia="ru-RU"/>
        </w:rPr>
        <w:t>а</w:t>
      </w:r>
      <w:r w:rsidRPr="00713181">
        <w:rPr>
          <w:rFonts w:ascii="Times New Roman" w:eastAsia="Times New Roman" w:hAnsi="Times New Roman" w:cs="Times New Roman"/>
          <w:sz w:val="28"/>
          <w:szCs w:val="28"/>
          <w:lang w:eastAsia="ru-RU"/>
        </w:rPr>
        <w:t>учныеданн</w:t>
      </w:r>
      <w:r w:rsidRPr="00713181">
        <w:rPr>
          <w:rFonts w:ascii="Times New Roman" w:eastAsia="Times New Roman" w:hAnsi="Times New Roman" w:cs="Times New Roman"/>
          <w:spacing w:val="1"/>
          <w:sz w:val="28"/>
          <w:szCs w:val="28"/>
          <w:lang w:eastAsia="ru-RU"/>
        </w:rPr>
        <w:t>ы</w:t>
      </w:r>
      <w:r w:rsidRPr="00713181">
        <w:rPr>
          <w:rFonts w:ascii="Times New Roman" w:eastAsia="Times New Roman" w:hAnsi="Times New Roman" w:cs="Times New Roman"/>
          <w:sz w:val="28"/>
          <w:szCs w:val="28"/>
          <w:lang w:eastAsia="ru-RU"/>
        </w:rPr>
        <w:t>еоб</w:t>
      </w:r>
      <w:r w:rsidRPr="00713181">
        <w:rPr>
          <w:rFonts w:ascii="Times New Roman" w:eastAsia="Times New Roman" w:hAnsi="Times New Roman" w:cs="Times New Roman"/>
          <w:spacing w:val="7"/>
          <w:sz w:val="28"/>
          <w:szCs w:val="28"/>
          <w:lang w:eastAsia="ru-RU"/>
        </w:rPr>
        <w:t>о</w:t>
      </w:r>
      <w:r w:rsidRPr="00713181">
        <w:rPr>
          <w:rFonts w:ascii="Times New Roman" w:eastAsia="Times New Roman" w:hAnsi="Times New Roman" w:cs="Times New Roman"/>
          <w:sz w:val="28"/>
          <w:szCs w:val="28"/>
          <w:lang w:eastAsia="ru-RU"/>
        </w:rPr>
        <w:t>со</w:t>
      </w:r>
      <w:r w:rsidRPr="00713181">
        <w:rPr>
          <w:rFonts w:ascii="Times New Roman" w:eastAsia="Times New Roman" w:hAnsi="Times New Roman" w:cs="Times New Roman"/>
          <w:spacing w:val="-2"/>
          <w:sz w:val="28"/>
          <w:szCs w:val="28"/>
          <w:lang w:eastAsia="ru-RU"/>
        </w:rPr>
        <w:t>б</w:t>
      </w:r>
      <w:r w:rsidRPr="00713181">
        <w:rPr>
          <w:rFonts w:ascii="Times New Roman" w:eastAsia="Times New Roman" w:hAnsi="Times New Roman" w:cs="Times New Roman"/>
          <w:sz w:val="28"/>
          <w:szCs w:val="28"/>
          <w:lang w:eastAsia="ru-RU"/>
        </w:rPr>
        <w:t>е</w:t>
      </w:r>
      <w:r w:rsidRPr="00713181">
        <w:rPr>
          <w:rFonts w:ascii="Times New Roman" w:eastAsia="Times New Roman" w:hAnsi="Times New Roman" w:cs="Times New Roman"/>
          <w:spacing w:val="-1"/>
          <w:sz w:val="28"/>
          <w:szCs w:val="28"/>
          <w:lang w:eastAsia="ru-RU"/>
        </w:rPr>
        <w:t>н</w:t>
      </w:r>
      <w:r w:rsidRPr="00713181">
        <w:rPr>
          <w:rFonts w:ascii="Times New Roman" w:eastAsia="Times New Roman" w:hAnsi="Times New Roman" w:cs="Times New Roman"/>
          <w:sz w:val="28"/>
          <w:szCs w:val="28"/>
          <w:lang w:eastAsia="ru-RU"/>
        </w:rPr>
        <w:t>н</w:t>
      </w:r>
      <w:r w:rsidRPr="00713181">
        <w:rPr>
          <w:rFonts w:ascii="Times New Roman" w:eastAsia="Times New Roman" w:hAnsi="Times New Roman" w:cs="Times New Roman"/>
          <w:spacing w:val="8"/>
          <w:sz w:val="28"/>
          <w:szCs w:val="28"/>
          <w:lang w:eastAsia="ru-RU"/>
        </w:rPr>
        <w:t>о</w:t>
      </w:r>
      <w:r w:rsidRPr="00713181">
        <w:rPr>
          <w:rFonts w:ascii="Times New Roman" w:eastAsia="Times New Roman" w:hAnsi="Times New Roman" w:cs="Times New Roman"/>
          <w:sz w:val="28"/>
          <w:szCs w:val="28"/>
          <w:lang w:eastAsia="ru-RU"/>
        </w:rPr>
        <w:t>с</w:t>
      </w:r>
      <w:r w:rsidRPr="00713181">
        <w:rPr>
          <w:rFonts w:ascii="Times New Roman" w:eastAsia="Times New Roman" w:hAnsi="Times New Roman" w:cs="Times New Roman"/>
          <w:spacing w:val="-4"/>
          <w:sz w:val="28"/>
          <w:szCs w:val="28"/>
          <w:lang w:eastAsia="ru-RU"/>
        </w:rPr>
        <w:t>т</w:t>
      </w:r>
      <w:r w:rsidRPr="00713181">
        <w:rPr>
          <w:rFonts w:ascii="Times New Roman" w:eastAsia="Times New Roman" w:hAnsi="Times New Roman" w:cs="Times New Roman"/>
          <w:sz w:val="28"/>
          <w:szCs w:val="28"/>
          <w:lang w:eastAsia="ru-RU"/>
        </w:rPr>
        <w:t>яхпозна</w:t>
      </w:r>
      <w:r w:rsidRPr="00713181">
        <w:rPr>
          <w:rFonts w:ascii="Times New Roman" w:eastAsia="Times New Roman" w:hAnsi="Times New Roman" w:cs="Times New Roman"/>
          <w:spacing w:val="-3"/>
          <w:sz w:val="28"/>
          <w:szCs w:val="28"/>
          <w:lang w:eastAsia="ru-RU"/>
        </w:rPr>
        <w:t>в</w:t>
      </w:r>
      <w:r w:rsidRPr="00713181">
        <w:rPr>
          <w:rFonts w:ascii="Times New Roman" w:eastAsia="Times New Roman" w:hAnsi="Times New Roman" w:cs="Times New Roman"/>
          <w:spacing w:val="-8"/>
          <w:sz w:val="28"/>
          <w:szCs w:val="28"/>
          <w:lang w:eastAsia="ru-RU"/>
        </w:rPr>
        <w:t>а</w:t>
      </w:r>
      <w:r w:rsidRPr="00713181">
        <w:rPr>
          <w:rFonts w:ascii="Times New Roman" w:eastAsia="Times New Roman" w:hAnsi="Times New Roman" w:cs="Times New Roman"/>
          <w:sz w:val="28"/>
          <w:szCs w:val="28"/>
          <w:lang w:eastAsia="ru-RU"/>
        </w:rPr>
        <w:t>тельнойдея</w:t>
      </w:r>
      <w:r w:rsidRPr="00713181">
        <w:rPr>
          <w:rFonts w:ascii="Times New Roman" w:eastAsia="Times New Roman" w:hAnsi="Times New Roman" w:cs="Times New Roman"/>
          <w:spacing w:val="1"/>
          <w:sz w:val="28"/>
          <w:szCs w:val="28"/>
          <w:lang w:eastAsia="ru-RU"/>
        </w:rPr>
        <w:t>т</w:t>
      </w:r>
      <w:r w:rsidRPr="00713181">
        <w:rPr>
          <w:rFonts w:ascii="Times New Roman" w:eastAsia="Times New Roman" w:hAnsi="Times New Roman" w:cs="Times New Roman"/>
          <w:sz w:val="28"/>
          <w:szCs w:val="28"/>
          <w:lang w:eastAsia="ru-RU"/>
        </w:rPr>
        <w:t>е</w:t>
      </w:r>
      <w:r w:rsidRPr="00713181">
        <w:rPr>
          <w:rFonts w:ascii="Times New Roman" w:eastAsia="Times New Roman" w:hAnsi="Times New Roman" w:cs="Times New Roman"/>
          <w:spacing w:val="-1"/>
          <w:sz w:val="28"/>
          <w:szCs w:val="28"/>
          <w:lang w:eastAsia="ru-RU"/>
        </w:rPr>
        <w:t>л</w:t>
      </w:r>
      <w:r w:rsidRPr="00713181">
        <w:rPr>
          <w:rFonts w:ascii="Times New Roman" w:eastAsia="Times New Roman" w:hAnsi="Times New Roman" w:cs="Times New Roman"/>
          <w:sz w:val="28"/>
          <w:szCs w:val="28"/>
          <w:lang w:eastAsia="ru-RU"/>
        </w:rPr>
        <w:t>ьн</w:t>
      </w:r>
      <w:r w:rsidRPr="00713181">
        <w:rPr>
          <w:rFonts w:ascii="Times New Roman" w:eastAsia="Times New Roman" w:hAnsi="Times New Roman" w:cs="Times New Roman"/>
          <w:spacing w:val="6"/>
          <w:sz w:val="28"/>
          <w:szCs w:val="28"/>
          <w:lang w:eastAsia="ru-RU"/>
        </w:rPr>
        <w:t>о</w:t>
      </w:r>
      <w:r w:rsidRPr="00713181">
        <w:rPr>
          <w:rFonts w:ascii="Times New Roman" w:eastAsia="Times New Roman" w:hAnsi="Times New Roman" w:cs="Times New Roman"/>
          <w:sz w:val="28"/>
          <w:szCs w:val="28"/>
          <w:lang w:eastAsia="ru-RU"/>
        </w:rPr>
        <w:t xml:space="preserve">сти, </w:t>
      </w:r>
      <w:r w:rsidRPr="00713181">
        <w:rPr>
          <w:rFonts w:ascii="Times New Roman" w:eastAsia="Times New Roman" w:hAnsi="Times New Roman" w:cs="Times New Roman"/>
          <w:spacing w:val="-2"/>
          <w:sz w:val="28"/>
          <w:szCs w:val="28"/>
          <w:lang w:eastAsia="ru-RU"/>
        </w:rPr>
        <w:t>э</w:t>
      </w:r>
      <w:r w:rsidRPr="00713181">
        <w:rPr>
          <w:rFonts w:ascii="Times New Roman" w:eastAsia="Times New Roman" w:hAnsi="Times New Roman" w:cs="Times New Roman"/>
          <w:sz w:val="28"/>
          <w:szCs w:val="28"/>
          <w:lang w:eastAsia="ru-RU"/>
        </w:rPr>
        <w:t>мо</w:t>
      </w:r>
      <w:r w:rsidRPr="00713181">
        <w:rPr>
          <w:rFonts w:ascii="Times New Roman" w:eastAsia="Times New Roman" w:hAnsi="Times New Roman" w:cs="Times New Roman"/>
          <w:spacing w:val="-1"/>
          <w:sz w:val="28"/>
          <w:szCs w:val="28"/>
          <w:lang w:eastAsia="ru-RU"/>
        </w:rPr>
        <w:t>ц</w:t>
      </w:r>
      <w:r w:rsidRPr="00713181">
        <w:rPr>
          <w:rFonts w:ascii="Times New Roman" w:eastAsia="Times New Roman" w:hAnsi="Times New Roman" w:cs="Times New Roman"/>
          <w:sz w:val="28"/>
          <w:szCs w:val="28"/>
          <w:lang w:eastAsia="ru-RU"/>
        </w:rPr>
        <w:t>ион</w:t>
      </w:r>
      <w:r w:rsidRPr="00713181">
        <w:rPr>
          <w:rFonts w:ascii="Times New Roman" w:eastAsia="Times New Roman" w:hAnsi="Times New Roman" w:cs="Times New Roman"/>
          <w:spacing w:val="2"/>
          <w:sz w:val="28"/>
          <w:szCs w:val="28"/>
          <w:lang w:eastAsia="ru-RU"/>
        </w:rPr>
        <w:t>а</w:t>
      </w:r>
      <w:r w:rsidRPr="00713181">
        <w:rPr>
          <w:rFonts w:ascii="Times New Roman" w:eastAsia="Times New Roman" w:hAnsi="Times New Roman" w:cs="Times New Roman"/>
          <w:sz w:val="28"/>
          <w:szCs w:val="28"/>
          <w:lang w:eastAsia="ru-RU"/>
        </w:rPr>
        <w:t>льно</w:t>
      </w:r>
      <w:r w:rsidRPr="00713181">
        <w:rPr>
          <w:rFonts w:ascii="Times New Roman" w:eastAsia="Times New Roman" w:hAnsi="Times New Roman" w:cs="Times New Roman"/>
          <w:spacing w:val="-1"/>
          <w:sz w:val="28"/>
          <w:szCs w:val="28"/>
          <w:lang w:eastAsia="ru-RU"/>
        </w:rPr>
        <w:t>в</w:t>
      </w:r>
      <w:r w:rsidRPr="00713181">
        <w:rPr>
          <w:rFonts w:ascii="Times New Roman" w:eastAsia="Times New Roman" w:hAnsi="Times New Roman" w:cs="Times New Roman"/>
          <w:spacing w:val="-4"/>
          <w:sz w:val="28"/>
          <w:szCs w:val="28"/>
          <w:lang w:eastAsia="ru-RU"/>
        </w:rPr>
        <w:t>о</w:t>
      </w:r>
      <w:r w:rsidRPr="00713181">
        <w:rPr>
          <w:rFonts w:ascii="Times New Roman" w:eastAsia="Times New Roman" w:hAnsi="Times New Roman" w:cs="Times New Roman"/>
          <w:sz w:val="28"/>
          <w:szCs w:val="28"/>
          <w:lang w:eastAsia="ru-RU"/>
        </w:rPr>
        <w:t>ле</w:t>
      </w:r>
      <w:r w:rsidRPr="00713181">
        <w:rPr>
          <w:rFonts w:ascii="Times New Roman" w:eastAsia="Times New Roman" w:hAnsi="Times New Roman" w:cs="Times New Roman"/>
          <w:spacing w:val="-3"/>
          <w:sz w:val="28"/>
          <w:szCs w:val="28"/>
          <w:lang w:eastAsia="ru-RU"/>
        </w:rPr>
        <w:t>в</w:t>
      </w:r>
      <w:r w:rsidRPr="00713181">
        <w:rPr>
          <w:rFonts w:ascii="Times New Roman" w:eastAsia="Times New Roman" w:hAnsi="Times New Roman" w:cs="Times New Roman"/>
          <w:sz w:val="28"/>
          <w:szCs w:val="28"/>
          <w:lang w:eastAsia="ru-RU"/>
        </w:rPr>
        <w:t>ой</w:t>
      </w:r>
      <w:r w:rsidRPr="00713181">
        <w:rPr>
          <w:rFonts w:ascii="Times New Roman" w:eastAsia="Times New Roman" w:hAnsi="Times New Roman" w:cs="Times New Roman"/>
          <w:spacing w:val="1"/>
          <w:sz w:val="28"/>
          <w:szCs w:val="28"/>
          <w:lang w:eastAsia="ru-RU"/>
        </w:rPr>
        <w:t>р</w:t>
      </w:r>
      <w:r w:rsidRPr="00713181">
        <w:rPr>
          <w:rFonts w:ascii="Times New Roman" w:eastAsia="Times New Roman" w:hAnsi="Times New Roman" w:cs="Times New Roman"/>
          <w:sz w:val="28"/>
          <w:szCs w:val="28"/>
          <w:lang w:eastAsia="ru-RU"/>
        </w:rPr>
        <w:t>ег</w:t>
      </w:r>
      <w:r w:rsidRPr="00713181">
        <w:rPr>
          <w:rFonts w:ascii="Times New Roman" w:eastAsia="Times New Roman" w:hAnsi="Times New Roman" w:cs="Times New Roman"/>
          <w:spacing w:val="-11"/>
          <w:sz w:val="28"/>
          <w:szCs w:val="28"/>
          <w:lang w:eastAsia="ru-RU"/>
        </w:rPr>
        <w:t>у</w:t>
      </w:r>
      <w:r w:rsidRPr="00713181">
        <w:rPr>
          <w:rFonts w:ascii="Times New Roman" w:eastAsia="Times New Roman" w:hAnsi="Times New Roman" w:cs="Times New Roman"/>
          <w:sz w:val="28"/>
          <w:szCs w:val="28"/>
          <w:lang w:eastAsia="ru-RU"/>
        </w:rPr>
        <w:t>л</w:t>
      </w:r>
      <w:r w:rsidRPr="00713181">
        <w:rPr>
          <w:rFonts w:ascii="Times New Roman" w:eastAsia="Times New Roman" w:hAnsi="Times New Roman" w:cs="Times New Roman"/>
          <w:spacing w:val="-1"/>
          <w:sz w:val="28"/>
          <w:szCs w:val="28"/>
          <w:lang w:eastAsia="ru-RU"/>
        </w:rPr>
        <w:t>я</w:t>
      </w:r>
      <w:r w:rsidRPr="00713181">
        <w:rPr>
          <w:rFonts w:ascii="Times New Roman" w:eastAsia="Times New Roman" w:hAnsi="Times New Roman" w:cs="Times New Roman"/>
          <w:sz w:val="28"/>
          <w:szCs w:val="28"/>
          <w:lang w:eastAsia="ru-RU"/>
        </w:rPr>
        <w:t>ции</w:t>
      </w:r>
      <w:r w:rsidRPr="00713181">
        <w:rPr>
          <w:rFonts w:ascii="Times New Roman" w:eastAsia="Times New Roman" w:hAnsi="Times New Roman" w:cs="Times New Roman"/>
          <w:spacing w:val="-1"/>
          <w:sz w:val="28"/>
          <w:szCs w:val="28"/>
          <w:lang w:eastAsia="ru-RU"/>
        </w:rPr>
        <w:t>,</w:t>
      </w:r>
      <w:r w:rsidRPr="00713181">
        <w:rPr>
          <w:rFonts w:ascii="Times New Roman" w:eastAsia="Times New Roman" w:hAnsi="Times New Roman" w:cs="Times New Roman"/>
          <w:sz w:val="28"/>
          <w:szCs w:val="28"/>
          <w:lang w:eastAsia="ru-RU"/>
        </w:rPr>
        <w:t>пов</w:t>
      </w:r>
      <w:r w:rsidRPr="00713181">
        <w:rPr>
          <w:rFonts w:ascii="Times New Roman" w:eastAsia="Times New Roman" w:hAnsi="Times New Roman" w:cs="Times New Roman"/>
          <w:spacing w:val="-5"/>
          <w:sz w:val="28"/>
          <w:szCs w:val="28"/>
          <w:lang w:eastAsia="ru-RU"/>
        </w:rPr>
        <w:t>е</w:t>
      </w:r>
      <w:r w:rsidRPr="00713181">
        <w:rPr>
          <w:rFonts w:ascii="Times New Roman" w:eastAsia="Times New Roman" w:hAnsi="Times New Roman" w:cs="Times New Roman"/>
          <w:sz w:val="28"/>
          <w:szCs w:val="28"/>
          <w:lang w:eastAsia="ru-RU"/>
        </w:rPr>
        <w:t>дениямладшихш</w:t>
      </w:r>
      <w:r w:rsidRPr="00713181">
        <w:rPr>
          <w:rFonts w:ascii="Times New Roman" w:eastAsia="Times New Roman" w:hAnsi="Times New Roman" w:cs="Times New Roman"/>
          <w:spacing w:val="-15"/>
          <w:sz w:val="28"/>
          <w:szCs w:val="28"/>
          <w:lang w:eastAsia="ru-RU"/>
        </w:rPr>
        <w:t>к</w:t>
      </w:r>
      <w:r w:rsidRPr="00713181">
        <w:rPr>
          <w:rFonts w:ascii="Times New Roman" w:eastAsia="Times New Roman" w:hAnsi="Times New Roman" w:cs="Times New Roman"/>
          <w:spacing w:val="-3"/>
          <w:sz w:val="28"/>
          <w:szCs w:val="28"/>
          <w:lang w:eastAsia="ru-RU"/>
        </w:rPr>
        <w:t>о</w:t>
      </w:r>
      <w:r w:rsidRPr="00713181">
        <w:rPr>
          <w:rFonts w:ascii="Times New Roman" w:eastAsia="Times New Roman" w:hAnsi="Times New Roman" w:cs="Times New Roman"/>
          <w:sz w:val="28"/>
          <w:szCs w:val="28"/>
          <w:lang w:eastAsia="ru-RU"/>
        </w:rPr>
        <w:t>льн</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pacing w:val="-14"/>
          <w:sz w:val="28"/>
          <w:szCs w:val="28"/>
          <w:lang w:eastAsia="ru-RU"/>
        </w:rPr>
        <w:t>к</w:t>
      </w:r>
      <w:r w:rsidRPr="00713181">
        <w:rPr>
          <w:rFonts w:ascii="Times New Roman" w:eastAsia="Times New Roman" w:hAnsi="Times New Roman" w:cs="Times New Roman"/>
          <w:sz w:val="28"/>
          <w:szCs w:val="28"/>
          <w:lang w:eastAsia="ru-RU"/>
        </w:rPr>
        <w:t xml:space="preserve">овс </w:t>
      </w:r>
      <w:r w:rsidRPr="00713181">
        <w:rPr>
          <w:rFonts w:ascii="Times New Roman" w:eastAsia="Times New Roman" w:hAnsi="Times New Roman" w:cs="Times New Roman"/>
          <w:spacing w:val="-3"/>
          <w:sz w:val="28"/>
          <w:szCs w:val="28"/>
          <w:lang w:eastAsia="ru-RU"/>
        </w:rPr>
        <w:t>у</w:t>
      </w:r>
      <w:r w:rsidRPr="00713181">
        <w:rPr>
          <w:rFonts w:ascii="Times New Roman" w:eastAsia="Times New Roman" w:hAnsi="Times New Roman" w:cs="Times New Roman"/>
          <w:sz w:val="28"/>
          <w:szCs w:val="28"/>
          <w:lang w:eastAsia="ru-RU"/>
        </w:rPr>
        <w:t>м</w:t>
      </w:r>
      <w:r w:rsidRPr="00713181">
        <w:rPr>
          <w:rFonts w:ascii="Times New Roman" w:eastAsia="Times New Roman" w:hAnsi="Times New Roman" w:cs="Times New Roman"/>
          <w:spacing w:val="-1"/>
          <w:sz w:val="28"/>
          <w:szCs w:val="28"/>
          <w:lang w:eastAsia="ru-RU"/>
        </w:rPr>
        <w:t>с</w:t>
      </w:r>
      <w:r w:rsidRPr="00713181">
        <w:rPr>
          <w:rFonts w:ascii="Times New Roman" w:eastAsia="Times New Roman" w:hAnsi="Times New Roman" w:cs="Times New Roman"/>
          <w:sz w:val="28"/>
          <w:szCs w:val="28"/>
          <w:lang w:eastAsia="ru-RU"/>
        </w:rPr>
        <w:t>т</w:t>
      </w:r>
      <w:r w:rsidRPr="00713181">
        <w:rPr>
          <w:rFonts w:ascii="Times New Roman" w:eastAsia="Times New Roman" w:hAnsi="Times New Roman" w:cs="Times New Roman"/>
          <w:spacing w:val="-1"/>
          <w:sz w:val="28"/>
          <w:szCs w:val="28"/>
          <w:lang w:eastAsia="ru-RU"/>
        </w:rPr>
        <w:t>ве</w:t>
      </w:r>
      <w:r w:rsidRPr="00713181">
        <w:rPr>
          <w:rFonts w:ascii="Times New Roman" w:eastAsia="Times New Roman" w:hAnsi="Times New Roman" w:cs="Times New Roman"/>
          <w:sz w:val="28"/>
          <w:szCs w:val="28"/>
          <w:lang w:eastAsia="ru-RU"/>
        </w:rPr>
        <w:t xml:space="preserve">нной </w:t>
      </w:r>
      <w:r w:rsidRPr="00713181">
        <w:rPr>
          <w:rFonts w:ascii="Times New Roman" w:eastAsia="Times New Roman" w:hAnsi="Times New Roman" w:cs="Times New Roman"/>
          <w:spacing w:val="-2"/>
          <w:sz w:val="28"/>
          <w:szCs w:val="28"/>
          <w:lang w:eastAsia="ru-RU"/>
        </w:rPr>
        <w:t>о</w:t>
      </w:r>
      <w:r w:rsidRPr="00713181">
        <w:rPr>
          <w:rFonts w:ascii="Times New Roman" w:eastAsia="Times New Roman" w:hAnsi="Times New Roman" w:cs="Times New Roman"/>
          <w:spacing w:val="2"/>
          <w:sz w:val="28"/>
          <w:szCs w:val="28"/>
          <w:lang w:eastAsia="ru-RU"/>
        </w:rPr>
        <w:t>т</w:t>
      </w:r>
      <w:r w:rsidRPr="00713181">
        <w:rPr>
          <w:rFonts w:ascii="Times New Roman" w:eastAsia="Times New Roman" w:hAnsi="Times New Roman" w:cs="Times New Roman"/>
          <w:sz w:val="28"/>
          <w:szCs w:val="28"/>
          <w:lang w:eastAsia="ru-RU"/>
        </w:rPr>
        <w:t>с</w:t>
      </w:r>
      <w:r w:rsidRPr="00713181">
        <w:rPr>
          <w:rFonts w:ascii="Times New Roman" w:eastAsia="Times New Roman" w:hAnsi="Times New Roman" w:cs="Times New Roman"/>
          <w:spacing w:val="3"/>
          <w:sz w:val="28"/>
          <w:szCs w:val="28"/>
          <w:lang w:eastAsia="ru-RU"/>
        </w:rPr>
        <w:t>т</w:t>
      </w:r>
      <w:r w:rsidRPr="00713181">
        <w:rPr>
          <w:rFonts w:ascii="Times New Roman" w:eastAsia="Times New Roman" w:hAnsi="Times New Roman" w:cs="Times New Roman"/>
          <w:spacing w:val="2"/>
          <w:sz w:val="28"/>
          <w:szCs w:val="28"/>
          <w:lang w:eastAsia="ru-RU"/>
        </w:rPr>
        <w:t>а</w:t>
      </w:r>
      <w:r w:rsidRPr="00713181">
        <w:rPr>
          <w:rFonts w:ascii="Times New Roman" w:eastAsia="Times New Roman" w:hAnsi="Times New Roman" w:cs="Times New Roman"/>
          <w:sz w:val="28"/>
          <w:szCs w:val="28"/>
          <w:lang w:eastAsia="ru-RU"/>
        </w:rPr>
        <w:t>л</w:t>
      </w:r>
      <w:r w:rsidRPr="00713181">
        <w:rPr>
          <w:rFonts w:ascii="Times New Roman" w:eastAsia="Times New Roman" w:hAnsi="Times New Roman" w:cs="Times New Roman"/>
          <w:spacing w:val="7"/>
          <w:sz w:val="28"/>
          <w:szCs w:val="28"/>
          <w:lang w:eastAsia="ru-RU"/>
        </w:rPr>
        <w:t>о</w:t>
      </w:r>
      <w:r w:rsidRPr="00713181">
        <w:rPr>
          <w:rFonts w:ascii="Times New Roman" w:eastAsia="Times New Roman" w:hAnsi="Times New Roman" w:cs="Times New Roman"/>
          <w:sz w:val="28"/>
          <w:szCs w:val="28"/>
          <w:lang w:eastAsia="ru-RU"/>
        </w:rPr>
        <w:t>стью(интел</w:t>
      </w:r>
      <w:r w:rsidRPr="00713181">
        <w:rPr>
          <w:rFonts w:ascii="Times New Roman" w:eastAsia="Times New Roman" w:hAnsi="Times New Roman" w:cs="Times New Roman"/>
          <w:spacing w:val="-1"/>
          <w:sz w:val="28"/>
          <w:szCs w:val="28"/>
          <w:lang w:eastAsia="ru-RU"/>
        </w:rPr>
        <w:t>л</w:t>
      </w:r>
      <w:r w:rsidRPr="00713181">
        <w:rPr>
          <w:rFonts w:ascii="Times New Roman" w:eastAsia="Times New Roman" w:hAnsi="Times New Roman" w:cs="Times New Roman"/>
          <w:sz w:val="28"/>
          <w:szCs w:val="28"/>
          <w:lang w:eastAsia="ru-RU"/>
        </w:rPr>
        <w:t>е</w:t>
      </w:r>
      <w:r w:rsidRPr="00713181">
        <w:rPr>
          <w:rFonts w:ascii="Times New Roman" w:eastAsia="Times New Roman" w:hAnsi="Times New Roman" w:cs="Times New Roman"/>
          <w:spacing w:val="-4"/>
          <w:sz w:val="28"/>
          <w:szCs w:val="28"/>
          <w:lang w:eastAsia="ru-RU"/>
        </w:rPr>
        <w:t>к</w:t>
      </w:r>
      <w:r w:rsidRPr="00713181">
        <w:rPr>
          <w:rFonts w:ascii="Times New Roman" w:eastAsia="Times New Roman" w:hAnsi="Times New Roman" w:cs="Times New Roman"/>
          <w:spacing w:val="-3"/>
          <w:sz w:val="28"/>
          <w:szCs w:val="28"/>
          <w:lang w:eastAsia="ru-RU"/>
        </w:rPr>
        <w:t>т</w:t>
      </w:r>
      <w:r w:rsidRPr="00713181">
        <w:rPr>
          <w:rFonts w:ascii="Times New Roman" w:eastAsia="Times New Roman" w:hAnsi="Times New Roman" w:cs="Times New Roman"/>
          <w:spacing w:val="-4"/>
          <w:sz w:val="28"/>
          <w:szCs w:val="28"/>
          <w:lang w:eastAsia="ru-RU"/>
        </w:rPr>
        <w:t>у</w:t>
      </w:r>
      <w:r w:rsidRPr="00713181">
        <w:rPr>
          <w:rFonts w:ascii="Times New Roman" w:eastAsia="Times New Roman" w:hAnsi="Times New Roman" w:cs="Times New Roman"/>
          <w:spacing w:val="2"/>
          <w:sz w:val="28"/>
          <w:szCs w:val="28"/>
          <w:lang w:eastAsia="ru-RU"/>
        </w:rPr>
        <w:t>а</w:t>
      </w:r>
      <w:r w:rsidRPr="00713181">
        <w:rPr>
          <w:rFonts w:ascii="Times New Roman" w:eastAsia="Times New Roman" w:hAnsi="Times New Roman" w:cs="Times New Roman"/>
          <w:sz w:val="28"/>
          <w:szCs w:val="28"/>
          <w:lang w:eastAsia="ru-RU"/>
        </w:rPr>
        <w:t xml:space="preserve">льными </w:t>
      </w:r>
      <w:r w:rsidRPr="00713181">
        <w:rPr>
          <w:rFonts w:ascii="Times New Roman" w:eastAsia="Times New Roman" w:hAnsi="Times New Roman" w:cs="Times New Roman"/>
          <w:spacing w:val="-1"/>
          <w:sz w:val="28"/>
          <w:szCs w:val="28"/>
          <w:lang w:eastAsia="ru-RU"/>
        </w:rPr>
        <w:t>н</w:t>
      </w:r>
      <w:r w:rsidRPr="00713181">
        <w:rPr>
          <w:rFonts w:ascii="Times New Roman" w:eastAsia="Times New Roman" w:hAnsi="Times New Roman" w:cs="Times New Roman"/>
          <w:sz w:val="28"/>
          <w:szCs w:val="28"/>
          <w:lang w:eastAsia="ru-RU"/>
        </w:rPr>
        <w:t>а</w:t>
      </w:r>
      <w:r w:rsidRPr="00713181">
        <w:rPr>
          <w:rFonts w:ascii="Times New Roman" w:eastAsia="Times New Roman" w:hAnsi="Times New Roman" w:cs="Times New Roman"/>
          <w:spacing w:val="-3"/>
          <w:sz w:val="28"/>
          <w:szCs w:val="28"/>
          <w:lang w:eastAsia="ru-RU"/>
        </w:rPr>
        <w:t>р</w:t>
      </w:r>
      <w:r w:rsidRPr="00713181">
        <w:rPr>
          <w:rFonts w:ascii="Times New Roman" w:eastAsia="Times New Roman" w:hAnsi="Times New Roman" w:cs="Times New Roman"/>
          <w:sz w:val="28"/>
          <w:szCs w:val="28"/>
          <w:lang w:eastAsia="ru-RU"/>
        </w:rPr>
        <w:t>ушен</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z w:val="28"/>
          <w:szCs w:val="28"/>
          <w:lang w:eastAsia="ru-RU"/>
        </w:rPr>
        <w:t>ями).</w:t>
      </w:r>
    </w:p>
    <w:p w:rsidR="00F20796" w:rsidRPr="00713181" w:rsidRDefault="00F20796" w:rsidP="00F20796">
      <w:pPr>
        <w:widowControl w:val="0"/>
        <w:tabs>
          <w:tab w:val="left" w:pos="2527"/>
          <w:tab w:val="left" w:pos="4179"/>
          <w:tab w:val="left" w:pos="6261"/>
          <w:tab w:val="left" w:pos="7495"/>
          <w:tab w:val="left" w:pos="8250"/>
        </w:tabs>
        <w:autoSpaceDE w:val="0"/>
        <w:autoSpaceDN w:val="0"/>
        <w:adjustRightInd w:val="0"/>
        <w:spacing w:after="0" w:line="240" w:lineRule="auto"/>
        <w:ind w:right="-16"/>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 xml:space="preserve">    Програ</w:t>
      </w:r>
      <w:r w:rsidRPr="00713181">
        <w:rPr>
          <w:rFonts w:ascii="Times New Roman" w:eastAsia="Times New Roman" w:hAnsi="Times New Roman" w:cs="Times New Roman"/>
          <w:spacing w:val="-1"/>
          <w:sz w:val="28"/>
          <w:szCs w:val="28"/>
          <w:lang w:eastAsia="ru-RU"/>
        </w:rPr>
        <w:t>м</w:t>
      </w:r>
      <w:r w:rsidRPr="00713181">
        <w:rPr>
          <w:rFonts w:ascii="Times New Roman" w:eastAsia="Times New Roman" w:hAnsi="Times New Roman" w:cs="Times New Roman"/>
          <w:spacing w:val="-2"/>
          <w:sz w:val="28"/>
          <w:szCs w:val="28"/>
          <w:lang w:eastAsia="ru-RU"/>
        </w:rPr>
        <w:t>м</w:t>
      </w:r>
      <w:r w:rsidRPr="00713181">
        <w:rPr>
          <w:rFonts w:ascii="Times New Roman" w:eastAsia="Times New Roman" w:hAnsi="Times New Roman" w:cs="Times New Roman"/>
          <w:sz w:val="28"/>
          <w:szCs w:val="28"/>
          <w:lang w:eastAsia="ru-RU"/>
        </w:rPr>
        <w:t>а р</w:t>
      </w:r>
      <w:r w:rsidRPr="00713181">
        <w:rPr>
          <w:rFonts w:ascii="Times New Roman" w:eastAsia="Times New Roman" w:hAnsi="Times New Roman" w:cs="Times New Roman"/>
          <w:spacing w:val="3"/>
          <w:sz w:val="28"/>
          <w:szCs w:val="28"/>
          <w:lang w:eastAsia="ru-RU"/>
        </w:rPr>
        <w:t>е</w:t>
      </w:r>
      <w:r w:rsidRPr="00713181">
        <w:rPr>
          <w:rFonts w:ascii="Times New Roman" w:eastAsia="Times New Roman" w:hAnsi="Times New Roman" w:cs="Times New Roman"/>
          <w:spacing w:val="2"/>
          <w:sz w:val="28"/>
          <w:szCs w:val="28"/>
          <w:lang w:eastAsia="ru-RU"/>
        </w:rPr>
        <w:t>а</w:t>
      </w:r>
      <w:r w:rsidRPr="00713181">
        <w:rPr>
          <w:rFonts w:ascii="Times New Roman" w:eastAsia="Times New Roman" w:hAnsi="Times New Roman" w:cs="Times New Roman"/>
          <w:spacing w:val="1"/>
          <w:sz w:val="28"/>
          <w:szCs w:val="28"/>
          <w:lang w:eastAsia="ru-RU"/>
        </w:rPr>
        <w:t>л</w:t>
      </w:r>
      <w:r w:rsidRPr="00713181">
        <w:rPr>
          <w:rFonts w:ascii="Times New Roman" w:eastAsia="Times New Roman" w:hAnsi="Times New Roman" w:cs="Times New Roman"/>
          <w:sz w:val="28"/>
          <w:szCs w:val="28"/>
          <w:lang w:eastAsia="ru-RU"/>
        </w:rPr>
        <w:t>и</w:t>
      </w:r>
      <w:r w:rsidRPr="00713181">
        <w:rPr>
          <w:rFonts w:ascii="Times New Roman" w:eastAsia="Times New Roman" w:hAnsi="Times New Roman" w:cs="Times New Roman"/>
          <w:spacing w:val="-5"/>
          <w:sz w:val="28"/>
          <w:szCs w:val="28"/>
          <w:lang w:eastAsia="ru-RU"/>
        </w:rPr>
        <w:t>з</w:t>
      </w:r>
      <w:r w:rsidRPr="00713181">
        <w:rPr>
          <w:rFonts w:ascii="Times New Roman" w:eastAsia="Times New Roman" w:hAnsi="Times New Roman" w:cs="Times New Roman"/>
          <w:spacing w:val="-4"/>
          <w:sz w:val="28"/>
          <w:szCs w:val="28"/>
          <w:lang w:eastAsia="ru-RU"/>
        </w:rPr>
        <w:t>у</w:t>
      </w:r>
      <w:r w:rsidRPr="00713181">
        <w:rPr>
          <w:rFonts w:ascii="Times New Roman" w:eastAsia="Times New Roman" w:hAnsi="Times New Roman" w:cs="Times New Roman"/>
          <w:sz w:val="28"/>
          <w:szCs w:val="28"/>
          <w:lang w:eastAsia="ru-RU"/>
        </w:rPr>
        <w:t>ет совре</w:t>
      </w:r>
      <w:r w:rsidRPr="00713181">
        <w:rPr>
          <w:rFonts w:ascii="Times New Roman" w:eastAsia="Times New Roman" w:hAnsi="Times New Roman" w:cs="Times New Roman"/>
          <w:spacing w:val="-1"/>
          <w:sz w:val="28"/>
          <w:szCs w:val="28"/>
          <w:lang w:eastAsia="ru-RU"/>
        </w:rPr>
        <w:t>м</w:t>
      </w:r>
      <w:r w:rsidRPr="00713181">
        <w:rPr>
          <w:rFonts w:ascii="Times New Roman" w:eastAsia="Times New Roman" w:hAnsi="Times New Roman" w:cs="Times New Roman"/>
          <w:sz w:val="28"/>
          <w:szCs w:val="28"/>
          <w:lang w:eastAsia="ru-RU"/>
        </w:rPr>
        <w:t>е</w:t>
      </w:r>
      <w:r w:rsidRPr="00713181">
        <w:rPr>
          <w:rFonts w:ascii="Times New Roman" w:eastAsia="Times New Roman" w:hAnsi="Times New Roman" w:cs="Times New Roman"/>
          <w:spacing w:val="1"/>
          <w:sz w:val="28"/>
          <w:szCs w:val="28"/>
          <w:lang w:eastAsia="ru-RU"/>
        </w:rPr>
        <w:t>н</w:t>
      </w:r>
      <w:r w:rsidRPr="00713181">
        <w:rPr>
          <w:rFonts w:ascii="Times New Roman" w:eastAsia="Times New Roman" w:hAnsi="Times New Roman" w:cs="Times New Roman"/>
          <w:sz w:val="28"/>
          <w:szCs w:val="28"/>
          <w:lang w:eastAsia="ru-RU"/>
        </w:rPr>
        <w:t>ный вз</w:t>
      </w:r>
      <w:r w:rsidRPr="00713181">
        <w:rPr>
          <w:rFonts w:ascii="Times New Roman" w:eastAsia="Times New Roman" w:hAnsi="Times New Roman" w:cs="Times New Roman"/>
          <w:spacing w:val="-14"/>
          <w:sz w:val="28"/>
          <w:szCs w:val="28"/>
          <w:lang w:eastAsia="ru-RU"/>
        </w:rPr>
        <w:t>г</w:t>
      </w:r>
      <w:r w:rsidRPr="00713181">
        <w:rPr>
          <w:rFonts w:ascii="Times New Roman" w:eastAsia="Times New Roman" w:hAnsi="Times New Roman" w:cs="Times New Roman"/>
          <w:sz w:val="28"/>
          <w:szCs w:val="28"/>
          <w:lang w:eastAsia="ru-RU"/>
        </w:rPr>
        <w:t>ля</w:t>
      </w:r>
      <w:r w:rsidRPr="00713181">
        <w:rPr>
          <w:rFonts w:ascii="Times New Roman" w:eastAsia="Times New Roman" w:hAnsi="Times New Roman" w:cs="Times New Roman"/>
          <w:spacing w:val="-1"/>
          <w:sz w:val="28"/>
          <w:szCs w:val="28"/>
          <w:lang w:eastAsia="ru-RU"/>
        </w:rPr>
        <w:t xml:space="preserve">д </w:t>
      </w:r>
      <w:r w:rsidRPr="00713181">
        <w:rPr>
          <w:rFonts w:ascii="Times New Roman" w:eastAsia="Times New Roman" w:hAnsi="Times New Roman" w:cs="Times New Roman"/>
          <w:sz w:val="28"/>
          <w:szCs w:val="28"/>
          <w:lang w:eastAsia="ru-RU"/>
        </w:rPr>
        <w:t>на о</w:t>
      </w:r>
      <w:r w:rsidRPr="00713181">
        <w:rPr>
          <w:rFonts w:ascii="Times New Roman" w:eastAsia="Times New Roman" w:hAnsi="Times New Roman" w:cs="Times New Roman"/>
          <w:spacing w:val="-10"/>
          <w:sz w:val="28"/>
          <w:szCs w:val="28"/>
          <w:lang w:eastAsia="ru-RU"/>
        </w:rPr>
        <w:t>б</w:t>
      </w:r>
      <w:r w:rsidRPr="00713181">
        <w:rPr>
          <w:rFonts w:ascii="Times New Roman" w:eastAsia="Times New Roman" w:hAnsi="Times New Roman" w:cs="Times New Roman"/>
          <w:sz w:val="28"/>
          <w:szCs w:val="28"/>
          <w:lang w:eastAsia="ru-RU"/>
        </w:rPr>
        <w:t xml:space="preserve">учение </w:t>
      </w:r>
      <w:r w:rsidRPr="00713181">
        <w:rPr>
          <w:rFonts w:ascii="Times New Roman" w:eastAsia="Times New Roman" w:hAnsi="Times New Roman" w:cs="Times New Roman"/>
          <w:spacing w:val="6"/>
          <w:sz w:val="28"/>
          <w:szCs w:val="28"/>
          <w:lang w:eastAsia="ru-RU"/>
        </w:rPr>
        <w:t>е</w:t>
      </w:r>
      <w:r w:rsidRPr="00713181">
        <w:rPr>
          <w:rFonts w:ascii="Times New Roman" w:eastAsia="Times New Roman" w:hAnsi="Times New Roman" w:cs="Times New Roman"/>
          <w:sz w:val="28"/>
          <w:szCs w:val="28"/>
          <w:lang w:eastAsia="ru-RU"/>
        </w:rPr>
        <w:t>ст</w:t>
      </w:r>
      <w:r w:rsidRPr="00713181">
        <w:rPr>
          <w:rFonts w:ascii="Times New Roman" w:eastAsia="Times New Roman" w:hAnsi="Times New Roman" w:cs="Times New Roman"/>
          <w:spacing w:val="7"/>
          <w:sz w:val="28"/>
          <w:szCs w:val="28"/>
          <w:lang w:eastAsia="ru-RU"/>
        </w:rPr>
        <w:t>е</w:t>
      </w:r>
      <w:r w:rsidRPr="00713181">
        <w:rPr>
          <w:rFonts w:ascii="Times New Roman" w:eastAsia="Times New Roman" w:hAnsi="Times New Roman" w:cs="Times New Roman"/>
          <w:sz w:val="28"/>
          <w:szCs w:val="28"/>
          <w:lang w:eastAsia="ru-RU"/>
        </w:rPr>
        <w:t>ст</w:t>
      </w:r>
      <w:r w:rsidRPr="00713181">
        <w:rPr>
          <w:rFonts w:ascii="Times New Roman" w:eastAsia="Times New Roman" w:hAnsi="Times New Roman" w:cs="Times New Roman"/>
          <w:spacing w:val="-3"/>
          <w:sz w:val="28"/>
          <w:szCs w:val="28"/>
          <w:lang w:eastAsia="ru-RU"/>
        </w:rPr>
        <w:t>в</w:t>
      </w:r>
      <w:r w:rsidRPr="00713181">
        <w:rPr>
          <w:rFonts w:ascii="Times New Roman" w:eastAsia="Times New Roman" w:hAnsi="Times New Roman" w:cs="Times New Roman"/>
          <w:sz w:val="28"/>
          <w:szCs w:val="28"/>
          <w:lang w:eastAsia="ru-RU"/>
        </w:rPr>
        <w:t>ов</w:t>
      </w:r>
      <w:r w:rsidRPr="00713181">
        <w:rPr>
          <w:rFonts w:ascii="Times New Roman" w:eastAsia="Times New Roman" w:hAnsi="Times New Roman" w:cs="Times New Roman"/>
          <w:spacing w:val="-4"/>
          <w:sz w:val="28"/>
          <w:szCs w:val="28"/>
          <w:lang w:eastAsia="ru-RU"/>
        </w:rPr>
        <w:t>е</w:t>
      </w:r>
      <w:r w:rsidRPr="00713181">
        <w:rPr>
          <w:rFonts w:ascii="Times New Roman" w:eastAsia="Times New Roman" w:hAnsi="Times New Roman" w:cs="Times New Roman"/>
          <w:sz w:val="28"/>
          <w:szCs w:val="28"/>
          <w:lang w:eastAsia="ru-RU"/>
        </w:rPr>
        <w:t>дч</w:t>
      </w:r>
      <w:r w:rsidRPr="00713181">
        <w:rPr>
          <w:rFonts w:ascii="Times New Roman" w:eastAsia="Times New Roman" w:hAnsi="Times New Roman" w:cs="Times New Roman"/>
          <w:spacing w:val="5"/>
          <w:sz w:val="28"/>
          <w:szCs w:val="28"/>
          <w:lang w:eastAsia="ru-RU"/>
        </w:rPr>
        <w:t>е</w:t>
      </w:r>
      <w:r w:rsidRPr="00713181">
        <w:rPr>
          <w:rFonts w:ascii="Times New Roman" w:eastAsia="Times New Roman" w:hAnsi="Times New Roman" w:cs="Times New Roman"/>
          <w:sz w:val="28"/>
          <w:szCs w:val="28"/>
          <w:lang w:eastAsia="ru-RU"/>
        </w:rPr>
        <w:t>скимдисципл</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z w:val="28"/>
          <w:szCs w:val="28"/>
          <w:lang w:eastAsia="ru-RU"/>
        </w:rPr>
        <w:t>нам,</w:t>
      </w:r>
      <w:r w:rsidRPr="00713181">
        <w:rPr>
          <w:rFonts w:ascii="Times New Roman" w:eastAsia="Times New Roman" w:hAnsi="Times New Roman" w:cs="Times New Roman"/>
          <w:spacing w:val="-12"/>
          <w:sz w:val="28"/>
          <w:szCs w:val="28"/>
          <w:lang w:eastAsia="ru-RU"/>
        </w:rPr>
        <w:t>к</w:t>
      </w:r>
      <w:r w:rsidRPr="00713181">
        <w:rPr>
          <w:rFonts w:ascii="Times New Roman" w:eastAsia="Times New Roman" w:hAnsi="Times New Roman" w:cs="Times New Roman"/>
          <w:spacing w:val="-3"/>
          <w:sz w:val="28"/>
          <w:szCs w:val="28"/>
          <w:lang w:eastAsia="ru-RU"/>
        </w:rPr>
        <w:t>о</w:t>
      </w:r>
      <w:r w:rsidRPr="00713181">
        <w:rPr>
          <w:rFonts w:ascii="Times New Roman" w:eastAsia="Times New Roman" w:hAnsi="Times New Roman" w:cs="Times New Roman"/>
          <w:spacing w:val="-4"/>
          <w:sz w:val="28"/>
          <w:szCs w:val="28"/>
          <w:lang w:eastAsia="ru-RU"/>
        </w:rPr>
        <w:t>т</w:t>
      </w:r>
      <w:r w:rsidRPr="00713181">
        <w:rPr>
          <w:rFonts w:ascii="Times New Roman" w:eastAsia="Times New Roman" w:hAnsi="Times New Roman" w:cs="Times New Roman"/>
          <w:sz w:val="28"/>
          <w:szCs w:val="28"/>
          <w:lang w:eastAsia="ru-RU"/>
        </w:rPr>
        <w:t>орыйвыдвигаетнап</w:t>
      </w:r>
      <w:r w:rsidRPr="00713181">
        <w:rPr>
          <w:rFonts w:ascii="Times New Roman" w:eastAsia="Times New Roman" w:hAnsi="Times New Roman" w:cs="Times New Roman"/>
          <w:spacing w:val="1"/>
          <w:sz w:val="28"/>
          <w:szCs w:val="28"/>
          <w:lang w:eastAsia="ru-RU"/>
        </w:rPr>
        <w:t>е</w:t>
      </w:r>
      <w:r w:rsidRPr="00713181">
        <w:rPr>
          <w:rFonts w:ascii="Times New Roman" w:eastAsia="Times New Roman" w:hAnsi="Times New Roman" w:cs="Times New Roman"/>
          <w:sz w:val="28"/>
          <w:szCs w:val="28"/>
          <w:lang w:eastAsia="ru-RU"/>
        </w:rPr>
        <w:t>рвыйплан о</w:t>
      </w:r>
      <w:r w:rsidRPr="00713181">
        <w:rPr>
          <w:rFonts w:ascii="Times New Roman" w:eastAsia="Times New Roman" w:hAnsi="Times New Roman" w:cs="Times New Roman"/>
          <w:spacing w:val="-2"/>
          <w:sz w:val="28"/>
          <w:szCs w:val="28"/>
          <w:lang w:eastAsia="ru-RU"/>
        </w:rPr>
        <w:t>б</w:t>
      </w:r>
      <w:r w:rsidRPr="00713181">
        <w:rPr>
          <w:rFonts w:ascii="Times New Roman" w:eastAsia="Times New Roman" w:hAnsi="Times New Roman" w:cs="Times New Roman"/>
          <w:spacing w:val="5"/>
          <w:sz w:val="28"/>
          <w:szCs w:val="28"/>
          <w:lang w:eastAsia="ru-RU"/>
        </w:rPr>
        <w:t>е</w:t>
      </w:r>
      <w:r w:rsidRPr="00713181">
        <w:rPr>
          <w:rFonts w:ascii="Times New Roman" w:eastAsia="Times New Roman" w:hAnsi="Times New Roman" w:cs="Times New Roman"/>
          <w:sz w:val="28"/>
          <w:szCs w:val="28"/>
          <w:lang w:eastAsia="ru-RU"/>
        </w:rPr>
        <w:t>сп</w:t>
      </w:r>
      <w:r w:rsidRPr="00713181">
        <w:rPr>
          <w:rFonts w:ascii="Times New Roman" w:eastAsia="Times New Roman" w:hAnsi="Times New Roman" w:cs="Times New Roman"/>
          <w:spacing w:val="-7"/>
          <w:sz w:val="28"/>
          <w:szCs w:val="28"/>
          <w:lang w:eastAsia="ru-RU"/>
        </w:rPr>
        <w:t>е</w:t>
      </w:r>
      <w:r w:rsidRPr="00713181">
        <w:rPr>
          <w:rFonts w:ascii="Times New Roman" w:eastAsia="Times New Roman" w:hAnsi="Times New Roman" w:cs="Times New Roman"/>
          <w:spacing w:val="-1"/>
          <w:sz w:val="28"/>
          <w:szCs w:val="28"/>
          <w:lang w:eastAsia="ru-RU"/>
        </w:rPr>
        <w:t>ч</w:t>
      </w:r>
      <w:r w:rsidRPr="00713181">
        <w:rPr>
          <w:rFonts w:ascii="Times New Roman" w:eastAsia="Times New Roman" w:hAnsi="Times New Roman" w:cs="Times New Roman"/>
          <w:sz w:val="28"/>
          <w:szCs w:val="28"/>
          <w:lang w:eastAsia="ru-RU"/>
        </w:rPr>
        <w:t>ение:</w:t>
      </w:r>
    </w:p>
    <w:p w:rsidR="00F20796" w:rsidRPr="00713181"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 xml:space="preserve">― </w:t>
      </w:r>
      <w:r w:rsidRPr="00713181">
        <w:rPr>
          <w:rFonts w:ascii="Times New Roman" w:eastAsia="Times New Roman" w:hAnsi="Times New Roman" w:cs="Times New Roman"/>
          <w:spacing w:val="-1"/>
          <w:sz w:val="28"/>
          <w:szCs w:val="28"/>
          <w:lang w:eastAsia="ru-RU"/>
        </w:rPr>
        <w:t>п</w:t>
      </w:r>
      <w:r w:rsidRPr="00713181">
        <w:rPr>
          <w:rFonts w:ascii="Times New Roman" w:eastAsia="Times New Roman" w:hAnsi="Times New Roman" w:cs="Times New Roman"/>
          <w:spacing w:val="-2"/>
          <w:sz w:val="28"/>
          <w:szCs w:val="28"/>
          <w:lang w:eastAsia="ru-RU"/>
        </w:rPr>
        <w:t>о</w:t>
      </w:r>
      <w:r w:rsidRPr="00713181">
        <w:rPr>
          <w:rFonts w:ascii="Times New Roman" w:eastAsia="Times New Roman" w:hAnsi="Times New Roman" w:cs="Times New Roman"/>
          <w:sz w:val="28"/>
          <w:szCs w:val="28"/>
          <w:lang w:eastAsia="ru-RU"/>
        </w:rPr>
        <w:t>л</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pacing w:val="2"/>
          <w:sz w:val="28"/>
          <w:szCs w:val="28"/>
          <w:lang w:eastAsia="ru-RU"/>
        </w:rPr>
        <w:t>с</w:t>
      </w:r>
      <w:r w:rsidRPr="00713181">
        <w:rPr>
          <w:rFonts w:ascii="Times New Roman" w:eastAsia="Times New Roman" w:hAnsi="Times New Roman" w:cs="Times New Roman"/>
          <w:sz w:val="28"/>
          <w:szCs w:val="28"/>
          <w:lang w:eastAsia="ru-RU"/>
        </w:rPr>
        <w:t>енсорн</w:t>
      </w:r>
      <w:r w:rsidRPr="00713181">
        <w:rPr>
          <w:rFonts w:ascii="Times New Roman" w:eastAsia="Times New Roman" w:hAnsi="Times New Roman" w:cs="Times New Roman"/>
          <w:spacing w:val="8"/>
          <w:sz w:val="28"/>
          <w:szCs w:val="28"/>
          <w:lang w:eastAsia="ru-RU"/>
        </w:rPr>
        <w:t>о</w:t>
      </w:r>
      <w:r w:rsidRPr="00713181">
        <w:rPr>
          <w:rFonts w:ascii="Times New Roman" w:eastAsia="Times New Roman" w:hAnsi="Times New Roman" w:cs="Times New Roman"/>
          <w:sz w:val="28"/>
          <w:szCs w:val="28"/>
          <w:lang w:eastAsia="ru-RU"/>
        </w:rPr>
        <w:t xml:space="preserve">сти </w:t>
      </w:r>
      <w:r w:rsidRPr="00713181">
        <w:rPr>
          <w:rFonts w:ascii="Times New Roman" w:eastAsia="Times New Roman" w:hAnsi="Times New Roman" w:cs="Times New Roman"/>
          <w:spacing w:val="-3"/>
          <w:sz w:val="28"/>
          <w:szCs w:val="28"/>
          <w:lang w:eastAsia="ru-RU"/>
        </w:rPr>
        <w:t>в</w:t>
      </w:r>
      <w:r w:rsidRPr="00713181">
        <w:rPr>
          <w:rFonts w:ascii="Times New Roman" w:eastAsia="Times New Roman" w:hAnsi="Times New Roman" w:cs="Times New Roman"/>
          <w:spacing w:val="7"/>
          <w:sz w:val="28"/>
          <w:szCs w:val="28"/>
          <w:lang w:eastAsia="ru-RU"/>
        </w:rPr>
        <w:t>о</w:t>
      </w:r>
      <w:r w:rsidRPr="00713181">
        <w:rPr>
          <w:rFonts w:ascii="Times New Roman" w:eastAsia="Times New Roman" w:hAnsi="Times New Roman" w:cs="Times New Roman"/>
          <w:sz w:val="28"/>
          <w:szCs w:val="28"/>
          <w:lang w:eastAsia="ru-RU"/>
        </w:rPr>
        <w:t>сприятия о</w:t>
      </w:r>
      <w:r w:rsidRPr="00713181">
        <w:rPr>
          <w:rFonts w:ascii="Times New Roman" w:eastAsia="Times New Roman" w:hAnsi="Times New Roman" w:cs="Times New Roman"/>
          <w:spacing w:val="-6"/>
          <w:sz w:val="28"/>
          <w:szCs w:val="28"/>
          <w:lang w:eastAsia="ru-RU"/>
        </w:rPr>
        <w:t>б</w:t>
      </w:r>
      <w:r w:rsidRPr="00713181">
        <w:rPr>
          <w:rFonts w:ascii="Times New Roman" w:eastAsia="Times New Roman" w:hAnsi="Times New Roman" w:cs="Times New Roman"/>
          <w:sz w:val="28"/>
          <w:szCs w:val="28"/>
          <w:lang w:eastAsia="ru-RU"/>
        </w:rPr>
        <w:t>ъе</w:t>
      </w:r>
      <w:r w:rsidRPr="00713181">
        <w:rPr>
          <w:rFonts w:ascii="Times New Roman" w:eastAsia="Times New Roman" w:hAnsi="Times New Roman" w:cs="Times New Roman"/>
          <w:spacing w:val="-3"/>
          <w:sz w:val="28"/>
          <w:szCs w:val="28"/>
          <w:lang w:eastAsia="ru-RU"/>
        </w:rPr>
        <w:t>кт</w:t>
      </w:r>
      <w:r w:rsidRPr="00713181">
        <w:rPr>
          <w:rFonts w:ascii="Times New Roman" w:eastAsia="Times New Roman" w:hAnsi="Times New Roman" w:cs="Times New Roman"/>
          <w:spacing w:val="-1"/>
          <w:sz w:val="28"/>
          <w:szCs w:val="28"/>
          <w:lang w:eastAsia="ru-RU"/>
        </w:rPr>
        <w:t>о</w:t>
      </w:r>
      <w:r w:rsidRPr="00713181">
        <w:rPr>
          <w:rFonts w:ascii="Times New Roman" w:eastAsia="Times New Roman" w:hAnsi="Times New Roman" w:cs="Times New Roman"/>
          <w:sz w:val="28"/>
          <w:szCs w:val="28"/>
          <w:lang w:eastAsia="ru-RU"/>
        </w:rPr>
        <w:t>в;</w:t>
      </w:r>
    </w:p>
    <w:p w:rsidR="00F20796" w:rsidRPr="00713181" w:rsidRDefault="00F20796" w:rsidP="00F20796">
      <w:pPr>
        <w:widowControl w:val="0"/>
        <w:tabs>
          <w:tab w:val="left" w:pos="3159"/>
          <w:tab w:val="left" w:pos="5437"/>
          <w:tab w:val="left" w:pos="7450"/>
          <w:tab w:val="left" w:pos="7950"/>
        </w:tabs>
        <w:autoSpaceDE w:val="0"/>
        <w:autoSpaceDN w:val="0"/>
        <w:adjustRightInd w:val="0"/>
        <w:spacing w:after="0" w:line="240" w:lineRule="auto"/>
        <w:ind w:right="-19"/>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 xml:space="preserve">― </w:t>
      </w:r>
      <w:r w:rsidRPr="00713181">
        <w:rPr>
          <w:rFonts w:ascii="Times New Roman" w:eastAsia="Times New Roman" w:hAnsi="Times New Roman" w:cs="Times New Roman"/>
          <w:spacing w:val="-1"/>
          <w:sz w:val="28"/>
          <w:szCs w:val="28"/>
          <w:lang w:eastAsia="ru-RU"/>
        </w:rPr>
        <w:t>п</w:t>
      </w:r>
      <w:r w:rsidRPr="00713181">
        <w:rPr>
          <w:rFonts w:ascii="Times New Roman" w:eastAsia="Times New Roman" w:hAnsi="Times New Roman" w:cs="Times New Roman"/>
          <w:sz w:val="28"/>
          <w:szCs w:val="28"/>
          <w:lang w:eastAsia="ru-RU"/>
        </w:rPr>
        <w:t>ра</w:t>
      </w:r>
      <w:r w:rsidRPr="00713181">
        <w:rPr>
          <w:rFonts w:ascii="Times New Roman" w:eastAsia="Times New Roman" w:hAnsi="Times New Roman" w:cs="Times New Roman"/>
          <w:spacing w:val="-4"/>
          <w:sz w:val="28"/>
          <w:szCs w:val="28"/>
          <w:lang w:eastAsia="ru-RU"/>
        </w:rPr>
        <w:t>к</w:t>
      </w:r>
      <w:r w:rsidRPr="00713181">
        <w:rPr>
          <w:rFonts w:ascii="Times New Roman" w:eastAsia="Times New Roman" w:hAnsi="Times New Roman" w:cs="Times New Roman"/>
          <w:sz w:val="28"/>
          <w:szCs w:val="28"/>
          <w:lang w:eastAsia="ru-RU"/>
        </w:rPr>
        <w:t>т</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z w:val="28"/>
          <w:szCs w:val="28"/>
          <w:lang w:eastAsia="ru-RU"/>
        </w:rPr>
        <w:t>ч</w:t>
      </w:r>
      <w:r w:rsidRPr="00713181">
        <w:rPr>
          <w:rFonts w:ascii="Times New Roman" w:eastAsia="Times New Roman" w:hAnsi="Times New Roman" w:cs="Times New Roman"/>
          <w:spacing w:val="5"/>
          <w:sz w:val="28"/>
          <w:szCs w:val="28"/>
          <w:lang w:eastAsia="ru-RU"/>
        </w:rPr>
        <w:t>е</w:t>
      </w:r>
      <w:r w:rsidRPr="00713181">
        <w:rPr>
          <w:rFonts w:ascii="Times New Roman" w:eastAsia="Times New Roman" w:hAnsi="Times New Roman" w:cs="Times New Roman"/>
          <w:sz w:val="28"/>
          <w:szCs w:val="28"/>
          <w:lang w:eastAsia="ru-RU"/>
        </w:rPr>
        <w:t>с</w:t>
      </w:r>
      <w:r w:rsidRPr="00713181">
        <w:rPr>
          <w:rFonts w:ascii="Times New Roman" w:eastAsia="Times New Roman" w:hAnsi="Times New Roman" w:cs="Times New Roman"/>
          <w:spacing w:val="-13"/>
          <w:sz w:val="28"/>
          <w:szCs w:val="28"/>
          <w:lang w:eastAsia="ru-RU"/>
        </w:rPr>
        <w:t>к</w:t>
      </w:r>
      <w:r w:rsidRPr="00713181">
        <w:rPr>
          <w:rFonts w:ascii="Times New Roman" w:eastAsia="Times New Roman" w:hAnsi="Times New Roman" w:cs="Times New Roman"/>
          <w:sz w:val="28"/>
          <w:szCs w:val="28"/>
          <w:lang w:eastAsia="ru-RU"/>
        </w:rPr>
        <w:t>о</w:t>
      </w:r>
      <w:r w:rsidRPr="00713181">
        <w:rPr>
          <w:rFonts w:ascii="Times New Roman" w:eastAsia="Times New Roman" w:hAnsi="Times New Roman" w:cs="Times New Roman"/>
          <w:spacing w:val="-6"/>
          <w:sz w:val="28"/>
          <w:szCs w:val="28"/>
          <w:lang w:eastAsia="ru-RU"/>
        </w:rPr>
        <w:t>г</w:t>
      </w:r>
      <w:r w:rsidRPr="00713181">
        <w:rPr>
          <w:rFonts w:ascii="Times New Roman" w:eastAsia="Times New Roman" w:hAnsi="Times New Roman" w:cs="Times New Roman"/>
          <w:spacing w:val="-1"/>
          <w:sz w:val="28"/>
          <w:szCs w:val="28"/>
          <w:lang w:eastAsia="ru-RU"/>
        </w:rPr>
        <w:t xml:space="preserve">о </w:t>
      </w:r>
      <w:r w:rsidRPr="00713181">
        <w:rPr>
          <w:rFonts w:ascii="Times New Roman" w:eastAsia="Times New Roman" w:hAnsi="Times New Roman" w:cs="Times New Roman"/>
          <w:sz w:val="28"/>
          <w:szCs w:val="28"/>
          <w:lang w:eastAsia="ru-RU"/>
        </w:rPr>
        <w:t>взаим</w:t>
      </w:r>
      <w:r w:rsidRPr="00713181">
        <w:rPr>
          <w:rFonts w:ascii="Times New Roman" w:eastAsia="Times New Roman" w:hAnsi="Times New Roman" w:cs="Times New Roman"/>
          <w:spacing w:val="-7"/>
          <w:sz w:val="28"/>
          <w:szCs w:val="28"/>
          <w:lang w:eastAsia="ru-RU"/>
        </w:rPr>
        <w:t>о</w:t>
      </w:r>
      <w:r w:rsidRPr="00713181">
        <w:rPr>
          <w:rFonts w:ascii="Times New Roman" w:eastAsia="Times New Roman" w:hAnsi="Times New Roman" w:cs="Times New Roman"/>
          <w:sz w:val="28"/>
          <w:szCs w:val="28"/>
          <w:lang w:eastAsia="ru-RU"/>
        </w:rPr>
        <w:t>де</w:t>
      </w:r>
      <w:r w:rsidRPr="00713181">
        <w:rPr>
          <w:rFonts w:ascii="Times New Roman" w:eastAsia="Times New Roman" w:hAnsi="Times New Roman" w:cs="Times New Roman"/>
          <w:spacing w:val="-1"/>
          <w:sz w:val="28"/>
          <w:szCs w:val="28"/>
          <w:lang w:eastAsia="ru-RU"/>
        </w:rPr>
        <w:t>й</w:t>
      </w:r>
      <w:r w:rsidRPr="00713181">
        <w:rPr>
          <w:rFonts w:ascii="Times New Roman" w:eastAsia="Times New Roman" w:hAnsi="Times New Roman" w:cs="Times New Roman"/>
          <w:sz w:val="28"/>
          <w:szCs w:val="28"/>
          <w:lang w:eastAsia="ru-RU"/>
        </w:rPr>
        <w:t>стви</w:t>
      </w:r>
      <w:r w:rsidRPr="00713181">
        <w:rPr>
          <w:rFonts w:ascii="Times New Roman" w:eastAsia="Times New Roman" w:hAnsi="Times New Roman" w:cs="Times New Roman"/>
          <w:spacing w:val="-1"/>
          <w:sz w:val="28"/>
          <w:szCs w:val="28"/>
          <w:lang w:eastAsia="ru-RU"/>
        </w:rPr>
        <w:t xml:space="preserve">я </w:t>
      </w:r>
      <w:r w:rsidRPr="00713181">
        <w:rPr>
          <w:rFonts w:ascii="Times New Roman" w:eastAsia="Times New Roman" w:hAnsi="Times New Roman" w:cs="Times New Roman"/>
          <w:sz w:val="28"/>
          <w:szCs w:val="28"/>
          <w:lang w:eastAsia="ru-RU"/>
        </w:rPr>
        <w:t>о</w:t>
      </w:r>
      <w:r w:rsidRPr="00713181">
        <w:rPr>
          <w:rFonts w:ascii="Times New Roman" w:eastAsia="Times New Roman" w:hAnsi="Times New Roman" w:cs="Times New Roman"/>
          <w:spacing w:val="-10"/>
          <w:sz w:val="28"/>
          <w:szCs w:val="28"/>
          <w:lang w:eastAsia="ru-RU"/>
        </w:rPr>
        <w:t>б</w:t>
      </w:r>
      <w:r w:rsidRPr="00713181">
        <w:rPr>
          <w:rFonts w:ascii="Times New Roman" w:eastAsia="Times New Roman" w:hAnsi="Times New Roman" w:cs="Times New Roman"/>
          <w:sz w:val="28"/>
          <w:szCs w:val="28"/>
          <w:lang w:eastAsia="ru-RU"/>
        </w:rPr>
        <w:t>учающи</w:t>
      </w:r>
      <w:r w:rsidRPr="00713181">
        <w:rPr>
          <w:rFonts w:ascii="Times New Roman" w:eastAsia="Times New Roman" w:hAnsi="Times New Roman" w:cs="Times New Roman"/>
          <w:spacing w:val="-8"/>
          <w:sz w:val="28"/>
          <w:szCs w:val="28"/>
          <w:lang w:eastAsia="ru-RU"/>
        </w:rPr>
        <w:t>х</w:t>
      </w:r>
      <w:r w:rsidRPr="00713181">
        <w:rPr>
          <w:rFonts w:ascii="Times New Roman" w:eastAsia="Times New Roman" w:hAnsi="Times New Roman" w:cs="Times New Roman"/>
          <w:sz w:val="28"/>
          <w:szCs w:val="28"/>
          <w:lang w:eastAsia="ru-RU"/>
        </w:rPr>
        <w:t>с</w:t>
      </w:r>
      <w:r w:rsidRPr="00713181">
        <w:rPr>
          <w:rFonts w:ascii="Times New Roman" w:eastAsia="Times New Roman" w:hAnsi="Times New Roman" w:cs="Times New Roman"/>
          <w:spacing w:val="-1"/>
          <w:sz w:val="28"/>
          <w:szCs w:val="28"/>
          <w:lang w:eastAsia="ru-RU"/>
        </w:rPr>
        <w:t xml:space="preserve">я </w:t>
      </w:r>
      <w:r w:rsidRPr="00713181">
        <w:rPr>
          <w:rFonts w:ascii="Times New Roman" w:eastAsia="Times New Roman" w:hAnsi="Times New Roman" w:cs="Times New Roman"/>
          <w:sz w:val="28"/>
          <w:szCs w:val="28"/>
          <w:lang w:eastAsia="ru-RU"/>
        </w:rPr>
        <w:t xml:space="preserve">с </w:t>
      </w:r>
      <w:r w:rsidRPr="00713181">
        <w:rPr>
          <w:rFonts w:ascii="Times New Roman" w:eastAsia="Times New Roman" w:hAnsi="Times New Roman" w:cs="Times New Roman"/>
          <w:spacing w:val="-3"/>
          <w:sz w:val="28"/>
          <w:szCs w:val="28"/>
          <w:lang w:eastAsia="ru-RU"/>
        </w:rPr>
        <w:t>у</w:t>
      </w:r>
      <w:r w:rsidRPr="00713181">
        <w:rPr>
          <w:rFonts w:ascii="Times New Roman" w:eastAsia="Times New Roman" w:hAnsi="Times New Roman" w:cs="Times New Roman"/>
          <w:sz w:val="28"/>
          <w:szCs w:val="28"/>
          <w:lang w:eastAsia="ru-RU"/>
        </w:rPr>
        <w:t>мст</w:t>
      </w:r>
      <w:r w:rsidRPr="00713181">
        <w:rPr>
          <w:rFonts w:ascii="Times New Roman" w:eastAsia="Times New Roman" w:hAnsi="Times New Roman" w:cs="Times New Roman"/>
          <w:spacing w:val="-1"/>
          <w:sz w:val="28"/>
          <w:szCs w:val="28"/>
          <w:lang w:eastAsia="ru-RU"/>
        </w:rPr>
        <w:t>в</w:t>
      </w:r>
      <w:r w:rsidRPr="00713181">
        <w:rPr>
          <w:rFonts w:ascii="Times New Roman" w:eastAsia="Times New Roman" w:hAnsi="Times New Roman" w:cs="Times New Roman"/>
          <w:sz w:val="28"/>
          <w:szCs w:val="28"/>
          <w:lang w:eastAsia="ru-RU"/>
        </w:rPr>
        <w:t>е</w:t>
      </w:r>
      <w:r w:rsidRPr="00713181">
        <w:rPr>
          <w:rFonts w:ascii="Times New Roman" w:eastAsia="Times New Roman" w:hAnsi="Times New Roman" w:cs="Times New Roman"/>
          <w:spacing w:val="-1"/>
          <w:sz w:val="28"/>
          <w:szCs w:val="28"/>
          <w:lang w:eastAsia="ru-RU"/>
        </w:rPr>
        <w:t>н</w:t>
      </w:r>
      <w:r w:rsidRPr="00713181">
        <w:rPr>
          <w:rFonts w:ascii="Times New Roman" w:eastAsia="Times New Roman" w:hAnsi="Times New Roman" w:cs="Times New Roman"/>
          <w:sz w:val="28"/>
          <w:szCs w:val="28"/>
          <w:lang w:eastAsia="ru-RU"/>
        </w:rPr>
        <w:t xml:space="preserve">ной </w:t>
      </w:r>
      <w:r w:rsidRPr="00713181">
        <w:rPr>
          <w:rFonts w:ascii="Times New Roman" w:eastAsia="Times New Roman" w:hAnsi="Times New Roman" w:cs="Times New Roman"/>
          <w:spacing w:val="-3"/>
          <w:sz w:val="28"/>
          <w:szCs w:val="28"/>
          <w:lang w:eastAsia="ru-RU"/>
        </w:rPr>
        <w:t>о</w:t>
      </w:r>
      <w:r w:rsidRPr="00713181">
        <w:rPr>
          <w:rFonts w:ascii="Times New Roman" w:eastAsia="Times New Roman" w:hAnsi="Times New Roman" w:cs="Times New Roman"/>
          <w:spacing w:val="3"/>
          <w:sz w:val="28"/>
          <w:szCs w:val="28"/>
          <w:lang w:eastAsia="ru-RU"/>
        </w:rPr>
        <w:t>т</w:t>
      </w:r>
      <w:r w:rsidRPr="00713181">
        <w:rPr>
          <w:rFonts w:ascii="Times New Roman" w:eastAsia="Times New Roman" w:hAnsi="Times New Roman" w:cs="Times New Roman"/>
          <w:sz w:val="28"/>
          <w:szCs w:val="28"/>
          <w:lang w:eastAsia="ru-RU"/>
        </w:rPr>
        <w:t>с</w:t>
      </w:r>
      <w:r w:rsidRPr="00713181">
        <w:rPr>
          <w:rFonts w:ascii="Times New Roman" w:eastAsia="Times New Roman" w:hAnsi="Times New Roman" w:cs="Times New Roman"/>
          <w:spacing w:val="2"/>
          <w:sz w:val="28"/>
          <w:szCs w:val="28"/>
          <w:lang w:eastAsia="ru-RU"/>
        </w:rPr>
        <w:t>та</w:t>
      </w:r>
      <w:r w:rsidRPr="00713181">
        <w:rPr>
          <w:rFonts w:ascii="Times New Roman" w:eastAsia="Times New Roman" w:hAnsi="Times New Roman" w:cs="Times New Roman"/>
          <w:sz w:val="28"/>
          <w:szCs w:val="28"/>
          <w:lang w:eastAsia="ru-RU"/>
        </w:rPr>
        <w:t>л</w:t>
      </w:r>
      <w:r w:rsidRPr="00713181">
        <w:rPr>
          <w:rFonts w:ascii="Times New Roman" w:eastAsia="Times New Roman" w:hAnsi="Times New Roman" w:cs="Times New Roman"/>
          <w:spacing w:val="7"/>
          <w:sz w:val="28"/>
          <w:szCs w:val="28"/>
          <w:lang w:eastAsia="ru-RU"/>
        </w:rPr>
        <w:t>о</w:t>
      </w:r>
      <w:r w:rsidRPr="00713181">
        <w:rPr>
          <w:rFonts w:ascii="Times New Roman" w:eastAsia="Times New Roman" w:hAnsi="Times New Roman" w:cs="Times New Roman"/>
          <w:sz w:val="28"/>
          <w:szCs w:val="28"/>
          <w:lang w:eastAsia="ru-RU"/>
        </w:rPr>
        <w:t>стью(интелл</w:t>
      </w:r>
      <w:r w:rsidRPr="00713181">
        <w:rPr>
          <w:rFonts w:ascii="Times New Roman" w:eastAsia="Times New Roman" w:hAnsi="Times New Roman" w:cs="Times New Roman"/>
          <w:spacing w:val="-1"/>
          <w:sz w:val="28"/>
          <w:szCs w:val="28"/>
          <w:lang w:eastAsia="ru-RU"/>
        </w:rPr>
        <w:t>е</w:t>
      </w:r>
      <w:r w:rsidRPr="00713181">
        <w:rPr>
          <w:rFonts w:ascii="Times New Roman" w:eastAsia="Times New Roman" w:hAnsi="Times New Roman" w:cs="Times New Roman"/>
          <w:spacing w:val="-4"/>
          <w:sz w:val="28"/>
          <w:szCs w:val="28"/>
          <w:lang w:eastAsia="ru-RU"/>
        </w:rPr>
        <w:t>к</w:t>
      </w:r>
      <w:r w:rsidRPr="00713181">
        <w:rPr>
          <w:rFonts w:ascii="Times New Roman" w:eastAsia="Times New Roman" w:hAnsi="Times New Roman" w:cs="Times New Roman"/>
          <w:spacing w:val="-3"/>
          <w:sz w:val="28"/>
          <w:szCs w:val="28"/>
          <w:lang w:eastAsia="ru-RU"/>
        </w:rPr>
        <w:t>т</w:t>
      </w:r>
      <w:r w:rsidRPr="00713181">
        <w:rPr>
          <w:rFonts w:ascii="Times New Roman" w:eastAsia="Times New Roman" w:hAnsi="Times New Roman" w:cs="Times New Roman"/>
          <w:spacing w:val="-4"/>
          <w:sz w:val="28"/>
          <w:szCs w:val="28"/>
          <w:lang w:eastAsia="ru-RU"/>
        </w:rPr>
        <w:t>у</w:t>
      </w:r>
      <w:r w:rsidRPr="00713181">
        <w:rPr>
          <w:rFonts w:ascii="Times New Roman" w:eastAsia="Times New Roman" w:hAnsi="Times New Roman" w:cs="Times New Roman"/>
          <w:spacing w:val="2"/>
          <w:sz w:val="28"/>
          <w:szCs w:val="28"/>
          <w:lang w:eastAsia="ru-RU"/>
        </w:rPr>
        <w:t>а</w:t>
      </w:r>
      <w:r w:rsidRPr="00713181">
        <w:rPr>
          <w:rFonts w:ascii="Times New Roman" w:eastAsia="Times New Roman" w:hAnsi="Times New Roman" w:cs="Times New Roman"/>
          <w:sz w:val="28"/>
          <w:szCs w:val="28"/>
          <w:lang w:eastAsia="ru-RU"/>
        </w:rPr>
        <w:t>льнымина</w:t>
      </w:r>
      <w:r w:rsidRPr="00713181">
        <w:rPr>
          <w:rFonts w:ascii="Times New Roman" w:eastAsia="Times New Roman" w:hAnsi="Times New Roman" w:cs="Times New Roman"/>
          <w:spacing w:val="-3"/>
          <w:sz w:val="28"/>
          <w:szCs w:val="28"/>
          <w:lang w:eastAsia="ru-RU"/>
        </w:rPr>
        <w:t>р</w:t>
      </w:r>
      <w:r w:rsidRPr="00713181">
        <w:rPr>
          <w:rFonts w:ascii="Times New Roman" w:eastAsia="Times New Roman" w:hAnsi="Times New Roman" w:cs="Times New Roman"/>
          <w:sz w:val="28"/>
          <w:szCs w:val="28"/>
          <w:lang w:eastAsia="ru-RU"/>
        </w:rPr>
        <w:t>ушен</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z w:val="28"/>
          <w:szCs w:val="28"/>
          <w:lang w:eastAsia="ru-RU"/>
        </w:rPr>
        <w:t>ями)спр</w:t>
      </w:r>
      <w:r w:rsidRPr="00713181">
        <w:rPr>
          <w:rFonts w:ascii="Times New Roman" w:eastAsia="Times New Roman" w:hAnsi="Times New Roman" w:cs="Times New Roman"/>
          <w:spacing w:val="-3"/>
          <w:sz w:val="28"/>
          <w:szCs w:val="28"/>
          <w:lang w:eastAsia="ru-RU"/>
        </w:rPr>
        <w:t>е</w:t>
      </w:r>
      <w:r w:rsidRPr="00713181">
        <w:rPr>
          <w:rFonts w:ascii="Times New Roman" w:eastAsia="Times New Roman" w:hAnsi="Times New Roman" w:cs="Times New Roman"/>
          <w:sz w:val="28"/>
          <w:szCs w:val="28"/>
          <w:lang w:eastAsia="ru-RU"/>
        </w:rPr>
        <w:t>д</w:t>
      </w:r>
      <w:r w:rsidRPr="00713181">
        <w:rPr>
          <w:rFonts w:ascii="Times New Roman" w:eastAsia="Times New Roman" w:hAnsi="Times New Roman" w:cs="Times New Roman"/>
          <w:spacing w:val="-1"/>
          <w:sz w:val="28"/>
          <w:szCs w:val="28"/>
          <w:lang w:eastAsia="ru-RU"/>
        </w:rPr>
        <w:t>м</w:t>
      </w:r>
      <w:r w:rsidRPr="00713181">
        <w:rPr>
          <w:rFonts w:ascii="Times New Roman" w:eastAsia="Times New Roman" w:hAnsi="Times New Roman" w:cs="Times New Roman"/>
          <w:sz w:val="28"/>
          <w:szCs w:val="28"/>
          <w:lang w:eastAsia="ru-RU"/>
        </w:rPr>
        <w:t>е</w:t>
      </w:r>
      <w:r w:rsidRPr="00713181">
        <w:rPr>
          <w:rFonts w:ascii="Times New Roman" w:eastAsia="Times New Roman" w:hAnsi="Times New Roman" w:cs="Times New Roman"/>
          <w:spacing w:val="4"/>
          <w:sz w:val="28"/>
          <w:szCs w:val="28"/>
          <w:lang w:eastAsia="ru-RU"/>
        </w:rPr>
        <w:t>т</w:t>
      </w:r>
      <w:r w:rsidRPr="00713181">
        <w:rPr>
          <w:rFonts w:ascii="Times New Roman" w:eastAsia="Times New Roman" w:hAnsi="Times New Roman" w:cs="Times New Roman"/>
          <w:sz w:val="28"/>
          <w:szCs w:val="28"/>
          <w:lang w:eastAsia="ru-RU"/>
        </w:rPr>
        <w:t>ам</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z w:val="28"/>
          <w:szCs w:val="28"/>
          <w:lang w:eastAsia="ru-RU"/>
        </w:rPr>
        <w:t>п</w:t>
      </w:r>
      <w:r w:rsidRPr="00713181">
        <w:rPr>
          <w:rFonts w:ascii="Times New Roman" w:eastAsia="Times New Roman" w:hAnsi="Times New Roman" w:cs="Times New Roman"/>
          <w:spacing w:val="1"/>
          <w:sz w:val="28"/>
          <w:szCs w:val="28"/>
          <w:lang w:eastAsia="ru-RU"/>
        </w:rPr>
        <w:t>о</w:t>
      </w:r>
      <w:r w:rsidRPr="00713181">
        <w:rPr>
          <w:rFonts w:ascii="Times New Roman" w:eastAsia="Times New Roman" w:hAnsi="Times New Roman" w:cs="Times New Roman"/>
          <w:sz w:val="28"/>
          <w:szCs w:val="28"/>
          <w:lang w:eastAsia="ru-RU"/>
        </w:rPr>
        <w:t>з</w:t>
      </w:r>
      <w:r w:rsidRPr="00713181">
        <w:rPr>
          <w:rFonts w:ascii="Times New Roman" w:eastAsia="Times New Roman" w:hAnsi="Times New Roman" w:cs="Times New Roman"/>
          <w:spacing w:val="1"/>
          <w:sz w:val="28"/>
          <w:szCs w:val="28"/>
          <w:lang w:eastAsia="ru-RU"/>
        </w:rPr>
        <w:t>н</w:t>
      </w:r>
      <w:r w:rsidRPr="00713181">
        <w:rPr>
          <w:rFonts w:ascii="Times New Roman" w:eastAsia="Times New Roman" w:hAnsi="Times New Roman" w:cs="Times New Roman"/>
          <w:sz w:val="28"/>
          <w:szCs w:val="28"/>
          <w:lang w:eastAsia="ru-RU"/>
        </w:rPr>
        <w:t xml:space="preserve">ания,по </w:t>
      </w:r>
      <w:r w:rsidRPr="00713181">
        <w:rPr>
          <w:rFonts w:ascii="Times New Roman" w:eastAsia="Times New Roman" w:hAnsi="Times New Roman" w:cs="Times New Roman"/>
          <w:spacing w:val="-2"/>
          <w:sz w:val="28"/>
          <w:szCs w:val="28"/>
          <w:lang w:eastAsia="ru-RU"/>
        </w:rPr>
        <w:t>в</w:t>
      </w:r>
      <w:r w:rsidRPr="00713181">
        <w:rPr>
          <w:rFonts w:ascii="Times New Roman" w:eastAsia="Times New Roman" w:hAnsi="Times New Roman" w:cs="Times New Roman"/>
          <w:sz w:val="28"/>
          <w:szCs w:val="28"/>
          <w:lang w:eastAsia="ru-RU"/>
        </w:rPr>
        <w:t>о</w:t>
      </w:r>
      <w:r w:rsidRPr="00713181">
        <w:rPr>
          <w:rFonts w:ascii="Times New Roman" w:eastAsia="Times New Roman" w:hAnsi="Times New Roman" w:cs="Times New Roman"/>
          <w:spacing w:val="-3"/>
          <w:sz w:val="28"/>
          <w:szCs w:val="28"/>
          <w:lang w:eastAsia="ru-RU"/>
        </w:rPr>
        <w:t>з</w:t>
      </w:r>
      <w:r w:rsidRPr="00713181">
        <w:rPr>
          <w:rFonts w:ascii="Times New Roman" w:eastAsia="Times New Roman" w:hAnsi="Times New Roman" w:cs="Times New Roman"/>
          <w:spacing w:val="-1"/>
          <w:sz w:val="28"/>
          <w:szCs w:val="28"/>
          <w:lang w:eastAsia="ru-RU"/>
        </w:rPr>
        <w:t>м</w:t>
      </w:r>
      <w:r w:rsidRPr="00713181">
        <w:rPr>
          <w:rFonts w:ascii="Times New Roman" w:eastAsia="Times New Roman" w:hAnsi="Times New Roman" w:cs="Times New Roman"/>
          <w:spacing w:val="-7"/>
          <w:sz w:val="28"/>
          <w:szCs w:val="28"/>
          <w:lang w:eastAsia="ru-RU"/>
        </w:rPr>
        <w:t>о</w:t>
      </w:r>
      <w:r w:rsidRPr="00713181">
        <w:rPr>
          <w:rFonts w:ascii="Times New Roman" w:eastAsia="Times New Roman" w:hAnsi="Times New Roman" w:cs="Times New Roman"/>
          <w:sz w:val="28"/>
          <w:szCs w:val="28"/>
          <w:lang w:eastAsia="ru-RU"/>
        </w:rPr>
        <w:t>ж</w:t>
      </w:r>
      <w:r w:rsidRPr="00713181">
        <w:rPr>
          <w:rFonts w:ascii="Times New Roman" w:eastAsia="Times New Roman" w:hAnsi="Times New Roman" w:cs="Times New Roman"/>
          <w:spacing w:val="-1"/>
          <w:sz w:val="28"/>
          <w:szCs w:val="28"/>
          <w:lang w:eastAsia="ru-RU"/>
        </w:rPr>
        <w:t>н</w:t>
      </w:r>
      <w:r w:rsidRPr="00713181">
        <w:rPr>
          <w:rFonts w:ascii="Times New Roman" w:eastAsia="Times New Roman" w:hAnsi="Times New Roman" w:cs="Times New Roman"/>
          <w:spacing w:val="7"/>
          <w:sz w:val="28"/>
          <w:szCs w:val="28"/>
          <w:lang w:eastAsia="ru-RU"/>
        </w:rPr>
        <w:t>о</w:t>
      </w:r>
      <w:r w:rsidRPr="00713181">
        <w:rPr>
          <w:rFonts w:ascii="Times New Roman" w:eastAsia="Times New Roman" w:hAnsi="Times New Roman" w:cs="Times New Roman"/>
          <w:sz w:val="28"/>
          <w:szCs w:val="28"/>
          <w:lang w:eastAsia="ru-RU"/>
        </w:rPr>
        <w:t>стивн</w:t>
      </w:r>
      <w:r w:rsidRPr="00713181">
        <w:rPr>
          <w:rFonts w:ascii="Times New Roman" w:eastAsia="Times New Roman" w:hAnsi="Times New Roman" w:cs="Times New Roman"/>
          <w:spacing w:val="-7"/>
          <w:sz w:val="28"/>
          <w:szCs w:val="28"/>
          <w:lang w:eastAsia="ru-RU"/>
        </w:rPr>
        <w:t>а</w:t>
      </w:r>
      <w:r w:rsidRPr="00713181">
        <w:rPr>
          <w:rFonts w:ascii="Times New Roman" w:eastAsia="Times New Roman" w:hAnsi="Times New Roman" w:cs="Times New Roman"/>
          <w:spacing w:val="-2"/>
          <w:sz w:val="28"/>
          <w:szCs w:val="28"/>
          <w:lang w:eastAsia="ru-RU"/>
        </w:rPr>
        <w:t>т</w:t>
      </w:r>
      <w:r w:rsidRPr="00713181">
        <w:rPr>
          <w:rFonts w:ascii="Times New Roman" w:eastAsia="Times New Roman" w:hAnsi="Times New Roman" w:cs="Times New Roman"/>
          <w:spacing w:val="-1"/>
          <w:sz w:val="28"/>
          <w:szCs w:val="28"/>
          <w:lang w:eastAsia="ru-RU"/>
        </w:rPr>
        <w:t>у</w:t>
      </w:r>
      <w:r w:rsidRPr="00713181">
        <w:rPr>
          <w:rFonts w:ascii="Times New Roman" w:eastAsia="Times New Roman" w:hAnsi="Times New Roman" w:cs="Times New Roman"/>
          <w:sz w:val="28"/>
          <w:szCs w:val="28"/>
          <w:lang w:eastAsia="ru-RU"/>
        </w:rPr>
        <w:t>р</w:t>
      </w:r>
      <w:r w:rsidRPr="00713181">
        <w:rPr>
          <w:rFonts w:ascii="Times New Roman" w:eastAsia="Times New Roman" w:hAnsi="Times New Roman" w:cs="Times New Roman"/>
          <w:spacing w:val="2"/>
          <w:sz w:val="28"/>
          <w:szCs w:val="28"/>
          <w:lang w:eastAsia="ru-RU"/>
        </w:rPr>
        <w:t>а</w:t>
      </w:r>
      <w:r w:rsidRPr="00713181">
        <w:rPr>
          <w:rFonts w:ascii="Times New Roman" w:eastAsia="Times New Roman" w:hAnsi="Times New Roman" w:cs="Times New Roman"/>
          <w:sz w:val="28"/>
          <w:szCs w:val="28"/>
          <w:lang w:eastAsia="ru-RU"/>
        </w:rPr>
        <w:t>льн</w:t>
      </w:r>
      <w:r w:rsidRPr="00713181">
        <w:rPr>
          <w:rFonts w:ascii="Times New Roman" w:eastAsia="Times New Roman" w:hAnsi="Times New Roman" w:cs="Times New Roman"/>
          <w:spacing w:val="-5"/>
          <w:sz w:val="28"/>
          <w:szCs w:val="28"/>
          <w:lang w:eastAsia="ru-RU"/>
        </w:rPr>
        <w:t>о</w:t>
      </w:r>
      <w:r w:rsidRPr="00713181">
        <w:rPr>
          <w:rFonts w:ascii="Times New Roman" w:eastAsia="Times New Roman" w:hAnsi="Times New Roman" w:cs="Times New Roman"/>
          <w:sz w:val="28"/>
          <w:szCs w:val="28"/>
          <w:lang w:eastAsia="ru-RU"/>
        </w:rPr>
        <w:t>мвидеив</w:t>
      </w:r>
      <w:r w:rsidRPr="00713181">
        <w:rPr>
          <w:rFonts w:ascii="Times New Roman" w:eastAsia="Times New Roman" w:hAnsi="Times New Roman" w:cs="Times New Roman"/>
          <w:spacing w:val="6"/>
          <w:sz w:val="28"/>
          <w:szCs w:val="28"/>
          <w:lang w:eastAsia="ru-RU"/>
        </w:rPr>
        <w:t>е</w:t>
      </w:r>
      <w:r w:rsidRPr="00713181">
        <w:rPr>
          <w:rFonts w:ascii="Times New Roman" w:eastAsia="Times New Roman" w:hAnsi="Times New Roman" w:cs="Times New Roman"/>
          <w:sz w:val="28"/>
          <w:szCs w:val="28"/>
          <w:lang w:eastAsia="ru-RU"/>
        </w:rPr>
        <w:t>ст</w:t>
      </w:r>
      <w:r w:rsidRPr="00713181">
        <w:rPr>
          <w:rFonts w:ascii="Times New Roman" w:eastAsia="Times New Roman" w:hAnsi="Times New Roman" w:cs="Times New Roman"/>
          <w:spacing w:val="7"/>
          <w:sz w:val="28"/>
          <w:szCs w:val="28"/>
          <w:lang w:eastAsia="ru-RU"/>
        </w:rPr>
        <w:t>е</w:t>
      </w:r>
      <w:r w:rsidRPr="00713181">
        <w:rPr>
          <w:rFonts w:ascii="Times New Roman" w:eastAsia="Times New Roman" w:hAnsi="Times New Roman" w:cs="Times New Roman"/>
          <w:sz w:val="28"/>
          <w:szCs w:val="28"/>
          <w:lang w:eastAsia="ru-RU"/>
        </w:rPr>
        <w:t>ств</w:t>
      </w:r>
      <w:r w:rsidRPr="00713181">
        <w:rPr>
          <w:rFonts w:ascii="Times New Roman" w:eastAsia="Times New Roman" w:hAnsi="Times New Roman" w:cs="Times New Roman"/>
          <w:spacing w:val="-1"/>
          <w:sz w:val="28"/>
          <w:szCs w:val="28"/>
          <w:lang w:eastAsia="ru-RU"/>
        </w:rPr>
        <w:t>е</w:t>
      </w:r>
      <w:r w:rsidRPr="00713181">
        <w:rPr>
          <w:rFonts w:ascii="Times New Roman" w:eastAsia="Times New Roman" w:hAnsi="Times New Roman" w:cs="Times New Roman"/>
          <w:sz w:val="28"/>
          <w:szCs w:val="28"/>
          <w:lang w:eastAsia="ru-RU"/>
        </w:rPr>
        <w:t>нныхуслов</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z w:val="28"/>
          <w:szCs w:val="28"/>
          <w:lang w:eastAsia="ru-RU"/>
        </w:rPr>
        <w:t>яхиливви</w:t>
      </w:r>
      <w:r w:rsidRPr="00713181">
        <w:rPr>
          <w:rFonts w:ascii="Times New Roman" w:eastAsia="Times New Roman" w:hAnsi="Times New Roman" w:cs="Times New Roman"/>
          <w:spacing w:val="1"/>
          <w:sz w:val="28"/>
          <w:szCs w:val="28"/>
          <w:lang w:eastAsia="ru-RU"/>
        </w:rPr>
        <w:t>д</w:t>
      </w:r>
      <w:r w:rsidRPr="00713181">
        <w:rPr>
          <w:rFonts w:ascii="Times New Roman" w:eastAsia="Times New Roman" w:hAnsi="Times New Roman" w:cs="Times New Roman"/>
          <w:sz w:val="28"/>
          <w:szCs w:val="28"/>
          <w:lang w:eastAsia="ru-RU"/>
        </w:rPr>
        <w:t xml:space="preserve">е </w:t>
      </w:r>
      <w:r w:rsidRPr="00713181">
        <w:rPr>
          <w:rFonts w:ascii="Times New Roman" w:eastAsia="Times New Roman" w:hAnsi="Times New Roman" w:cs="Times New Roman"/>
          <w:spacing w:val="-1"/>
          <w:sz w:val="28"/>
          <w:szCs w:val="28"/>
          <w:lang w:eastAsia="ru-RU"/>
        </w:rPr>
        <w:t>ма</w:t>
      </w:r>
      <w:r w:rsidRPr="00713181">
        <w:rPr>
          <w:rFonts w:ascii="Times New Roman" w:eastAsia="Times New Roman" w:hAnsi="Times New Roman" w:cs="Times New Roman"/>
          <w:spacing w:val="-6"/>
          <w:sz w:val="28"/>
          <w:szCs w:val="28"/>
          <w:lang w:eastAsia="ru-RU"/>
        </w:rPr>
        <w:t>к</w:t>
      </w:r>
      <w:r w:rsidRPr="00713181">
        <w:rPr>
          <w:rFonts w:ascii="Times New Roman" w:eastAsia="Times New Roman" w:hAnsi="Times New Roman" w:cs="Times New Roman"/>
          <w:spacing w:val="-1"/>
          <w:sz w:val="28"/>
          <w:szCs w:val="28"/>
          <w:lang w:eastAsia="ru-RU"/>
        </w:rPr>
        <w:t>е</w:t>
      </w:r>
      <w:r w:rsidRPr="00713181">
        <w:rPr>
          <w:rFonts w:ascii="Times New Roman" w:eastAsia="Times New Roman" w:hAnsi="Times New Roman" w:cs="Times New Roman"/>
          <w:spacing w:val="-4"/>
          <w:sz w:val="28"/>
          <w:szCs w:val="28"/>
          <w:lang w:eastAsia="ru-RU"/>
        </w:rPr>
        <w:t>т</w:t>
      </w:r>
      <w:r w:rsidRPr="00713181">
        <w:rPr>
          <w:rFonts w:ascii="Times New Roman" w:eastAsia="Times New Roman" w:hAnsi="Times New Roman" w:cs="Times New Roman"/>
          <w:sz w:val="28"/>
          <w:szCs w:val="28"/>
          <w:lang w:eastAsia="ru-RU"/>
        </w:rPr>
        <w:t>ов в спец</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pacing w:val="2"/>
          <w:sz w:val="28"/>
          <w:szCs w:val="28"/>
          <w:lang w:eastAsia="ru-RU"/>
        </w:rPr>
        <w:t>а</w:t>
      </w:r>
      <w:r w:rsidRPr="00713181">
        <w:rPr>
          <w:rFonts w:ascii="Times New Roman" w:eastAsia="Times New Roman" w:hAnsi="Times New Roman" w:cs="Times New Roman"/>
          <w:sz w:val="28"/>
          <w:szCs w:val="28"/>
          <w:lang w:eastAsia="ru-RU"/>
        </w:rPr>
        <w:t>льно со</w:t>
      </w:r>
      <w:r w:rsidRPr="00713181">
        <w:rPr>
          <w:rFonts w:ascii="Times New Roman" w:eastAsia="Times New Roman" w:hAnsi="Times New Roman" w:cs="Times New Roman"/>
          <w:spacing w:val="-4"/>
          <w:sz w:val="28"/>
          <w:szCs w:val="28"/>
          <w:lang w:eastAsia="ru-RU"/>
        </w:rPr>
        <w:t>з</w:t>
      </w:r>
      <w:r w:rsidRPr="00713181">
        <w:rPr>
          <w:rFonts w:ascii="Times New Roman" w:eastAsia="Times New Roman" w:hAnsi="Times New Roman" w:cs="Times New Roman"/>
          <w:sz w:val="28"/>
          <w:szCs w:val="28"/>
          <w:lang w:eastAsia="ru-RU"/>
        </w:rPr>
        <w:t>да</w:t>
      </w:r>
      <w:r w:rsidRPr="00713181">
        <w:rPr>
          <w:rFonts w:ascii="Times New Roman" w:eastAsia="Times New Roman" w:hAnsi="Times New Roman" w:cs="Times New Roman"/>
          <w:spacing w:val="-1"/>
          <w:sz w:val="28"/>
          <w:szCs w:val="28"/>
          <w:lang w:eastAsia="ru-RU"/>
        </w:rPr>
        <w:t>н</w:t>
      </w:r>
      <w:r w:rsidRPr="00713181">
        <w:rPr>
          <w:rFonts w:ascii="Times New Roman" w:eastAsia="Times New Roman" w:hAnsi="Times New Roman" w:cs="Times New Roman"/>
          <w:sz w:val="28"/>
          <w:szCs w:val="28"/>
          <w:lang w:eastAsia="ru-RU"/>
        </w:rPr>
        <w:t>ных учебных с</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pacing w:val="-3"/>
          <w:sz w:val="28"/>
          <w:szCs w:val="28"/>
          <w:lang w:eastAsia="ru-RU"/>
        </w:rPr>
        <w:t>ту</w:t>
      </w:r>
      <w:r w:rsidRPr="00713181">
        <w:rPr>
          <w:rFonts w:ascii="Times New Roman" w:eastAsia="Times New Roman" w:hAnsi="Times New Roman" w:cs="Times New Roman"/>
          <w:sz w:val="28"/>
          <w:szCs w:val="28"/>
          <w:lang w:eastAsia="ru-RU"/>
        </w:rPr>
        <w:t>а</w:t>
      </w:r>
      <w:r w:rsidRPr="00713181">
        <w:rPr>
          <w:rFonts w:ascii="Times New Roman" w:eastAsia="Times New Roman" w:hAnsi="Times New Roman" w:cs="Times New Roman"/>
          <w:spacing w:val="-1"/>
          <w:sz w:val="28"/>
          <w:szCs w:val="28"/>
          <w:lang w:eastAsia="ru-RU"/>
        </w:rPr>
        <w:t>ц</w:t>
      </w:r>
      <w:r w:rsidRPr="00713181">
        <w:rPr>
          <w:rFonts w:ascii="Times New Roman" w:eastAsia="Times New Roman" w:hAnsi="Times New Roman" w:cs="Times New Roman"/>
          <w:sz w:val="28"/>
          <w:szCs w:val="28"/>
          <w:lang w:eastAsia="ru-RU"/>
        </w:rPr>
        <w:t>иях;</w:t>
      </w:r>
    </w:p>
    <w:p w:rsidR="00F20796" w:rsidRPr="00713181"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 xml:space="preserve">― </w:t>
      </w:r>
      <w:r w:rsidRPr="00713181">
        <w:rPr>
          <w:rFonts w:ascii="Times New Roman" w:eastAsia="Times New Roman" w:hAnsi="Times New Roman" w:cs="Times New Roman"/>
          <w:spacing w:val="-1"/>
          <w:sz w:val="28"/>
          <w:szCs w:val="28"/>
          <w:lang w:eastAsia="ru-RU"/>
        </w:rPr>
        <w:t>н</w:t>
      </w:r>
      <w:r w:rsidRPr="00713181">
        <w:rPr>
          <w:rFonts w:ascii="Times New Roman" w:eastAsia="Times New Roman" w:hAnsi="Times New Roman" w:cs="Times New Roman"/>
          <w:sz w:val="28"/>
          <w:szCs w:val="28"/>
          <w:lang w:eastAsia="ru-RU"/>
        </w:rPr>
        <w:t>а</w:t>
      </w:r>
      <w:r w:rsidRPr="00713181">
        <w:rPr>
          <w:rFonts w:ascii="Times New Roman" w:eastAsia="Times New Roman" w:hAnsi="Times New Roman" w:cs="Times New Roman"/>
          <w:spacing w:val="-14"/>
          <w:sz w:val="28"/>
          <w:szCs w:val="28"/>
          <w:lang w:eastAsia="ru-RU"/>
        </w:rPr>
        <w:t>к</w:t>
      </w:r>
      <w:r w:rsidRPr="00713181">
        <w:rPr>
          <w:rFonts w:ascii="Times New Roman" w:eastAsia="Times New Roman" w:hAnsi="Times New Roman" w:cs="Times New Roman"/>
          <w:sz w:val="28"/>
          <w:szCs w:val="28"/>
          <w:lang w:eastAsia="ru-RU"/>
        </w:rPr>
        <w:t>опленияпр</w:t>
      </w:r>
      <w:r w:rsidRPr="00713181">
        <w:rPr>
          <w:rFonts w:ascii="Times New Roman" w:eastAsia="Times New Roman" w:hAnsi="Times New Roman" w:cs="Times New Roman"/>
          <w:spacing w:val="-2"/>
          <w:sz w:val="28"/>
          <w:szCs w:val="28"/>
          <w:lang w:eastAsia="ru-RU"/>
        </w:rPr>
        <w:t>е</w:t>
      </w:r>
      <w:r w:rsidRPr="00713181">
        <w:rPr>
          <w:rFonts w:ascii="Times New Roman" w:eastAsia="Times New Roman" w:hAnsi="Times New Roman" w:cs="Times New Roman"/>
          <w:sz w:val="28"/>
          <w:szCs w:val="28"/>
          <w:lang w:eastAsia="ru-RU"/>
        </w:rPr>
        <w:t>д</w:t>
      </w:r>
      <w:r w:rsidRPr="00713181">
        <w:rPr>
          <w:rFonts w:ascii="Times New Roman" w:eastAsia="Times New Roman" w:hAnsi="Times New Roman" w:cs="Times New Roman"/>
          <w:spacing w:val="-1"/>
          <w:sz w:val="28"/>
          <w:szCs w:val="28"/>
          <w:lang w:eastAsia="ru-RU"/>
        </w:rPr>
        <w:t>с</w:t>
      </w:r>
      <w:r w:rsidRPr="00713181">
        <w:rPr>
          <w:rFonts w:ascii="Times New Roman" w:eastAsia="Times New Roman" w:hAnsi="Times New Roman" w:cs="Times New Roman"/>
          <w:spacing w:val="3"/>
          <w:sz w:val="28"/>
          <w:szCs w:val="28"/>
          <w:lang w:eastAsia="ru-RU"/>
        </w:rPr>
        <w:t>т</w:t>
      </w:r>
      <w:r w:rsidRPr="00713181">
        <w:rPr>
          <w:rFonts w:ascii="Times New Roman" w:eastAsia="Times New Roman" w:hAnsi="Times New Roman" w:cs="Times New Roman"/>
          <w:sz w:val="28"/>
          <w:szCs w:val="28"/>
          <w:lang w:eastAsia="ru-RU"/>
        </w:rPr>
        <w:t>а</w:t>
      </w:r>
      <w:r w:rsidRPr="00713181">
        <w:rPr>
          <w:rFonts w:ascii="Times New Roman" w:eastAsia="Times New Roman" w:hAnsi="Times New Roman" w:cs="Times New Roman"/>
          <w:spacing w:val="-4"/>
          <w:sz w:val="28"/>
          <w:szCs w:val="28"/>
          <w:lang w:eastAsia="ru-RU"/>
        </w:rPr>
        <w:t>в</w:t>
      </w:r>
      <w:r w:rsidRPr="00713181">
        <w:rPr>
          <w:rFonts w:ascii="Times New Roman" w:eastAsia="Times New Roman" w:hAnsi="Times New Roman" w:cs="Times New Roman"/>
          <w:sz w:val="28"/>
          <w:szCs w:val="28"/>
          <w:lang w:eastAsia="ru-RU"/>
        </w:rPr>
        <w:t>ленийобо</w:t>
      </w:r>
      <w:r w:rsidRPr="00713181">
        <w:rPr>
          <w:rFonts w:ascii="Times New Roman" w:eastAsia="Times New Roman" w:hAnsi="Times New Roman" w:cs="Times New Roman"/>
          <w:spacing w:val="-6"/>
          <w:sz w:val="28"/>
          <w:szCs w:val="28"/>
          <w:lang w:eastAsia="ru-RU"/>
        </w:rPr>
        <w:t>б</w:t>
      </w:r>
      <w:r w:rsidRPr="00713181">
        <w:rPr>
          <w:rFonts w:ascii="Times New Roman" w:eastAsia="Times New Roman" w:hAnsi="Times New Roman" w:cs="Times New Roman"/>
          <w:sz w:val="28"/>
          <w:szCs w:val="28"/>
          <w:lang w:eastAsia="ru-RU"/>
        </w:rPr>
        <w:t>ъ</w:t>
      </w:r>
      <w:r w:rsidRPr="00713181">
        <w:rPr>
          <w:rFonts w:ascii="Times New Roman" w:eastAsia="Times New Roman" w:hAnsi="Times New Roman" w:cs="Times New Roman"/>
          <w:spacing w:val="-1"/>
          <w:sz w:val="28"/>
          <w:szCs w:val="28"/>
          <w:lang w:eastAsia="ru-RU"/>
        </w:rPr>
        <w:t>е</w:t>
      </w:r>
      <w:r w:rsidRPr="00713181">
        <w:rPr>
          <w:rFonts w:ascii="Times New Roman" w:eastAsia="Times New Roman" w:hAnsi="Times New Roman" w:cs="Times New Roman"/>
          <w:spacing w:val="-4"/>
          <w:sz w:val="28"/>
          <w:szCs w:val="28"/>
          <w:lang w:eastAsia="ru-RU"/>
        </w:rPr>
        <w:t>к</w:t>
      </w:r>
      <w:r w:rsidRPr="00713181">
        <w:rPr>
          <w:rFonts w:ascii="Times New Roman" w:eastAsia="Times New Roman" w:hAnsi="Times New Roman" w:cs="Times New Roman"/>
          <w:spacing w:val="2"/>
          <w:sz w:val="28"/>
          <w:szCs w:val="28"/>
          <w:lang w:eastAsia="ru-RU"/>
        </w:rPr>
        <w:t>т</w:t>
      </w:r>
      <w:r w:rsidRPr="00713181">
        <w:rPr>
          <w:rFonts w:ascii="Times New Roman" w:eastAsia="Times New Roman" w:hAnsi="Times New Roman" w:cs="Times New Roman"/>
          <w:sz w:val="28"/>
          <w:szCs w:val="28"/>
          <w:lang w:eastAsia="ru-RU"/>
        </w:rPr>
        <w:t>ахи</w:t>
      </w:r>
      <w:r w:rsidRPr="00713181">
        <w:rPr>
          <w:rFonts w:ascii="Times New Roman" w:eastAsia="Times New Roman" w:hAnsi="Times New Roman" w:cs="Times New Roman"/>
          <w:spacing w:val="1"/>
          <w:sz w:val="28"/>
          <w:szCs w:val="28"/>
          <w:lang w:eastAsia="ru-RU"/>
        </w:rPr>
        <w:t>яв</w:t>
      </w:r>
      <w:r w:rsidRPr="00713181">
        <w:rPr>
          <w:rFonts w:ascii="Times New Roman" w:eastAsia="Times New Roman" w:hAnsi="Times New Roman" w:cs="Times New Roman"/>
          <w:sz w:val="28"/>
          <w:szCs w:val="28"/>
          <w:lang w:eastAsia="ru-RU"/>
        </w:rPr>
        <w:t>лен</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z w:val="28"/>
          <w:szCs w:val="28"/>
          <w:lang w:eastAsia="ru-RU"/>
        </w:rPr>
        <w:t>яхок</w:t>
      </w:r>
      <w:r w:rsidRPr="00713181">
        <w:rPr>
          <w:rFonts w:ascii="Times New Roman" w:eastAsia="Times New Roman" w:hAnsi="Times New Roman" w:cs="Times New Roman"/>
          <w:spacing w:val="-2"/>
          <w:sz w:val="28"/>
          <w:szCs w:val="28"/>
          <w:lang w:eastAsia="ru-RU"/>
        </w:rPr>
        <w:t>р</w:t>
      </w:r>
      <w:r w:rsidRPr="00713181">
        <w:rPr>
          <w:rFonts w:ascii="Times New Roman" w:eastAsia="Times New Roman" w:hAnsi="Times New Roman" w:cs="Times New Roman"/>
          <w:spacing w:val="-3"/>
          <w:sz w:val="28"/>
          <w:szCs w:val="28"/>
          <w:lang w:eastAsia="ru-RU"/>
        </w:rPr>
        <w:t>у</w:t>
      </w:r>
      <w:r w:rsidRPr="00713181">
        <w:rPr>
          <w:rFonts w:ascii="Times New Roman" w:eastAsia="Times New Roman" w:hAnsi="Times New Roman" w:cs="Times New Roman"/>
          <w:sz w:val="28"/>
          <w:szCs w:val="28"/>
          <w:lang w:eastAsia="ru-RU"/>
        </w:rPr>
        <w:t>ж</w:t>
      </w:r>
      <w:r w:rsidRPr="00713181">
        <w:rPr>
          <w:rFonts w:ascii="Times New Roman" w:eastAsia="Times New Roman" w:hAnsi="Times New Roman" w:cs="Times New Roman"/>
          <w:spacing w:val="-1"/>
          <w:sz w:val="28"/>
          <w:szCs w:val="28"/>
          <w:lang w:eastAsia="ru-RU"/>
        </w:rPr>
        <w:t>а</w:t>
      </w:r>
      <w:r w:rsidRPr="00713181">
        <w:rPr>
          <w:rFonts w:ascii="Times New Roman" w:eastAsia="Times New Roman" w:hAnsi="Times New Roman" w:cs="Times New Roman"/>
          <w:sz w:val="28"/>
          <w:szCs w:val="28"/>
          <w:lang w:eastAsia="ru-RU"/>
        </w:rPr>
        <w:t>ю</w:t>
      </w:r>
      <w:r w:rsidRPr="00713181">
        <w:rPr>
          <w:rFonts w:ascii="Times New Roman" w:eastAsia="Times New Roman" w:hAnsi="Times New Roman" w:cs="Times New Roman"/>
          <w:spacing w:val="-1"/>
          <w:sz w:val="28"/>
          <w:szCs w:val="28"/>
          <w:lang w:eastAsia="ru-RU"/>
        </w:rPr>
        <w:t>щ</w:t>
      </w:r>
      <w:r w:rsidRPr="00713181">
        <w:rPr>
          <w:rFonts w:ascii="Times New Roman" w:eastAsia="Times New Roman" w:hAnsi="Times New Roman" w:cs="Times New Roman"/>
          <w:sz w:val="28"/>
          <w:szCs w:val="28"/>
          <w:lang w:eastAsia="ru-RU"/>
        </w:rPr>
        <w:t>е</w:t>
      </w:r>
      <w:r w:rsidRPr="00713181">
        <w:rPr>
          <w:rFonts w:ascii="Times New Roman" w:eastAsia="Times New Roman" w:hAnsi="Times New Roman" w:cs="Times New Roman"/>
          <w:spacing w:val="-7"/>
          <w:sz w:val="28"/>
          <w:szCs w:val="28"/>
          <w:lang w:eastAsia="ru-RU"/>
        </w:rPr>
        <w:t>г</w:t>
      </w:r>
      <w:r w:rsidRPr="00713181">
        <w:rPr>
          <w:rFonts w:ascii="Times New Roman" w:eastAsia="Times New Roman" w:hAnsi="Times New Roman" w:cs="Times New Roman"/>
          <w:sz w:val="28"/>
          <w:szCs w:val="28"/>
          <w:lang w:eastAsia="ru-RU"/>
        </w:rPr>
        <w:t>о мира</w:t>
      </w:r>
      <w:r w:rsidRPr="00713181">
        <w:rPr>
          <w:rFonts w:ascii="Times New Roman" w:eastAsia="Times New Roman" w:hAnsi="Times New Roman" w:cs="Times New Roman"/>
          <w:spacing w:val="1"/>
          <w:sz w:val="28"/>
          <w:szCs w:val="28"/>
          <w:lang w:eastAsia="ru-RU"/>
        </w:rPr>
        <w:t>ч</w:t>
      </w:r>
      <w:r w:rsidRPr="00713181">
        <w:rPr>
          <w:rFonts w:ascii="Times New Roman" w:eastAsia="Times New Roman" w:hAnsi="Times New Roman" w:cs="Times New Roman"/>
          <w:sz w:val="28"/>
          <w:szCs w:val="28"/>
          <w:lang w:eastAsia="ru-RU"/>
        </w:rPr>
        <w:t>ер</w:t>
      </w:r>
      <w:r w:rsidRPr="00713181">
        <w:rPr>
          <w:rFonts w:ascii="Times New Roman" w:eastAsia="Times New Roman" w:hAnsi="Times New Roman" w:cs="Times New Roman"/>
          <w:spacing w:val="3"/>
          <w:sz w:val="28"/>
          <w:szCs w:val="28"/>
          <w:lang w:eastAsia="ru-RU"/>
        </w:rPr>
        <w:t>е</w:t>
      </w:r>
      <w:r w:rsidRPr="00713181">
        <w:rPr>
          <w:rFonts w:ascii="Times New Roman" w:eastAsia="Times New Roman" w:hAnsi="Times New Roman" w:cs="Times New Roman"/>
          <w:sz w:val="28"/>
          <w:szCs w:val="28"/>
          <w:lang w:eastAsia="ru-RU"/>
        </w:rPr>
        <w:t>звзаим</w:t>
      </w:r>
      <w:r w:rsidRPr="00713181">
        <w:rPr>
          <w:rFonts w:ascii="Times New Roman" w:eastAsia="Times New Roman" w:hAnsi="Times New Roman" w:cs="Times New Roman"/>
          <w:spacing w:val="-7"/>
          <w:sz w:val="28"/>
          <w:szCs w:val="28"/>
          <w:lang w:eastAsia="ru-RU"/>
        </w:rPr>
        <w:t>о</w:t>
      </w:r>
      <w:r w:rsidRPr="00713181">
        <w:rPr>
          <w:rFonts w:ascii="Times New Roman" w:eastAsia="Times New Roman" w:hAnsi="Times New Roman" w:cs="Times New Roman"/>
          <w:sz w:val="28"/>
          <w:szCs w:val="28"/>
          <w:lang w:eastAsia="ru-RU"/>
        </w:rPr>
        <w:t>дей</w:t>
      </w:r>
      <w:r w:rsidRPr="00713181">
        <w:rPr>
          <w:rFonts w:ascii="Times New Roman" w:eastAsia="Times New Roman" w:hAnsi="Times New Roman" w:cs="Times New Roman"/>
          <w:spacing w:val="-1"/>
          <w:sz w:val="28"/>
          <w:szCs w:val="28"/>
          <w:lang w:eastAsia="ru-RU"/>
        </w:rPr>
        <w:t>с</w:t>
      </w:r>
      <w:r w:rsidRPr="00713181">
        <w:rPr>
          <w:rFonts w:ascii="Times New Roman" w:eastAsia="Times New Roman" w:hAnsi="Times New Roman" w:cs="Times New Roman"/>
          <w:sz w:val="28"/>
          <w:szCs w:val="28"/>
          <w:lang w:eastAsia="ru-RU"/>
        </w:rPr>
        <w:t>твиесразличнымин</w:t>
      </w:r>
      <w:r w:rsidRPr="00713181">
        <w:rPr>
          <w:rFonts w:ascii="Times New Roman" w:eastAsia="Times New Roman" w:hAnsi="Times New Roman" w:cs="Times New Roman"/>
          <w:spacing w:val="7"/>
          <w:sz w:val="28"/>
          <w:szCs w:val="28"/>
          <w:lang w:eastAsia="ru-RU"/>
        </w:rPr>
        <w:t>о</w:t>
      </w:r>
      <w:r w:rsidRPr="00713181">
        <w:rPr>
          <w:rFonts w:ascii="Times New Roman" w:eastAsia="Times New Roman" w:hAnsi="Times New Roman" w:cs="Times New Roman"/>
          <w:sz w:val="28"/>
          <w:szCs w:val="28"/>
          <w:lang w:eastAsia="ru-RU"/>
        </w:rPr>
        <w:t>сителями</w:t>
      </w:r>
      <w:r w:rsidRPr="00713181">
        <w:rPr>
          <w:rFonts w:ascii="Times New Roman" w:eastAsia="Times New Roman" w:hAnsi="Times New Roman" w:cs="Times New Roman"/>
          <w:spacing w:val="2"/>
          <w:sz w:val="28"/>
          <w:szCs w:val="28"/>
          <w:lang w:eastAsia="ru-RU"/>
        </w:rPr>
        <w:t>и</w:t>
      </w:r>
      <w:r w:rsidRPr="00713181">
        <w:rPr>
          <w:rFonts w:ascii="Times New Roman" w:eastAsia="Times New Roman" w:hAnsi="Times New Roman" w:cs="Times New Roman"/>
          <w:sz w:val="28"/>
          <w:szCs w:val="28"/>
          <w:lang w:eastAsia="ru-RU"/>
        </w:rPr>
        <w:t>нфо</w:t>
      </w:r>
      <w:r w:rsidRPr="00713181">
        <w:rPr>
          <w:rFonts w:ascii="Times New Roman" w:eastAsia="Times New Roman" w:hAnsi="Times New Roman" w:cs="Times New Roman"/>
          <w:spacing w:val="-4"/>
          <w:sz w:val="28"/>
          <w:szCs w:val="28"/>
          <w:lang w:eastAsia="ru-RU"/>
        </w:rPr>
        <w:t>р</w:t>
      </w:r>
      <w:r w:rsidRPr="00713181">
        <w:rPr>
          <w:rFonts w:ascii="Times New Roman" w:eastAsia="Times New Roman" w:hAnsi="Times New Roman" w:cs="Times New Roman"/>
          <w:spacing w:val="-3"/>
          <w:sz w:val="28"/>
          <w:szCs w:val="28"/>
          <w:lang w:eastAsia="ru-RU"/>
        </w:rPr>
        <w:t>м</w:t>
      </w:r>
      <w:r w:rsidRPr="00713181">
        <w:rPr>
          <w:rFonts w:ascii="Times New Roman" w:eastAsia="Times New Roman" w:hAnsi="Times New Roman" w:cs="Times New Roman"/>
          <w:sz w:val="28"/>
          <w:szCs w:val="28"/>
          <w:lang w:eastAsia="ru-RU"/>
        </w:rPr>
        <w:t>ации:устным ип</w:t>
      </w:r>
      <w:r w:rsidRPr="00713181">
        <w:rPr>
          <w:rFonts w:ascii="Times New Roman" w:eastAsia="Times New Roman" w:hAnsi="Times New Roman" w:cs="Times New Roman"/>
          <w:spacing w:val="-6"/>
          <w:sz w:val="28"/>
          <w:szCs w:val="28"/>
          <w:lang w:eastAsia="ru-RU"/>
        </w:rPr>
        <w:t>е</w:t>
      </w:r>
      <w:r w:rsidRPr="00713181">
        <w:rPr>
          <w:rFonts w:ascii="Times New Roman" w:eastAsia="Times New Roman" w:hAnsi="Times New Roman" w:cs="Times New Roman"/>
          <w:sz w:val="28"/>
          <w:szCs w:val="28"/>
          <w:lang w:eastAsia="ru-RU"/>
        </w:rPr>
        <w:t>ч</w:t>
      </w:r>
      <w:r w:rsidRPr="00713181">
        <w:rPr>
          <w:rFonts w:ascii="Times New Roman" w:eastAsia="Times New Roman" w:hAnsi="Times New Roman" w:cs="Times New Roman"/>
          <w:spacing w:val="-9"/>
          <w:sz w:val="28"/>
          <w:szCs w:val="28"/>
          <w:lang w:eastAsia="ru-RU"/>
        </w:rPr>
        <w:t>а</w:t>
      </w:r>
      <w:r w:rsidRPr="00713181">
        <w:rPr>
          <w:rFonts w:ascii="Times New Roman" w:eastAsia="Times New Roman" w:hAnsi="Times New Roman" w:cs="Times New Roman"/>
          <w:sz w:val="28"/>
          <w:szCs w:val="28"/>
          <w:lang w:eastAsia="ru-RU"/>
        </w:rPr>
        <w:t>тн</w:t>
      </w:r>
      <w:r w:rsidRPr="00713181">
        <w:rPr>
          <w:rFonts w:ascii="Times New Roman" w:eastAsia="Times New Roman" w:hAnsi="Times New Roman" w:cs="Times New Roman"/>
          <w:spacing w:val="1"/>
          <w:sz w:val="28"/>
          <w:szCs w:val="28"/>
          <w:lang w:eastAsia="ru-RU"/>
        </w:rPr>
        <w:t>ы</w:t>
      </w:r>
      <w:r w:rsidRPr="00713181">
        <w:rPr>
          <w:rFonts w:ascii="Times New Roman" w:eastAsia="Times New Roman" w:hAnsi="Times New Roman" w:cs="Times New Roman"/>
          <w:sz w:val="28"/>
          <w:szCs w:val="28"/>
          <w:lang w:eastAsia="ru-RU"/>
        </w:rPr>
        <w:t>мсло</w:t>
      </w:r>
      <w:r w:rsidRPr="00713181">
        <w:rPr>
          <w:rFonts w:ascii="Times New Roman" w:eastAsia="Times New Roman" w:hAnsi="Times New Roman" w:cs="Times New Roman"/>
          <w:spacing w:val="-2"/>
          <w:sz w:val="28"/>
          <w:szCs w:val="28"/>
          <w:lang w:eastAsia="ru-RU"/>
        </w:rPr>
        <w:t>в</w:t>
      </w:r>
      <w:r w:rsidRPr="00713181">
        <w:rPr>
          <w:rFonts w:ascii="Times New Roman" w:eastAsia="Times New Roman" w:hAnsi="Times New Roman" w:cs="Times New Roman"/>
          <w:spacing w:val="-4"/>
          <w:sz w:val="28"/>
          <w:szCs w:val="28"/>
          <w:lang w:eastAsia="ru-RU"/>
        </w:rPr>
        <w:t>о</w:t>
      </w:r>
      <w:r w:rsidRPr="00713181">
        <w:rPr>
          <w:rFonts w:ascii="Times New Roman" w:eastAsia="Times New Roman" w:hAnsi="Times New Roman" w:cs="Times New Roman"/>
          <w:sz w:val="28"/>
          <w:szCs w:val="28"/>
          <w:lang w:eastAsia="ru-RU"/>
        </w:rPr>
        <w:t>м,иллюс</w:t>
      </w:r>
      <w:r w:rsidRPr="00713181">
        <w:rPr>
          <w:rFonts w:ascii="Times New Roman" w:eastAsia="Times New Roman" w:hAnsi="Times New Roman" w:cs="Times New Roman"/>
          <w:spacing w:val="2"/>
          <w:sz w:val="28"/>
          <w:szCs w:val="28"/>
          <w:lang w:eastAsia="ru-RU"/>
        </w:rPr>
        <w:t>т</w:t>
      </w:r>
      <w:r w:rsidRPr="00713181">
        <w:rPr>
          <w:rFonts w:ascii="Times New Roman" w:eastAsia="Times New Roman" w:hAnsi="Times New Roman" w:cs="Times New Roman"/>
          <w:sz w:val="28"/>
          <w:szCs w:val="28"/>
          <w:lang w:eastAsia="ru-RU"/>
        </w:rPr>
        <w:t>р</w:t>
      </w:r>
      <w:r w:rsidRPr="00713181">
        <w:rPr>
          <w:rFonts w:ascii="Times New Roman" w:eastAsia="Times New Roman" w:hAnsi="Times New Roman" w:cs="Times New Roman"/>
          <w:spacing w:val="1"/>
          <w:sz w:val="28"/>
          <w:szCs w:val="28"/>
          <w:lang w:eastAsia="ru-RU"/>
        </w:rPr>
        <w:t>а</w:t>
      </w:r>
      <w:r w:rsidRPr="00713181">
        <w:rPr>
          <w:rFonts w:ascii="Times New Roman" w:eastAsia="Times New Roman" w:hAnsi="Times New Roman" w:cs="Times New Roman"/>
          <w:sz w:val="28"/>
          <w:szCs w:val="28"/>
          <w:lang w:eastAsia="ru-RU"/>
        </w:rPr>
        <w:t>циями,пра</w:t>
      </w:r>
      <w:r w:rsidRPr="00713181">
        <w:rPr>
          <w:rFonts w:ascii="Times New Roman" w:eastAsia="Times New Roman" w:hAnsi="Times New Roman" w:cs="Times New Roman"/>
          <w:spacing w:val="-4"/>
          <w:sz w:val="28"/>
          <w:szCs w:val="28"/>
          <w:lang w:eastAsia="ru-RU"/>
        </w:rPr>
        <w:t>к</w:t>
      </w:r>
      <w:r w:rsidRPr="00713181">
        <w:rPr>
          <w:rFonts w:ascii="Times New Roman" w:eastAsia="Times New Roman" w:hAnsi="Times New Roman" w:cs="Times New Roman"/>
          <w:sz w:val="28"/>
          <w:szCs w:val="28"/>
          <w:lang w:eastAsia="ru-RU"/>
        </w:rPr>
        <w:t>тич</w:t>
      </w:r>
      <w:r w:rsidRPr="00713181">
        <w:rPr>
          <w:rFonts w:ascii="Times New Roman" w:eastAsia="Times New Roman" w:hAnsi="Times New Roman" w:cs="Times New Roman"/>
          <w:spacing w:val="6"/>
          <w:sz w:val="28"/>
          <w:szCs w:val="28"/>
          <w:lang w:eastAsia="ru-RU"/>
        </w:rPr>
        <w:t>е</w:t>
      </w:r>
      <w:r w:rsidRPr="00713181">
        <w:rPr>
          <w:rFonts w:ascii="Times New Roman" w:eastAsia="Times New Roman" w:hAnsi="Times New Roman" w:cs="Times New Roman"/>
          <w:sz w:val="28"/>
          <w:szCs w:val="28"/>
          <w:lang w:eastAsia="ru-RU"/>
        </w:rPr>
        <w:t>с</w:t>
      </w:r>
      <w:r w:rsidRPr="00713181">
        <w:rPr>
          <w:rFonts w:ascii="Times New Roman" w:eastAsia="Times New Roman" w:hAnsi="Times New Roman" w:cs="Times New Roman"/>
          <w:spacing w:val="-14"/>
          <w:sz w:val="28"/>
          <w:szCs w:val="28"/>
          <w:lang w:eastAsia="ru-RU"/>
        </w:rPr>
        <w:t>к</w:t>
      </w:r>
      <w:r w:rsidRPr="00713181">
        <w:rPr>
          <w:rFonts w:ascii="Times New Roman" w:eastAsia="Times New Roman" w:hAnsi="Times New Roman" w:cs="Times New Roman"/>
          <w:sz w:val="28"/>
          <w:szCs w:val="28"/>
          <w:lang w:eastAsia="ru-RU"/>
        </w:rPr>
        <w:t>ойдеятельн</w:t>
      </w:r>
      <w:r w:rsidRPr="00713181">
        <w:rPr>
          <w:rFonts w:ascii="Times New Roman" w:eastAsia="Times New Roman" w:hAnsi="Times New Roman" w:cs="Times New Roman"/>
          <w:spacing w:val="7"/>
          <w:sz w:val="28"/>
          <w:szCs w:val="28"/>
          <w:lang w:eastAsia="ru-RU"/>
        </w:rPr>
        <w:t>о</w:t>
      </w:r>
      <w:r w:rsidRPr="00713181">
        <w:rPr>
          <w:rFonts w:ascii="Times New Roman" w:eastAsia="Times New Roman" w:hAnsi="Times New Roman" w:cs="Times New Roman"/>
          <w:sz w:val="28"/>
          <w:szCs w:val="28"/>
          <w:lang w:eastAsia="ru-RU"/>
        </w:rPr>
        <w:t>стьювп</w:t>
      </w:r>
      <w:r w:rsidRPr="00713181">
        <w:rPr>
          <w:rFonts w:ascii="Times New Roman" w:eastAsia="Times New Roman" w:hAnsi="Times New Roman" w:cs="Times New Roman"/>
          <w:spacing w:val="1"/>
          <w:sz w:val="28"/>
          <w:szCs w:val="28"/>
          <w:lang w:eastAsia="ru-RU"/>
        </w:rPr>
        <w:t>р</w:t>
      </w:r>
      <w:r w:rsidRPr="00713181">
        <w:rPr>
          <w:rFonts w:ascii="Times New Roman" w:eastAsia="Times New Roman" w:hAnsi="Times New Roman" w:cs="Times New Roman"/>
          <w:sz w:val="28"/>
          <w:szCs w:val="28"/>
          <w:lang w:eastAsia="ru-RU"/>
        </w:rPr>
        <w:t>оц</w:t>
      </w:r>
      <w:r w:rsidRPr="00713181">
        <w:rPr>
          <w:rFonts w:ascii="Times New Roman" w:eastAsia="Times New Roman" w:hAnsi="Times New Roman" w:cs="Times New Roman"/>
          <w:spacing w:val="6"/>
          <w:sz w:val="28"/>
          <w:szCs w:val="28"/>
          <w:lang w:eastAsia="ru-RU"/>
        </w:rPr>
        <w:t>е</w:t>
      </w:r>
      <w:r w:rsidRPr="00713181">
        <w:rPr>
          <w:rFonts w:ascii="Times New Roman" w:eastAsia="Times New Roman" w:hAnsi="Times New Roman" w:cs="Times New Roman"/>
          <w:sz w:val="28"/>
          <w:szCs w:val="28"/>
          <w:lang w:eastAsia="ru-RU"/>
        </w:rPr>
        <w:t>с</w:t>
      </w:r>
      <w:r w:rsidRPr="00713181">
        <w:rPr>
          <w:rFonts w:ascii="Times New Roman" w:eastAsia="Times New Roman" w:hAnsi="Times New Roman" w:cs="Times New Roman"/>
          <w:spacing w:val="2"/>
          <w:sz w:val="28"/>
          <w:szCs w:val="28"/>
          <w:lang w:eastAsia="ru-RU"/>
        </w:rPr>
        <w:t>с</w:t>
      </w:r>
      <w:r w:rsidRPr="00713181">
        <w:rPr>
          <w:rFonts w:ascii="Times New Roman" w:eastAsia="Times New Roman" w:hAnsi="Times New Roman" w:cs="Times New Roman"/>
          <w:sz w:val="28"/>
          <w:szCs w:val="28"/>
          <w:lang w:eastAsia="ru-RU"/>
        </w:rPr>
        <w:t>е реш</w:t>
      </w:r>
      <w:r w:rsidRPr="00713181">
        <w:rPr>
          <w:rFonts w:ascii="Times New Roman" w:eastAsia="Times New Roman" w:hAnsi="Times New Roman" w:cs="Times New Roman"/>
          <w:spacing w:val="-1"/>
          <w:sz w:val="28"/>
          <w:szCs w:val="28"/>
          <w:lang w:eastAsia="ru-RU"/>
        </w:rPr>
        <w:t>е</w:t>
      </w:r>
      <w:r w:rsidRPr="00713181">
        <w:rPr>
          <w:rFonts w:ascii="Times New Roman" w:eastAsia="Times New Roman" w:hAnsi="Times New Roman" w:cs="Times New Roman"/>
          <w:sz w:val="28"/>
          <w:szCs w:val="28"/>
          <w:lang w:eastAsia="ru-RU"/>
        </w:rPr>
        <w:t>н</w:t>
      </w:r>
      <w:r w:rsidRPr="00713181">
        <w:rPr>
          <w:rFonts w:ascii="Times New Roman" w:eastAsia="Times New Roman" w:hAnsi="Times New Roman" w:cs="Times New Roman"/>
          <w:spacing w:val="-1"/>
          <w:sz w:val="28"/>
          <w:szCs w:val="28"/>
          <w:lang w:eastAsia="ru-RU"/>
        </w:rPr>
        <w:t>и</w:t>
      </w:r>
      <w:r w:rsidRPr="00713181">
        <w:rPr>
          <w:rFonts w:ascii="Times New Roman" w:eastAsia="Times New Roman" w:hAnsi="Times New Roman" w:cs="Times New Roman"/>
          <w:sz w:val="28"/>
          <w:szCs w:val="28"/>
          <w:lang w:eastAsia="ru-RU"/>
        </w:rPr>
        <w:t>яучебн</w:t>
      </w:r>
      <w:r w:rsidRPr="00713181">
        <w:rPr>
          <w:rFonts w:ascii="Times New Roman" w:eastAsia="Times New Roman" w:hAnsi="Times New Roman" w:cs="Times New Roman"/>
          <w:spacing w:val="1"/>
          <w:sz w:val="28"/>
          <w:szCs w:val="28"/>
          <w:lang w:eastAsia="ru-RU"/>
        </w:rPr>
        <w:t>о</w:t>
      </w:r>
      <w:r w:rsidRPr="00713181">
        <w:rPr>
          <w:rFonts w:ascii="Times New Roman" w:eastAsia="Times New Roman" w:hAnsi="Times New Roman" w:cs="Times New Roman"/>
          <w:sz w:val="28"/>
          <w:szCs w:val="28"/>
          <w:lang w:eastAsia="ru-RU"/>
        </w:rPr>
        <w:t>-позна</w:t>
      </w:r>
      <w:r w:rsidRPr="00713181">
        <w:rPr>
          <w:rFonts w:ascii="Times New Roman" w:eastAsia="Times New Roman" w:hAnsi="Times New Roman" w:cs="Times New Roman"/>
          <w:spacing w:val="-4"/>
          <w:sz w:val="28"/>
          <w:szCs w:val="28"/>
          <w:lang w:eastAsia="ru-RU"/>
        </w:rPr>
        <w:t>в</w:t>
      </w:r>
      <w:r w:rsidRPr="00713181">
        <w:rPr>
          <w:rFonts w:ascii="Times New Roman" w:eastAsia="Times New Roman" w:hAnsi="Times New Roman" w:cs="Times New Roman"/>
          <w:spacing w:val="-8"/>
          <w:sz w:val="28"/>
          <w:szCs w:val="28"/>
          <w:lang w:eastAsia="ru-RU"/>
        </w:rPr>
        <w:t>а</w:t>
      </w:r>
      <w:r w:rsidRPr="00713181">
        <w:rPr>
          <w:rFonts w:ascii="Times New Roman" w:eastAsia="Times New Roman" w:hAnsi="Times New Roman" w:cs="Times New Roman"/>
          <w:sz w:val="28"/>
          <w:szCs w:val="28"/>
          <w:lang w:eastAsia="ru-RU"/>
        </w:rPr>
        <w:t>тельныхзад</w:t>
      </w:r>
      <w:r w:rsidRPr="00713181">
        <w:rPr>
          <w:rFonts w:ascii="Times New Roman" w:eastAsia="Times New Roman" w:hAnsi="Times New Roman" w:cs="Times New Roman"/>
          <w:spacing w:val="-11"/>
          <w:sz w:val="28"/>
          <w:szCs w:val="28"/>
          <w:lang w:eastAsia="ru-RU"/>
        </w:rPr>
        <w:t>а</w:t>
      </w:r>
      <w:r w:rsidRPr="00713181">
        <w:rPr>
          <w:rFonts w:ascii="Times New Roman" w:eastAsia="Times New Roman" w:hAnsi="Times New Roman" w:cs="Times New Roman"/>
          <w:sz w:val="28"/>
          <w:szCs w:val="28"/>
          <w:lang w:eastAsia="ru-RU"/>
        </w:rPr>
        <w:t>ч,всо</w:t>
      </w:r>
      <w:r w:rsidRPr="00713181">
        <w:rPr>
          <w:rFonts w:ascii="Times New Roman" w:eastAsia="Times New Roman" w:hAnsi="Times New Roman" w:cs="Times New Roman"/>
          <w:spacing w:val="-3"/>
          <w:sz w:val="28"/>
          <w:szCs w:val="28"/>
          <w:lang w:eastAsia="ru-RU"/>
        </w:rPr>
        <w:t>в</w:t>
      </w:r>
      <w:r w:rsidRPr="00713181">
        <w:rPr>
          <w:rFonts w:ascii="Times New Roman" w:eastAsia="Times New Roman" w:hAnsi="Times New Roman" w:cs="Times New Roman"/>
          <w:sz w:val="28"/>
          <w:szCs w:val="28"/>
          <w:lang w:eastAsia="ru-RU"/>
        </w:rPr>
        <w:t>м</w:t>
      </w:r>
      <w:r w:rsidRPr="00713181">
        <w:rPr>
          <w:rFonts w:ascii="Times New Roman" w:eastAsia="Times New Roman" w:hAnsi="Times New Roman" w:cs="Times New Roman"/>
          <w:spacing w:val="6"/>
          <w:sz w:val="28"/>
          <w:szCs w:val="28"/>
          <w:lang w:eastAsia="ru-RU"/>
        </w:rPr>
        <w:t>е</w:t>
      </w:r>
      <w:r w:rsidRPr="00713181">
        <w:rPr>
          <w:rFonts w:ascii="Times New Roman" w:eastAsia="Times New Roman" w:hAnsi="Times New Roman" w:cs="Times New Roman"/>
          <w:sz w:val="28"/>
          <w:szCs w:val="28"/>
          <w:lang w:eastAsia="ru-RU"/>
        </w:rPr>
        <w:t>стнойдеятельн</w:t>
      </w:r>
      <w:r w:rsidRPr="00713181">
        <w:rPr>
          <w:rFonts w:ascii="Times New Roman" w:eastAsia="Times New Roman" w:hAnsi="Times New Roman" w:cs="Times New Roman"/>
          <w:spacing w:val="6"/>
          <w:sz w:val="28"/>
          <w:szCs w:val="28"/>
          <w:lang w:eastAsia="ru-RU"/>
        </w:rPr>
        <w:t>о</w:t>
      </w:r>
      <w:r w:rsidRPr="00713181">
        <w:rPr>
          <w:rFonts w:ascii="Times New Roman" w:eastAsia="Times New Roman" w:hAnsi="Times New Roman" w:cs="Times New Roman"/>
          <w:sz w:val="28"/>
          <w:szCs w:val="28"/>
          <w:lang w:eastAsia="ru-RU"/>
        </w:rPr>
        <w:t>с</w:t>
      </w:r>
      <w:r w:rsidRPr="00713181">
        <w:rPr>
          <w:rFonts w:ascii="Times New Roman" w:eastAsia="Times New Roman" w:hAnsi="Times New Roman" w:cs="Times New Roman"/>
          <w:spacing w:val="1"/>
          <w:sz w:val="28"/>
          <w:szCs w:val="28"/>
          <w:lang w:eastAsia="ru-RU"/>
        </w:rPr>
        <w:t>т</w:t>
      </w:r>
      <w:r w:rsidRPr="00713181">
        <w:rPr>
          <w:rFonts w:ascii="Times New Roman" w:eastAsia="Times New Roman" w:hAnsi="Times New Roman" w:cs="Times New Roman"/>
          <w:sz w:val="28"/>
          <w:szCs w:val="28"/>
          <w:lang w:eastAsia="ru-RU"/>
        </w:rPr>
        <w:t>ид</w:t>
      </w:r>
      <w:r w:rsidRPr="00713181">
        <w:rPr>
          <w:rFonts w:ascii="Times New Roman" w:eastAsia="Times New Roman" w:hAnsi="Times New Roman" w:cs="Times New Roman"/>
          <w:spacing w:val="-2"/>
          <w:sz w:val="28"/>
          <w:szCs w:val="28"/>
          <w:lang w:eastAsia="ru-RU"/>
        </w:rPr>
        <w:t>р</w:t>
      </w:r>
      <w:r w:rsidRPr="00713181">
        <w:rPr>
          <w:rFonts w:ascii="Times New Roman" w:eastAsia="Times New Roman" w:hAnsi="Times New Roman" w:cs="Times New Roman"/>
          <w:sz w:val="28"/>
          <w:szCs w:val="28"/>
          <w:lang w:eastAsia="ru-RU"/>
        </w:rPr>
        <w:t>угс д</w:t>
      </w:r>
      <w:r w:rsidRPr="00713181">
        <w:rPr>
          <w:rFonts w:ascii="Times New Roman" w:eastAsia="Times New Roman" w:hAnsi="Times New Roman" w:cs="Times New Roman"/>
          <w:spacing w:val="-2"/>
          <w:sz w:val="28"/>
          <w:szCs w:val="28"/>
          <w:lang w:eastAsia="ru-RU"/>
        </w:rPr>
        <w:t>р</w:t>
      </w:r>
      <w:r w:rsidRPr="00713181">
        <w:rPr>
          <w:rFonts w:ascii="Times New Roman" w:eastAsia="Times New Roman" w:hAnsi="Times New Roman" w:cs="Times New Roman"/>
          <w:spacing w:val="-1"/>
          <w:sz w:val="28"/>
          <w:szCs w:val="28"/>
          <w:lang w:eastAsia="ru-RU"/>
        </w:rPr>
        <w:t>у</w:t>
      </w:r>
      <w:r w:rsidRPr="00713181">
        <w:rPr>
          <w:rFonts w:ascii="Times New Roman" w:eastAsia="Times New Roman" w:hAnsi="Times New Roman" w:cs="Times New Roman"/>
          <w:spacing w:val="-7"/>
          <w:sz w:val="28"/>
          <w:szCs w:val="28"/>
          <w:lang w:eastAsia="ru-RU"/>
        </w:rPr>
        <w:t>г</w:t>
      </w:r>
      <w:r w:rsidRPr="00713181">
        <w:rPr>
          <w:rFonts w:ascii="Times New Roman" w:eastAsia="Times New Roman" w:hAnsi="Times New Roman" w:cs="Times New Roman"/>
          <w:spacing w:val="-4"/>
          <w:sz w:val="28"/>
          <w:szCs w:val="28"/>
          <w:lang w:eastAsia="ru-RU"/>
        </w:rPr>
        <w:t>о</w:t>
      </w:r>
      <w:r w:rsidRPr="00713181">
        <w:rPr>
          <w:rFonts w:ascii="Times New Roman" w:eastAsia="Times New Roman" w:hAnsi="Times New Roman" w:cs="Times New Roman"/>
          <w:spacing w:val="-1"/>
          <w:sz w:val="28"/>
          <w:szCs w:val="28"/>
          <w:lang w:eastAsia="ru-RU"/>
        </w:rPr>
        <w:t xml:space="preserve">м </w:t>
      </w:r>
      <w:r w:rsidRPr="00713181">
        <w:rPr>
          <w:rFonts w:ascii="Times New Roman" w:eastAsia="Times New Roman" w:hAnsi="Times New Roman" w:cs="Times New Roman"/>
          <w:sz w:val="28"/>
          <w:szCs w:val="28"/>
          <w:lang w:eastAsia="ru-RU"/>
        </w:rPr>
        <w:t>в проц</w:t>
      </w:r>
      <w:r w:rsidRPr="00713181">
        <w:rPr>
          <w:rFonts w:ascii="Times New Roman" w:eastAsia="Times New Roman" w:hAnsi="Times New Roman" w:cs="Times New Roman"/>
          <w:spacing w:val="7"/>
          <w:sz w:val="28"/>
          <w:szCs w:val="28"/>
          <w:lang w:eastAsia="ru-RU"/>
        </w:rPr>
        <w:t>е</w:t>
      </w:r>
      <w:r w:rsidRPr="00713181">
        <w:rPr>
          <w:rFonts w:ascii="Times New Roman" w:eastAsia="Times New Roman" w:hAnsi="Times New Roman" w:cs="Times New Roman"/>
          <w:sz w:val="28"/>
          <w:szCs w:val="28"/>
          <w:lang w:eastAsia="ru-RU"/>
        </w:rPr>
        <w:t>с</w:t>
      </w:r>
      <w:r w:rsidRPr="00713181">
        <w:rPr>
          <w:rFonts w:ascii="Times New Roman" w:eastAsia="Times New Roman" w:hAnsi="Times New Roman" w:cs="Times New Roman"/>
          <w:spacing w:val="2"/>
          <w:sz w:val="28"/>
          <w:szCs w:val="28"/>
          <w:lang w:eastAsia="ru-RU"/>
        </w:rPr>
        <w:t>с</w:t>
      </w:r>
      <w:r w:rsidRPr="00713181">
        <w:rPr>
          <w:rFonts w:ascii="Times New Roman" w:eastAsia="Times New Roman" w:hAnsi="Times New Roman" w:cs="Times New Roman"/>
          <w:sz w:val="28"/>
          <w:szCs w:val="28"/>
          <w:lang w:eastAsia="ru-RU"/>
        </w:rPr>
        <w:t>е ре</w:t>
      </w:r>
      <w:r w:rsidRPr="00713181">
        <w:rPr>
          <w:rFonts w:ascii="Times New Roman" w:eastAsia="Times New Roman" w:hAnsi="Times New Roman" w:cs="Times New Roman"/>
          <w:spacing w:val="-1"/>
          <w:sz w:val="28"/>
          <w:szCs w:val="28"/>
          <w:lang w:eastAsia="ru-RU"/>
        </w:rPr>
        <w:t>ш</w:t>
      </w:r>
      <w:r w:rsidRPr="00713181">
        <w:rPr>
          <w:rFonts w:ascii="Times New Roman" w:eastAsia="Times New Roman" w:hAnsi="Times New Roman" w:cs="Times New Roman"/>
          <w:sz w:val="28"/>
          <w:szCs w:val="28"/>
          <w:lang w:eastAsia="ru-RU"/>
        </w:rPr>
        <w:t>ени</w:t>
      </w:r>
      <w:r w:rsidRPr="00713181">
        <w:rPr>
          <w:rFonts w:ascii="Times New Roman" w:eastAsia="Times New Roman" w:hAnsi="Times New Roman" w:cs="Times New Roman"/>
          <w:spacing w:val="-1"/>
          <w:sz w:val="28"/>
          <w:szCs w:val="28"/>
          <w:lang w:eastAsia="ru-RU"/>
        </w:rPr>
        <w:t>я</w:t>
      </w:r>
      <w:r w:rsidRPr="00713181">
        <w:rPr>
          <w:rFonts w:ascii="Times New Roman" w:eastAsia="Times New Roman" w:hAnsi="Times New Roman" w:cs="Times New Roman"/>
          <w:sz w:val="28"/>
          <w:szCs w:val="28"/>
          <w:lang w:eastAsia="ru-RU"/>
        </w:rPr>
        <w:t>про</w:t>
      </w:r>
      <w:r w:rsidRPr="00713181">
        <w:rPr>
          <w:rFonts w:ascii="Times New Roman" w:eastAsia="Times New Roman" w:hAnsi="Times New Roman" w:cs="Times New Roman"/>
          <w:spacing w:val="-6"/>
          <w:sz w:val="28"/>
          <w:szCs w:val="28"/>
          <w:lang w:eastAsia="ru-RU"/>
        </w:rPr>
        <w:t>б</w:t>
      </w:r>
      <w:r w:rsidRPr="00713181">
        <w:rPr>
          <w:rFonts w:ascii="Times New Roman" w:eastAsia="Times New Roman" w:hAnsi="Times New Roman" w:cs="Times New Roman"/>
          <w:sz w:val="28"/>
          <w:szCs w:val="28"/>
          <w:lang w:eastAsia="ru-RU"/>
        </w:rPr>
        <w:t>л</w:t>
      </w:r>
      <w:r w:rsidRPr="00713181">
        <w:rPr>
          <w:rFonts w:ascii="Times New Roman" w:eastAsia="Times New Roman" w:hAnsi="Times New Roman" w:cs="Times New Roman"/>
          <w:spacing w:val="-1"/>
          <w:sz w:val="28"/>
          <w:szCs w:val="28"/>
          <w:lang w:eastAsia="ru-RU"/>
        </w:rPr>
        <w:t>е</w:t>
      </w:r>
      <w:r w:rsidRPr="00713181">
        <w:rPr>
          <w:rFonts w:ascii="Times New Roman" w:eastAsia="Times New Roman" w:hAnsi="Times New Roman" w:cs="Times New Roman"/>
          <w:sz w:val="28"/>
          <w:szCs w:val="28"/>
          <w:lang w:eastAsia="ru-RU"/>
        </w:rPr>
        <w:t>мных си</w:t>
      </w:r>
      <w:r w:rsidRPr="00713181">
        <w:rPr>
          <w:rFonts w:ascii="Times New Roman" w:eastAsia="Times New Roman" w:hAnsi="Times New Roman" w:cs="Times New Roman"/>
          <w:spacing w:val="-4"/>
          <w:sz w:val="28"/>
          <w:szCs w:val="28"/>
          <w:lang w:eastAsia="ru-RU"/>
        </w:rPr>
        <w:t>т</w:t>
      </w:r>
      <w:r w:rsidRPr="00713181">
        <w:rPr>
          <w:rFonts w:ascii="Times New Roman" w:eastAsia="Times New Roman" w:hAnsi="Times New Roman" w:cs="Times New Roman"/>
          <w:spacing w:val="-3"/>
          <w:sz w:val="28"/>
          <w:szCs w:val="28"/>
          <w:lang w:eastAsia="ru-RU"/>
        </w:rPr>
        <w:t>у</w:t>
      </w:r>
      <w:r w:rsidRPr="00713181">
        <w:rPr>
          <w:rFonts w:ascii="Times New Roman" w:eastAsia="Times New Roman" w:hAnsi="Times New Roman" w:cs="Times New Roman"/>
          <w:sz w:val="28"/>
          <w:szCs w:val="28"/>
          <w:lang w:eastAsia="ru-RU"/>
        </w:rPr>
        <w:t>аци</w:t>
      </w:r>
      <w:r w:rsidRPr="00713181">
        <w:rPr>
          <w:rFonts w:ascii="Times New Roman" w:eastAsia="Times New Roman" w:hAnsi="Times New Roman" w:cs="Times New Roman"/>
          <w:spacing w:val="-1"/>
          <w:sz w:val="28"/>
          <w:szCs w:val="28"/>
          <w:lang w:eastAsia="ru-RU"/>
        </w:rPr>
        <w:t>й</w:t>
      </w:r>
      <w:r w:rsidRPr="00713181">
        <w:rPr>
          <w:rFonts w:ascii="Times New Roman" w:eastAsia="Times New Roman" w:hAnsi="Times New Roman" w:cs="Times New Roman"/>
          <w:sz w:val="28"/>
          <w:szCs w:val="28"/>
          <w:lang w:eastAsia="ru-RU"/>
        </w:rPr>
        <w:t xml:space="preserve"> и </w:t>
      </w:r>
      <w:r w:rsidRPr="00713181">
        <w:rPr>
          <w:rFonts w:ascii="Times New Roman" w:eastAsia="Times New Roman" w:hAnsi="Times New Roman" w:cs="Times New Roman"/>
          <w:spacing w:val="-21"/>
          <w:sz w:val="28"/>
          <w:szCs w:val="28"/>
          <w:lang w:eastAsia="ru-RU"/>
        </w:rPr>
        <w:t>т</w:t>
      </w:r>
      <w:r w:rsidRPr="00713181">
        <w:rPr>
          <w:rFonts w:ascii="Times New Roman" w:eastAsia="Times New Roman" w:hAnsi="Times New Roman" w:cs="Times New Roman"/>
          <w:sz w:val="28"/>
          <w:szCs w:val="28"/>
          <w:lang w:eastAsia="ru-RU"/>
        </w:rPr>
        <w:t>.</w:t>
      </w:r>
      <w:r w:rsidRPr="00713181">
        <w:rPr>
          <w:rFonts w:ascii="Times New Roman" w:eastAsia="Times New Roman" w:hAnsi="Times New Roman" w:cs="Times New Roman"/>
          <w:spacing w:val="-1"/>
          <w:sz w:val="28"/>
          <w:szCs w:val="28"/>
          <w:lang w:eastAsia="ru-RU"/>
        </w:rPr>
        <w:t>п</w:t>
      </w:r>
      <w:r w:rsidRPr="00713181">
        <w:rPr>
          <w:rFonts w:ascii="Times New Roman" w:eastAsia="Times New Roman" w:hAnsi="Times New Roman" w:cs="Times New Roman"/>
          <w:sz w:val="28"/>
          <w:szCs w:val="28"/>
          <w:lang w:eastAsia="ru-RU"/>
        </w:rPr>
        <w:t>.;</w:t>
      </w:r>
    </w:p>
    <w:p w:rsidR="00F20796" w:rsidRPr="00713181"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 закрепления пред</w:t>
      </w:r>
      <w:r>
        <w:rPr>
          <w:rFonts w:ascii="Times New Roman" w:eastAsia="Times New Roman" w:hAnsi="Times New Roman" w:cs="Times New Roman"/>
          <w:sz w:val="28"/>
          <w:szCs w:val="28"/>
          <w:lang w:eastAsia="ru-RU"/>
        </w:rPr>
        <w:t xml:space="preserve">ставлений, постоянное обращение  </w:t>
      </w:r>
      <w:r w:rsidRPr="00713181">
        <w:rPr>
          <w:rFonts w:ascii="Times New Roman" w:eastAsia="Times New Roman" w:hAnsi="Times New Roman" w:cs="Times New Roman"/>
          <w:sz w:val="28"/>
          <w:szCs w:val="28"/>
          <w:lang w:eastAsia="ru-RU"/>
        </w:rPr>
        <w:t>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F20796" w:rsidRPr="00713181"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 постепенного усложнения содержания предмета: расширение характеристик предмета познания, преемственность изучаемых тем.</w:t>
      </w:r>
    </w:p>
    <w:p w:rsidR="00F20796" w:rsidRPr="00713181"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 xml:space="preserve">    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w:t>
      </w:r>
      <w:r w:rsidRPr="00713181">
        <w:rPr>
          <w:rFonts w:ascii="Times New Roman" w:eastAsia="Times New Roman" w:hAnsi="Times New Roman" w:cs="Times New Roman"/>
          <w:sz w:val="28"/>
          <w:szCs w:val="28"/>
          <w:lang w:eastAsia="ru-RU"/>
        </w:rPr>
        <w:lastRenderedPageBreak/>
        <w:t>самостоятельной организации безопасной жизни в конкретных условиях.</w:t>
      </w:r>
    </w:p>
    <w:p w:rsidR="00F20796" w:rsidRPr="00713181" w:rsidRDefault="00F20796" w:rsidP="00F20796">
      <w:pPr>
        <w:pStyle w:val="a6"/>
        <w:jc w:val="left"/>
        <w:rPr>
          <w:sz w:val="28"/>
          <w:szCs w:val="28"/>
        </w:rPr>
      </w:pPr>
    </w:p>
    <w:p w:rsidR="00F20796" w:rsidRPr="00713181" w:rsidRDefault="00F20796" w:rsidP="00F20796">
      <w:pPr>
        <w:pStyle w:val="a6"/>
        <w:jc w:val="left"/>
        <w:rPr>
          <w:b/>
          <w:sz w:val="28"/>
          <w:szCs w:val="28"/>
        </w:rPr>
      </w:pPr>
    </w:p>
    <w:p w:rsidR="00F20796" w:rsidRDefault="00F20796" w:rsidP="00F20796">
      <w:pPr>
        <w:pStyle w:val="a6"/>
        <w:rPr>
          <w:b/>
          <w:sz w:val="28"/>
          <w:szCs w:val="28"/>
        </w:rPr>
      </w:pPr>
      <w:r>
        <w:rPr>
          <w:b/>
          <w:sz w:val="28"/>
          <w:szCs w:val="28"/>
        </w:rPr>
        <w:t>СТРУКТУРА КУРСА.</w:t>
      </w:r>
    </w:p>
    <w:p w:rsidR="00F20796" w:rsidRPr="00713181" w:rsidRDefault="00F20796" w:rsidP="00F20796">
      <w:pPr>
        <w:pStyle w:val="a6"/>
        <w:rPr>
          <w:b/>
          <w:sz w:val="28"/>
          <w:szCs w:val="28"/>
        </w:rPr>
      </w:pPr>
      <w:r>
        <w:rPr>
          <w:b/>
          <w:sz w:val="28"/>
          <w:szCs w:val="28"/>
        </w:rPr>
        <w:t>СОДЕРЖАНИЕ УЧЕБНОГО ПРЕДМЕТА.</w:t>
      </w:r>
    </w:p>
    <w:p w:rsidR="00F20796" w:rsidRPr="00713181"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Структура курса представлена следующими разделами: «Сезонные изменения» , «Неживая природа», «Живая природа (в том числе человек)», «Безопасное поведение».</w:t>
      </w:r>
    </w:p>
    <w:p w:rsidR="00F20796" w:rsidRPr="00713181"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713181">
        <w:rPr>
          <w:rFonts w:ascii="Times New Roman" w:eastAsia="Times New Roman" w:hAnsi="Times New Roman" w:cs="Times New Roman"/>
          <w:sz w:val="28"/>
          <w:szCs w:val="28"/>
          <w:lang w:eastAsia="ru-RU"/>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w:t>
      </w:r>
      <w:r>
        <w:rPr>
          <w:rFonts w:ascii="Times New Roman" w:eastAsia="Times New Roman" w:hAnsi="Times New Roman" w:cs="Times New Roman"/>
          <w:sz w:val="28"/>
          <w:szCs w:val="28"/>
          <w:lang w:eastAsia="ru-RU"/>
        </w:rPr>
        <w:t xml:space="preserve">игр, экскурсий для ознакомления  </w:t>
      </w:r>
      <w:r w:rsidRPr="00713181">
        <w:rPr>
          <w:rFonts w:ascii="Times New Roman" w:eastAsia="Times New Roman" w:hAnsi="Times New Roman" w:cs="Times New Roman"/>
          <w:sz w:val="28"/>
          <w:szCs w:val="28"/>
          <w:lang w:eastAsia="ru-RU"/>
        </w:rPr>
        <w:t>и накопления опыта первичного взаимодействия с изучаемыми объектами и явлениями.</w:t>
      </w:r>
    </w:p>
    <w:p w:rsidR="00F20796" w:rsidRDefault="00F20796" w:rsidP="00F20796">
      <w:pPr>
        <w:widowControl w:val="0"/>
        <w:autoSpaceDE w:val="0"/>
        <w:autoSpaceDN w:val="0"/>
        <w:adjustRightInd w:val="0"/>
        <w:spacing w:after="0" w:line="240" w:lineRule="auto"/>
        <w:ind w:right="-20"/>
        <w:rPr>
          <w:rFonts w:ascii="Times New Roman" w:eastAsia="Times New Roman" w:hAnsi="Times New Roman" w:cs="Times New Roman"/>
          <w:i/>
          <w:iCs/>
          <w:sz w:val="24"/>
          <w:szCs w:val="24"/>
          <w:lang w:eastAsia="ru-RU"/>
        </w:rPr>
      </w:pPr>
      <w:r w:rsidRPr="00713181">
        <w:rPr>
          <w:rFonts w:ascii="Times New Roman" w:eastAsia="Times New Roman" w:hAnsi="Times New Roman" w:cs="Times New Roman"/>
          <w:b/>
          <w:bCs/>
          <w:i/>
          <w:iCs/>
          <w:sz w:val="28"/>
          <w:szCs w:val="28"/>
          <w:u w:val="single"/>
          <w:lang w:eastAsia="ru-RU"/>
        </w:rPr>
        <w:t>Сезонные изменения</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b/>
          <w:i/>
          <w:iCs/>
          <w:sz w:val="28"/>
          <w:szCs w:val="28"/>
          <w:lang w:eastAsia="ru-RU"/>
        </w:rPr>
        <w:t>Временныеизменения.</w:t>
      </w:r>
      <w:r w:rsidRPr="0027330E">
        <w:rPr>
          <w:rFonts w:ascii="Times New Roman" w:eastAsia="Times New Roman" w:hAnsi="Times New Roman" w:cs="Times New Roman"/>
          <w:sz w:val="28"/>
          <w:szCs w:val="28"/>
          <w:lang w:eastAsia="ru-RU"/>
        </w:rPr>
        <w:t xml:space="preserve">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i/>
          <w:iCs/>
          <w:sz w:val="28"/>
          <w:szCs w:val="28"/>
          <w:lang w:eastAsia="ru-RU"/>
        </w:rPr>
        <w:t>Временагода</w:t>
      </w:r>
      <w:r w:rsidRPr="0027330E">
        <w:rPr>
          <w:rFonts w:ascii="Times New Roman" w:eastAsia="Times New Roman" w:hAnsi="Times New Roman" w:cs="Times New Roman"/>
          <w:sz w:val="28"/>
          <w:szCs w:val="28"/>
          <w:lang w:eastAsia="ru-RU"/>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Осень ― начальная осень, середина сезона, поздняя осень. Зима -начало, середина, конец зимы. Весна – ранняя,</w:t>
      </w:r>
      <w:r>
        <w:rPr>
          <w:rFonts w:ascii="Times New Roman" w:eastAsia="Times New Roman" w:hAnsi="Times New Roman" w:cs="Times New Roman"/>
          <w:sz w:val="28"/>
          <w:szCs w:val="28"/>
          <w:lang w:eastAsia="ru-RU"/>
        </w:rPr>
        <w:t xml:space="preserve"> середина весны, поздняя весна.Смена  времен. </w:t>
      </w:r>
      <w:r w:rsidRPr="0027330E">
        <w:rPr>
          <w:rFonts w:ascii="Times New Roman" w:eastAsia="Times New Roman" w:hAnsi="Times New Roman" w:cs="Times New Roman"/>
          <w:sz w:val="28"/>
          <w:szCs w:val="28"/>
          <w:lang w:eastAsia="ru-RU"/>
        </w:rPr>
        <w:t>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b/>
          <w:bCs/>
          <w:i/>
          <w:iCs/>
          <w:sz w:val="28"/>
          <w:szCs w:val="28"/>
          <w:lang w:eastAsia="ru-RU"/>
        </w:rPr>
        <w:t>Сезонныеизменениявнеживойприроде</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 xml:space="preserve">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Солнце и изменения в неживой и живой природе. Долгота дня зимой и летом.</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b/>
          <w:bCs/>
          <w:i/>
          <w:iCs/>
          <w:sz w:val="28"/>
          <w:szCs w:val="28"/>
          <w:lang w:eastAsia="ru-RU"/>
        </w:rPr>
        <w:t>Растенияиживотныевразноевремягода</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 xml:space="preserve">   Жизнь растений и животных (звери, птицы, рыбы, насекомые) в разные сезоны года. Сбор листьев, плодов и семян. </w:t>
      </w:r>
      <w:r w:rsidRPr="0027330E">
        <w:rPr>
          <w:rFonts w:ascii="Times New Roman" w:eastAsia="Times New Roman" w:hAnsi="Times New Roman" w:cs="Times New Roman"/>
          <w:sz w:val="28"/>
          <w:szCs w:val="28"/>
          <w:lang w:eastAsia="ru-RU"/>
        </w:rPr>
        <w:lastRenderedPageBreak/>
        <w:t>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Сад, огород. Поле, лес в разное время года. Домашние и дикие животные в разное время года.</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b/>
          <w:bCs/>
          <w:i/>
          <w:iCs/>
          <w:sz w:val="28"/>
          <w:szCs w:val="28"/>
          <w:lang w:eastAsia="ru-RU"/>
        </w:rPr>
        <w:t>Одеждалюдей,игрыдетей,трудлюдейвразноевремягода</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Одежда людей в разное время года. Одевание на прогулку. Учет времени</w:t>
      </w:r>
      <w:r w:rsidRPr="0027330E">
        <w:rPr>
          <w:rFonts w:ascii="Times New Roman" w:eastAsia="Times New Roman" w:hAnsi="Times New Roman" w:cs="Times New Roman"/>
          <w:sz w:val="28"/>
          <w:szCs w:val="28"/>
          <w:lang w:eastAsia="ru-RU"/>
        </w:rPr>
        <w:tab/>
        <w:t>года, погоды, предполагаемых</w:t>
      </w:r>
      <w:r w:rsidRPr="0027330E">
        <w:rPr>
          <w:rFonts w:ascii="Times New Roman" w:eastAsia="Times New Roman" w:hAnsi="Times New Roman" w:cs="Times New Roman"/>
          <w:sz w:val="28"/>
          <w:szCs w:val="28"/>
          <w:lang w:eastAsia="ru-RU"/>
        </w:rPr>
        <w:tab/>
        <w:t>занятий</w:t>
      </w:r>
      <w:r w:rsidRPr="0027330E">
        <w:rPr>
          <w:rFonts w:ascii="Times New Roman" w:eastAsia="Times New Roman" w:hAnsi="Times New Roman" w:cs="Times New Roman"/>
          <w:sz w:val="28"/>
          <w:szCs w:val="28"/>
          <w:lang w:eastAsia="ru-RU"/>
        </w:rPr>
        <w:tab/>
        <w:t>(игры, наблюдения, спортивные занятия).</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И</w:t>
      </w:r>
      <w:r>
        <w:rPr>
          <w:rFonts w:ascii="Times New Roman" w:eastAsia="Times New Roman" w:hAnsi="Times New Roman" w:cs="Times New Roman"/>
          <w:sz w:val="28"/>
          <w:szCs w:val="28"/>
          <w:lang w:eastAsia="ru-RU"/>
        </w:rPr>
        <w:t>гры детей в разные сезоны года.</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Труд людей в сельской местности</w:t>
      </w:r>
      <w:r w:rsidRPr="0027330E">
        <w:rPr>
          <w:rFonts w:ascii="Times New Roman" w:eastAsia="Times New Roman" w:hAnsi="Times New Roman" w:cs="Times New Roman"/>
          <w:sz w:val="28"/>
          <w:szCs w:val="28"/>
          <w:lang w:eastAsia="ru-RU"/>
        </w:rPr>
        <w:tab/>
        <w:t>и городе в разное время года. Предупреждение простудных заболеваний, гриппа, травм в связи с сезонными особенностями (похолодание, гололед, жара и пр.)</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Неживая природа</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Земля.</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Растения</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Солнце – звезде, вокруг которой в космосе двигается</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Живая природа</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w:t>
      </w:r>
      <w:r w:rsidRPr="0027330E">
        <w:rPr>
          <w:rFonts w:ascii="Times New Roman" w:eastAsia="Times New Roman" w:hAnsi="Times New Roman" w:cs="Times New Roman"/>
          <w:sz w:val="28"/>
          <w:szCs w:val="28"/>
          <w:lang w:eastAsia="ru-RU"/>
        </w:rPr>
        <w:tab/>
        <w:t>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Грибы</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Шляпочные грибы: съедобные и не съедобные. Название. Место произрастания. Внешний вид. Значение в природе. Использование человеком.</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Животные</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 xml:space="preserve">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w:t>
      </w:r>
      <w:r w:rsidRPr="0027330E">
        <w:rPr>
          <w:rFonts w:ascii="Times New Roman" w:eastAsia="Times New Roman" w:hAnsi="Times New Roman" w:cs="Times New Roman"/>
          <w:sz w:val="28"/>
          <w:szCs w:val="28"/>
          <w:lang w:eastAsia="ru-RU"/>
        </w:rPr>
        <w:lastRenderedPageBreak/>
        <w:t>Скотный двор, птичник, ферма.</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b/>
          <w:i/>
          <w:iCs/>
          <w:sz w:val="28"/>
          <w:szCs w:val="28"/>
          <w:lang w:eastAsia="ru-RU"/>
        </w:rPr>
        <w:t>Животныедикие</w:t>
      </w:r>
      <w:r w:rsidRPr="0027330E">
        <w:rPr>
          <w:rFonts w:ascii="Times New Roman" w:eastAsia="Times New Roman" w:hAnsi="Times New Roman" w:cs="Times New Roman"/>
          <w:i/>
          <w:iCs/>
          <w:sz w:val="28"/>
          <w:szCs w:val="28"/>
          <w:lang w:eastAsia="ru-RU"/>
        </w:rPr>
        <w:t>.</w:t>
      </w:r>
      <w:r w:rsidRPr="0027330E">
        <w:rPr>
          <w:rFonts w:ascii="Times New Roman" w:eastAsia="Times New Roman" w:hAnsi="Times New Roman" w:cs="Times New Roman"/>
          <w:sz w:val="28"/>
          <w:szCs w:val="28"/>
          <w:lang w:eastAsia="ru-RU"/>
        </w:rPr>
        <w:t xml:space="preserve">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b/>
          <w:i/>
          <w:iCs/>
          <w:sz w:val="28"/>
          <w:szCs w:val="28"/>
          <w:lang w:eastAsia="ru-RU"/>
        </w:rPr>
        <w:t>Охранаприроды</w:t>
      </w:r>
      <w:r w:rsidRPr="0027330E">
        <w:rPr>
          <w:rFonts w:ascii="Times New Roman" w:eastAsia="Times New Roman" w:hAnsi="Times New Roman" w:cs="Times New Roman"/>
          <w:i/>
          <w:iCs/>
          <w:sz w:val="28"/>
          <w:szCs w:val="28"/>
          <w:lang w:eastAsia="ru-RU"/>
        </w:rPr>
        <w:t>:</w:t>
      </w:r>
      <w:r w:rsidRPr="0027330E">
        <w:rPr>
          <w:rFonts w:ascii="Times New Roman" w:eastAsia="Times New Roman" w:hAnsi="Times New Roman" w:cs="Times New Roman"/>
          <w:sz w:val="28"/>
          <w:szCs w:val="28"/>
          <w:lang w:eastAsia="ru-RU"/>
        </w:rPr>
        <w:t xml:space="preserve">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b/>
          <w:bCs/>
          <w:i/>
          <w:iCs/>
          <w:sz w:val="28"/>
          <w:szCs w:val="28"/>
          <w:lang w:eastAsia="ru-RU"/>
        </w:rPr>
        <w:t>Человек</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Мальчик и девочка. Возрастные группы (малыш, школьник, молодой человек, взрослый, пожилой).</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Гигиена кожи, ногтей, волос (мытье, расчесывание, обстригание). Зубы. Гигиена</w:t>
      </w:r>
      <w:r w:rsidRPr="0027330E">
        <w:rPr>
          <w:rFonts w:ascii="Times New Roman" w:eastAsia="Times New Roman" w:hAnsi="Times New Roman" w:cs="Times New Roman"/>
          <w:sz w:val="28"/>
          <w:szCs w:val="28"/>
          <w:lang w:eastAsia="ru-RU"/>
        </w:rPr>
        <w:tab/>
        <w:t>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Человек – член общества: член семьи, ученик, одноклассник, друг.. Личные вещи ребенка: гигиенические принадлежности, игрушки, учебные вещи, одежда, о</w:t>
      </w:r>
      <w:r w:rsidR="006945FC">
        <w:rPr>
          <w:rFonts w:ascii="Times New Roman" w:eastAsia="Times New Roman" w:hAnsi="Times New Roman" w:cs="Times New Roman"/>
          <w:sz w:val="28"/>
          <w:szCs w:val="28"/>
          <w:lang w:eastAsia="ru-RU"/>
        </w:rPr>
        <w:t xml:space="preserve">бувь. Вещи мальчиков и девочек. </w:t>
      </w:r>
      <w:r w:rsidRPr="0027330E">
        <w:rPr>
          <w:rFonts w:ascii="Times New Roman" w:eastAsia="Times New Roman" w:hAnsi="Times New Roman" w:cs="Times New Roman"/>
          <w:sz w:val="28"/>
          <w:szCs w:val="28"/>
          <w:lang w:eastAsia="ru-RU"/>
        </w:rPr>
        <w:t>Профессии людей ближайшего окружения ребенка</w:t>
      </w:r>
      <w:r w:rsidR="006945FC">
        <w:rPr>
          <w:rFonts w:ascii="Times New Roman" w:eastAsia="Times New Roman" w:hAnsi="Times New Roman" w:cs="Times New Roman"/>
          <w:sz w:val="28"/>
          <w:szCs w:val="28"/>
          <w:lang w:eastAsia="ru-RU"/>
        </w:rPr>
        <w:t>.</w:t>
      </w:r>
    </w:p>
    <w:p w:rsidR="00F20796" w:rsidRPr="0027330E" w:rsidRDefault="00F20796" w:rsidP="006945FC">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Магазины («овощи-фрукты», продуктовый, промтоварный (одежда, обувь, бытовая техника или</w:t>
      </w:r>
      <w:r w:rsidR="006945FC">
        <w:rPr>
          <w:rFonts w:ascii="Times New Roman" w:eastAsia="Times New Roman" w:hAnsi="Times New Roman" w:cs="Times New Roman"/>
          <w:sz w:val="28"/>
          <w:szCs w:val="28"/>
          <w:lang w:eastAsia="ru-RU"/>
        </w:rPr>
        <w:t xml:space="preserve"> др.), книжный). Зоопарк </w:t>
      </w:r>
      <w:r w:rsidRPr="0027330E">
        <w:rPr>
          <w:rFonts w:ascii="Times New Roman" w:eastAsia="Times New Roman" w:hAnsi="Times New Roman" w:cs="Times New Roman"/>
          <w:sz w:val="28"/>
          <w:szCs w:val="28"/>
          <w:lang w:eastAsia="ru-RU"/>
        </w:rPr>
        <w:t>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F20796" w:rsidRPr="0027330E" w:rsidRDefault="00F20796" w:rsidP="006945FC">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Транспорт. Назначение. Называние отдельных видов транспорта (машины легковые и грузовые, метро, маршрутные такси, трамваи, троллейбусы, автобусы). Го</w:t>
      </w:r>
      <w:r w:rsidR="006945FC">
        <w:rPr>
          <w:rFonts w:ascii="Times New Roman" w:eastAsia="Times New Roman" w:hAnsi="Times New Roman" w:cs="Times New Roman"/>
          <w:sz w:val="28"/>
          <w:szCs w:val="28"/>
          <w:lang w:eastAsia="ru-RU"/>
        </w:rPr>
        <w:t>родской пассажирский транспорт.</w:t>
      </w:r>
      <w:r w:rsidRPr="0027330E">
        <w:rPr>
          <w:rFonts w:ascii="Times New Roman" w:eastAsia="Times New Roman" w:hAnsi="Times New Roman" w:cs="Times New Roman"/>
          <w:sz w:val="28"/>
          <w:szCs w:val="28"/>
          <w:lang w:eastAsia="ru-RU"/>
        </w:rPr>
        <w:t>Транспорт междугородний. Вокзалы и аэропорты. Правила поведения.</w:t>
      </w:r>
    </w:p>
    <w:p w:rsidR="00F20796" w:rsidRPr="0027330E" w:rsidRDefault="00F20796" w:rsidP="006945FC">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lastRenderedPageBreak/>
        <w:t>Наша Родина - Россия. Наш город. Населенные пункты. Столица. Флаг, Герб, Гимн России. Президент России. Наша национальность. Некоторые другие</w:t>
      </w:r>
      <w:r w:rsidR="006945FC">
        <w:rPr>
          <w:rFonts w:ascii="Times New Roman" w:eastAsia="Times New Roman" w:hAnsi="Times New Roman" w:cs="Times New Roman"/>
          <w:sz w:val="28"/>
          <w:szCs w:val="28"/>
          <w:lang w:eastAsia="ru-RU"/>
        </w:rPr>
        <w:t xml:space="preserve"> национальности. Национальные </w:t>
      </w:r>
      <w:r w:rsidRPr="0027330E">
        <w:rPr>
          <w:rFonts w:ascii="Times New Roman" w:eastAsia="Times New Roman" w:hAnsi="Times New Roman" w:cs="Times New Roman"/>
          <w:sz w:val="28"/>
          <w:szCs w:val="28"/>
          <w:lang w:eastAsia="ru-RU"/>
        </w:rPr>
        <w:t>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6945FC"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b/>
          <w:bCs/>
          <w:sz w:val="28"/>
          <w:szCs w:val="28"/>
          <w:u w:val="single"/>
          <w:lang w:eastAsia="ru-RU"/>
        </w:rPr>
        <w:t>Безопасное поведение</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Предупреждение заболеваний и травм.</w:t>
      </w:r>
    </w:p>
    <w:p w:rsidR="00F20796" w:rsidRPr="0027330E" w:rsidRDefault="006945FC"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Профилактика простуд: закаливание,</w:t>
      </w:r>
      <w:r w:rsidR="00F20796" w:rsidRPr="0027330E">
        <w:rPr>
          <w:rFonts w:ascii="Times New Roman" w:eastAsia="Times New Roman" w:hAnsi="Times New Roman" w:cs="Times New Roman"/>
          <w:sz w:val="28"/>
          <w:szCs w:val="28"/>
          <w:lang w:eastAsia="ru-RU"/>
        </w:rPr>
        <w:t>одевание по погоде</w:t>
      </w:r>
      <w:r>
        <w:rPr>
          <w:rFonts w:ascii="Times New Roman" w:eastAsia="Times New Roman" w:hAnsi="Times New Roman" w:cs="Times New Roman"/>
          <w:sz w:val="28"/>
          <w:szCs w:val="28"/>
          <w:lang w:eastAsia="ru-RU"/>
        </w:rPr>
        <w:t xml:space="preserve">, проветривание помещений, предупреждение </w:t>
      </w:r>
      <w:r w:rsidR="00F20796" w:rsidRPr="0027330E">
        <w:rPr>
          <w:rFonts w:ascii="Times New Roman" w:eastAsia="Times New Roman" w:hAnsi="Times New Roman" w:cs="Times New Roman"/>
          <w:sz w:val="28"/>
          <w:szCs w:val="28"/>
          <w:lang w:eastAsia="ru-RU"/>
        </w:rPr>
        <w:t>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w:t>
      </w:r>
      <w:r>
        <w:rPr>
          <w:rFonts w:ascii="Times New Roman" w:eastAsia="Times New Roman" w:hAnsi="Times New Roman" w:cs="Times New Roman"/>
          <w:sz w:val="28"/>
          <w:szCs w:val="28"/>
          <w:lang w:eastAsia="ru-RU"/>
        </w:rPr>
        <w:t xml:space="preserve">стельный режим). Вызов врача из  </w:t>
      </w:r>
      <w:r w:rsidR="00F20796" w:rsidRPr="0027330E">
        <w:rPr>
          <w:rFonts w:ascii="Times New Roman" w:eastAsia="Times New Roman" w:hAnsi="Times New Roman" w:cs="Times New Roman"/>
          <w:sz w:val="28"/>
          <w:szCs w:val="28"/>
          <w:lang w:eastAsia="ru-RU"/>
        </w:rPr>
        <w:t>поликлиники. Случаи обращения в больницу.</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Безопасное поведение в природе.</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Правила поведения человека при контакте с домашним животным. Правила поведения человека с диким животным в зоопарке, в природе.</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Правила поведения с незнакомыми людьми, в незнакомом месте. Правила поведения на улице. Движения по улице группой. ИзучениеПДД: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F20796"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Телефоны первой помощи. Звоно</w:t>
      </w:r>
      <w:r>
        <w:rPr>
          <w:rFonts w:ascii="Times New Roman" w:eastAsia="Times New Roman" w:hAnsi="Times New Roman" w:cs="Times New Roman"/>
          <w:sz w:val="28"/>
          <w:szCs w:val="28"/>
          <w:lang w:eastAsia="ru-RU"/>
        </w:rPr>
        <w:t>к по телефону экстренных служб.</w:t>
      </w:r>
    </w:p>
    <w:p w:rsidR="00F20796"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p>
    <w:p w:rsidR="00F20796" w:rsidRDefault="00F20796" w:rsidP="00F20796">
      <w:pPr>
        <w:widowControl w:val="0"/>
        <w:autoSpaceDE w:val="0"/>
        <w:autoSpaceDN w:val="0"/>
        <w:adjustRightInd w:val="0"/>
        <w:spacing w:after="0" w:line="240" w:lineRule="auto"/>
        <w:ind w:right="-20"/>
        <w:rPr>
          <w:rFonts w:ascii="Times New Roman" w:eastAsia="Times New Roman" w:hAnsi="Times New Roman" w:cs="Times New Roman"/>
          <w:b/>
          <w:sz w:val="28"/>
          <w:szCs w:val="28"/>
          <w:lang w:eastAsia="ru-RU"/>
        </w:rPr>
      </w:pPr>
      <w:r w:rsidRPr="0027330E">
        <w:rPr>
          <w:rFonts w:ascii="Times New Roman" w:eastAsia="Times New Roman" w:hAnsi="Times New Roman" w:cs="Times New Roman"/>
          <w:b/>
          <w:sz w:val="28"/>
          <w:szCs w:val="28"/>
          <w:lang w:eastAsia="ru-RU"/>
        </w:rPr>
        <w:t>О</w:t>
      </w:r>
      <w:r>
        <w:rPr>
          <w:rFonts w:ascii="Times New Roman" w:eastAsia="Times New Roman" w:hAnsi="Times New Roman" w:cs="Times New Roman"/>
          <w:b/>
          <w:sz w:val="28"/>
          <w:szCs w:val="28"/>
          <w:lang w:eastAsia="ru-RU"/>
        </w:rPr>
        <w:t>ПИСАНИЕ МЕСТА УЧЕБНОГО ПРЕДМЕТА В УЧЕБНОМ ПЛАНЕ</w:t>
      </w:r>
    </w:p>
    <w:p w:rsidR="00F20796" w:rsidRPr="00B4297E" w:rsidRDefault="00F20796" w:rsidP="00F20796">
      <w:pPr>
        <w:widowControl w:val="0"/>
        <w:overflowPunct w:val="0"/>
        <w:autoSpaceDE w:val="0"/>
        <w:autoSpaceDN w:val="0"/>
        <w:adjustRightInd w:val="0"/>
        <w:spacing w:after="0" w:line="240" w:lineRule="auto"/>
        <w:ind w:left="120" w:right="120" w:firstLine="710"/>
        <w:jc w:val="both"/>
        <w:rPr>
          <w:rFonts w:ascii="Times New Roman" w:eastAsiaTheme="minorEastAsia" w:hAnsi="Times New Roman" w:cs="Times New Roman"/>
          <w:sz w:val="24"/>
          <w:szCs w:val="24"/>
        </w:rPr>
      </w:pPr>
      <w:r w:rsidRPr="00B4297E">
        <w:rPr>
          <w:rFonts w:ascii="Times New Roman" w:eastAsiaTheme="minorEastAsia" w:hAnsi="Times New Roman" w:cs="Times New Roman"/>
          <w:sz w:val="28"/>
          <w:szCs w:val="28"/>
        </w:rPr>
        <w:lastRenderedPageBreak/>
        <w:t>Предмет «Мир природы и человека» входит в обязательную часть адаптированной основной образовательной программы для обучающихся с умственной отсталостью</w:t>
      </w:r>
      <w:r>
        <w:rPr>
          <w:rFonts w:ascii="Times New Roman" w:eastAsiaTheme="minorEastAsia" w:hAnsi="Times New Roman" w:cs="Times New Roman"/>
          <w:sz w:val="28"/>
          <w:szCs w:val="28"/>
        </w:rPr>
        <w:t xml:space="preserve"> (интеллектуальными нарушениями)</w:t>
      </w:r>
      <w:r w:rsidRPr="00B4297E">
        <w:rPr>
          <w:rFonts w:ascii="Times New Roman" w:eastAsiaTheme="minorEastAsia" w:hAnsi="Times New Roman" w:cs="Times New Roman"/>
          <w:sz w:val="28"/>
          <w:szCs w:val="28"/>
        </w:rPr>
        <w:t xml:space="preserve"> и реализуется в урочной деятельности в соответствии с санитарно-эпидемиологическими правилами и нормами.</w:t>
      </w:r>
    </w:p>
    <w:p w:rsidR="00F20796" w:rsidRPr="00B4297E" w:rsidRDefault="00F20796" w:rsidP="00F20796">
      <w:pPr>
        <w:widowControl w:val="0"/>
        <w:autoSpaceDE w:val="0"/>
        <w:autoSpaceDN w:val="0"/>
        <w:adjustRightInd w:val="0"/>
        <w:spacing w:after="0" w:line="200" w:lineRule="exact"/>
        <w:rPr>
          <w:rFonts w:ascii="Times New Roman" w:eastAsiaTheme="minorEastAsia" w:hAnsi="Times New Roman" w:cs="Times New Roman"/>
          <w:sz w:val="24"/>
          <w:szCs w:val="24"/>
        </w:rPr>
      </w:pPr>
    </w:p>
    <w:p w:rsidR="00F20796" w:rsidRPr="00B4297E" w:rsidRDefault="00F20796" w:rsidP="00F20796">
      <w:pPr>
        <w:widowControl w:val="0"/>
        <w:autoSpaceDE w:val="0"/>
        <w:autoSpaceDN w:val="0"/>
        <w:adjustRightInd w:val="0"/>
        <w:spacing w:after="0" w:line="200" w:lineRule="exact"/>
        <w:rPr>
          <w:rFonts w:ascii="Times New Roman" w:eastAsiaTheme="minorEastAsia" w:hAnsi="Times New Roman" w:cs="Times New Roman"/>
          <w:sz w:val="24"/>
          <w:szCs w:val="24"/>
        </w:rPr>
      </w:pPr>
    </w:p>
    <w:tbl>
      <w:tblPr>
        <w:tblW w:w="0" w:type="auto"/>
        <w:tblInd w:w="152" w:type="dxa"/>
        <w:tblLayout w:type="fixed"/>
        <w:tblCellMar>
          <w:left w:w="0" w:type="dxa"/>
          <w:right w:w="0" w:type="dxa"/>
        </w:tblCellMar>
        <w:tblLook w:val="0000"/>
      </w:tblPr>
      <w:tblGrid>
        <w:gridCol w:w="3119"/>
        <w:gridCol w:w="2070"/>
        <w:gridCol w:w="1682"/>
        <w:gridCol w:w="1962"/>
        <w:gridCol w:w="2082"/>
        <w:gridCol w:w="1984"/>
        <w:gridCol w:w="1600"/>
      </w:tblGrid>
      <w:tr w:rsidR="00F20796" w:rsidRPr="00B4297E" w:rsidTr="00F20796">
        <w:trPr>
          <w:trHeight w:val="161"/>
        </w:trPr>
        <w:tc>
          <w:tcPr>
            <w:tcW w:w="3119" w:type="dxa"/>
            <w:tcBorders>
              <w:top w:val="single" w:sz="8" w:space="0" w:color="auto"/>
              <w:left w:val="single" w:sz="8" w:space="0" w:color="auto"/>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r w:rsidRPr="00B4297E">
              <w:rPr>
                <w:rFonts w:ascii="Times New Roman" w:eastAsiaTheme="minorEastAsia" w:hAnsi="Times New Roman" w:cs="Times New Roman"/>
                <w:b/>
                <w:bCs/>
                <w:w w:val="93"/>
                <w:sz w:val="28"/>
                <w:szCs w:val="28"/>
                <w:lang w:val="en-US"/>
              </w:rPr>
              <w:t>Учебный</w:t>
            </w:r>
            <w:r>
              <w:rPr>
                <w:rFonts w:ascii="Times New Roman" w:eastAsiaTheme="minorEastAsia" w:hAnsi="Times New Roman" w:cs="Times New Roman"/>
                <w:b/>
                <w:bCs/>
                <w:w w:val="93"/>
                <w:sz w:val="28"/>
                <w:szCs w:val="28"/>
              </w:rPr>
              <w:t xml:space="preserve"> предмет</w:t>
            </w:r>
          </w:p>
        </w:tc>
        <w:tc>
          <w:tcPr>
            <w:tcW w:w="2070" w:type="dxa"/>
            <w:tcBorders>
              <w:top w:val="single" w:sz="8" w:space="0" w:color="auto"/>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r w:rsidRPr="00B4297E">
              <w:rPr>
                <w:rFonts w:ascii="Times New Roman" w:eastAsiaTheme="minorEastAsia" w:hAnsi="Times New Roman" w:cs="Times New Roman"/>
                <w:b/>
                <w:bCs/>
                <w:w w:val="88"/>
                <w:sz w:val="28"/>
                <w:szCs w:val="28"/>
                <w:lang w:val="en-US"/>
              </w:rPr>
              <w:t>Часов в</w:t>
            </w:r>
            <w:r w:rsidRPr="00B4297E">
              <w:rPr>
                <w:rFonts w:ascii="Times New Roman" w:eastAsiaTheme="minorEastAsia" w:hAnsi="Times New Roman" w:cs="Times New Roman"/>
                <w:b/>
                <w:bCs/>
                <w:w w:val="88"/>
                <w:sz w:val="28"/>
                <w:szCs w:val="28"/>
              </w:rPr>
              <w:t xml:space="preserve"> неделю</w:t>
            </w:r>
          </w:p>
        </w:tc>
        <w:tc>
          <w:tcPr>
            <w:tcW w:w="1682" w:type="dxa"/>
            <w:tcBorders>
              <w:top w:val="single" w:sz="8" w:space="0" w:color="auto"/>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ind w:right="241"/>
              <w:jc w:val="right"/>
              <w:rPr>
                <w:rFonts w:ascii="Times New Roman" w:eastAsiaTheme="minorEastAsia" w:hAnsi="Times New Roman" w:cs="Times New Roman"/>
                <w:sz w:val="24"/>
                <w:szCs w:val="24"/>
                <w:lang w:val="en-US"/>
              </w:rPr>
            </w:pPr>
            <w:r w:rsidRPr="00B4297E">
              <w:rPr>
                <w:rFonts w:ascii="Times New Roman" w:eastAsiaTheme="minorEastAsia" w:hAnsi="Times New Roman" w:cs="Times New Roman"/>
                <w:b/>
                <w:bCs/>
                <w:w w:val="98"/>
                <w:sz w:val="28"/>
                <w:szCs w:val="28"/>
                <w:lang w:val="en-US"/>
              </w:rPr>
              <w:t>I четверть</w:t>
            </w:r>
          </w:p>
        </w:tc>
        <w:tc>
          <w:tcPr>
            <w:tcW w:w="1962" w:type="dxa"/>
            <w:tcBorders>
              <w:top w:val="single" w:sz="8" w:space="0" w:color="auto"/>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B4297E">
              <w:rPr>
                <w:rFonts w:ascii="Times New Roman" w:eastAsiaTheme="minorEastAsia" w:hAnsi="Times New Roman" w:cs="Times New Roman"/>
                <w:b/>
                <w:bCs/>
                <w:w w:val="94"/>
                <w:sz w:val="28"/>
                <w:szCs w:val="28"/>
                <w:lang w:val="en-US"/>
              </w:rPr>
              <w:t>II четверть</w:t>
            </w:r>
          </w:p>
        </w:tc>
        <w:tc>
          <w:tcPr>
            <w:tcW w:w="2082" w:type="dxa"/>
            <w:tcBorders>
              <w:top w:val="single" w:sz="8" w:space="0" w:color="auto"/>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ind w:right="221"/>
              <w:jc w:val="right"/>
              <w:rPr>
                <w:rFonts w:ascii="Times New Roman" w:eastAsiaTheme="minorEastAsia" w:hAnsi="Times New Roman" w:cs="Times New Roman"/>
                <w:sz w:val="24"/>
                <w:szCs w:val="24"/>
                <w:lang w:val="en-US"/>
              </w:rPr>
            </w:pPr>
            <w:r w:rsidRPr="00B4297E">
              <w:rPr>
                <w:rFonts w:ascii="Times New Roman" w:eastAsiaTheme="minorEastAsia" w:hAnsi="Times New Roman" w:cs="Times New Roman"/>
                <w:b/>
                <w:bCs/>
                <w:sz w:val="28"/>
                <w:szCs w:val="28"/>
                <w:lang w:val="en-US"/>
              </w:rPr>
              <w:t>III четверть</w:t>
            </w:r>
          </w:p>
        </w:tc>
        <w:tc>
          <w:tcPr>
            <w:tcW w:w="1984" w:type="dxa"/>
            <w:tcBorders>
              <w:top w:val="single" w:sz="8" w:space="0" w:color="auto"/>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B4297E">
              <w:rPr>
                <w:rFonts w:ascii="Times New Roman" w:eastAsiaTheme="minorEastAsia" w:hAnsi="Times New Roman" w:cs="Times New Roman"/>
                <w:b/>
                <w:bCs/>
                <w:w w:val="94"/>
                <w:sz w:val="28"/>
                <w:szCs w:val="28"/>
                <w:lang w:val="en-US"/>
              </w:rPr>
              <w:t>IV четверть</w:t>
            </w:r>
          </w:p>
        </w:tc>
        <w:tc>
          <w:tcPr>
            <w:tcW w:w="1600" w:type="dxa"/>
            <w:tcBorders>
              <w:top w:val="single" w:sz="8" w:space="0" w:color="auto"/>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ind w:right="201"/>
              <w:jc w:val="right"/>
              <w:rPr>
                <w:rFonts w:ascii="Times New Roman" w:eastAsiaTheme="minorEastAsia" w:hAnsi="Times New Roman" w:cs="Times New Roman"/>
                <w:sz w:val="24"/>
                <w:szCs w:val="24"/>
                <w:lang w:val="en-US"/>
              </w:rPr>
            </w:pPr>
            <w:r w:rsidRPr="00B4297E">
              <w:rPr>
                <w:rFonts w:ascii="Times New Roman" w:eastAsiaTheme="minorEastAsia" w:hAnsi="Times New Roman" w:cs="Times New Roman"/>
                <w:b/>
                <w:bCs/>
                <w:w w:val="92"/>
                <w:sz w:val="28"/>
                <w:szCs w:val="28"/>
                <w:lang w:val="en-US"/>
              </w:rPr>
              <w:t>Часов в год</w:t>
            </w:r>
          </w:p>
        </w:tc>
      </w:tr>
      <w:tr w:rsidR="00F20796" w:rsidRPr="00B4297E" w:rsidTr="00F20796">
        <w:trPr>
          <w:trHeight w:val="192"/>
        </w:trPr>
        <w:tc>
          <w:tcPr>
            <w:tcW w:w="3119" w:type="dxa"/>
            <w:tcBorders>
              <w:top w:val="nil"/>
              <w:left w:val="single" w:sz="8" w:space="0" w:color="auto"/>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2070"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82"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62"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82"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600"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F20796" w:rsidRPr="00B4297E" w:rsidTr="00F20796">
        <w:trPr>
          <w:trHeight w:val="35"/>
        </w:trPr>
        <w:tc>
          <w:tcPr>
            <w:tcW w:w="3119" w:type="dxa"/>
            <w:tcBorders>
              <w:top w:val="nil"/>
              <w:left w:val="single" w:sz="8" w:space="0" w:color="auto"/>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2070" w:type="dxa"/>
            <w:tcBorders>
              <w:top w:val="nil"/>
              <w:left w:val="nil"/>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682" w:type="dxa"/>
            <w:tcBorders>
              <w:top w:val="nil"/>
              <w:left w:val="nil"/>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62" w:type="dxa"/>
            <w:tcBorders>
              <w:top w:val="nil"/>
              <w:left w:val="nil"/>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82" w:type="dxa"/>
            <w:tcBorders>
              <w:top w:val="nil"/>
              <w:left w:val="nil"/>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600" w:type="dxa"/>
            <w:tcBorders>
              <w:top w:val="nil"/>
              <w:left w:val="nil"/>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F20796" w:rsidRPr="00B4297E" w:rsidTr="00F20796">
        <w:trPr>
          <w:trHeight w:val="345"/>
        </w:trPr>
        <w:tc>
          <w:tcPr>
            <w:tcW w:w="3119" w:type="dxa"/>
            <w:tcBorders>
              <w:top w:val="nil"/>
              <w:left w:val="single" w:sz="8" w:space="0" w:color="auto"/>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r w:rsidRPr="00B4297E">
              <w:rPr>
                <w:rFonts w:ascii="Times New Roman" w:eastAsiaTheme="minorEastAsia" w:hAnsi="Times New Roman" w:cs="Times New Roman"/>
                <w:sz w:val="28"/>
                <w:szCs w:val="28"/>
                <w:lang w:val="en-US"/>
              </w:rPr>
              <w:t>Мир природы</w:t>
            </w:r>
            <w:r>
              <w:rPr>
                <w:rFonts w:ascii="Times New Roman" w:eastAsiaTheme="minorEastAsia" w:hAnsi="Times New Roman" w:cs="Times New Roman"/>
                <w:sz w:val="28"/>
                <w:szCs w:val="28"/>
              </w:rPr>
              <w:t xml:space="preserve"> и человека</w:t>
            </w:r>
          </w:p>
        </w:tc>
        <w:tc>
          <w:tcPr>
            <w:tcW w:w="2070"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ind w:right="461"/>
              <w:rPr>
                <w:rFonts w:ascii="Times New Roman" w:eastAsiaTheme="minorEastAsia" w:hAnsi="Times New Roman" w:cs="Times New Roman"/>
                <w:sz w:val="24"/>
                <w:szCs w:val="24"/>
                <w:lang w:val="en-US"/>
              </w:rPr>
            </w:pPr>
            <w:r w:rsidRPr="00B4297E">
              <w:rPr>
                <w:rFonts w:ascii="Times New Roman" w:eastAsiaTheme="minorEastAsia" w:hAnsi="Times New Roman" w:cs="Times New Roman"/>
                <w:sz w:val="28"/>
                <w:szCs w:val="28"/>
                <w:lang w:val="en-US"/>
              </w:rPr>
              <w:t>2</w:t>
            </w:r>
          </w:p>
        </w:tc>
        <w:tc>
          <w:tcPr>
            <w:tcW w:w="1682" w:type="dxa"/>
            <w:tcBorders>
              <w:top w:val="nil"/>
              <w:left w:val="nil"/>
              <w:bottom w:val="nil"/>
              <w:right w:val="single" w:sz="8" w:space="0" w:color="auto"/>
            </w:tcBorders>
            <w:vAlign w:val="bottom"/>
          </w:tcPr>
          <w:p w:rsidR="00F20796" w:rsidRPr="006945FC" w:rsidRDefault="006945FC" w:rsidP="00F20796">
            <w:pPr>
              <w:widowControl w:val="0"/>
              <w:autoSpaceDE w:val="0"/>
              <w:autoSpaceDN w:val="0"/>
              <w:adjustRightInd w:val="0"/>
              <w:spacing w:after="0" w:line="240" w:lineRule="auto"/>
              <w:ind w:right="281"/>
              <w:jc w:val="center"/>
              <w:rPr>
                <w:rFonts w:ascii="Times New Roman" w:eastAsiaTheme="minorEastAsia" w:hAnsi="Times New Roman" w:cs="Times New Roman"/>
                <w:sz w:val="24"/>
                <w:szCs w:val="24"/>
              </w:rPr>
            </w:pPr>
            <w:r>
              <w:rPr>
                <w:rFonts w:ascii="Times New Roman" w:eastAsiaTheme="minorEastAsia" w:hAnsi="Times New Roman" w:cs="Times New Roman"/>
                <w:sz w:val="28"/>
                <w:szCs w:val="28"/>
                <w:lang w:val="en-US"/>
              </w:rPr>
              <w:t>1</w:t>
            </w:r>
            <w:r>
              <w:rPr>
                <w:rFonts w:ascii="Times New Roman" w:eastAsiaTheme="minorEastAsia" w:hAnsi="Times New Roman" w:cs="Times New Roman"/>
                <w:sz w:val="28"/>
                <w:szCs w:val="28"/>
              </w:rPr>
              <w:t>6</w:t>
            </w:r>
          </w:p>
        </w:tc>
        <w:tc>
          <w:tcPr>
            <w:tcW w:w="1962"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ind w:right="641"/>
              <w:jc w:val="right"/>
              <w:rPr>
                <w:rFonts w:ascii="Times New Roman" w:eastAsiaTheme="minorEastAsia" w:hAnsi="Times New Roman" w:cs="Times New Roman"/>
                <w:sz w:val="24"/>
                <w:szCs w:val="24"/>
                <w:lang w:val="en-US"/>
              </w:rPr>
            </w:pPr>
            <w:r w:rsidRPr="00B4297E">
              <w:rPr>
                <w:rFonts w:ascii="Times New Roman" w:eastAsiaTheme="minorEastAsia" w:hAnsi="Times New Roman" w:cs="Times New Roman"/>
                <w:sz w:val="28"/>
                <w:szCs w:val="28"/>
                <w:lang w:val="en-US"/>
              </w:rPr>
              <w:t>14</w:t>
            </w:r>
          </w:p>
        </w:tc>
        <w:tc>
          <w:tcPr>
            <w:tcW w:w="2082"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ind w:right="381"/>
              <w:jc w:val="center"/>
              <w:rPr>
                <w:rFonts w:ascii="Times New Roman" w:eastAsiaTheme="minorEastAsia" w:hAnsi="Times New Roman" w:cs="Times New Roman"/>
                <w:sz w:val="24"/>
                <w:szCs w:val="24"/>
                <w:lang w:val="en-US"/>
              </w:rPr>
            </w:pPr>
            <w:r w:rsidRPr="00B4297E">
              <w:rPr>
                <w:rFonts w:ascii="Times New Roman" w:eastAsiaTheme="minorEastAsia" w:hAnsi="Times New Roman" w:cs="Times New Roman"/>
                <w:sz w:val="28"/>
                <w:szCs w:val="28"/>
                <w:lang w:val="en-US"/>
              </w:rPr>
              <w:t>22</w:t>
            </w:r>
          </w:p>
        </w:tc>
        <w:tc>
          <w:tcPr>
            <w:tcW w:w="1984"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ind w:right="661"/>
              <w:jc w:val="center"/>
              <w:rPr>
                <w:rFonts w:ascii="Times New Roman" w:eastAsiaTheme="minorEastAsia" w:hAnsi="Times New Roman" w:cs="Times New Roman"/>
                <w:sz w:val="24"/>
                <w:szCs w:val="24"/>
                <w:lang w:val="en-US"/>
              </w:rPr>
            </w:pPr>
            <w:r w:rsidRPr="00B4297E">
              <w:rPr>
                <w:rFonts w:ascii="Times New Roman" w:eastAsiaTheme="minorEastAsia" w:hAnsi="Times New Roman" w:cs="Times New Roman"/>
                <w:sz w:val="28"/>
                <w:szCs w:val="28"/>
                <w:lang w:val="en-US"/>
              </w:rPr>
              <w:t>14</w:t>
            </w:r>
          </w:p>
        </w:tc>
        <w:tc>
          <w:tcPr>
            <w:tcW w:w="1600"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ind w:right="321"/>
              <w:jc w:val="center"/>
              <w:rPr>
                <w:rFonts w:ascii="Times New Roman" w:eastAsiaTheme="minorEastAsia" w:hAnsi="Times New Roman" w:cs="Times New Roman"/>
                <w:sz w:val="24"/>
                <w:szCs w:val="24"/>
                <w:lang w:val="en-US"/>
              </w:rPr>
            </w:pPr>
            <w:r w:rsidRPr="00B4297E">
              <w:rPr>
                <w:rFonts w:ascii="Times New Roman" w:eastAsiaTheme="minorEastAsia" w:hAnsi="Times New Roman" w:cs="Times New Roman"/>
                <w:sz w:val="28"/>
                <w:szCs w:val="28"/>
                <w:lang w:val="en-US"/>
              </w:rPr>
              <w:t>66</w:t>
            </w:r>
          </w:p>
        </w:tc>
      </w:tr>
      <w:tr w:rsidR="00F20796" w:rsidRPr="00B4297E" w:rsidTr="00F20796">
        <w:trPr>
          <w:trHeight w:val="207"/>
        </w:trPr>
        <w:tc>
          <w:tcPr>
            <w:tcW w:w="3119" w:type="dxa"/>
            <w:tcBorders>
              <w:top w:val="nil"/>
              <w:left w:val="single" w:sz="8" w:space="0" w:color="auto"/>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2070"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682"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62"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82"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600" w:type="dxa"/>
            <w:tcBorders>
              <w:top w:val="nil"/>
              <w:left w:val="nil"/>
              <w:bottom w:val="nil"/>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F20796" w:rsidRPr="00B4297E" w:rsidTr="00F20796">
        <w:trPr>
          <w:trHeight w:val="83"/>
        </w:trPr>
        <w:tc>
          <w:tcPr>
            <w:tcW w:w="3119" w:type="dxa"/>
            <w:tcBorders>
              <w:top w:val="nil"/>
              <w:left w:val="single" w:sz="8" w:space="0" w:color="auto"/>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12"/>
                <w:szCs w:val="12"/>
                <w:lang w:val="en-US"/>
              </w:rPr>
            </w:pPr>
          </w:p>
        </w:tc>
        <w:tc>
          <w:tcPr>
            <w:tcW w:w="2070" w:type="dxa"/>
            <w:tcBorders>
              <w:top w:val="nil"/>
              <w:left w:val="nil"/>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12"/>
                <w:szCs w:val="12"/>
                <w:lang w:val="en-US"/>
              </w:rPr>
            </w:pPr>
          </w:p>
        </w:tc>
        <w:tc>
          <w:tcPr>
            <w:tcW w:w="1682" w:type="dxa"/>
            <w:tcBorders>
              <w:top w:val="nil"/>
              <w:left w:val="nil"/>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12"/>
                <w:szCs w:val="12"/>
                <w:lang w:val="en-US"/>
              </w:rPr>
            </w:pPr>
          </w:p>
        </w:tc>
        <w:tc>
          <w:tcPr>
            <w:tcW w:w="1962" w:type="dxa"/>
            <w:tcBorders>
              <w:top w:val="nil"/>
              <w:left w:val="nil"/>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12"/>
                <w:szCs w:val="12"/>
                <w:lang w:val="en-US"/>
              </w:rPr>
            </w:pPr>
          </w:p>
        </w:tc>
        <w:tc>
          <w:tcPr>
            <w:tcW w:w="2082" w:type="dxa"/>
            <w:tcBorders>
              <w:top w:val="nil"/>
              <w:left w:val="nil"/>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12"/>
                <w:szCs w:val="12"/>
                <w:lang w:val="en-US"/>
              </w:rPr>
            </w:pPr>
          </w:p>
        </w:tc>
        <w:tc>
          <w:tcPr>
            <w:tcW w:w="1984" w:type="dxa"/>
            <w:tcBorders>
              <w:top w:val="nil"/>
              <w:left w:val="nil"/>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12"/>
                <w:szCs w:val="12"/>
                <w:lang w:val="en-US"/>
              </w:rPr>
            </w:pPr>
          </w:p>
        </w:tc>
        <w:tc>
          <w:tcPr>
            <w:tcW w:w="1600" w:type="dxa"/>
            <w:tcBorders>
              <w:top w:val="nil"/>
              <w:left w:val="nil"/>
              <w:bottom w:val="single" w:sz="8" w:space="0" w:color="auto"/>
              <w:right w:val="single" w:sz="8" w:space="0" w:color="auto"/>
            </w:tcBorders>
            <w:vAlign w:val="bottom"/>
          </w:tcPr>
          <w:p w:rsidR="00F20796" w:rsidRPr="00B4297E" w:rsidRDefault="00F20796" w:rsidP="00F20796">
            <w:pPr>
              <w:widowControl w:val="0"/>
              <w:autoSpaceDE w:val="0"/>
              <w:autoSpaceDN w:val="0"/>
              <w:adjustRightInd w:val="0"/>
              <w:spacing w:after="0" w:line="240" w:lineRule="auto"/>
              <w:rPr>
                <w:rFonts w:ascii="Times New Roman" w:eastAsiaTheme="minorEastAsia" w:hAnsi="Times New Roman" w:cs="Times New Roman"/>
                <w:sz w:val="12"/>
                <w:szCs w:val="12"/>
                <w:lang w:val="en-US"/>
              </w:rPr>
            </w:pPr>
          </w:p>
        </w:tc>
      </w:tr>
    </w:tbl>
    <w:p w:rsidR="00F20796"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sidRPr="0027330E">
        <w:rPr>
          <w:rFonts w:ascii="Times New Roman" w:eastAsia="Times New Roman" w:hAnsi="Times New Roman" w:cs="Times New Roman"/>
          <w:sz w:val="28"/>
          <w:szCs w:val="28"/>
          <w:lang w:eastAsia="ru-RU"/>
        </w:rPr>
        <w:t>Общее количество часов в первый год обучения 66 часов.Количество часов в неделю – 2 часа.</w:t>
      </w:r>
    </w:p>
    <w:p w:rsidR="00F20796" w:rsidRPr="0027330E" w:rsidRDefault="00F20796" w:rsidP="00F20796">
      <w:pPr>
        <w:widowControl w:val="0"/>
        <w:autoSpaceDE w:val="0"/>
        <w:autoSpaceDN w:val="0"/>
        <w:adjustRightInd w:val="0"/>
        <w:spacing w:after="0" w:line="240" w:lineRule="auto"/>
        <w:ind w:right="-2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Уровень обучения – адаптированный.</w:t>
      </w:r>
    </w:p>
    <w:p w:rsidR="00F20796" w:rsidRPr="0027330E" w:rsidRDefault="00F20796" w:rsidP="00F20796">
      <w:pPr>
        <w:pStyle w:val="a6"/>
        <w:rPr>
          <w:b/>
          <w:sz w:val="28"/>
          <w:szCs w:val="28"/>
        </w:rPr>
      </w:pPr>
    </w:p>
    <w:p w:rsidR="00F20796" w:rsidRDefault="00F20796" w:rsidP="00F20796">
      <w:pPr>
        <w:pStyle w:val="a6"/>
        <w:rPr>
          <w:b/>
          <w:sz w:val="28"/>
          <w:szCs w:val="28"/>
        </w:rPr>
      </w:pPr>
    </w:p>
    <w:p w:rsidR="00F20796" w:rsidRPr="0027330E" w:rsidRDefault="00F20796" w:rsidP="00F20796">
      <w:pPr>
        <w:pStyle w:val="a6"/>
        <w:rPr>
          <w:b/>
          <w:sz w:val="28"/>
          <w:szCs w:val="28"/>
        </w:rPr>
      </w:pPr>
      <w:r>
        <w:rPr>
          <w:b/>
          <w:sz w:val="28"/>
          <w:szCs w:val="28"/>
        </w:rPr>
        <w:t xml:space="preserve">                                        РЕЗУЛЬТАТЫ ИЗУЧЕНИЯ УЧЕБНОГО КУРСА</w:t>
      </w:r>
    </w:p>
    <w:p w:rsidR="00F20796" w:rsidRPr="00720426"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720426">
        <w:rPr>
          <w:rFonts w:ascii="Times New Roman" w:eastAsiaTheme="minorEastAsia" w:hAnsi="Times New Roman" w:cs="Times New Roman"/>
          <w:b/>
          <w:bCs/>
          <w:sz w:val="28"/>
          <w:szCs w:val="28"/>
        </w:rPr>
        <w:t>Личностные и предметные результаты освоения учебного предмета «Мир природы и человека»</w:t>
      </w:r>
    </w:p>
    <w:p w:rsidR="00F20796" w:rsidRPr="00720426"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p>
    <w:p w:rsidR="00F20796" w:rsidRPr="00720426"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720426">
        <w:rPr>
          <w:rFonts w:ascii="Times New Roman" w:eastAsiaTheme="minorEastAsia" w:hAnsi="Times New Roman" w:cs="Times New Roman"/>
          <w:b/>
          <w:bCs/>
          <w:sz w:val="28"/>
          <w:szCs w:val="28"/>
        </w:rPr>
        <w:t>Личностные результаты</w:t>
      </w:r>
    </w:p>
    <w:p w:rsidR="00F20796" w:rsidRPr="00720426" w:rsidRDefault="00F20796" w:rsidP="00F20796">
      <w:pPr>
        <w:widowControl w:val="0"/>
        <w:overflowPunct w:val="0"/>
        <w:autoSpaceDE w:val="0"/>
        <w:autoSpaceDN w:val="0"/>
        <w:adjustRightInd w:val="0"/>
        <w:spacing w:after="0" w:line="240" w:lineRule="auto"/>
        <w:ind w:right="276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1)осознание себя как гражданина России; формирование чувства гордости за свою Родину; 2)формирование уважительного отношения к иному мнению, истории и культуре других народов;</w:t>
      </w:r>
    </w:p>
    <w:p w:rsidR="00F20796" w:rsidRDefault="00F20796" w:rsidP="00F20796">
      <w:pPr>
        <w:widowControl w:val="0"/>
        <w:overflowPunct w:val="0"/>
        <w:autoSpaceDE w:val="0"/>
        <w:autoSpaceDN w:val="0"/>
        <w:adjustRightInd w:val="0"/>
        <w:spacing w:after="0" w:line="240" w:lineRule="auto"/>
        <w:ind w:right="90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3)развитие адекватных представлений о собственных возможностях, о насущно необходимом жизнеобеспечении; 4)овладение начальными навыками адаптации в динамично изменяющемся и развивающемся мире; </w:t>
      </w:r>
    </w:p>
    <w:p w:rsidR="00F20796" w:rsidRDefault="00F20796" w:rsidP="00F20796">
      <w:pPr>
        <w:widowControl w:val="0"/>
        <w:overflowPunct w:val="0"/>
        <w:autoSpaceDE w:val="0"/>
        <w:autoSpaceDN w:val="0"/>
        <w:adjustRightInd w:val="0"/>
        <w:spacing w:after="0" w:line="240" w:lineRule="auto"/>
        <w:ind w:right="90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5)овладение социально-бытовыми умениями, используемыми в повседневной жизни; </w:t>
      </w:r>
    </w:p>
    <w:p w:rsidR="00F20796" w:rsidRPr="00720426" w:rsidRDefault="00F20796" w:rsidP="00F20796">
      <w:pPr>
        <w:widowControl w:val="0"/>
        <w:overflowPunct w:val="0"/>
        <w:autoSpaceDE w:val="0"/>
        <w:autoSpaceDN w:val="0"/>
        <w:adjustRightInd w:val="0"/>
        <w:spacing w:after="0" w:line="240" w:lineRule="auto"/>
        <w:ind w:right="90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6)владение навыками коммуникации и принятыми нормами социального взаимодействия;</w:t>
      </w:r>
    </w:p>
    <w:p w:rsidR="00F20796" w:rsidRDefault="00F20796" w:rsidP="00F20796">
      <w:pPr>
        <w:widowControl w:val="0"/>
        <w:overflowPunct w:val="0"/>
        <w:autoSpaceDE w:val="0"/>
        <w:autoSpaceDN w:val="0"/>
        <w:adjustRightInd w:val="0"/>
        <w:spacing w:after="0" w:line="240" w:lineRule="auto"/>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7)способность к осмыслению социального окружения, своего места в нем, принятие соответствующих возрасту ценностей и социальных ролей;</w:t>
      </w:r>
    </w:p>
    <w:p w:rsidR="00F20796" w:rsidRPr="00720426" w:rsidRDefault="00F20796" w:rsidP="00F20796">
      <w:pPr>
        <w:widowControl w:val="0"/>
        <w:overflowPunct w:val="0"/>
        <w:autoSpaceDE w:val="0"/>
        <w:autoSpaceDN w:val="0"/>
        <w:adjustRightInd w:val="0"/>
        <w:spacing w:after="0" w:line="240" w:lineRule="auto"/>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 8)принятие и освоение социальной роли обучающегося, формирование и развитие социально значимых мотивов учебной деятельности;</w:t>
      </w:r>
    </w:p>
    <w:p w:rsidR="00F20796" w:rsidRDefault="00F20796" w:rsidP="00F20796">
      <w:pPr>
        <w:widowControl w:val="0"/>
        <w:overflowPunct w:val="0"/>
        <w:autoSpaceDE w:val="0"/>
        <w:autoSpaceDN w:val="0"/>
        <w:adjustRightInd w:val="0"/>
        <w:spacing w:after="0" w:line="240" w:lineRule="auto"/>
        <w:ind w:right="122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9)развитие навыков сотрудничества с взрослыми и сверстниками в разных социальных ситуациях; </w:t>
      </w:r>
    </w:p>
    <w:p w:rsidR="00F20796" w:rsidRDefault="00F20796" w:rsidP="00F20796">
      <w:pPr>
        <w:widowControl w:val="0"/>
        <w:overflowPunct w:val="0"/>
        <w:autoSpaceDE w:val="0"/>
        <w:autoSpaceDN w:val="0"/>
        <w:adjustRightInd w:val="0"/>
        <w:spacing w:after="0" w:line="240" w:lineRule="auto"/>
        <w:ind w:right="122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lastRenderedPageBreak/>
        <w:t xml:space="preserve">10)развитие этических чувств, доброжелательности и эмоционально-нравственной отзывчивости, понимания и сопереживания чувствам других людей; </w:t>
      </w:r>
    </w:p>
    <w:p w:rsidR="00F20796" w:rsidRPr="00720426" w:rsidRDefault="00F20796" w:rsidP="00F20796">
      <w:pPr>
        <w:widowControl w:val="0"/>
        <w:overflowPunct w:val="0"/>
        <w:autoSpaceDE w:val="0"/>
        <w:autoSpaceDN w:val="0"/>
        <w:adjustRightInd w:val="0"/>
        <w:spacing w:after="0" w:line="240" w:lineRule="auto"/>
        <w:ind w:right="122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11)формирование готовности к самостоятельной жизни.</w:t>
      </w:r>
    </w:p>
    <w:p w:rsidR="00F20796" w:rsidRDefault="00F20796" w:rsidP="00F20796">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F20796" w:rsidRPr="00720426"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720426">
        <w:rPr>
          <w:rFonts w:ascii="Times New Roman" w:eastAsiaTheme="minorEastAsia" w:hAnsi="Times New Roman" w:cs="Times New Roman"/>
          <w:b/>
          <w:bCs/>
          <w:sz w:val="28"/>
          <w:szCs w:val="28"/>
        </w:rPr>
        <w:t>Предметные результаты</w:t>
      </w:r>
    </w:p>
    <w:p w:rsidR="00F20796" w:rsidRPr="00720426" w:rsidRDefault="00F20796" w:rsidP="00F20796">
      <w:pPr>
        <w:widowControl w:val="0"/>
        <w:autoSpaceDE w:val="0"/>
        <w:autoSpaceDN w:val="0"/>
        <w:adjustRightInd w:val="0"/>
        <w:spacing w:after="0" w:line="240" w:lineRule="auto"/>
        <w:ind w:left="70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Программа определяет два уровня овладения предметными результатами: минимальный и достаточный.</w:t>
      </w:r>
    </w:p>
    <w:p w:rsidR="00F20796" w:rsidRPr="00720426"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Достаточный уровень овладения предметными результатами не является обязательным для всех обучающихся.</w:t>
      </w:r>
    </w:p>
    <w:p w:rsidR="00F20796" w:rsidRPr="00720426"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Минимальный уровень является обязательным для всех обучающихся с умственной отсталостью.</w:t>
      </w:r>
    </w:p>
    <w:p w:rsidR="00F20796" w:rsidRPr="00720426"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p>
    <w:p w:rsidR="00F20796" w:rsidRPr="00720426"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720426">
        <w:rPr>
          <w:rFonts w:ascii="Times New Roman" w:eastAsiaTheme="minorEastAsia" w:hAnsi="Times New Roman" w:cs="Times New Roman"/>
          <w:b/>
          <w:bCs/>
          <w:sz w:val="28"/>
          <w:szCs w:val="28"/>
        </w:rPr>
        <w:t>Минимальный уровень:</w:t>
      </w:r>
    </w:p>
    <w:p w:rsidR="00F20796" w:rsidRDefault="00F20796" w:rsidP="00F20796">
      <w:pPr>
        <w:widowControl w:val="0"/>
        <w:overflowPunct w:val="0"/>
        <w:autoSpaceDE w:val="0"/>
        <w:autoSpaceDN w:val="0"/>
        <w:adjustRightInd w:val="0"/>
        <w:spacing w:after="0" w:line="240" w:lineRule="auto"/>
        <w:ind w:right="530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-представления о назначении объектов изучения;</w:t>
      </w:r>
    </w:p>
    <w:p w:rsidR="00F20796" w:rsidRPr="00720426" w:rsidRDefault="00F20796" w:rsidP="00F20796">
      <w:pPr>
        <w:widowControl w:val="0"/>
        <w:overflowPunct w:val="0"/>
        <w:autoSpaceDE w:val="0"/>
        <w:autoSpaceDN w:val="0"/>
        <w:adjustRightInd w:val="0"/>
        <w:spacing w:after="0" w:line="240" w:lineRule="auto"/>
        <w:ind w:right="530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-узнавание и называние изученных объектов на иллюстрациях, </w:t>
      </w:r>
      <w:r>
        <w:rPr>
          <w:rFonts w:ascii="Times New Roman" w:eastAsiaTheme="minorEastAsia" w:hAnsi="Times New Roman" w:cs="Times New Roman"/>
          <w:sz w:val="28"/>
          <w:szCs w:val="28"/>
        </w:rPr>
        <w:t>ф</w:t>
      </w:r>
      <w:r w:rsidRPr="00720426">
        <w:rPr>
          <w:rFonts w:ascii="Times New Roman" w:eastAsiaTheme="minorEastAsia" w:hAnsi="Times New Roman" w:cs="Times New Roman"/>
          <w:sz w:val="28"/>
          <w:szCs w:val="28"/>
        </w:rPr>
        <w:t>отографиях;</w:t>
      </w:r>
    </w:p>
    <w:p w:rsidR="00F20796" w:rsidRDefault="00F20796" w:rsidP="00F20796">
      <w:pPr>
        <w:widowControl w:val="0"/>
        <w:overflowPunct w:val="0"/>
        <w:autoSpaceDE w:val="0"/>
        <w:autoSpaceDN w:val="0"/>
        <w:adjustRightInd w:val="0"/>
        <w:spacing w:after="0" w:line="240" w:lineRule="auto"/>
        <w:ind w:right="358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-отнесение изученных объектов к определенным группам (видо-родовые понятия);</w:t>
      </w:r>
    </w:p>
    <w:p w:rsidR="00F20796" w:rsidRDefault="00F20796" w:rsidP="00F20796">
      <w:pPr>
        <w:widowControl w:val="0"/>
        <w:overflowPunct w:val="0"/>
        <w:autoSpaceDE w:val="0"/>
        <w:autoSpaceDN w:val="0"/>
        <w:adjustRightInd w:val="0"/>
        <w:spacing w:after="0" w:line="240" w:lineRule="auto"/>
        <w:ind w:right="358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 -называние сходных объектов, отнесенных к одной и той же изучаемой группе;</w:t>
      </w:r>
    </w:p>
    <w:p w:rsidR="00F20796" w:rsidRDefault="00F20796" w:rsidP="00F20796">
      <w:pPr>
        <w:widowControl w:val="0"/>
        <w:overflowPunct w:val="0"/>
        <w:autoSpaceDE w:val="0"/>
        <w:autoSpaceDN w:val="0"/>
        <w:adjustRightInd w:val="0"/>
        <w:spacing w:after="0" w:line="240" w:lineRule="auto"/>
        <w:ind w:right="358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 -представления об элементарных правилах безопасного поведения в природе и обществе; </w:t>
      </w:r>
    </w:p>
    <w:p w:rsidR="00F20796" w:rsidRDefault="00F20796" w:rsidP="00F20796">
      <w:pPr>
        <w:widowControl w:val="0"/>
        <w:overflowPunct w:val="0"/>
        <w:autoSpaceDE w:val="0"/>
        <w:autoSpaceDN w:val="0"/>
        <w:adjustRightInd w:val="0"/>
        <w:spacing w:after="0" w:line="240" w:lineRule="auto"/>
        <w:ind w:right="358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-знание требований к режиму дня школьника и понимание необходимости его выполнения;</w:t>
      </w:r>
    </w:p>
    <w:p w:rsidR="00F20796" w:rsidRDefault="00F20796" w:rsidP="00F20796">
      <w:pPr>
        <w:widowControl w:val="0"/>
        <w:overflowPunct w:val="0"/>
        <w:autoSpaceDE w:val="0"/>
        <w:autoSpaceDN w:val="0"/>
        <w:adjustRightInd w:val="0"/>
        <w:spacing w:after="0" w:line="240" w:lineRule="auto"/>
        <w:ind w:right="358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 -знание основных правил личной гигиены и выполнение их в повседневной жизни;</w:t>
      </w:r>
    </w:p>
    <w:p w:rsidR="00F20796" w:rsidRPr="00720426" w:rsidRDefault="00F20796" w:rsidP="00F20796">
      <w:pPr>
        <w:widowControl w:val="0"/>
        <w:overflowPunct w:val="0"/>
        <w:autoSpaceDE w:val="0"/>
        <w:autoSpaceDN w:val="0"/>
        <w:adjustRightInd w:val="0"/>
        <w:spacing w:after="0" w:line="240" w:lineRule="auto"/>
        <w:ind w:right="358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 -ухаживание за комнатными растениями; кормление зимующих птиц;</w:t>
      </w:r>
    </w:p>
    <w:p w:rsidR="00F20796" w:rsidRDefault="00F20796" w:rsidP="00F20796">
      <w:pPr>
        <w:widowControl w:val="0"/>
        <w:overflowPunct w:val="0"/>
        <w:autoSpaceDE w:val="0"/>
        <w:autoSpaceDN w:val="0"/>
        <w:adjustRightInd w:val="0"/>
        <w:spacing w:after="0" w:line="240" w:lineRule="auto"/>
        <w:ind w:right="24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-составление повествовательного или описательного рассказа из 3-5 предложений об изученных объектах по предложенному плану; </w:t>
      </w:r>
    </w:p>
    <w:p w:rsidR="00F20796" w:rsidRPr="00720426" w:rsidRDefault="00F20796" w:rsidP="00F20796">
      <w:pPr>
        <w:widowControl w:val="0"/>
        <w:overflowPunct w:val="0"/>
        <w:autoSpaceDE w:val="0"/>
        <w:autoSpaceDN w:val="0"/>
        <w:adjustRightInd w:val="0"/>
        <w:spacing w:after="0" w:line="240" w:lineRule="auto"/>
        <w:ind w:right="24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-адекватное взаимодействие с изученными объектами окружающего мира в учебных ситуациях; адекватно поведение вклассе, в школе, на улице в условиях реальной или смоделированной учителем ситуации</w:t>
      </w:r>
      <w:r w:rsidRPr="00720426">
        <w:rPr>
          <w:rFonts w:ascii="Arial" w:eastAsiaTheme="minorEastAsia" w:hAnsi="Arial" w:cs="Arial"/>
          <w:sz w:val="28"/>
          <w:szCs w:val="28"/>
        </w:rPr>
        <w:t>.</w:t>
      </w:r>
    </w:p>
    <w:p w:rsidR="00F20796" w:rsidRPr="0072042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sectPr w:rsidR="00F20796" w:rsidRPr="00720426">
          <w:pgSz w:w="16840" w:h="11900" w:orient="landscape"/>
          <w:pgMar w:top="815" w:right="1140" w:bottom="1440" w:left="1140" w:header="720" w:footer="720" w:gutter="0"/>
          <w:cols w:space="720" w:equalWidth="0">
            <w:col w:w="14560"/>
          </w:cols>
          <w:noEndnote/>
        </w:sectPr>
      </w:pPr>
    </w:p>
    <w:p w:rsidR="00F20796" w:rsidRPr="00720426"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720426">
        <w:rPr>
          <w:rFonts w:ascii="Times New Roman" w:eastAsiaTheme="minorEastAsia" w:hAnsi="Times New Roman" w:cs="Times New Roman"/>
          <w:b/>
          <w:bCs/>
          <w:sz w:val="28"/>
          <w:szCs w:val="28"/>
        </w:rPr>
        <w:lastRenderedPageBreak/>
        <w:t>Достаточный уровень:</w:t>
      </w:r>
    </w:p>
    <w:p w:rsidR="00F20796" w:rsidRDefault="00F20796" w:rsidP="00F20796">
      <w:pPr>
        <w:widowControl w:val="0"/>
        <w:overflowPunct w:val="0"/>
        <w:autoSpaceDE w:val="0"/>
        <w:autoSpaceDN w:val="0"/>
        <w:adjustRightInd w:val="0"/>
        <w:spacing w:after="0" w:line="240" w:lineRule="auto"/>
        <w:ind w:right="194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-представления о взаимосвязях между изученными объектами, их месте в окружающем мире; </w:t>
      </w:r>
    </w:p>
    <w:p w:rsidR="00F20796" w:rsidRPr="00720426" w:rsidRDefault="00F20796" w:rsidP="00F20796">
      <w:pPr>
        <w:widowControl w:val="0"/>
        <w:overflowPunct w:val="0"/>
        <w:autoSpaceDE w:val="0"/>
        <w:autoSpaceDN w:val="0"/>
        <w:adjustRightInd w:val="0"/>
        <w:spacing w:after="0" w:line="240" w:lineRule="auto"/>
        <w:ind w:right="194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-узнавание и называние изученных объектов в натуральном виде в естественных условиях;</w:t>
      </w:r>
    </w:p>
    <w:p w:rsidR="00F20796" w:rsidRPr="00720426" w:rsidRDefault="00F20796" w:rsidP="00F20796">
      <w:pPr>
        <w:widowControl w:val="0"/>
        <w:overflowPunct w:val="0"/>
        <w:autoSpaceDE w:val="0"/>
        <w:autoSpaceDN w:val="0"/>
        <w:adjustRightInd w:val="0"/>
        <w:spacing w:after="0" w:line="240" w:lineRule="auto"/>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-отнесение изученных объектов к определенным группам с учетом различных оснований для классификации; </w:t>
      </w:r>
    </w:p>
    <w:p w:rsidR="00F20796" w:rsidRDefault="00F20796" w:rsidP="00F20796">
      <w:pPr>
        <w:widowControl w:val="0"/>
        <w:overflowPunct w:val="0"/>
        <w:autoSpaceDE w:val="0"/>
        <w:autoSpaceDN w:val="0"/>
        <w:adjustRightInd w:val="0"/>
        <w:spacing w:after="0" w:line="240" w:lineRule="auto"/>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-знание отличительных существенных признаков групп объектов; </w:t>
      </w:r>
    </w:p>
    <w:p w:rsidR="00F20796" w:rsidRPr="00720426" w:rsidRDefault="00F20796" w:rsidP="00F20796">
      <w:pPr>
        <w:widowControl w:val="0"/>
        <w:overflowPunct w:val="0"/>
        <w:autoSpaceDE w:val="0"/>
        <w:autoSpaceDN w:val="0"/>
        <w:adjustRightInd w:val="0"/>
        <w:spacing w:after="0" w:line="240" w:lineRule="auto"/>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-знание правил гигиены органов чувств;</w:t>
      </w:r>
    </w:p>
    <w:p w:rsidR="00F20796" w:rsidRDefault="00F20796" w:rsidP="00F20796">
      <w:pPr>
        <w:widowControl w:val="0"/>
        <w:overflowPunct w:val="0"/>
        <w:autoSpaceDE w:val="0"/>
        <w:autoSpaceDN w:val="0"/>
        <w:adjustRightInd w:val="0"/>
        <w:spacing w:after="0" w:line="240" w:lineRule="auto"/>
        <w:ind w:right="4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-знание некоторых правила безопасного поведения в природе и обществе с учетом возрастных особенностей; </w:t>
      </w:r>
    </w:p>
    <w:p w:rsidR="00F20796" w:rsidRDefault="00F20796" w:rsidP="00F20796">
      <w:pPr>
        <w:widowControl w:val="0"/>
        <w:overflowPunct w:val="0"/>
        <w:autoSpaceDE w:val="0"/>
        <w:autoSpaceDN w:val="0"/>
        <w:adjustRightInd w:val="0"/>
        <w:spacing w:after="0" w:line="240" w:lineRule="auto"/>
        <w:ind w:right="4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-проявление активности в организации совместной деятельности и ситуативном общении с детьми; </w:t>
      </w:r>
    </w:p>
    <w:p w:rsidR="00F20796" w:rsidRDefault="00F20796" w:rsidP="00F20796">
      <w:pPr>
        <w:widowControl w:val="0"/>
        <w:overflowPunct w:val="0"/>
        <w:autoSpaceDE w:val="0"/>
        <w:autoSpaceDN w:val="0"/>
        <w:adjustRightInd w:val="0"/>
        <w:spacing w:after="0" w:line="240" w:lineRule="auto"/>
        <w:ind w:right="4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-адекватное взаимодействие с объектами окружающего мира;</w:t>
      </w:r>
    </w:p>
    <w:p w:rsidR="00F20796" w:rsidRPr="00020A12" w:rsidRDefault="00F20796" w:rsidP="00F20796">
      <w:pPr>
        <w:widowControl w:val="0"/>
        <w:overflowPunct w:val="0"/>
        <w:autoSpaceDE w:val="0"/>
        <w:autoSpaceDN w:val="0"/>
        <w:adjustRightInd w:val="0"/>
        <w:spacing w:after="0" w:line="240" w:lineRule="auto"/>
        <w:ind w:right="40"/>
        <w:rPr>
          <w:rFonts w:ascii="Times New Roman" w:eastAsiaTheme="minorEastAsia" w:hAnsi="Times New Roman" w:cs="Times New Roman"/>
          <w:sz w:val="28"/>
          <w:szCs w:val="28"/>
        </w:rPr>
      </w:pPr>
      <w:r w:rsidRPr="00720426">
        <w:rPr>
          <w:rFonts w:ascii="Times New Roman" w:eastAsiaTheme="minorEastAsia" w:hAnsi="Times New Roman" w:cs="Times New Roman"/>
          <w:sz w:val="28"/>
          <w:szCs w:val="28"/>
        </w:rPr>
        <w:t xml:space="preserve"> -соблюдение элементарных санитарно-гигиенических норм.</w:t>
      </w:r>
    </w:p>
    <w:p w:rsidR="00F20796" w:rsidRPr="00020A12" w:rsidRDefault="00F20796" w:rsidP="00F20796">
      <w:pPr>
        <w:pStyle w:val="a6"/>
        <w:rPr>
          <w:b/>
          <w:sz w:val="28"/>
          <w:szCs w:val="28"/>
        </w:rPr>
      </w:pPr>
    </w:p>
    <w:p w:rsidR="00F20796" w:rsidRDefault="00F20796" w:rsidP="00F20796">
      <w:pPr>
        <w:pStyle w:val="a6"/>
        <w:rPr>
          <w:b/>
          <w:sz w:val="28"/>
          <w:szCs w:val="28"/>
        </w:rPr>
      </w:pPr>
      <w:r>
        <w:rPr>
          <w:b/>
          <w:sz w:val="28"/>
          <w:szCs w:val="28"/>
        </w:rPr>
        <w:t xml:space="preserve">                                                                    Планируемые результаты </w:t>
      </w:r>
    </w:p>
    <w:p w:rsidR="00F20796" w:rsidRDefault="00F20796" w:rsidP="00F20796">
      <w:pPr>
        <w:pStyle w:val="a6"/>
        <w:rPr>
          <w:b/>
          <w:sz w:val="28"/>
          <w:szCs w:val="28"/>
        </w:rPr>
      </w:pPr>
    </w:p>
    <w:p w:rsidR="00F20796" w:rsidRPr="008F1F95" w:rsidRDefault="00F20796" w:rsidP="00F20796">
      <w:pPr>
        <w:spacing w:after="0" w:line="240" w:lineRule="auto"/>
        <w:rPr>
          <w:rFonts w:ascii="Times New Roman" w:eastAsia="Times New Roman" w:hAnsi="Times New Roman" w:cs="Times New Roman"/>
          <w:b/>
          <w:sz w:val="28"/>
          <w:szCs w:val="28"/>
          <w:lang w:eastAsia="ru-RU"/>
        </w:rPr>
      </w:pPr>
      <w:r w:rsidRPr="008F1F95">
        <w:rPr>
          <w:rFonts w:ascii="Times New Roman" w:eastAsia="Times New Roman" w:hAnsi="Times New Roman" w:cs="Times New Roman"/>
          <w:b/>
          <w:sz w:val="28"/>
          <w:szCs w:val="28"/>
          <w:lang w:eastAsia="ru-RU"/>
        </w:rPr>
        <w:t>Минимальный уровень:</w:t>
      </w:r>
    </w:p>
    <w:p w:rsidR="00F20796" w:rsidRPr="008F1F95" w:rsidRDefault="00F20796" w:rsidP="00F20796">
      <w:pPr>
        <w:spacing w:after="0"/>
        <w:jc w:val="both"/>
        <w:rPr>
          <w:rFonts w:ascii="Times New Roman" w:eastAsia="Times New Roman" w:hAnsi="Times New Roman" w:cs="Times New Roman"/>
          <w:b/>
          <w:sz w:val="28"/>
          <w:szCs w:val="28"/>
          <w:lang w:eastAsia="ru-RU"/>
        </w:rPr>
      </w:pPr>
      <w:r w:rsidRPr="008F1F95">
        <w:rPr>
          <w:rFonts w:ascii="Times New Roman" w:eastAsia="Times New Roman" w:hAnsi="Times New Roman" w:cs="Times New Roman"/>
          <w:b/>
          <w:sz w:val="28"/>
          <w:szCs w:val="28"/>
          <w:lang w:eastAsia="ru-RU"/>
        </w:rPr>
        <w:t>уметь:</w:t>
      </w:r>
    </w:p>
    <w:p w:rsidR="00F20796" w:rsidRPr="008F1F95" w:rsidRDefault="00F20796" w:rsidP="00895B33">
      <w:pPr>
        <w:numPr>
          <w:ilvl w:val="0"/>
          <w:numId w:val="142"/>
        </w:numPr>
        <w:spacing w:after="0" w:line="240" w:lineRule="auto"/>
        <w:jc w:val="both"/>
        <w:rPr>
          <w:rFonts w:ascii="Times New Roman" w:eastAsia="Times New Roman" w:hAnsi="Times New Roman" w:cs="Times New Roman"/>
          <w:sz w:val="28"/>
          <w:szCs w:val="28"/>
          <w:lang w:eastAsia="ru-RU"/>
        </w:rPr>
      </w:pPr>
      <w:r w:rsidRPr="008F1F95">
        <w:rPr>
          <w:rFonts w:ascii="Times New Roman" w:eastAsia="Times New Roman" w:hAnsi="Times New Roman" w:cs="Times New Roman"/>
          <w:sz w:val="28"/>
          <w:szCs w:val="28"/>
          <w:lang w:eastAsia="ru-RU"/>
        </w:rPr>
        <w:t>называть предметы, характеризовать их по основным свойствам (цвету, форме, размеру, вкусу, запаху, материалу);</w:t>
      </w:r>
    </w:p>
    <w:p w:rsidR="00F20796" w:rsidRPr="008F1F95" w:rsidRDefault="00F20796" w:rsidP="00895B33">
      <w:pPr>
        <w:numPr>
          <w:ilvl w:val="0"/>
          <w:numId w:val="142"/>
        </w:numPr>
        <w:spacing w:after="0" w:line="240" w:lineRule="auto"/>
        <w:jc w:val="both"/>
        <w:rPr>
          <w:rFonts w:ascii="Times New Roman" w:eastAsia="Times New Roman" w:hAnsi="Times New Roman" w:cs="Times New Roman"/>
          <w:sz w:val="28"/>
          <w:szCs w:val="28"/>
          <w:lang w:eastAsia="ru-RU"/>
        </w:rPr>
      </w:pPr>
      <w:r w:rsidRPr="008F1F95">
        <w:rPr>
          <w:rFonts w:ascii="Times New Roman" w:eastAsia="Times New Roman" w:hAnsi="Times New Roman" w:cs="Times New Roman"/>
          <w:sz w:val="28"/>
          <w:szCs w:val="28"/>
          <w:lang w:eastAsia="ru-RU"/>
        </w:rPr>
        <w:t>участвовать в беседе, отвечать на поставленные вопросы;</w:t>
      </w:r>
    </w:p>
    <w:p w:rsidR="00F20796" w:rsidRPr="008F1F95" w:rsidRDefault="00F20796" w:rsidP="00895B33">
      <w:pPr>
        <w:numPr>
          <w:ilvl w:val="0"/>
          <w:numId w:val="142"/>
        </w:numPr>
        <w:spacing w:after="0" w:line="240" w:lineRule="auto"/>
        <w:jc w:val="both"/>
        <w:rPr>
          <w:rFonts w:ascii="Times New Roman" w:eastAsia="Times New Roman" w:hAnsi="Times New Roman" w:cs="Times New Roman"/>
          <w:sz w:val="28"/>
          <w:szCs w:val="28"/>
          <w:lang w:eastAsia="ru-RU"/>
        </w:rPr>
      </w:pPr>
      <w:r w:rsidRPr="008F1F95">
        <w:rPr>
          <w:rFonts w:ascii="Times New Roman" w:eastAsia="Times New Roman" w:hAnsi="Times New Roman" w:cs="Times New Roman"/>
          <w:sz w:val="28"/>
          <w:szCs w:val="28"/>
          <w:lang w:eastAsia="ru-RU"/>
        </w:rPr>
        <w:t>составлять простые предложения;</w:t>
      </w:r>
    </w:p>
    <w:p w:rsidR="00F20796" w:rsidRPr="008F1F95" w:rsidRDefault="00F20796" w:rsidP="00F20796">
      <w:pPr>
        <w:spacing w:after="0"/>
        <w:jc w:val="both"/>
        <w:rPr>
          <w:rFonts w:ascii="Times New Roman" w:eastAsia="Times New Roman" w:hAnsi="Times New Roman" w:cs="Times New Roman"/>
          <w:b/>
          <w:sz w:val="28"/>
          <w:szCs w:val="28"/>
          <w:lang w:eastAsia="ru-RU"/>
        </w:rPr>
      </w:pPr>
      <w:r w:rsidRPr="008F1F95">
        <w:rPr>
          <w:rFonts w:ascii="Times New Roman" w:eastAsia="Times New Roman" w:hAnsi="Times New Roman" w:cs="Times New Roman"/>
          <w:b/>
          <w:sz w:val="28"/>
          <w:szCs w:val="28"/>
          <w:lang w:eastAsia="ru-RU"/>
        </w:rPr>
        <w:t>знать:</w:t>
      </w:r>
    </w:p>
    <w:p w:rsidR="00F20796" w:rsidRPr="008F1F95" w:rsidRDefault="00F20796" w:rsidP="00895B33">
      <w:pPr>
        <w:numPr>
          <w:ilvl w:val="0"/>
          <w:numId w:val="143"/>
        </w:numPr>
        <w:spacing w:after="0" w:line="240" w:lineRule="auto"/>
        <w:jc w:val="both"/>
        <w:rPr>
          <w:rFonts w:ascii="Times New Roman" w:eastAsia="Times New Roman" w:hAnsi="Times New Roman" w:cs="Times New Roman"/>
          <w:sz w:val="28"/>
          <w:szCs w:val="28"/>
          <w:lang w:eastAsia="ru-RU"/>
        </w:rPr>
      </w:pPr>
      <w:r w:rsidRPr="008F1F95">
        <w:rPr>
          <w:rFonts w:ascii="Times New Roman" w:eastAsia="Times New Roman" w:hAnsi="Times New Roman" w:cs="Times New Roman"/>
          <w:sz w:val="28"/>
          <w:szCs w:val="28"/>
          <w:lang w:eastAsia="ru-RU"/>
        </w:rPr>
        <w:t>названия изучаемых предметов, части предметов.</w:t>
      </w:r>
    </w:p>
    <w:p w:rsidR="00F20796" w:rsidRPr="008F1F95" w:rsidRDefault="00F20796" w:rsidP="00F20796">
      <w:pPr>
        <w:spacing w:after="0"/>
        <w:jc w:val="center"/>
        <w:rPr>
          <w:rFonts w:ascii="Times New Roman" w:eastAsia="Calibri" w:hAnsi="Times New Roman" w:cs="Times New Roman"/>
          <w:sz w:val="28"/>
          <w:szCs w:val="28"/>
        </w:rPr>
      </w:pPr>
    </w:p>
    <w:p w:rsidR="00F20796" w:rsidRPr="008F1F95" w:rsidRDefault="00F20796" w:rsidP="00F20796">
      <w:pPr>
        <w:spacing w:after="0" w:line="240" w:lineRule="auto"/>
        <w:rPr>
          <w:rFonts w:ascii="Times New Roman" w:eastAsia="Times New Roman" w:hAnsi="Times New Roman" w:cs="Times New Roman"/>
          <w:b/>
          <w:sz w:val="28"/>
          <w:szCs w:val="28"/>
          <w:lang w:eastAsia="ru-RU"/>
        </w:rPr>
      </w:pPr>
      <w:r w:rsidRPr="008F1F95">
        <w:rPr>
          <w:rFonts w:ascii="Times New Roman" w:eastAsia="Times New Roman" w:hAnsi="Times New Roman" w:cs="Times New Roman"/>
          <w:b/>
          <w:sz w:val="28"/>
          <w:szCs w:val="28"/>
          <w:lang w:eastAsia="ru-RU"/>
        </w:rPr>
        <w:t>Достаточный уровень:</w:t>
      </w:r>
    </w:p>
    <w:p w:rsidR="00F20796" w:rsidRPr="008F1F95" w:rsidRDefault="00F20796" w:rsidP="00F20796">
      <w:pPr>
        <w:spacing w:after="0"/>
        <w:jc w:val="both"/>
        <w:rPr>
          <w:rFonts w:ascii="Times New Roman" w:eastAsia="Times New Roman" w:hAnsi="Times New Roman" w:cs="Times New Roman"/>
          <w:b/>
          <w:sz w:val="28"/>
          <w:szCs w:val="28"/>
          <w:lang w:eastAsia="ru-RU"/>
        </w:rPr>
      </w:pPr>
      <w:r w:rsidRPr="008F1F95">
        <w:rPr>
          <w:rFonts w:ascii="Times New Roman" w:eastAsia="Times New Roman" w:hAnsi="Times New Roman" w:cs="Times New Roman"/>
          <w:b/>
          <w:sz w:val="28"/>
          <w:szCs w:val="28"/>
          <w:lang w:eastAsia="ru-RU"/>
        </w:rPr>
        <w:t>уметь:</w:t>
      </w:r>
    </w:p>
    <w:p w:rsidR="00F20796" w:rsidRPr="008F1F95" w:rsidRDefault="00F20796" w:rsidP="00895B33">
      <w:pPr>
        <w:numPr>
          <w:ilvl w:val="0"/>
          <w:numId w:val="142"/>
        </w:numPr>
        <w:spacing w:after="0" w:line="240" w:lineRule="auto"/>
        <w:jc w:val="both"/>
        <w:rPr>
          <w:rFonts w:ascii="Times New Roman" w:eastAsia="Times New Roman" w:hAnsi="Times New Roman" w:cs="Times New Roman"/>
          <w:sz w:val="28"/>
          <w:szCs w:val="28"/>
          <w:lang w:eastAsia="ru-RU"/>
        </w:rPr>
      </w:pPr>
      <w:r w:rsidRPr="008F1F95">
        <w:rPr>
          <w:rFonts w:ascii="Times New Roman" w:eastAsia="Times New Roman" w:hAnsi="Times New Roman" w:cs="Times New Roman"/>
          <w:sz w:val="28"/>
          <w:szCs w:val="28"/>
          <w:lang w:eastAsia="ru-RU"/>
        </w:rPr>
        <w:lastRenderedPageBreak/>
        <w:t>называть предметы, характеризовать их по основным свойствам (цвету, форме, размеру, вкусу, запаху, материалу);</w:t>
      </w:r>
    </w:p>
    <w:p w:rsidR="00F20796" w:rsidRPr="008F1F95" w:rsidRDefault="00F20796" w:rsidP="00895B33">
      <w:pPr>
        <w:numPr>
          <w:ilvl w:val="0"/>
          <w:numId w:val="142"/>
        </w:numPr>
        <w:spacing w:after="0" w:line="240" w:lineRule="auto"/>
        <w:jc w:val="both"/>
        <w:rPr>
          <w:rFonts w:ascii="Times New Roman" w:eastAsia="Times New Roman" w:hAnsi="Times New Roman" w:cs="Times New Roman"/>
          <w:sz w:val="28"/>
          <w:szCs w:val="28"/>
          <w:lang w:eastAsia="ru-RU"/>
        </w:rPr>
      </w:pPr>
      <w:r w:rsidRPr="008F1F95">
        <w:rPr>
          <w:rFonts w:ascii="Times New Roman" w:eastAsia="Times New Roman" w:hAnsi="Times New Roman" w:cs="Times New Roman"/>
          <w:sz w:val="28"/>
          <w:szCs w:val="28"/>
          <w:lang w:eastAsia="ru-RU"/>
        </w:rPr>
        <w:t>участвовать в беседе, полно отвечать на поставленные вопросы, используя слова данного вопроса;</w:t>
      </w:r>
    </w:p>
    <w:p w:rsidR="00F20796" w:rsidRPr="008F1F95" w:rsidRDefault="00F20796" w:rsidP="00895B33">
      <w:pPr>
        <w:numPr>
          <w:ilvl w:val="0"/>
          <w:numId w:val="142"/>
        </w:numPr>
        <w:spacing w:after="0" w:line="240" w:lineRule="auto"/>
        <w:jc w:val="both"/>
        <w:rPr>
          <w:rFonts w:ascii="Times New Roman" w:eastAsia="Times New Roman" w:hAnsi="Times New Roman" w:cs="Times New Roman"/>
          <w:sz w:val="28"/>
          <w:szCs w:val="28"/>
          <w:lang w:eastAsia="ru-RU"/>
        </w:rPr>
      </w:pPr>
      <w:r w:rsidRPr="008F1F95">
        <w:rPr>
          <w:rFonts w:ascii="Times New Roman" w:eastAsia="Times New Roman" w:hAnsi="Times New Roman" w:cs="Times New Roman"/>
          <w:sz w:val="28"/>
          <w:szCs w:val="28"/>
          <w:lang w:eastAsia="ru-RU"/>
        </w:rPr>
        <w:t>составлять простые нераспространенные предложения;</w:t>
      </w:r>
    </w:p>
    <w:p w:rsidR="00F20796" w:rsidRPr="008F1F95" w:rsidRDefault="00F20796" w:rsidP="00895B33">
      <w:pPr>
        <w:numPr>
          <w:ilvl w:val="0"/>
          <w:numId w:val="142"/>
        </w:numPr>
        <w:spacing w:after="0" w:line="240" w:lineRule="auto"/>
        <w:jc w:val="both"/>
        <w:rPr>
          <w:rFonts w:ascii="Times New Roman" w:eastAsia="Times New Roman" w:hAnsi="Times New Roman" w:cs="Times New Roman"/>
          <w:sz w:val="28"/>
          <w:szCs w:val="28"/>
          <w:lang w:eastAsia="ru-RU"/>
        </w:rPr>
      </w:pPr>
      <w:r w:rsidRPr="008F1F95">
        <w:rPr>
          <w:rFonts w:ascii="Times New Roman" w:eastAsia="Times New Roman" w:hAnsi="Times New Roman" w:cs="Times New Roman"/>
          <w:sz w:val="28"/>
          <w:szCs w:val="28"/>
          <w:lang w:eastAsia="ru-RU"/>
        </w:rPr>
        <w:t>распространять предложения по вопросам, правильно употребляя формы знакомых слов.</w:t>
      </w:r>
    </w:p>
    <w:p w:rsidR="00F20796" w:rsidRPr="008F1F95" w:rsidRDefault="00F20796" w:rsidP="00F20796">
      <w:pPr>
        <w:spacing w:after="0"/>
        <w:jc w:val="both"/>
        <w:rPr>
          <w:rFonts w:ascii="Times New Roman" w:eastAsia="Times New Roman" w:hAnsi="Times New Roman" w:cs="Times New Roman"/>
          <w:b/>
          <w:sz w:val="28"/>
          <w:szCs w:val="28"/>
          <w:lang w:eastAsia="ru-RU"/>
        </w:rPr>
      </w:pPr>
      <w:r w:rsidRPr="008F1F95">
        <w:rPr>
          <w:rFonts w:ascii="Times New Roman" w:eastAsia="Times New Roman" w:hAnsi="Times New Roman" w:cs="Times New Roman"/>
          <w:b/>
          <w:sz w:val="28"/>
          <w:szCs w:val="28"/>
          <w:lang w:eastAsia="ru-RU"/>
        </w:rPr>
        <w:t>знать:</w:t>
      </w:r>
    </w:p>
    <w:p w:rsidR="00F20796" w:rsidRPr="008F1F95" w:rsidRDefault="00F20796" w:rsidP="00895B33">
      <w:pPr>
        <w:numPr>
          <w:ilvl w:val="0"/>
          <w:numId w:val="143"/>
        </w:numPr>
        <w:spacing w:after="0" w:line="240" w:lineRule="auto"/>
        <w:jc w:val="both"/>
        <w:rPr>
          <w:rFonts w:ascii="Times New Roman" w:eastAsia="Times New Roman" w:hAnsi="Times New Roman" w:cs="Times New Roman"/>
          <w:sz w:val="28"/>
          <w:szCs w:val="28"/>
          <w:lang w:eastAsia="ru-RU"/>
        </w:rPr>
      </w:pPr>
      <w:r w:rsidRPr="008F1F95">
        <w:rPr>
          <w:rFonts w:ascii="Times New Roman" w:eastAsia="Times New Roman" w:hAnsi="Times New Roman" w:cs="Times New Roman"/>
          <w:sz w:val="28"/>
          <w:szCs w:val="28"/>
          <w:lang w:eastAsia="ru-RU"/>
        </w:rPr>
        <w:t>названия изучаемых предметов, части предметов.</w:t>
      </w:r>
    </w:p>
    <w:p w:rsidR="00F20796" w:rsidRPr="008F1F95" w:rsidRDefault="00F20796" w:rsidP="00F20796">
      <w:pPr>
        <w:pStyle w:val="a6"/>
        <w:rPr>
          <w:b/>
          <w:sz w:val="28"/>
          <w:szCs w:val="28"/>
        </w:rPr>
      </w:pPr>
    </w:p>
    <w:p w:rsidR="00F20796" w:rsidRPr="00020A12" w:rsidRDefault="00F20796" w:rsidP="00F20796">
      <w:pPr>
        <w:spacing w:after="0"/>
        <w:ind w:left="720"/>
        <w:rPr>
          <w:rFonts w:ascii="Times New Roman" w:eastAsia="Calibri" w:hAnsi="Times New Roman" w:cs="Times New Roman"/>
          <w:b/>
          <w:sz w:val="28"/>
          <w:szCs w:val="28"/>
        </w:rPr>
      </w:pPr>
      <w:r>
        <w:rPr>
          <w:rFonts w:ascii="Times New Roman" w:eastAsia="Calibri" w:hAnsi="Times New Roman" w:cs="Times New Roman"/>
          <w:b/>
          <w:sz w:val="28"/>
          <w:szCs w:val="28"/>
        </w:rPr>
        <w:t xml:space="preserve">                                                           Универсальные учебные действия</w:t>
      </w:r>
    </w:p>
    <w:p w:rsidR="00F20796" w:rsidRPr="00020A12" w:rsidRDefault="00F20796" w:rsidP="00F20796">
      <w:pPr>
        <w:spacing w:after="0"/>
        <w:rPr>
          <w:rFonts w:ascii="Times New Roman" w:eastAsia="Calibri" w:hAnsi="Times New Roman" w:cs="Times New Roman"/>
          <w:b/>
          <w:sz w:val="28"/>
          <w:szCs w:val="28"/>
        </w:rPr>
      </w:pPr>
      <w:r w:rsidRPr="00020A12">
        <w:rPr>
          <w:rFonts w:ascii="Times New Roman" w:eastAsia="Calibri" w:hAnsi="Times New Roman" w:cs="Times New Roman"/>
          <w:b/>
          <w:sz w:val="28"/>
          <w:szCs w:val="28"/>
        </w:rPr>
        <w:t>Личностные учебные действия:</w:t>
      </w:r>
    </w:p>
    <w:p w:rsidR="006945FC" w:rsidRDefault="006945FC" w:rsidP="00895B33">
      <w:pPr>
        <w:numPr>
          <w:ilvl w:val="0"/>
          <w:numId w:val="138"/>
        </w:numPr>
        <w:spacing w:after="0"/>
        <w:contextualSpacing/>
        <w:rPr>
          <w:rFonts w:ascii="Times New Roman" w:eastAsia="Calibri" w:hAnsi="Times New Roman" w:cs="Times New Roman"/>
          <w:sz w:val="28"/>
          <w:szCs w:val="28"/>
        </w:rPr>
        <w:sectPr w:rsidR="006945FC" w:rsidSect="000E2977">
          <w:pgSz w:w="16838" w:h="11906" w:orient="landscape"/>
          <w:pgMar w:top="852" w:right="897" w:bottom="840" w:left="440" w:header="720" w:footer="720" w:gutter="0"/>
          <w:cols w:space="720" w:equalWidth="0">
            <w:col w:w="10208"/>
          </w:cols>
          <w:noEndnote/>
          <w:docGrid w:linePitch="299"/>
        </w:sectPr>
      </w:pPr>
    </w:p>
    <w:p w:rsidR="00F20796" w:rsidRPr="00020A12" w:rsidRDefault="00F20796" w:rsidP="00895B33">
      <w:pPr>
        <w:numPr>
          <w:ilvl w:val="0"/>
          <w:numId w:val="138"/>
        </w:numPr>
        <w:spacing w:after="0"/>
        <w:contextualSpacing/>
        <w:rPr>
          <w:rFonts w:ascii="Times New Roman" w:eastAsia="Calibri" w:hAnsi="Times New Roman" w:cs="Times New Roman"/>
          <w:sz w:val="28"/>
          <w:szCs w:val="28"/>
        </w:rPr>
      </w:pPr>
      <w:r w:rsidRPr="00020A12">
        <w:rPr>
          <w:rFonts w:ascii="Times New Roman" w:eastAsia="Calibri" w:hAnsi="Times New Roman" w:cs="Times New Roman"/>
          <w:sz w:val="28"/>
          <w:szCs w:val="28"/>
        </w:rPr>
        <w:lastRenderedPageBreak/>
        <w:t>формировать осознание себя как ученика, заинтересованного посещением школы, обучением, занятиями, как члена семьи, одноклассника, друга;</w:t>
      </w:r>
    </w:p>
    <w:p w:rsidR="00F20796" w:rsidRPr="00020A12" w:rsidRDefault="00F20796" w:rsidP="00895B33">
      <w:pPr>
        <w:numPr>
          <w:ilvl w:val="0"/>
          <w:numId w:val="138"/>
        </w:numPr>
        <w:spacing w:after="0"/>
        <w:contextualSpacing/>
        <w:rPr>
          <w:rFonts w:ascii="Times New Roman" w:eastAsia="Calibri" w:hAnsi="Times New Roman" w:cs="Times New Roman"/>
          <w:sz w:val="28"/>
          <w:szCs w:val="28"/>
        </w:rPr>
      </w:pPr>
      <w:r w:rsidRPr="00020A12">
        <w:rPr>
          <w:rFonts w:ascii="Times New Roman" w:eastAsia="Calibri" w:hAnsi="Times New Roman" w:cs="Times New Roman"/>
          <w:sz w:val="28"/>
          <w:szCs w:val="28"/>
        </w:rPr>
        <w:t>способность  осмыслению социального окружения, своего места в нем, принятие соответствующих возрасту ценностей и социальных ролей;</w:t>
      </w:r>
    </w:p>
    <w:p w:rsidR="00F20796" w:rsidRPr="00020A12" w:rsidRDefault="00F20796" w:rsidP="00895B33">
      <w:pPr>
        <w:numPr>
          <w:ilvl w:val="0"/>
          <w:numId w:val="138"/>
        </w:numPr>
        <w:spacing w:after="0"/>
        <w:contextualSpacing/>
        <w:rPr>
          <w:rFonts w:ascii="Times New Roman" w:eastAsia="Calibri" w:hAnsi="Times New Roman" w:cs="Times New Roman"/>
          <w:sz w:val="28"/>
          <w:szCs w:val="28"/>
        </w:rPr>
      </w:pPr>
      <w:r w:rsidRPr="00020A12">
        <w:rPr>
          <w:rFonts w:ascii="Times New Roman" w:eastAsia="Calibri" w:hAnsi="Times New Roman" w:cs="Times New Roman"/>
          <w:sz w:val="28"/>
          <w:szCs w:val="28"/>
        </w:rPr>
        <w:t>воспитывать положительное отношение к окружающей действительности, готовность к организации взаимодействия с ней и эстетическому ее восприятию;</w:t>
      </w:r>
    </w:p>
    <w:p w:rsidR="00F20796" w:rsidRPr="00020A12" w:rsidRDefault="00F20796" w:rsidP="00895B33">
      <w:pPr>
        <w:numPr>
          <w:ilvl w:val="0"/>
          <w:numId w:val="138"/>
        </w:numPr>
        <w:spacing w:after="0"/>
        <w:contextualSpacing/>
        <w:rPr>
          <w:rFonts w:ascii="Times New Roman" w:eastAsia="Calibri" w:hAnsi="Times New Roman" w:cs="Times New Roman"/>
          <w:sz w:val="28"/>
          <w:szCs w:val="28"/>
        </w:rPr>
      </w:pPr>
      <w:r w:rsidRPr="00020A12">
        <w:rPr>
          <w:rFonts w:ascii="Times New Roman" w:eastAsia="Calibri" w:hAnsi="Times New Roman" w:cs="Times New Roman"/>
          <w:sz w:val="28"/>
          <w:szCs w:val="28"/>
        </w:rPr>
        <w:t>воспитывать понимание личной ответственности за свои поступки на основе представлений об этических нормах и правилах поведения в современном обществе.</w:t>
      </w:r>
    </w:p>
    <w:p w:rsidR="00F20796" w:rsidRPr="00020A12" w:rsidRDefault="00F20796" w:rsidP="00F20796">
      <w:pPr>
        <w:spacing w:after="0"/>
        <w:rPr>
          <w:rFonts w:ascii="Times New Roman" w:eastAsia="Calibri" w:hAnsi="Times New Roman" w:cs="Times New Roman"/>
          <w:b/>
          <w:bCs/>
          <w:sz w:val="28"/>
          <w:szCs w:val="28"/>
        </w:rPr>
      </w:pPr>
      <w:r w:rsidRPr="00020A12">
        <w:rPr>
          <w:rFonts w:ascii="Times New Roman" w:eastAsia="Calibri" w:hAnsi="Times New Roman" w:cs="Times New Roman"/>
          <w:b/>
          <w:bCs/>
          <w:sz w:val="28"/>
          <w:szCs w:val="28"/>
        </w:rPr>
        <w:t>Коммуникативныеучебныедействия:</w:t>
      </w:r>
    </w:p>
    <w:p w:rsidR="00F20796" w:rsidRPr="00020A12" w:rsidRDefault="00F20796" w:rsidP="00895B33">
      <w:pPr>
        <w:numPr>
          <w:ilvl w:val="0"/>
          <w:numId w:val="139"/>
        </w:numPr>
        <w:spacing w:after="0"/>
        <w:contextualSpacing/>
        <w:rPr>
          <w:rFonts w:ascii="Times New Roman" w:eastAsia="Calibri" w:hAnsi="Times New Roman" w:cs="Times New Roman"/>
          <w:sz w:val="28"/>
          <w:szCs w:val="28"/>
        </w:rPr>
      </w:pPr>
      <w:r w:rsidRPr="00020A12">
        <w:rPr>
          <w:rFonts w:ascii="Times New Roman" w:eastAsia="Calibri" w:hAnsi="Times New Roman" w:cs="Times New Roman"/>
          <w:sz w:val="28"/>
          <w:szCs w:val="28"/>
        </w:rPr>
        <w:t>формировать умение вступать в контакт и работать в коллективе (учитель – ученик, ученик – ученик, ученик – класс, учитель-класс);</w:t>
      </w:r>
    </w:p>
    <w:p w:rsidR="00F20796" w:rsidRPr="00020A12" w:rsidRDefault="00F20796" w:rsidP="00895B33">
      <w:pPr>
        <w:numPr>
          <w:ilvl w:val="0"/>
          <w:numId w:val="139"/>
        </w:numPr>
        <w:spacing w:after="0"/>
        <w:contextualSpacing/>
        <w:rPr>
          <w:rFonts w:ascii="Times New Roman" w:eastAsia="Calibri" w:hAnsi="Times New Roman" w:cs="Times New Roman"/>
          <w:sz w:val="28"/>
          <w:szCs w:val="28"/>
        </w:rPr>
      </w:pPr>
      <w:r w:rsidRPr="00020A12">
        <w:rPr>
          <w:rFonts w:ascii="Times New Roman" w:eastAsia="Calibri" w:hAnsi="Times New Roman" w:cs="Times New Roman"/>
          <w:sz w:val="28"/>
          <w:szCs w:val="28"/>
        </w:rPr>
        <w:t>учить использовать принятые ритуалы социального взаимодействия с одноклассниками и учителем;</w:t>
      </w:r>
    </w:p>
    <w:p w:rsidR="006945FC" w:rsidRDefault="006945FC" w:rsidP="00F20796">
      <w:pPr>
        <w:spacing w:after="0"/>
        <w:rPr>
          <w:rFonts w:ascii="Times New Roman" w:eastAsia="Calibri" w:hAnsi="Times New Roman" w:cs="Times New Roman"/>
          <w:b/>
          <w:bCs/>
          <w:sz w:val="28"/>
          <w:szCs w:val="28"/>
        </w:rPr>
        <w:sectPr w:rsidR="006945FC" w:rsidSect="006945FC">
          <w:type w:val="continuous"/>
          <w:pgSz w:w="16838" w:h="11906" w:orient="landscape"/>
          <w:pgMar w:top="852" w:right="897" w:bottom="840" w:left="440" w:header="720" w:footer="720" w:gutter="0"/>
          <w:cols w:space="720"/>
          <w:noEndnote/>
          <w:docGrid w:linePitch="299"/>
        </w:sectPr>
      </w:pPr>
    </w:p>
    <w:p w:rsidR="00F20796" w:rsidRPr="00020A12" w:rsidRDefault="00F20796" w:rsidP="00F20796">
      <w:pPr>
        <w:spacing w:after="0"/>
        <w:rPr>
          <w:rFonts w:ascii="Times New Roman" w:eastAsia="Calibri" w:hAnsi="Times New Roman" w:cs="Times New Roman"/>
          <w:b/>
          <w:bCs/>
          <w:sz w:val="28"/>
          <w:szCs w:val="28"/>
        </w:rPr>
      </w:pPr>
      <w:r w:rsidRPr="00020A12">
        <w:rPr>
          <w:rFonts w:ascii="Times New Roman" w:eastAsia="Calibri" w:hAnsi="Times New Roman" w:cs="Times New Roman"/>
          <w:b/>
          <w:bCs/>
          <w:sz w:val="28"/>
          <w:szCs w:val="28"/>
        </w:rPr>
        <w:lastRenderedPageBreak/>
        <w:t>Регулятивныеучебныедействия:</w:t>
      </w:r>
    </w:p>
    <w:p w:rsidR="00F20796" w:rsidRPr="00020A12" w:rsidRDefault="00F20796" w:rsidP="00895B33">
      <w:pPr>
        <w:numPr>
          <w:ilvl w:val="0"/>
          <w:numId w:val="140"/>
        </w:numPr>
        <w:spacing w:after="0"/>
        <w:contextualSpacing/>
        <w:rPr>
          <w:rFonts w:ascii="Times New Roman" w:eastAsia="Calibri" w:hAnsi="Times New Roman" w:cs="Times New Roman"/>
          <w:sz w:val="28"/>
          <w:szCs w:val="28"/>
        </w:rPr>
      </w:pPr>
      <w:r w:rsidRPr="00020A12">
        <w:rPr>
          <w:rFonts w:ascii="Times New Roman" w:eastAsia="Calibri" w:hAnsi="Times New Roman" w:cs="Times New Roman"/>
          <w:sz w:val="28"/>
          <w:szCs w:val="28"/>
        </w:rPr>
        <w:t>учить входить и выходить из учебного помещения со звонком;</w:t>
      </w:r>
    </w:p>
    <w:p w:rsidR="00F20796" w:rsidRPr="00020A12" w:rsidRDefault="00F20796" w:rsidP="00895B33">
      <w:pPr>
        <w:numPr>
          <w:ilvl w:val="0"/>
          <w:numId w:val="140"/>
        </w:numPr>
        <w:spacing w:after="0"/>
        <w:contextualSpacing/>
        <w:rPr>
          <w:rFonts w:ascii="Times New Roman" w:eastAsia="Calibri" w:hAnsi="Times New Roman" w:cs="Times New Roman"/>
          <w:sz w:val="28"/>
          <w:szCs w:val="28"/>
        </w:rPr>
      </w:pPr>
      <w:r w:rsidRPr="00020A12">
        <w:rPr>
          <w:rFonts w:ascii="Times New Roman" w:eastAsia="Calibri" w:hAnsi="Times New Roman" w:cs="Times New Roman"/>
          <w:sz w:val="28"/>
          <w:szCs w:val="28"/>
        </w:rPr>
        <w:t xml:space="preserve">учить ориентироваться в </w:t>
      </w:r>
      <w:r>
        <w:rPr>
          <w:rFonts w:ascii="Times New Roman" w:eastAsia="Calibri" w:hAnsi="Times New Roman" w:cs="Times New Roman"/>
          <w:sz w:val="28"/>
          <w:szCs w:val="28"/>
        </w:rPr>
        <w:t xml:space="preserve">пространстве </w:t>
      </w:r>
      <w:r w:rsidRPr="00020A12">
        <w:rPr>
          <w:rFonts w:ascii="Times New Roman" w:eastAsia="Calibri" w:hAnsi="Times New Roman" w:cs="Times New Roman"/>
          <w:sz w:val="28"/>
          <w:szCs w:val="28"/>
        </w:rPr>
        <w:t>класса</w:t>
      </w:r>
      <w:r w:rsidRPr="00020A12">
        <w:rPr>
          <w:rFonts w:ascii="Times New Roman" w:eastAsia="Calibri" w:hAnsi="Times New Roman" w:cs="Times New Roman"/>
          <w:sz w:val="28"/>
          <w:szCs w:val="28"/>
        </w:rPr>
        <w:tab/>
        <w:t>(зала,</w:t>
      </w:r>
      <w:r w:rsidRPr="00020A12">
        <w:rPr>
          <w:rFonts w:ascii="Times New Roman" w:eastAsia="Calibri" w:hAnsi="Times New Roman" w:cs="Times New Roman"/>
          <w:sz w:val="28"/>
          <w:szCs w:val="28"/>
        </w:rPr>
        <w:tab/>
        <w:t>учебного помещения);</w:t>
      </w:r>
    </w:p>
    <w:p w:rsidR="006945FC" w:rsidRDefault="006945FC" w:rsidP="00895B33">
      <w:pPr>
        <w:numPr>
          <w:ilvl w:val="0"/>
          <w:numId w:val="140"/>
        </w:numPr>
        <w:spacing w:after="0"/>
        <w:contextualSpacing/>
        <w:rPr>
          <w:rFonts w:ascii="Times New Roman" w:eastAsia="Calibri" w:hAnsi="Times New Roman" w:cs="Times New Roman"/>
          <w:sz w:val="28"/>
          <w:szCs w:val="28"/>
        </w:rPr>
        <w:sectPr w:rsidR="006945FC" w:rsidSect="006945FC">
          <w:type w:val="continuous"/>
          <w:pgSz w:w="16838" w:h="11906" w:orient="landscape"/>
          <w:pgMar w:top="852" w:right="897" w:bottom="840" w:left="440" w:header="720" w:footer="720" w:gutter="0"/>
          <w:cols w:space="720" w:equalWidth="0">
            <w:col w:w="10208"/>
          </w:cols>
          <w:noEndnote/>
          <w:docGrid w:linePitch="299"/>
        </w:sectPr>
      </w:pPr>
    </w:p>
    <w:p w:rsidR="00F20796" w:rsidRPr="00020A12" w:rsidRDefault="00F20796" w:rsidP="00895B33">
      <w:pPr>
        <w:numPr>
          <w:ilvl w:val="0"/>
          <w:numId w:val="140"/>
        </w:numPr>
        <w:spacing w:after="0"/>
        <w:contextualSpacing/>
        <w:rPr>
          <w:rFonts w:ascii="Times New Roman" w:eastAsia="Calibri" w:hAnsi="Times New Roman" w:cs="Times New Roman"/>
          <w:sz w:val="28"/>
          <w:szCs w:val="28"/>
        </w:rPr>
      </w:pPr>
      <w:r w:rsidRPr="00020A12">
        <w:rPr>
          <w:rFonts w:ascii="Times New Roman" w:eastAsia="Calibri" w:hAnsi="Times New Roman" w:cs="Times New Roman"/>
          <w:sz w:val="28"/>
          <w:szCs w:val="28"/>
        </w:rPr>
        <w:lastRenderedPageBreak/>
        <w:t xml:space="preserve">формировать умение </w:t>
      </w:r>
      <w:r>
        <w:rPr>
          <w:rFonts w:ascii="Times New Roman" w:eastAsia="Calibri" w:hAnsi="Times New Roman" w:cs="Times New Roman"/>
          <w:sz w:val="28"/>
          <w:szCs w:val="28"/>
        </w:rPr>
        <w:t>адекватно использовать</w:t>
      </w:r>
      <w:r>
        <w:rPr>
          <w:rFonts w:ascii="Times New Roman" w:eastAsia="Calibri" w:hAnsi="Times New Roman" w:cs="Times New Roman"/>
          <w:sz w:val="28"/>
          <w:szCs w:val="28"/>
        </w:rPr>
        <w:tab/>
        <w:t xml:space="preserve">ритуалы </w:t>
      </w:r>
      <w:r w:rsidRPr="00020A12">
        <w:rPr>
          <w:rFonts w:ascii="Times New Roman" w:eastAsia="Calibri" w:hAnsi="Times New Roman" w:cs="Times New Roman"/>
          <w:sz w:val="28"/>
          <w:szCs w:val="28"/>
        </w:rPr>
        <w:t>школьного поведения (поднимать руку, вставать и выходить из-за парты и т. д.);</w:t>
      </w:r>
    </w:p>
    <w:p w:rsidR="00F20796" w:rsidRPr="00020A12" w:rsidRDefault="00F20796" w:rsidP="00895B33">
      <w:pPr>
        <w:numPr>
          <w:ilvl w:val="0"/>
          <w:numId w:val="140"/>
        </w:numPr>
        <w:spacing w:after="0"/>
        <w:contextualSpacing/>
        <w:rPr>
          <w:rFonts w:ascii="Times New Roman" w:eastAsia="Calibri" w:hAnsi="Times New Roman" w:cs="Times New Roman"/>
          <w:sz w:val="28"/>
          <w:szCs w:val="28"/>
        </w:rPr>
      </w:pPr>
      <w:r>
        <w:rPr>
          <w:rFonts w:ascii="Times New Roman" w:eastAsia="Calibri" w:hAnsi="Times New Roman" w:cs="Times New Roman"/>
          <w:sz w:val="28"/>
          <w:szCs w:val="28"/>
        </w:rPr>
        <w:t xml:space="preserve">учить передвигаться </w:t>
      </w:r>
      <w:r w:rsidRPr="00020A12">
        <w:rPr>
          <w:rFonts w:ascii="Times New Roman" w:eastAsia="Calibri" w:hAnsi="Times New Roman" w:cs="Times New Roman"/>
          <w:sz w:val="28"/>
          <w:szCs w:val="28"/>
        </w:rPr>
        <w:t xml:space="preserve">по школе, </w:t>
      </w:r>
      <w:r>
        <w:rPr>
          <w:rFonts w:ascii="Times New Roman" w:eastAsia="Calibri" w:hAnsi="Times New Roman" w:cs="Times New Roman"/>
          <w:sz w:val="28"/>
          <w:szCs w:val="28"/>
        </w:rPr>
        <w:t>находить</w:t>
      </w:r>
      <w:r>
        <w:rPr>
          <w:rFonts w:ascii="Times New Roman" w:eastAsia="Calibri" w:hAnsi="Times New Roman" w:cs="Times New Roman"/>
          <w:sz w:val="28"/>
          <w:szCs w:val="28"/>
        </w:rPr>
        <w:tab/>
        <w:t>свой</w:t>
      </w:r>
      <w:r>
        <w:rPr>
          <w:rFonts w:ascii="Times New Roman" w:eastAsia="Calibri" w:hAnsi="Times New Roman" w:cs="Times New Roman"/>
          <w:sz w:val="28"/>
          <w:szCs w:val="28"/>
        </w:rPr>
        <w:tab/>
        <w:t xml:space="preserve">класс, </w:t>
      </w:r>
      <w:r w:rsidRPr="00020A12">
        <w:rPr>
          <w:rFonts w:ascii="Times New Roman" w:eastAsia="Calibri" w:hAnsi="Times New Roman" w:cs="Times New Roman"/>
          <w:sz w:val="28"/>
          <w:szCs w:val="28"/>
        </w:rPr>
        <w:t>другие необходимые помещения.</w:t>
      </w:r>
    </w:p>
    <w:p w:rsidR="006945FC" w:rsidRDefault="006945FC" w:rsidP="00F20796">
      <w:pPr>
        <w:spacing w:after="0"/>
        <w:rPr>
          <w:rFonts w:ascii="Times New Roman" w:eastAsia="Calibri" w:hAnsi="Times New Roman" w:cs="Times New Roman"/>
          <w:b/>
          <w:bCs/>
          <w:sz w:val="28"/>
          <w:szCs w:val="28"/>
        </w:rPr>
        <w:sectPr w:rsidR="006945FC" w:rsidSect="006945FC">
          <w:type w:val="continuous"/>
          <w:pgSz w:w="16838" w:h="11906" w:orient="landscape"/>
          <w:pgMar w:top="852" w:right="897" w:bottom="840" w:left="440" w:header="720" w:footer="720" w:gutter="0"/>
          <w:cols w:space="720"/>
          <w:noEndnote/>
          <w:docGrid w:linePitch="299"/>
        </w:sectPr>
      </w:pPr>
    </w:p>
    <w:p w:rsidR="00F20796" w:rsidRPr="00020A12" w:rsidRDefault="00F20796" w:rsidP="00F20796">
      <w:pPr>
        <w:spacing w:after="0"/>
        <w:rPr>
          <w:rFonts w:ascii="Times New Roman" w:eastAsia="Calibri" w:hAnsi="Times New Roman" w:cs="Times New Roman"/>
          <w:sz w:val="28"/>
          <w:szCs w:val="28"/>
        </w:rPr>
      </w:pPr>
      <w:r w:rsidRPr="00020A12">
        <w:rPr>
          <w:rFonts w:ascii="Times New Roman" w:eastAsia="Calibri" w:hAnsi="Times New Roman" w:cs="Times New Roman"/>
          <w:b/>
          <w:bCs/>
          <w:sz w:val="28"/>
          <w:szCs w:val="28"/>
        </w:rPr>
        <w:lastRenderedPageBreak/>
        <w:t>Познавательныеучебныедействия:</w:t>
      </w:r>
    </w:p>
    <w:p w:rsidR="006945FC" w:rsidRDefault="006945FC" w:rsidP="00895B33">
      <w:pPr>
        <w:numPr>
          <w:ilvl w:val="0"/>
          <w:numId w:val="141"/>
        </w:numPr>
        <w:spacing w:after="0"/>
        <w:contextualSpacing/>
        <w:rPr>
          <w:rFonts w:ascii="Times New Roman" w:eastAsia="Calibri" w:hAnsi="Times New Roman" w:cs="Times New Roman"/>
          <w:sz w:val="28"/>
          <w:szCs w:val="28"/>
        </w:rPr>
        <w:sectPr w:rsidR="006945FC" w:rsidSect="006945FC">
          <w:type w:val="continuous"/>
          <w:pgSz w:w="16838" w:h="11906" w:orient="landscape"/>
          <w:pgMar w:top="852" w:right="897" w:bottom="840" w:left="440" w:header="720" w:footer="720" w:gutter="0"/>
          <w:cols w:space="720" w:equalWidth="0">
            <w:col w:w="10208"/>
          </w:cols>
          <w:noEndnote/>
          <w:docGrid w:linePitch="299"/>
        </w:sectPr>
      </w:pPr>
    </w:p>
    <w:p w:rsidR="00F20796" w:rsidRPr="00020A12" w:rsidRDefault="00F20796" w:rsidP="00895B33">
      <w:pPr>
        <w:numPr>
          <w:ilvl w:val="0"/>
          <w:numId w:val="141"/>
        </w:numPr>
        <w:spacing w:after="0"/>
        <w:contextualSpacing/>
        <w:rPr>
          <w:rFonts w:ascii="Times New Roman" w:eastAsia="Calibri" w:hAnsi="Times New Roman" w:cs="Times New Roman"/>
          <w:sz w:val="28"/>
          <w:szCs w:val="28"/>
        </w:rPr>
      </w:pPr>
      <w:r w:rsidRPr="00020A12">
        <w:rPr>
          <w:rFonts w:ascii="Times New Roman" w:eastAsia="Calibri" w:hAnsi="Times New Roman" w:cs="Times New Roman"/>
          <w:sz w:val="28"/>
          <w:szCs w:val="28"/>
        </w:rPr>
        <w:lastRenderedPageBreak/>
        <w:t>учить узнавать и называть изучаемые объекты и явления;</w:t>
      </w:r>
    </w:p>
    <w:p w:rsidR="00F20796" w:rsidRPr="00020A12" w:rsidRDefault="00F20796" w:rsidP="00895B33">
      <w:pPr>
        <w:numPr>
          <w:ilvl w:val="0"/>
          <w:numId w:val="142"/>
        </w:numPr>
        <w:spacing w:after="0" w:line="240" w:lineRule="auto"/>
        <w:jc w:val="both"/>
        <w:rPr>
          <w:rFonts w:ascii="Times New Roman" w:eastAsia="Calibri" w:hAnsi="Times New Roman" w:cs="Times New Roman"/>
          <w:sz w:val="28"/>
          <w:szCs w:val="28"/>
        </w:rPr>
      </w:pPr>
      <w:r w:rsidRPr="00020A12">
        <w:rPr>
          <w:rFonts w:ascii="Times New Roman" w:eastAsia="Calibri" w:hAnsi="Times New Roman" w:cs="Times New Roman"/>
          <w:sz w:val="28"/>
          <w:szCs w:val="28"/>
        </w:rPr>
        <w:t>учить называть предметы, характеризовать их по основным свойствам (цвету, форме, размеру, вкусу, запаху, материалу);</w:t>
      </w:r>
    </w:p>
    <w:p w:rsidR="00F20796" w:rsidRPr="00020A12" w:rsidRDefault="00F20796" w:rsidP="00895B33">
      <w:pPr>
        <w:numPr>
          <w:ilvl w:val="0"/>
          <w:numId w:val="142"/>
        </w:numPr>
        <w:spacing w:after="0" w:line="240" w:lineRule="auto"/>
        <w:rPr>
          <w:rFonts w:ascii="Times New Roman" w:eastAsia="Calibri" w:hAnsi="Times New Roman" w:cs="Times New Roman"/>
          <w:sz w:val="28"/>
          <w:szCs w:val="28"/>
        </w:rPr>
      </w:pPr>
      <w:r w:rsidRPr="00020A12">
        <w:rPr>
          <w:rFonts w:ascii="Times New Roman" w:eastAsia="Calibri" w:hAnsi="Times New Roman" w:cs="Times New Roman"/>
          <w:sz w:val="28"/>
          <w:szCs w:val="28"/>
        </w:rPr>
        <w:t>формировать умение участвовать в беседе, полно отвечать на поставленные вопросы, используя слова данного вопроса;</w:t>
      </w:r>
    </w:p>
    <w:p w:rsidR="00F20796" w:rsidRPr="00020A12" w:rsidRDefault="00F20796" w:rsidP="00895B33">
      <w:pPr>
        <w:numPr>
          <w:ilvl w:val="0"/>
          <w:numId w:val="142"/>
        </w:numPr>
        <w:spacing w:after="0" w:line="240" w:lineRule="auto"/>
        <w:rPr>
          <w:rFonts w:ascii="Times New Roman" w:eastAsia="Calibri" w:hAnsi="Times New Roman" w:cs="Times New Roman"/>
          <w:sz w:val="28"/>
          <w:szCs w:val="28"/>
        </w:rPr>
      </w:pPr>
      <w:r w:rsidRPr="00020A12">
        <w:rPr>
          <w:rFonts w:ascii="Times New Roman" w:eastAsia="Calibri" w:hAnsi="Times New Roman" w:cs="Times New Roman"/>
          <w:sz w:val="28"/>
          <w:szCs w:val="28"/>
        </w:rPr>
        <w:t>учить составлять простые нераспространенные предложения;</w:t>
      </w:r>
    </w:p>
    <w:p w:rsidR="006945FC" w:rsidRPr="001A7DC0" w:rsidRDefault="00F20796" w:rsidP="00895B33">
      <w:pPr>
        <w:numPr>
          <w:ilvl w:val="0"/>
          <w:numId w:val="142"/>
        </w:numPr>
        <w:spacing w:after="0" w:line="240" w:lineRule="auto"/>
        <w:rPr>
          <w:rFonts w:ascii="Times New Roman" w:eastAsia="Calibri" w:hAnsi="Times New Roman" w:cs="Times New Roman"/>
          <w:sz w:val="28"/>
          <w:szCs w:val="28"/>
        </w:rPr>
        <w:sectPr w:rsidR="006945FC" w:rsidRPr="001A7DC0" w:rsidSect="006945FC">
          <w:type w:val="continuous"/>
          <w:pgSz w:w="16838" w:h="11906" w:orient="landscape"/>
          <w:pgMar w:top="852" w:right="897" w:bottom="840" w:left="440" w:header="720" w:footer="720" w:gutter="0"/>
          <w:cols w:space="720"/>
          <w:noEndnote/>
          <w:docGrid w:linePitch="299"/>
        </w:sectPr>
      </w:pPr>
      <w:r w:rsidRPr="00020A12">
        <w:rPr>
          <w:rFonts w:ascii="Times New Roman" w:eastAsia="Calibri" w:hAnsi="Times New Roman" w:cs="Times New Roman"/>
          <w:sz w:val="28"/>
          <w:szCs w:val="28"/>
        </w:rPr>
        <w:t>учить распространять предложения по вопросам, правильно</w:t>
      </w:r>
      <w:r w:rsidR="001A7DC0">
        <w:rPr>
          <w:rFonts w:ascii="Times New Roman" w:eastAsia="Calibri" w:hAnsi="Times New Roman" w:cs="Times New Roman"/>
          <w:sz w:val="28"/>
          <w:szCs w:val="28"/>
        </w:rPr>
        <w:t xml:space="preserve"> употребляя формы знакомых слов.</w:t>
      </w:r>
    </w:p>
    <w:p w:rsidR="00F20796" w:rsidRPr="003C5EE5" w:rsidRDefault="00F20796" w:rsidP="00F20796">
      <w:pPr>
        <w:pStyle w:val="a6"/>
        <w:rPr>
          <w:b/>
          <w:sz w:val="28"/>
          <w:szCs w:val="28"/>
        </w:rPr>
      </w:pPr>
    </w:p>
    <w:p w:rsidR="00F20796" w:rsidRDefault="00F20796" w:rsidP="00F20796">
      <w:pPr>
        <w:widowControl w:val="0"/>
        <w:autoSpaceDE w:val="0"/>
        <w:autoSpaceDN w:val="0"/>
        <w:adjustRightInd w:val="0"/>
        <w:spacing w:after="0" w:line="240" w:lineRule="auto"/>
        <w:rPr>
          <w:rFonts w:ascii="Arial" w:eastAsiaTheme="minorEastAsia" w:hAnsi="Arial" w:cs="Arial"/>
          <w:b/>
          <w:bCs/>
          <w:sz w:val="24"/>
          <w:szCs w:val="24"/>
        </w:rPr>
      </w:pPr>
      <w:r w:rsidRPr="000E2977">
        <w:rPr>
          <w:rFonts w:ascii="Arial" w:eastAsiaTheme="minorEastAsia" w:hAnsi="Arial" w:cs="Arial"/>
          <w:b/>
          <w:bCs/>
          <w:sz w:val="24"/>
          <w:szCs w:val="24"/>
          <w:lang w:val="en-US"/>
        </w:rPr>
        <w:t>ПРИМЕРНЫЙ ТЕМАТИЧЕСКИЙ ПЛАН</w:t>
      </w:r>
    </w:p>
    <w:tbl>
      <w:tblPr>
        <w:tblW w:w="10065" w:type="dxa"/>
        <w:tblInd w:w="10" w:type="dxa"/>
        <w:tblLayout w:type="fixed"/>
        <w:tblCellMar>
          <w:left w:w="0" w:type="dxa"/>
          <w:right w:w="0" w:type="dxa"/>
        </w:tblCellMar>
        <w:tblLook w:val="0000"/>
      </w:tblPr>
      <w:tblGrid>
        <w:gridCol w:w="560"/>
        <w:gridCol w:w="1980"/>
        <w:gridCol w:w="540"/>
        <w:gridCol w:w="1440"/>
        <w:gridCol w:w="420"/>
        <w:gridCol w:w="120"/>
        <w:gridCol w:w="2160"/>
        <w:gridCol w:w="540"/>
        <w:gridCol w:w="2305"/>
      </w:tblGrid>
      <w:tr w:rsidR="001A7DC0" w:rsidRPr="001A7DC0" w:rsidTr="006B50A3">
        <w:trPr>
          <w:trHeight w:val="268"/>
        </w:trPr>
        <w:tc>
          <w:tcPr>
            <w:tcW w:w="2540" w:type="dxa"/>
            <w:gridSpan w:val="2"/>
            <w:tcBorders>
              <w:top w:val="single" w:sz="8" w:space="0" w:color="auto"/>
              <w:left w:val="single" w:sz="8" w:space="0" w:color="auto"/>
              <w:bottom w:val="single" w:sz="8" w:space="0" w:color="auto"/>
              <w:right w:val="single" w:sz="8" w:space="0" w:color="auto"/>
            </w:tcBorders>
            <w:vAlign w:val="bottom"/>
          </w:tcPr>
          <w:p w:rsidR="006B50A3" w:rsidRDefault="006B50A3" w:rsidP="001A7DC0">
            <w:pPr>
              <w:widowControl w:val="0"/>
              <w:autoSpaceDE w:val="0"/>
              <w:autoSpaceDN w:val="0"/>
              <w:adjustRightInd w:val="0"/>
              <w:spacing w:after="0" w:line="264" w:lineRule="exact"/>
              <w:ind w:left="120"/>
              <w:rPr>
                <w:rFonts w:ascii="Arial" w:eastAsiaTheme="minorEastAsia" w:hAnsi="Arial" w:cs="Arial"/>
                <w:sz w:val="24"/>
                <w:szCs w:val="24"/>
              </w:rPr>
            </w:pPr>
          </w:p>
          <w:p w:rsidR="001A7DC0" w:rsidRPr="001A7DC0" w:rsidRDefault="001A7DC0" w:rsidP="006B50A3">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 четверть</w:t>
            </w:r>
          </w:p>
        </w:tc>
        <w:tc>
          <w:tcPr>
            <w:tcW w:w="1980" w:type="dxa"/>
            <w:gridSpan w:val="2"/>
            <w:tcBorders>
              <w:top w:val="single" w:sz="8" w:space="0" w:color="auto"/>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64"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 четверть</w:t>
            </w:r>
          </w:p>
        </w:tc>
        <w:tc>
          <w:tcPr>
            <w:tcW w:w="2700" w:type="dxa"/>
            <w:gridSpan w:val="3"/>
            <w:tcBorders>
              <w:top w:val="single" w:sz="8" w:space="0" w:color="auto"/>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64"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 четверть</w:t>
            </w:r>
          </w:p>
        </w:tc>
        <w:tc>
          <w:tcPr>
            <w:tcW w:w="2845" w:type="dxa"/>
            <w:gridSpan w:val="2"/>
            <w:tcBorders>
              <w:top w:val="single" w:sz="8" w:space="0" w:color="auto"/>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64"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 четверть</w:t>
            </w:r>
          </w:p>
        </w:tc>
      </w:tr>
      <w:tr w:rsidR="001A7DC0" w:rsidRPr="001A7DC0" w:rsidTr="006B50A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ind w:left="12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w:t>
            </w: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Школа. Озна-</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17</w:t>
            </w: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Семья.</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31</w:t>
            </w: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Кошка. Пред-</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51</w:t>
            </w: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Сосульки, капель,</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комительная</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метный урок.</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ручьи. Ознакоми-</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экскурсия. (Иг-</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тельная экскур-</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ровые упраж-</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сия.</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нения по пра-</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вилам поведе-</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ния в школе.)</w:t>
            </w:r>
          </w:p>
        </w:tc>
        <w:tc>
          <w:tcPr>
            <w:tcW w:w="5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2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w:t>
            </w: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Класс. Ознако-</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18</w:t>
            </w: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Личные</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32</w:t>
            </w: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Собака. Пред-</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52</w:t>
            </w: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Неделя детской</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мительная экс-</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вещи ре-</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метный урок.</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книги.</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курсия. (Игро-</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бенка, иг-</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Школьная  биб-</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вые упражне-</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рушки.</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лиотека. Ознако-</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ния по прави-</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(Приведе-</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мительная экскур-</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лам поведения</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ние в по-</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сия.</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 классе.)</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рядок иг-</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7"/>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рового</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уголка в</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классе.)</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4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2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w:t>
            </w: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Ученик</w:t>
            </w:r>
            <w:r w:rsidRPr="001A7DC0">
              <w:rPr>
                <w:rFonts w:ascii="Arial" w:eastAsiaTheme="minorEastAsia" w:hAnsi="Arial" w:cs="Arial"/>
                <w:sz w:val="24"/>
                <w:szCs w:val="24"/>
              </w:rPr>
              <w:t>.П</w:t>
            </w:r>
            <w:r w:rsidRPr="001A7DC0">
              <w:rPr>
                <w:rFonts w:ascii="Arial" w:eastAsiaTheme="minorEastAsia" w:hAnsi="Arial" w:cs="Arial"/>
                <w:sz w:val="24"/>
                <w:szCs w:val="24"/>
                <w:lang w:val="en-US"/>
              </w:rPr>
              <w:t>рави-</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19</w:t>
            </w: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Игры с во-</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33</w:t>
            </w: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Домашние жи-</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53</w:t>
            </w: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Классная библио-</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ла поведения</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дой.</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вотные.</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тека. Игровое за-</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на уроке и на</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нятие.</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перемене.</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Урок-практикум</w:t>
            </w:r>
          </w:p>
        </w:tc>
        <w:tc>
          <w:tcPr>
            <w:tcW w:w="5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2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w:t>
            </w: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6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Парта – рабо-</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20</w:t>
            </w: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Наступают</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34</w:t>
            </w: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Заяц .</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54</w:t>
            </w: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Птицы весной.</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чее место уче-</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холода.</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ника. Учебные</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Ознакоми-</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принадлежно-</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тельная</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сти. Урок-</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экскурсия.</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5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2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w:t>
            </w: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Дежурство по</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21</w:t>
            </w: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Игры с</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35</w:t>
            </w: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Волк .</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55</w:t>
            </w: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Ледоход. Ознако-</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классу. Урок-</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песком,</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мительная экскур-</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глиной,</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сия.</w:t>
            </w: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камнями.</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Диффе-</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ренциация</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объектов</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неживой</w:t>
            </w:r>
          </w:p>
        </w:tc>
        <w:tc>
          <w:tcPr>
            <w:tcW w:w="4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6B50A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природы.</w:t>
            </w:r>
          </w:p>
        </w:tc>
        <w:tc>
          <w:tcPr>
            <w:tcW w:w="4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05"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F84703" w:rsidTr="006B50A3">
        <w:trPr>
          <w:trHeight w:val="263"/>
        </w:trPr>
        <w:tc>
          <w:tcPr>
            <w:tcW w:w="560" w:type="dxa"/>
            <w:tcBorders>
              <w:top w:val="nil"/>
              <w:left w:val="single" w:sz="8" w:space="0" w:color="auto"/>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20"/>
              <w:rPr>
                <w:rFonts w:ascii="Arial" w:eastAsiaTheme="minorEastAsia" w:hAnsi="Arial" w:cs="Arial"/>
                <w:sz w:val="24"/>
                <w:szCs w:val="24"/>
                <w:lang w:val="en-US"/>
              </w:rPr>
            </w:pPr>
            <w:r w:rsidRPr="00F84703">
              <w:rPr>
                <w:rFonts w:ascii="Arial" w:eastAsiaTheme="minorEastAsia" w:hAnsi="Arial" w:cs="Arial"/>
                <w:sz w:val="24"/>
                <w:szCs w:val="24"/>
                <w:lang w:val="en-US"/>
              </w:rPr>
              <w:t>6</w:t>
            </w:r>
          </w:p>
        </w:tc>
        <w:tc>
          <w:tcPr>
            <w:tcW w:w="198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Тело человека.</w:t>
            </w:r>
          </w:p>
        </w:tc>
        <w:tc>
          <w:tcPr>
            <w:tcW w:w="5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22</w:t>
            </w:r>
          </w:p>
        </w:tc>
        <w:tc>
          <w:tcPr>
            <w:tcW w:w="14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Яблоко.</w:t>
            </w:r>
          </w:p>
        </w:tc>
        <w:tc>
          <w:tcPr>
            <w:tcW w:w="420" w:type="dxa"/>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36</w:t>
            </w:r>
          </w:p>
        </w:tc>
        <w:tc>
          <w:tcPr>
            <w:tcW w:w="12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6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Дикие животные.</w:t>
            </w:r>
          </w:p>
        </w:tc>
        <w:tc>
          <w:tcPr>
            <w:tcW w:w="5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56</w:t>
            </w:r>
          </w:p>
        </w:tc>
        <w:tc>
          <w:tcPr>
            <w:tcW w:w="2305"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Весенняя уборка</w:t>
            </w:r>
          </w:p>
        </w:tc>
      </w:tr>
      <w:tr w:rsidR="001A7DC0" w:rsidRPr="00F84703" w:rsidTr="006B50A3">
        <w:trPr>
          <w:trHeight w:val="276"/>
        </w:trPr>
        <w:tc>
          <w:tcPr>
            <w:tcW w:w="560" w:type="dxa"/>
            <w:tcBorders>
              <w:top w:val="nil"/>
              <w:left w:val="single" w:sz="8" w:space="0" w:color="auto"/>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98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Руки. Уход за</w:t>
            </w:r>
          </w:p>
        </w:tc>
        <w:tc>
          <w:tcPr>
            <w:tcW w:w="5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Предмет-</w:t>
            </w:r>
          </w:p>
        </w:tc>
        <w:tc>
          <w:tcPr>
            <w:tcW w:w="420" w:type="dxa"/>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2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6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05"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класса. Подготов-</w:t>
            </w:r>
          </w:p>
        </w:tc>
      </w:tr>
      <w:tr w:rsidR="001A7DC0" w:rsidRPr="00F84703" w:rsidTr="006B50A3">
        <w:trPr>
          <w:trHeight w:val="277"/>
        </w:trPr>
        <w:tc>
          <w:tcPr>
            <w:tcW w:w="560" w:type="dxa"/>
            <w:tcBorders>
              <w:top w:val="nil"/>
              <w:left w:val="single" w:sz="8" w:space="0" w:color="auto"/>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98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руками. Урок-</w:t>
            </w:r>
          </w:p>
        </w:tc>
        <w:tc>
          <w:tcPr>
            <w:tcW w:w="5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ный урок.</w:t>
            </w:r>
          </w:p>
        </w:tc>
        <w:tc>
          <w:tcPr>
            <w:tcW w:w="420" w:type="dxa"/>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2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6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05"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ка к празднику.</w:t>
            </w:r>
          </w:p>
        </w:tc>
      </w:tr>
      <w:tr w:rsidR="001A7DC0" w:rsidRPr="00F84703" w:rsidTr="006B50A3">
        <w:trPr>
          <w:trHeight w:val="279"/>
        </w:trPr>
        <w:tc>
          <w:tcPr>
            <w:tcW w:w="560" w:type="dxa"/>
            <w:tcBorders>
              <w:top w:val="nil"/>
              <w:left w:val="single" w:sz="8" w:space="0" w:color="auto"/>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980"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практикум.</w:t>
            </w:r>
          </w:p>
        </w:tc>
        <w:tc>
          <w:tcPr>
            <w:tcW w:w="540"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420" w:type="dxa"/>
            <w:tcBorders>
              <w:top w:val="nil"/>
              <w:left w:val="nil"/>
              <w:bottom w:val="single" w:sz="8" w:space="0" w:color="auto"/>
              <w:right w:val="nil"/>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20"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60"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05"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r>
      <w:tr w:rsidR="001A7DC0" w:rsidRPr="00F84703" w:rsidTr="006B50A3">
        <w:trPr>
          <w:trHeight w:val="263"/>
        </w:trPr>
        <w:tc>
          <w:tcPr>
            <w:tcW w:w="560" w:type="dxa"/>
            <w:tcBorders>
              <w:top w:val="nil"/>
              <w:left w:val="single" w:sz="8" w:space="0" w:color="auto"/>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20"/>
              <w:rPr>
                <w:rFonts w:ascii="Arial" w:eastAsiaTheme="minorEastAsia" w:hAnsi="Arial" w:cs="Arial"/>
                <w:sz w:val="24"/>
                <w:szCs w:val="24"/>
                <w:lang w:val="en-US"/>
              </w:rPr>
            </w:pPr>
            <w:r w:rsidRPr="00F84703">
              <w:rPr>
                <w:rFonts w:ascii="Arial" w:eastAsiaTheme="minorEastAsia" w:hAnsi="Arial" w:cs="Arial"/>
                <w:sz w:val="24"/>
                <w:szCs w:val="24"/>
                <w:lang w:val="en-US"/>
              </w:rPr>
              <w:t>7</w:t>
            </w:r>
          </w:p>
        </w:tc>
        <w:tc>
          <w:tcPr>
            <w:tcW w:w="198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Одежда для</w:t>
            </w:r>
          </w:p>
        </w:tc>
        <w:tc>
          <w:tcPr>
            <w:tcW w:w="5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23</w:t>
            </w:r>
          </w:p>
        </w:tc>
        <w:tc>
          <w:tcPr>
            <w:tcW w:w="14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Груша.</w:t>
            </w:r>
          </w:p>
        </w:tc>
        <w:tc>
          <w:tcPr>
            <w:tcW w:w="420" w:type="dxa"/>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37</w:t>
            </w:r>
          </w:p>
        </w:tc>
        <w:tc>
          <w:tcPr>
            <w:tcW w:w="12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6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Ворона.</w:t>
            </w:r>
          </w:p>
        </w:tc>
        <w:tc>
          <w:tcPr>
            <w:tcW w:w="5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57</w:t>
            </w:r>
          </w:p>
        </w:tc>
        <w:tc>
          <w:tcPr>
            <w:tcW w:w="2305"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2"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День Рождения.</w:t>
            </w:r>
          </w:p>
        </w:tc>
      </w:tr>
      <w:tr w:rsidR="001A7DC0" w:rsidRPr="00F84703" w:rsidTr="006B50A3">
        <w:trPr>
          <w:trHeight w:val="276"/>
        </w:trPr>
        <w:tc>
          <w:tcPr>
            <w:tcW w:w="560" w:type="dxa"/>
            <w:tcBorders>
              <w:top w:val="nil"/>
              <w:left w:val="single" w:sz="8" w:space="0" w:color="auto"/>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98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школы. Подго-</w:t>
            </w:r>
          </w:p>
        </w:tc>
        <w:tc>
          <w:tcPr>
            <w:tcW w:w="5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Предмет-</w:t>
            </w:r>
          </w:p>
        </w:tc>
        <w:tc>
          <w:tcPr>
            <w:tcW w:w="420" w:type="dxa"/>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2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6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05"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Поздравление</w:t>
            </w:r>
          </w:p>
        </w:tc>
      </w:tr>
      <w:tr w:rsidR="001A7DC0" w:rsidRPr="00F84703" w:rsidTr="006B50A3">
        <w:trPr>
          <w:trHeight w:val="276"/>
        </w:trPr>
        <w:tc>
          <w:tcPr>
            <w:tcW w:w="560" w:type="dxa"/>
            <w:tcBorders>
              <w:top w:val="nil"/>
              <w:left w:val="single" w:sz="8" w:space="0" w:color="auto"/>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98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товка к уроку</w:t>
            </w:r>
          </w:p>
        </w:tc>
        <w:tc>
          <w:tcPr>
            <w:tcW w:w="5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ный урок.</w:t>
            </w:r>
          </w:p>
        </w:tc>
        <w:tc>
          <w:tcPr>
            <w:tcW w:w="420" w:type="dxa"/>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2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6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05"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именинников за</w:t>
            </w:r>
          </w:p>
        </w:tc>
      </w:tr>
      <w:tr w:rsidR="00F84703" w:rsidRPr="00F84703" w:rsidTr="00757505">
        <w:trPr>
          <w:trHeight w:val="276"/>
        </w:trPr>
        <w:tc>
          <w:tcPr>
            <w:tcW w:w="560" w:type="dxa"/>
            <w:vMerge w:val="restart"/>
            <w:tcBorders>
              <w:top w:val="nil"/>
              <w:left w:val="single" w:sz="8" w:space="0" w:color="auto"/>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980" w:type="dxa"/>
            <w:vMerge w:val="restart"/>
            <w:tcBorders>
              <w:top w:val="nil"/>
              <w:left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физкультуры.</w:t>
            </w:r>
          </w:p>
          <w:p w:rsidR="00F84703" w:rsidRPr="00F84703" w:rsidRDefault="00F84703" w:rsidP="001A7DC0">
            <w:pPr>
              <w:widowControl w:val="0"/>
              <w:autoSpaceDE w:val="0"/>
              <w:autoSpaceDN w:val="0"/>
              <w:adjustRightInd w:val="0"/>
              <w:spacing w:after="0" w:line="275"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Урок-</w:t>
            </w:r>
          </w:p>
        </w:tc>
        <w:tc>
          <w:tcPr>
            <w:tcW w:w="540" w:type="dxa"/>
            <w:vMerge w:val="restart"/>
            <w:tcBorders>
              <w:top w:val="nil"/>
              <w:left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vMerge w:val="restart"/>
            <w:tcBorders>
              <w:top w:val="nil"/>
              <w:left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420" w:type="dxa"/>
            <w:tcBorders>
              <w:top w:val="nil"/>
              <w:left w:val="nil"/>
              <w:bottom w:val="nil"/>
              <w:right w:val="nil"/>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20" w:type="dxa"/>
            <w:tcBorders>
              <w:top w:val="nil"/>
              <w:left w:val="nil"/>
              <w:bottom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60" w:type="dxa"/>
            <w:vMerge w:val="restart"/>
            <w:tcBorders>
              <w:top w:val="nil"/>
              <w:left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vMerge w:val="restart"/>
            <w:tcBorders>
              <w:top w:val="nil"/>
              <w:left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05" w:type="dxa"/>
            <w:vMerge w:val="restart"/>
            <w:tcBorders>
              <w:top w:val="nil"/>
              <w:left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ind w:left="100"/>
              <w:rPr>
                <w:rFonts w:ascii="Arial" w:eastAsiaTheme="minorEastAsia" w:hAnsi="Arial" w:cs="Arial"/>
                <w:sz w:val="24"/>
                <w:szCs w:val="24"/>
                <w:lang w:val="en-US"/>
              </w:rPr>
            </w:pPr>
            <w:r w:rsidRPr="00F84703">
              <w:rPr>
                <w:rFonts w:ascii="Arial" w:eastAsiaTheme="minorEastAsia" w:hAnsi="Arial" w:cs="Arial"/>
                <w:sz w:val="24"/>
                <w:szCs w:val="24"/>
                <w:lang w:val="en-US"/>
              </w:rPr>
              <w:t>год.</w:t>
            </w:r>
          </w:p>
        </w:tc>
      </w:tr>
      <w:tr w:rsidR="00F84703" w:rsidRPr="00F84703" w:rsidTr="00757505">
        <w:trPr>
          <w:trHeight w:val="276"/>
        </w:trPr>
        <w:tc>
          <w:tcPr>
            <w:tcW w:w="560" w:type="dxa"/>
            <w:vMerge/>
            <w:tcBorders>
              <w:left w:val="single" w:sz="8" w:space="0" w:color="auto"/>
              <w:bottom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980" w:type="dxa"/>
            <w:vMerge/>
            <w:tcBorders>
              <w:left w:val="nil"/>
              <w:bottom w:val="nil"/>
              <w:right w:val="single" w:sz="8" w:space="0" w:color="auto"/>
            </w:tcBorders>
            <w:vAlign w:val="bottom"/>
          </w:tcPr>
          <w:p w:rsidR="00F84703" w:rsidRPr="00F84703" w:rsidRDefault="00F84703" w:rsidP="001A7DC0">
            <w:pPr>
              <w:widowControl w:val="0"/>
              <w:autoSpaceDE w:val="0"/>
              <w:autoSpaceDN w:val="0"/>
              <w:adjustRightInd w:val="0"/>
              <w:spacing w:after="0" w:line="275" w:lineRule="exact"/>
              <w:ind w:left="100"/>
              <w:rPr>
                <w:rFonts w:ascii="Arial" w:eastAsiaTheme="minorEastAsia" w:hAnsi="Arial" w:cs="Arial"/>
                <w:sz w:val="24"/>
                <w:szCs w:val="24"/>
                <w:lang w:val="en-US"/>
              </w:rPr>
            </w:pPr>
          </w:p>
        </w:tc>
        <w:tc>
          <w:tcPr>
            <w:tcW w:w="540" w:type="dxa"/>
            <w:vMerge/>
            <w:tcBorders>
              <w:left w:val="nil"/>
              <w:bottom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vMerge/>
            <w:tcBorders>
              <w:left w:val="nil"/>
              <w:bottom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gridSpan w:val="2"/>
            <w:tcBorders>
              <w:left w:val="nil"/>
              <w:bottom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60" w:type="dxa"/>
            <w:vMerge/>
            <w:tcBorders>
              <w:left w:val="nil"/>
              <w:bottom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vMerge/>
            <w:tcBorders>
              <w:left w:val="nil"/>
              <w:bottom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05" w:type="dxa"/>
            <w:vMerge/>
            <w:tcBorders>
              <w:left w:val="nil"/>
              <w:bottom w:val="nil"/>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r>
      <w:tr w:rsidR="00F84703" w:rsidRPr="00F84703" w:rsidTr="00757505">
        <w:trPr>
          <w:trHeight w:val="279"/>
        </w:trPr>
        <w:tc>
          <w:tcPr>
            <w:tcW w:w="560" w:type="dxa"/>
            <w:tcBorders>
              <w:top w:val="nil"/>
              <w:left w:val="single" w:sz="8" w:space="0" w:color="auto"/>
              <w:bottom w:val="single" w:sz="8" w:space="0" w:color="auto"/>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980" w:type="dxa"/>
            <w:tcBorders>
              <w:top w:val="nil"/>
              <w:left w:val="nil"/>
              <w:bottom w:val="single" w:sz="8" w:space="0" w:color="auto"/>
              <w:right w:val="single" w:sz="8" w:space="0" w:color="auto"/>
            </w:tcBorders>
            <w:vAlign w:val="bottom"/>
          </w:tcPr>
          <w:p w:rsidR="00F84703" w:rsidRPr="00F84703" w:rsidRDefault="00F84703" w:rsidP="00F84703">
            <w:pPr>
              <w:widowControl w:val="0"/>
              <w:autoSpaceDE w:val="0"/>
              <w:autoSpaceDN w:val="0"/>
              <w:adjustRightInd w:val="0"/>
              <w:spacing w:after="0" w:line="240" w:lineRule="auto"/>
              <w:ind w:left="100"/>
              <w:rPr>
                <w:rFonts w:ascii="Arial" w:eastAsiaTheme="minorEastAsia" w:hAnsi="Arial" w:cs="Arial"/>
                <w:sz w:val="24"/>
                <w:szCs w:val="24"/>
              </w:rPr>
            </w:pPr>
            <w:r w:rsidRPr="00F84703">
              <w:rPr>
                <w:rFonts w:ascii="Arial" w:eastAsiaTheme="minorEastAsia" w:hAnsi="Arial" w:cs="Arial"/>
                <w:sz w:val="24"/>
                <w:szCs w:val="24"/>
                <w:lang w:val="en-US"/>
              </w:rPr>
              <w:t>практикум.</w:t>
            </w:r>
          </w:p>
        </w:tc>
        <w:tc>
          <w:tcPr>
            <w:tcW w:w="540" w:type="dxa"/>
            <w:tcBorders>
              <w:top w:val="nil"/>
              <w:left w:val="nil"/>
              <w:bottom w:val="single" w:sz="8" w:space="0" w:color="auto"/>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tcBorders>
              <w:top w:val="nil"/>
              <w:left w:val="nil"/>
              <w:bottom w:val="single" w:sz="8" w:space="0" w:color="auto"/>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gridSpan w:val="2"/>
            <w:tcBorders>
              <w:top w:val="nil"/>
              <w:left w:val="nil"/>
              <w:bottom w:val="single" w:sz="8" w:space="0" w:color="auto"/>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60" w:type="dxa"/>
            <w:tcBorders>
              <w:top w:val="nil"/>
              <w:left w:val="nil"/>
              <w:bottom w:val="single" w:sz="8" w:space="0" w:color="auto"/>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tcBorders>
              <w:top w:val="nil"/>
              <w:left w:val="nil"/>
              <w:bottom w:val="single" w:sz="8" w:space="0" w:color="auto"/>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05" w:type="dxa"/>
            <w:tcBorders>
              <w:top w:val="nil"/>
              <w:left w:val="nil"/>
              <w:bottom w:val="single" w:sz="8" w:space="0" w:color="auto"/>
              <w:right w:val="single" w:sz="8" w:space="0" w:color="auto"/>
            </w:tcBorders>
            <w:vAlign w:val="bottom"/>
          </w:tcPr>
          <w:p w:rsidR="00F84703" w:rsidRPr="00F84703" w:rsidRDefault="00F84703" w:rsidP="001A7DC0">
            <w:pPr>
              <w:widowControl w:val="0"/>
              <w:autoSpaceDE w:val="0"/>
              <w:autoSpaceDN w:val="0"/>
              <w:adjustRightInd w:val="0"/>
              <w:spacing w:after="0" w:line="240" w:lineRule="auto"/>
              <w:rPr>
                <w:rFonts w:ascii="Arial" w:eastAsiaTheme="minorEastAsia" w:hAnsi="Arial" w:cs="Arial"/>
                <w:sz w:val="24"/>
                <w:szCs w:val="24"/>
                <w:lang w:val="en-US"/>
              </w:rPr>
            </w:pPr>
          </w:p>
        </w:tc>
      </w:tr>
      <w:tr w:rsidR="001A7DC0" w:rsidRPr="00F84703" w:rsidTr="006B50A3">
        <w:trPr>
          <w:trHeight w:val="269"/>
        </w:trPr>
        <w:tc>
          <w:tcPr>
            <w:tcW w:w="560" w:type="dxa"/>
            <w:tcBorders>
              <w:top w:val="nil"/>
              <w:left w:val="single" w:sz="8" w:space="0" w:color="auto"/>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64" w:lineRule="exact"/>
              <w:ind w:left="120"/>
              <w:rPr>
                <w:rFonts w:ascii="Arial" w:eastAsiaTheme="minorEastAsia" w:hAnsi="Arial" w:cs="Arial"/>
                <w:sz w:val="24"/>
                <w:szCs w:val="24"/>
                <w:lang w:val="en-US"/>
              </w:rPr>
            </w:pPr>
            <w:r w:rsidRPr="00F84703">
              <w:rPr>
                <w:rFonts w:ascii="Arial" w:eastAsiaTheme="minorEastAsia" w:hAnsi="Arial" w:cs="Arial"/>
                <w:sz w:val="24"/>
                <w:szCs w:val="24"/>
                <w:lang w:val="en-US"/>
              </w:rPr>
              <w:t>8</w:t>
            </w:r>
          </w:p>
        </w:tc>
        <w:tc>
          <w:tcPr>
            <w:tcW w:w="1980"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64"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Обувь: смен-</w:t>
            </w:r>
          </w:p>
        </w:tc>
        <w:tc>
          <w:tcPr>
            <w:tcW w:w="540"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64"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24</w:t>
            </w:r>
          </w:p>
        </w:tc>
        <w:tc>
          <w:tcPr>
            <w:tcW w:w="1440"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64"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Морковь.</w:t>
            </w:r>
          </w:p>
        </w:tc>
        <w:tc>
          <w:tcPr>
            <w:tcW w:w="420" w:type="dxa"/>
            <w:tcBorders>
              <w:top w:val="nil"/>
              <w:left w:val="nil"/>
              <w:bottom w:val="single" w:sz="8" w:space="0" w:color="auto"/>
              <w:right w:val="nil"/>
            </w:tcBorders>
            <w:vAlign w:val="bottom"/>
          </w:tcPr>
          <w:p w:rsidR="001A7DC0" w:rsidRPr="00F84703" w:rsidRDefault="001A7DC0" w:rsidP="001A7DC0">
            <w:pPr>
              <w:widowControl w:val="0"/>
              <w:autoSpaceDE w:val="0"/>
              <w:autoSpaceDN w:val="0"/>
              <w:adjustRightInd w:val="0"/>
              <w:spacing w:after="0" w:line="264"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38</w:t>
            </w:r>
          </w:p>
        </w:tc>
        <w:tc>
          <w:tcPr>
            <w:tcW w:w="120"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60"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64"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Синица.</w:t>
            </w:r>
          </w:p>
        </w:tc>
        <w:tc>
          <w:tcPr>
            <w:tcW w:w="540"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64"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58</w:t>
            </w:r>
          </w:p>
        </w:tc>
        <w:tc>
          <w:tcPr>
            <w:tcW w:w="2305"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64" w:lineRule="exact"/>
              <w:ind w:left="100"/>
              <w:rPr>
                <w:rFonts w:ascii="Arial" w:eastAsiaTheme="minorEastAsia" w:hAnsi="Arial" w:cs="Arial"/>
                <w:sz w:val="24"/>
                <w:szCs w:val="24"/>
                <w:lang w:val="en-US"/>
              </w:rPr>
            </w:pPr>
            <w:r w:rsidRPr="00F84703">
              <w:rPr>
                <w:rFonts w:ascii="Arial" w:eastAsiaTheme="minorEastAsia" w:hAnsi="Arial" w:cs="Arial"/>
                <w:sz w:val="24"/>
                <w:szCs w:val="24"/>
                <w:lang w:val="en-US"/>
              </w:rPr>
              <w:t>Посадка лука (на</w:t>
            </w:r>
          </w:p>
        </w:tc>
      </w:tr>
      <w:tr w:rsidR="001A7DC0" w:rsidRPr="00F84703" w:rsidTr="006B50A3">
        <w:trPr>
          <w:trHeight w:val="533"/>
        </w:trPr>
        <w:tc>
          <w:tcPr>
            <w:tcW w:w="560" w:type="dxa"/>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rPr>
            </w:pPr>
          </w:p>
        </w:tc>
        <w:tc>
          <w:tcPr>
            <w:tcW w:w="1980" w:type="dxa"/>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420" w:type="dxa"/>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280" w:type="dxa"/>
            <w:gridSpan w:val="2"/>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40" w:lineRule="auto"/>
              <w:ind w:right="1860"/>
              <w:jc w:val="center"/>
              <w:rPr>
                <w:rFonts w:ascii="Arial" w:eastAsiaTheme="minorEastAsia" w:hAnsi="Arial" w:cs="Arial"/>
                <w:sz w:val="24"/>
                <w:szCs w:val="24"/>
              </w:rPr>
            </w:pPr>
          </w:p>
        </w:tc>
        <w:tc>
          <w:tcPr>
            <w:tcW w:w="540" w:type="dxa"/>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05" w:type="dxa"/>
            <w:tcBorders>
              <w:top w:val="nil"/>
              <w:left w:val="nil"/>
              <w:bottom w:val="nil"/>
              <w:right w:val="nil"/>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r>
    </w:tbl>
    <w:p w:rsidR="001A7DC0" w:rsidRPr="00F84703" w:rsidRDefault="00E736AC" w:rsidP="001A7DC0">
      <w:pPr>
        <w:widowControl w:val="0"/>
        <w:autoSpaceDE w:val="0"/>
        <w:autoSpaceDN w:val="0"/>
        <w:adjustRightInd w:val="0"/>
        <w:spacing w:after="0" w:line="20" w:lineRule="exact"/>
        <w:rPr>
          <w:rFonts w:ascii="Arial" w:eastAsiaTheme="minorEastAsia" w:hAnsi="Arial" w:cs="Arial"/>
          <w:sz w:val="24"/>
          <w:szCs w:val="24"/>
          <w:lang w:val="en-US"/>
        </w:rPr>
      </w:pPr>
      <w:r w:rsidRPr="00E736AC">
        <w:rPr>
          <w:rFonts w:ascii="Arial" w:eastAsiaTheme="minorEastAsia" w:hAnsi="Arial" w:cs="Arial"/>
          <w:noProof/>
          <w:sz w:val="24"/>
          <w:szCs w:val="24"/>
          <w:lang w:val="en-US"/>
        </w:rPr>
        <w:pict>
          <v:rect id="_x0000_s1179" style="position:absolute;margin-left:504.2pt;margin-top:-27.8pt;width:.95pt;height:1pt;z-index:-251527168;mso-position-horizontal-relative:text;mso-position-vertical-relative:text" o:allowincell="f" fillcolor="black" stroked="f"/>
        </w:pict>
      </w:r>
    </w:p>
    <w:tbl>
      <w:tblPr>
        <w:tblW w:w="10100" w:type="dxa"/>
        <w:tblInd w:w="10" w:type="dxa"/>
        <w:tblLayout w:type="fixed"/>
        <w:tblCellMar>
          <w:left w:w="0" w:type="dxa"/>
          <w:right w:w="0" w:type="dxa"/>
        </w:tblCellMar>
        <w:tblLook w:val="0000"/>
      </w:tblPr>
      <w:tblGrid>
        <w:gridCol w:w="560"/>
        <w:gridCol w:w="7"/>
        <w:gridCol w:w="1772"/>
        <w:gridCol w:w="70"/>
        <w:gridCol w:w="130"/>
        <w:gridCol w:w="295"/>
        <w:gridCol w:w="25"/>
        <w:gridCol w:w="220"/>
        <w:gridCol w:w="1440"/>
        <w:gridCol w:w="100"/>
        <w:gridCol w:w="59"/>
        <w:gridCol w:w="61"/>
        <w:gridCol w:w="320"/>
        <w:gridCol w:w="80"/>
        <w:gridCol w:w="106"/>
        <w:gridCol w:w="34"/>
        <w:gridCol w:w="1939"/>
        <w:gridCol w:w="10"/>
        <w:gridCol w:w="530"/>
        <w:gridCol w:w="39"/>
        <w:gridCol w:w="2123"/>
        <w:gridCol w:w="17"/>
        <w:gridCol w:w="163"/>
      </w:tblGrid>
      <w:tr w:rsidR="001A7DC0" w:rsidRPr="00F84703" w:rsidTr="00F84703">
        <w:trPr>
          <w:trHeight w:val="280"/>
        </w:trPr>
        <w:tc>
          <w:tcPr>
            <w:tcW w:w="560" w:type="dxa"/>
            <w:tcBorders>
              <w:top w:val="single" w:sz="8" w:space="0" w:color="auto"/>
              <w:left w:val="single" w:sz="8" w:space="0" w:color="auto"/>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979" w:type="dxa"/>
            <w:gridSpan w:val="4"/>
            <w:tcBorders>
              <w:top w:val="single" w:sz="8" w:space="0" w:color="auto"/>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ная, для заня-</w:t>
            </w:r>
          </w:p>
        </w:tc>
        <w:tc>
          <w:tcPr>
            <w:tcW w:w="540" w:type="dxa"/>
            <w:gridSpan w:val="3"/>
            <w:tcBorders>
              <w:top w:val="single" w:sz="8" w:space="0" w:color="auto"/>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tcBorders>
              <w:top w:val="single" w:sz="8" w:space="0" w:color="auto"/>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Предмет-</w:t>
            </w:r>
          </w:p>
        </w:tc>
        <w:tc>
          <w:tcPr>
            <w:tcW w:w="540" w:type="dxa"/>
            <w:gridSpan w:val="4"/>
            <w:tcBorders>
              <w:top w:val="single" w:sz="8" w:space="0" w:color="auto"/>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59" w:type="dxa"/>
            <w:gridSpan w:val="4"/>
            <w:tcBorders>
              <w:top w:val="single" w:sz="8" w:space="0" w:color="auto"/>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gridSpan w:val="2"/>
            <w:tcBorders>
              <w:top w:val="single" w:sz="8" w:space="0" w:color="auto"/>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42" w:type="dxa"/>
            <w:gridSpan w:val="4"/>
            <w:tcBorders>
              <w:top w:val="single" w:sz="8" w:space="0" w:color="auto"/>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перо в воду).</w:t>
            </w:r>
          </w:p>
        </w:tc>
      </w:tr>
      <w:tr w:rsidR="001A7DC0" w:rsidRPr="00F84703" w:rsidTr="00F84703">
        <w:trPr>
          <w:trHeight w:val="276"/>
        </w:trPr>
        <w:tc>
          <w:tcPr>
            <w:tcW w:w="560" w:type="dxa"/>
            <w:tcBorders>
              <w:top w:val="nil"/>
              <w:left w:val="single" w:sz="8" w:space="0" w:color="auto"/>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979"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тий</w:t>
            </w:r>
          </w:p>
        </w:tc>
        <w:tc>
          <w:tcPr>
            <w:tcW w:w="540" w:type="dxa"/>
            <w:gridSpan w:val="3"/>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ный урок</w:t>
            </w:r>
          </w:p>
        </w:tc>
        <w:tc>
          <w:tcPr>
            <w:tcW w:w="540"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59"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gridSpan w:val="2"/>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42"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Урок-практикум.</w:t>
            </w:r>
          </w:p>
        </w:tc>
      </w:tr>
      <w:tr w:rsidR="001A7DC0" w:rsidRPr="00F84703" w:rsidTr="00F84703">
        <w:trPr>
          <w:trHeight w:val="279"/>
        </w:trPr>
        <w:tc>
          <w:tcPr>
            <w:tcW w:w="560" w:type="dxa"/>
            <w:tcBorders>
              <w:top w:val="nil"/>
              <w:left w:val="single" w:sz="8" w:space="0" w:color="auto"/>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979" w:type="dxa"/>
            <w:gridSpan w:val="4"/>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физкультурой.</w:t>
            </w:r>
          </w:p>
        </w:tc>
        <w:tc>
          <w:tcPr>
            <w:tcW w:w="540" w:type="dxa"/>
            <w:gridSpan w:val="3"/>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gridSpan w:val="4"/>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59" w:type="dxa"/>
            <w:gridSpan w:val="4"/>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42" w:type="dxa"/>
            <w:gridSpan w:val="4"/>
            <w:tcBorders>
              <w:top w:val="nil"/>
              <w:left w:val="nil"/>
              <w:bottom w:val="single" w:sz="8" w:space="0" w:color="auto"/>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r>
      <w:tr w:rsidR="001A7DC0" w:rsidRPr="00F84703" w:rsidTr="00F84703">
        <w:trPr>
          <w:trHeight w:val="263"/>
        </w:trPr>
        <w:tc>
          <w:tcPr>
            <w:tcW w:w="560" w:type="dxa"/>
            <w:tcBorders>
              <w:top w:val="nil"/>
              <w:left w:val="single" w:sz="8" w:space="0" w:color="auto"/>
              <w:bottom w:val="nil"/>
              <w:right w:val="single" w:sz="8" w:space="0" w:color="auto"/>
            </w:tcBorders>
            <w:vAlign w:val="bottom"/>
          </w:tcPr>
          <w:p w:rsidR="001A7DC0" w:rsidRPr="00F84703" w:rsidRDefault="001A7DC0" w:rsidP="001A7DC0">
            <w:pPr>
              <w:widowControl w:val="0"/>
              <w:autoSpaceDE w:val="0"/>
              <w:autoSpaceDN w:val="0"/>
              <w:adjustRightInd w:val="0"/>
              <w:spacing w:after="0" w:line="263" w:lineRule="exact"/>
              <w:rPr>
                <w:rFonts w:ascii="Arial" w:eastAsiaTheme="minorEastAsia" w:hAnsi="Arial" w:cs="Arial"/>
                <w:sz w:val="24"/>
                <w:szCs w:val="24"/>
                <w:lang w:val="en-US"/>
              </w:rPr>
            </w:pPr>
            <w:r w:rsidRPr="00F84703">
              <w:rPr>
                <w:rFonts w:ascii="Arial" w:eastAsiaTheme="minorEastAsia" w:hAnsi="Arial" w:cs="Arial"/>
                <w:sz w:val="24"/>
                <w:szCs w:val="24"/>
                <w:lang w:val="en-US"/>
              </w:rPr>
              <w:t>9</w:t>
            </w:r>
          </w:p>
        </w:tc>
        <w:tc>
          <w:tcPr>
            <w:tcW w:w="1979"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3" w:lineRule="exact"/>
              <w:rPr>
                <w:rFonts w:ascii="Arial" w:eastAsiaTheme="minorEastAsia" w:hAnsi="Arial" w:cs="Arial"/>
                <w:sz w:val="24"/>
                <w:szCs w:val="24"/>
                <w:lang w:val="en-US"/>
              </w:rPr>
            </w:pPr>
            <w:r w:rsidRPr="00F84703">
              <w:rPr>
                <w:rFonts w:ascii="Arial" w:eastAsiaTheme="minorEastAsia" w:hAnsi="Arial" w:cs="Arial"/>
                <w:sz w:val="24"/>
                <w:szCs w:val="24"/>
                <w:lang w:val="en-US"/>
              </w:rPr>
              <w:t>Обувь. Уход за</w:t>
            </w:r>
          </w:p>
        </w:tc>
        <w:tc>
          <w:tcPr>
            <w:tcW w:w="540" w:type="dxa"/>
            <w:gridSpan w:val="3"/>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3" w:lineRule="exact"/>
              <w:ind w:right="60"/>
              <w:jc w:val="right"/>
              <w:rPr>
                <w:rFonts w:ascii="Arial" w:eastAsiaTheme="minorEastAsia" w:hAnsi="Arial" w:cs="Arial"/>
                <w:sz w:val="24"/>
                <w:szCs w:val="24"/>
                <w:lang w:val="en-US"/>
              </w:rPr>
            </w:pPr>
            <w:r w:rsidRPr="00F84703">
              <w:rPr>
                <w:rFonts w:ascii="Arial" w:eastAsiaTheme="minorEastAsia" w:hAnsi="Arial" w:cs="Arial"/>
                <w:sz w:val="24"/>
                <w:szCs w:val="24"/>
                <w:lang w:val="en-US"/>
              </w:rPr>
              <w:t>25</w:t>
            </w:r>
          </w:p>
        </w:tc>
        <w:tc>
          <w:tcPr>
            <w:tcW w:w="14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3" w:lineRule="exact"/>
              <w:rPr>
                <w:rFonts w:ascii="Arial" w:eastAsiaTheme="minorEastAsia" w:hAnsi="Arial" w:cs="Arial"/>
                <w:sz w:val="24"/>
                <w:szCs w:val="24"/>
                <w:lang w:val="en-US"/>
              </w:rPr>
            </w:pPr>
            <w:r w:rsidRPr="00F84703">
              <w:rPr>
                <w:rFonts w:ascii="Arial" w:eastAsiaTheme="minorEastAsia" w:hAnsi="Arial" w:cs="Arial"/>
                <w:sz w:val="24"/>
                <w:szCs w:val="24"/>
                <w:lang w:val="en-US"/>
              </w:rPr>
              <w:t>Репа.</w:t>
            </w:r>
          </w:p>
        </w:tc>
        <w:tc>
          <w:tcPr>
            <w:tcW w:w="540"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3" w:lineRule="exact"/>
              <w:ind w:right="60"/>
              <w:jc w:val="right"/>
              <w:rPr>
                <w:rFonts w:ascii="Arial" w:eastAsiaTheme="minorEastAsia" w:hAnsi="Arial" w:cs="Arial"/>
                <w:sz w:val="24"/>
                <w:szCs w:val="24"/>
                <w:lang w:val="en-US"/>
              </w:rPr>
            </w:pPr>
            <w:r w:rsidRPr="00F84703">
              <w:rPr>
                <w:rFonts w:ascii="Arial" w:eastAsiaTheme="minorEastAsia" w:hAnsi="Arial" w:cs="Arial"/>
                <w:sz w:val="24"/>
                <w:szCs w:val="24"/>
                <w:lang w:val="en-US"/>
              </w:rPr>
              <w:t>39</w:t>
            </w:r>
          </w:p>
        </w:tc>
        <w:tc>
          <w:tcPr>
            <w:tcW w:w="2159"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3" w:lineRule="exact"/>
              <w:rPr>
                <w:rFonts w:ascii="Arial" w:eastAsiaTheme="minorEastAsia" w:hAnsi="Arial" w:cs="Arial"/>
                <w:sz w:val="24"/>
                <w:szCs w:val="24"/>
                <w:lang w:val="en-US"/>
              </w:rPr>
            </w:pPr>
            <w:r w:rsidRPr="00F84703">
              <w:rPr>
                <w:rFonts w:ascii="Arial" w:eastAsiaTheme="minorEastAsia" w:hAnsi="Arial" w:cs="Arial"/>
                <w:sz w:val="24"/>
                <w:szCs w:val="24"/>
                <w:lang w:val="en-US"/>
              </w:rPr>
              <w:t>Подкормка птиц.</w:t>
            </w:r>
          </w:p>
        </w:tc>
        <w:tc>
          <w:tcPr>
            <w:tcW w:w="540" w:type="dxa"/>
            <w:gridSpan w:val="2"/>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3" w:lineRule="exact"/>
              <w:ind w:right="60"/>
              <w:jc w:val="right"/>
              <w:rPr>
                <w:rFonts w:ascii="Arial" w:eastAsiaTheme="minorEastAsia" w:hAnsi="Arial" w:cs="Arial"/>
                <w:sz w:val="24"/>
                <w:szCs w:val="24"/>
                <w:lang w:val="en-US"/>
              </w:rPr>
            </w:pPr>
            <w:r w:rsidRPr="00F84703">
              <w:rPr>
                <w:rFonts w:ascii="Arial" w:eastAsiaTheme="minorEastAsia" w:hAnsi="Arial" w:cs="Arial"/>
                <w:sz w:val="24"/>
                <w:szCs w:val="24"/>
                <w:lang w:val="en-US"/>
              </w:rPr>
              <w:t>59</w:t>
            </w:r>
          </w:p>
        </w:tc>
        <w:tc>
          <w:tcPr>
            <w:tcW w:w="2342"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63" w:lineRule="exact"/>
              <w:rPr>
                <w:rFonts w:ascii="Arial" w:eastAsiaTheme="minorEastAsia" w:hAnsi="Arial" w:cs="Arial"/>
                <w:sz w:val="24"/>
                <w:szCs w:val="24"/>
                <w:lang w:val="en-US"/>
              </w:rPr>
            </w:pPr>
            <w:r w:rsidRPr="00F84703">
              <w:rPr>
                <w:rFonts w:ascii="Arial" w:eastAsiaTheme="minorEastAsia" w:hAnsi="Arial" w:cs="Arial"/>
                <w:sz w:val="24"/>
                <w:szCs w:val="24"/>
                <w:lang w:val="en-US"/>
              </w:rPr>
              <w:t>Весна. Учебная</w:t>
            </w:r>
          </w:p>
        </w:tc>
      </w:tr>
      <w:tr w:rsidR="001A7DC0" w:rsidRPr="00F84703" w:rsidTr="00F84703">
        <w:trPr>
          <w:trHeight w:val="276"/>
        </w:trPr>
        <w:tc>
          <w:tcPr>
            <w:tcW w:w="560" w:type="dxa"/>
            <w:tcBorders>
              <w:top w:val="nil"/>
              <w:left w:val="single" w:sz="8" w:space="0" w:color="auto"/>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979"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обувью. Урок-</w:t>
            </w:r>
          </w:p>
        </w:tc>
        <w:tc>
          <w:tcPr>
            <w:tcW w:w="540" w:type="dxa"/>
            <w:gridSpan w:val="3"/>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Предмет-</w:t>
            </w:r>
          </w:p>
        </w:tc>
        <w:tc>
          <w:tcPr>
            <w:tcW w:w="540"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59"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Учебная прогул-</w:t>
            </w:r>
          </w:p>
        </w:tc>
        <w:tc>
          <w:tcPr>
            <w:tcW w:w="540" w:type="dxa"/>
            <w:gridSpan w:val="2"/>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42"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прогулка.</w:t>
            </w:r>
          </w:p>
        </w:tc>
      </w:tr>
      <w:tr w:rsidR="001A7DC0" w:rsidRPr="00F84703" w:rsidTr="00F84703">
        <w:trPr>
          <w:trHeight w:val="276"/>
        </w:trPr>
        <w:tc>
          <w:tcPr>
            <w:tcW w:w="560" w:type="dxa"/>
            <w:tcBorders>
              <w:top w:val="nil"/>
              <w:left w:val="single" w:sz="8" w:space="0" w:color="auto"/>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979"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практикум.</w:t>
            </w:r>
          </w:p>
        </w:tc>
        <w:tc>
          <w:tcPr>
            <w:tcW w:w="540" w:type="dxa"/>
            <w:gridSpan w:val="3"/>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1440" w:type="dxa"/>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ный урок.</w:t>
            </w:r>
          </w:p>
        </w:tc>
        <w:tc>
          <w:tcPr>
            <w:tcW w:w="540"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159"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r w:rsidRPr="00F84703">
              <w:rPr>
                <w:rFonts w:ascii="Arial" w:eastAsiaTheme="minorEastAsia" w:hAnsi="Arial" w:cs="Arial"/>
                <w:sz w:val="24"/>
                <w:szCs w:val="24"/>
                <w:lang w:val="en-US"/>
              </w:rPr>
              <w:t>ка.</w:t>
            </w:r>
          </w:p>
        </w:tc>
        <w:tc>
          <w:tcPr>
            <w:tcW w:w="540" w:type="dxa"/>
            <w:gridSpan w:val="2"/>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c>
          <w:tcPr>
            <w:tcW w:w="2342" w:type="dxa"/>
            <w:gridSpan w:val="4"/>
            <w:tcBorders>
              <w:top w:val="nil"/>
              <w:left w:val="nil"/>
              <w:bottom w:val="nil"/>
              <w:right w:val="single" w:sz="8" w:space="0" w:color="auto"/>
            </w:tcBorders>
            <w:vAlign w:val="bottom"/>
          </w:tcPr>
          <w:p w:rsidR="001A7DC0" w:rsidRPr="00F84703" w:rsidRDefault="001A7DC0" w:rsidP="001A7DC0">
            <w:pPr>
              <w:widowControl w:val="0"/>
              <w:autoSpaceDE w:val="0"/>
              <w:autoSpaceDN w:val="0"/>
              <w:adjustRightInd w:val="0"/>
              <w:spacing w:after="0" w:line="240" w:lineRule="auto"/>
              <w:rPr>
                <w:rFonts w:ascii="Arial" w:eastAsiaTheme="minorEastAsia" w:hAnsi="Arial" w:cs="Arial"/>
                <w:sz w:val="24"/>
                <w:szCs w:val="24"/>
                <w:lang w:val="en-US"/>
              </w:rPr>
            </w:pPr>
          </w:p>
        </w:tc>
      </w:tr>
      <w:tr w:rsidR="001A7DC0" w:rsidRPr="001A7DC0" w:rsidTr="00F84703">
        <w:trPr>
          <w:trHeight w:val="281"/>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0"/>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10</w:t>
            </w: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День учителя.</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26</w:t>
            </w: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Магазин</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40</w:t>
            </w: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Зоопарк (зоома-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60</w:t>
            </w: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День Победы.</w:t>
            </w: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«Овощи-</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газин,) Ознако-</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фрукты».</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мительная экс-</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Ознакоми-</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курсия.</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тельная</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экскурсия.</w:t>
            </w: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11</w:t>
            </w: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Обучение дви-</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27</w:t>
            </w: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Магазин.</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41</w:t>
            </w: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Зоопарк (зоома-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61</w:t>
            </w: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Повторение за</w:t>
            </w: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жению группой.</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Игровое</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газин). Игровое</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год.</w:t>
            </w: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занятие.</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занятие.</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540"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4"/>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12</w:t>
            </w: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Охрана здоро-</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28</w:t>
            </w: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Охрана</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42</w:t>
            </w: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23 февраля –</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62</w:t>
            </w: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Место, где  ты</w:t>
            </w: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вья и безопас-</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здоровья</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День защитника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живешь. Учебная</w:t>
            </w: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ное поведение.</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и безо-</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Отечества.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прогулка по насе-</w:t>
            </w: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Что делать,</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пасное</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ленному пункту.</w:t>
            </w: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если упал,</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поведение</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ударился и т.п.</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(Профи-</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лактика</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простуд-</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ных забо-</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леваний:</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как пра-</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вильно</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одеться</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на прогул-</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ку.) Урок-</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13</w:t>
            </w: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Охрана здоро-</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29</w:t>
            </w: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Зима.</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43</w:t>
            </w: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Игры со снегом и</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63</w:t>
            </w: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Скоро лето.</w:t>
            </w: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вья и безопас-</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Учебная</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льдом.</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ное поведение.</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прогулка.</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Мы идем на</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экскурсию. Оз-</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накомление с</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правилами по-</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ведения на</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экскурсии.</w:t>
            </w:r>
          </w:p>
        </w:tc>
        <w:tc>
          <w:tcPr>
            <w:tcW w:w="540"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14</w:t>
            </w: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Осень. Учеб-</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30</w:t>
            </w: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Новый</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44</w:t>
            </w: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Охрана здоровья</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64</w:t>
            </w: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Охрана здоровья</w:t>
            </w: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ная прогулка.</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год.</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и безопасное</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и безопасное по-</w:t>
            </w:r>
          </w:p>
        </w:tc>
      </w:tr>
      <w:tr w:rsidR="001A7DC0" w:rsidRPr="001A7DC0" w:rsidTr="00F84703">
        <w:trPr>
          <w:trHeight w:val="277"/>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Праздно-</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поведение (Игры</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ведение (Что де-</w:t>
            </w: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вание в</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на свежем воз-</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лать если поте-</w:t>
            </w: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школе и</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духе. Безопас-</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рялся).</w:t>
            </w: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дома.</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ное поведение</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на площадке.)</w:t>
            </w: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15</w:t>
            </w: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Составление</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45</w:t>
            </w: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Фикус. Уход за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коллекции ли-</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комнатными</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стьев деревьев</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растениями.</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7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и кустов.</w:t>
            </w:r>
          </w:p>
        </w:tc>
        <w:tc>
          <w:tcPr>
            <w:tcW w:w="5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Урок-практикум.</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F84703" w:rsidRPr="001A7DC0" w:rsidTr="00F84703">
        <w:trPr>
          <w:trHeight w:val="282"/>
        </w:trPr>
        <w:tc>
          <w:tcPr>
            <w:tcW w:w="560" w:type="dxa"/>
            <w:vMerge w:val="restart"/>
            <w:tcBorders>
              <w:top w:val="nil"/>
              <w:left w:val="single" w:sz="8" w:space="0" w:color="auto"/>
              <w:right w:val="single" w:sz="8" w:space="0" w:color="auto"/>
            </w:tcBorders>
            <w:vAlign w:val="bottom"/>
          </w:tcPr>
          <w:p w:rsidR="00F84703" w:rsidRPr="001A7DC0" w:rsidRDefault="00E736AC"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E736AC">
              <w:rPr>
                <w:rFonts w:eastAsiaTheme="minorEastAsia"/>
                <w:noProof/>
                <w:lang w:val="en-US"/>
              </w:rPr>
              <w:pict>
                <v:rect id="_x0000_s1190" style="position:absolute;margin-left:504.2pt;margin-top:-.7pt;width:.95pt;height:.95pt;z-index:-251516928;mso-position-horizontal-relative:text;mso-position-vertical-relative:text" o:allowincell="f" fillcolor="black" stroked="f"/>
              </w:pict>
            </w:r>
          </w:p>
        </w:tc>
        <w:tc>
          <w:tcPr>
            <w:tcW w:w="1979" w:type="dxa"/>
            <w:gridSpan w:val="4"/>
            <w:tcBorders>
              <w:top w:val="nil"/>
              <w:left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Оформление</w:t>
            </w:r>
          </w:p>
        </w:tc>
        <w:tc>
          <w:tcPr>
            <w:tcW w:w="540" w:type="dxa"/>
            <w:gridSpan w:val="3"/>
            <w:tcBorders>
              <w:top w:val="nil"/>
              <w:left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vMerge w:val="restart"/>
            <w:tcBorders>
              <w:top w:val="nil"/>
              <w:left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59" w:type="dxa"/>
            <w:gridSpan w:val="4"/>
            <w:tcBorders>
              <w:top w:val="nil"/>
              <w:left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vMerge w:val="restart"/>
            <w:tcBorders>
              <w:top w:val="nil"/>
              <w:left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342" w:type="dxa"/>
            <w:gridSpan w:val="4"/>
            <w:tcBorders>
              <w:top w:val="nil"/>
              <w:left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F84703" w:rsidRPr="001A7DC0" w:rsidTr="00F84703">
        <w:trPr>
          <w:trHeight w:val="280"/>
        </w:trPr>
        <w:tc>
          <w:tcPr>
            <w:tcW w:w="560" w:type="dxa"/>
            <w:vMerge/>
            <w:tcBorders>
              <w:left w:val="single" w:sz="8" w:space="0" w:color="auto"/>
              <w:bottom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left w:val="nil"/>
              <w:bottom w:val="nil"/>
              <w:right w:val="nil"/>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w w:val="98"/>
                <w:sz w:val="24"/>
                <w:szCs w:val="24"/>
                <w:lang w:val="en-US"/>
              </w:rPr>
              <w:t>выставки: Рас-</w:t>
            </w:r>
          </w:p>
        </w:tc>
        <w:tc>
          <w:tcPr>
            <w:tcW w:w="200" w:type="dxa"/>
            <w:gridSpan w:val="2"/>
            <w:tcBorders>
              <w:top w:val="single" w:sz="8" w:space="0" w:color="auto"/>
              <w:left w:val="nil"/>
              <w:bottom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left w:val="nil"/>
              <w:bottom w:val="nil"/>
              <w:right w:val="nil"/>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single" w:sz="8" w:space="0" w:color="auto"/>
              <w:left w:val="nil"/>
              <w:bottom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vMerge/>
            <w:tcBorders>
              <w:left w:val="nil"/>
              <w:bottom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single" w:sz="8" w:space="0" w:color="auto"/>
              <w:left w:val="nil"/>
              <w:bottom w:val="nil"/>
              <w:right w:val="nil"/>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single" w:sz="8" w:space="0" w:color="auto"/>
              <w:left w:val="nil"/>
              <w:bottom w:val="nil"/>
              <w:right w:val="nil"/>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left w:val="nil"/>
              <w:bottom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single" w:sz="8" w:space="0" w:color="auto"/>
              <w:left w:val="nil"/>
              <w:bottom w:val="nil"/>
              <w:right w:val="nil"/>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single" w:sz="8" w:space="0" w:color="auto"/>
              <w:left w:val="nil"/>
              <w:bottom w:val="nil"/>
              <w:right w:val="nil"/>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left w:val="nil"/>
              <w:bottom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vMerge/>
            <w:tcBorders>
              <w:left w:val="nil"/>
              <w:bottom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left w:val="nil"/>
              <w:bottom w:val="nil"/>
              <w:right w:val="nil"/>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single" w:sz="8" w:space="0" w:color="auto"/>
              <w:left w:val="nil"/>
              <w:bottom w:val="nil"/>
              <w:right w:val="single" w:sz="8" w:space="0" w:color="auto"/>
            </w:tcBorders>
            <w:vAlign w:val="bottom"/>
          </w:tcPr>
          <w:p w:rsidR="00F84703" w:rsidRPr="001A7DC0" w:rsidRDefault="00F84703"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тения осенью.</w:t>
            </w: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20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16</w:t>
            </w: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Улица. Движе-</w:t>
            </w: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w w:val="89"/>
                <w:sz w:val="24"/>
                <w:szCs w:val="24"/>
                <w:lang w:val="en-US"/>
              </w:rPr>
              <w:t>46</w:t>
            </w: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Бальзамин. Уход</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ние по тротуа-</w:t>
            </w: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за комнатными</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ру. Урок-</w:t>
            </w: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растениями.</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20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79"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Урок-практикум.</w:t>
            </w: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w w:val="89"/>
                <w:sz w:val="24"/>
                <w:szCs w:val="24"/>
                <w:lang w:val="en-US"/>
              </w:rPr>
              <w:t>47</w:t>
            </w: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8 марта.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trHeight w:val="557"/>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0"/>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w w:val="89"/>
                <w:sz w:val="24"/>
                <w:szCs w:val="24"/>
                <w:lang w:val="en-US"/>
              </w:rPr>
              <w:t>48</w:t>
            </w: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Мы в гостях.</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trHeight w:val="281"/>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0"/>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w w:val="89"/>
                <w:sz w:val="24"/>
                <w:szCs w:val="24"/>
                <w:lang w:val="en-US"/>
              </w:rPr>
              <w:t>49</w:t>
            </w: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Мой друг. Со-</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вместная игра.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Урок-практикум.</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81"/>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1"/>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40"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w w:val="89"/>
                <w:sz w:val="24"/>
                <w:szCs w:val="24"/>
                <w:lang w:val="en-US"/>
              </w:rPr>
              <w:t>50</w:t>
            </w: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Светофор.</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(Оформление</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выставки кон-</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курсных работ,</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выполненных с</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родителями).</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84"/>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gridSpan w:val="3"/>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538"/>
        </w:trPr>
        <w:tc>
          <w:tcPr>
            <w:tcW w:w="56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599" w:type="dxa"/>
            <w:gridSpan w:val="7"/>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b/>
                <w:bCs/>
                <w:sz w:val="24"/>
                <w:szCs w:val="24"/>
                <w:lang w:val="en-US"/>
              </w:rPr>
              <w:t>2 класс</w:t>
            </w:r>
          </w:p>
        </w:tc>
        <w:tc>
          <w:tcPr>
            <w:tcW w:w="54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7"/>
        </w:trPr>
        <w:tc>
          <w:tcPr>
            <w:tcW w:w="2339" w:type="dxa"/>
            <w:gridSpan w:val="3"/>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 четверть</w:t>
            </w:r>
          </w:p>
        </w:tc>
        <w:tc>
          <w:tcPr>
            <w:tcW w:w="2280" w:type="dxa"/>
            <w:gridSpan w:val="7"/>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 четверть</w:t>
            </w:r>
          </w:p>
        </w:tc>
        <w:tc>
          <w:tcPr>
            <w:tcW w:w="1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2479" w:type="dxa"/>
            <w:gridSpan w:val="5"/>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 четверть</w:t>
            </w:r>
          </w:p>
        </w:tc>
        <w:tc>
          <w:tcPr>
            <w:tcW w:w="2702"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 четверть</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r>
      <w:tr w:rsidR="001A7DC0" w:rsidRPr="001A7DC0" w:rsidTr="00F8470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Собираемся</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17</w:t>
            </w: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Дом. Кварти-</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31</w:t>
            </w: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Рождество.</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51</w:t>
            </w: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Распускание ли-</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 школу.</w:t>
            </w:r>
          </w:p>
        </w:tc>
        <w:tc>
          <w:tcPr>
            <w:tcW w:w="2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ра. Домашний</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стьев .</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адрес.</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82"/>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0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0"/>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Школа. Адрес</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18</w:t>
            </w: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Семья.</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32</w:t>
            </w: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Январь. Озна-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52</w:t>
            </w: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Вода. Урок-</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школы.</w:t>
            </w:r>
          </w:p>
        </w:tc>
        <w:tc>
          <w:tcPr>
            <w:tcW w:w="2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комительная</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экскурсия.</w:t>
            </w: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Я в классе.</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19</w:t>
            </w: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Ноябрь. Озна-</w:t>
            </w:r>
          </w:p>
        </w:tc>
        <w:tc>
          <w:tcPr>
            <w:tcW w:w="4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33</w:t>
            </w: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Транспорт. Оз-</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53</w:t>
            </w: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Апрель. Ознако-</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комительная</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накомительная</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мительная экс-</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экскурсия.</w:t>
            </w:r>
          </w:p>
        </w:tc>
        <w:tc>
          <w:tcPr>
            <w:tcW w:w="1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экскурсия.</w:t>
            </w: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курсия.</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Профессии</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20</w:t>
            </w: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Посуда. По-</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34</w:t>
            </w: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Общественный</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54</w:t>
            </w: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Мать-и-мачеха.</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людей, рабо-</w:t>
            </w:r>
          </w:p>
        </w:tc>
        <w:tc>
          <w:tcPr>
            <w:tcW w:w="2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w w:val="99"/>
                <w:sz w:val="24"/>
                <w:szCs w:val="24"/>
                <w:lang w:val="en-US"/>
              </w:rPr>
              <w:t>мощь по уходу</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транспорт Ав-</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Предметный</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тающих в</w:t>
            </w:r>
          </w:p>
        </w:tc>
        <w:tc>
          <w:tcPr>
            <w:tcW w:w="2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за посудой.</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тобус,  трол-</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школе</w:t>
            </w:r>
          </w:p>
        </w:tc>
        <w:tc>
          <w:tcPr>
            <w:tcW w:w="2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лейбус.</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1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Огурец.</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21</w:t>
            </w: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Бытовые при-</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35</w:t>
            </w: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Едем в авто-</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55</w:t>
            </w: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Береза. Пред-</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Предметный</w:t>
            </w:r>
          </w:p>
        </w:tc>
        <w:tc>
          <w:tcPr>
            <w:tcW w:w="2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боры</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бусе. Игра.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метный урок</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20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4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0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6</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Помидор.</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22</w:t>
            </w: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Тело челове-</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36</w:t>
            </w: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Лиса.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56</w:t>
            </w: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Черемуха.</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Предметный</w:t>
            </w:r>
          </w:p>
        </w:tc>
        <w:tc>
          <w:tcPr>
            <w:tcW w:w="2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ка. Кожа, ног-</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Предметный</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2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ти, волосы.</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Уход. Урок-</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1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65"/>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7</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Сентябрь.</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23</w:t>
            </w: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Тело челове-</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4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37</w:t>
            </w: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Белка.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57</w:t>
            </w: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Шмель. Пред-</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r>
      <w:tr w:rsidR="001A7DC0" w:rsidRPr="001A7DC0" w:rsidTr="00F84703">
        <w:trPr>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Ознакоми-</w:t>
            </w:r>
          </w:p>
        </w:tc>
        <w:tc>
          <w:tcPr>
            <w:tcW w:w="20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ка. Зубы. Уход</w:t>
            </w:r>
          </w:p>
        </w:tc>
        <w:tc>
          <w:tcPr>
            <w:tcW w:w="12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метный урок.</w:t>
            </w: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trHeight w:val="280"/>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тельная экс-</w:t>
            </w:r>
          </w:p>
        </w:tc>
        <w:tc>
          <w:tcPr>
            <w:tcW w:w="200" w:type="dxa"/>
            <w:gridSpan w:val="2"/>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60" w:type="dxa"/>
            <w:gridSpan w:val="3"/>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за зубами.</w:t>
            </w:r>
          </w:p>
        </w:tc>
        <w:tc>
          <w:tcPr>
            <w:tcW w:w="12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32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80" w:type="dxa"/>
            <w:tcBorders>
              <w:top w:val="nil"/>
              <w:left w:val="nil"/>
              <w:bottom w:val="single" w:sz="8" w:space="0" w:color="auto"/>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62"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0" w:type="dxa"/>
            <w:gridSpan w:val="2"/>
            <w:tcBorders>
              <w:top w:val="nil"/>
              <w:left w:val="nil"/>
              <w:bottom w:val="nil"/>
              <w:right w:val="nil"/>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80"/>
        </w:trPr>
        <w:tc>
          <w:tcPr>
            <w:tcW w:w="560" w:type="dxa"/>
            <w:tcBorders>
              <w:top w:val="single" w:sz="8" w:space="0" w:color="auto"/>
              <w:left w:val="single" w:sz="8" w:space="0" w:color="auto"/>
              <w:bottom w:val="nil"/>
              <w:right w:val="single" w:sz="8" w:space="0" w:color="auto"/>
            </w:tcBorders>
            <w:vAlign w:val="bottom"/>
          </w:tcPr>
          <w:p w:rsidR="001A7DC0" w:rsidRPr="001A7DC0" w:rsidRDefault="00E736AC"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E736AC">
              <w:rPr>
                <w:rFonts w:eastAsiaTheme="minorEastAsia"/>
                <w:noProof/>
                <w:lang w:val="en-US"/>
              </w:rPr>
              <w:pict>
                <v:rect id="_x0000_s1181" style="position:absolute;margin-left:495.2pt;margin-top:-.7pt;width:.95pt;height:.95pt;z-index:-251524096;mso-position-horizontal-relative:text;mso-position-vertical-relative:text" o:allowincell="f" fillcolor="black" stroked="f"/>
              </w:pict>
            </w:r>
          </w:p>
        </w:tc>
        <w:tc>
          <w:tcPr>
            <w:tcW w:w="1779" w:type="dxa"/>
            <w:gridSpan w:val="2"/>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курсия.</w:t>
            </w:r>
          </w:p>
        </w:tc>
        <w:tc>
          <w:tcPr>
            <w:tcW w:w="520" w:type="dxa"/>
            <w:gridSpan w:val="4"/>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540" w:type="dxa"/>
            <w:gridSpan w:val="4"/>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8</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Апельсин.</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4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24</w:t>
            </w: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Здоровье че-</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38</w:t>
            </w: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Дятел.</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58</w:t>
            </w: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Бабочка. Пред-</w:t>
            </w: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Постановка</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ловека.</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метный урок.</w:t>
            </w: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опыта: Вы-</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ращивание</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апельсина из</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косточки.</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52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9</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Лимон.</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4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25</w:t>
            </w: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Одежда маль-</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39</w:t>
            </w: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Снегирь. Изго-</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59</w:t>
            </w: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Май. Ознакоми-</w:t>
            </w: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Предметный</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чика и девоч-</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товление кор-</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тельная экскур-</w:t>
            </w: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ки. Уход за</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мушки. Урок-</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сия</w:t>
            </w: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одеждой.</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 .</w:t>
            </w: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10</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Овощи и</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4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26</w:t>
            </w: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Обувь маль-</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40</w:t>
            </w: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23 февраля –</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60</w:t>
            </w: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День Победы.</w:t>
            </w:r>
          </w:p>
        </w:tc>
      </w:tr>
      <w:tr w:rsidR="001A7DC0" w:rsidRPr="001A7DC0" w:rsidTr="00F84703">
        <w:trPr>
          <w:gridAfter w:val="1"/>
          <w:wAfter w:w="163" w:type="dxa"/>
          <w:trHeight w:val="277"/>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фрукты.</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чика и девоч-</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день защитни-</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ки. Обувной</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ка Отечества.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магазин.</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Флаг, Герб,</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Гимн России.</w:t>
            </w: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11</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Смородина.</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4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27</w:t>
            </w: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Обувь. Уход</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41</w:t>
            </w: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Февраль. Оз-</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61</w:t>
            </w: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Родной край.</w:t>
            </w: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Предметный</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за обувью.</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накомительная</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Ознакомитель-</w:t>
            </w: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экскурсия.</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ная экскурсия.</w:t>
            </w:r>
          </w:p>
        </w:tc>
      </w:tr>
      <w:tr w:rsidR="001A7DC0" w:rsidRPr="001A7DC0" w:rsidTr="00F84703">
        <w:trPr>
          <w:gridAfter w:val="1"/>
          <w:wAfter w:w="163" w:type="dxa"/>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12</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Малина.</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4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28</w:t>
            </w: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Декабрь. Оз-</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42</w:t>
            </w: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Коза.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62</w:t>
            </w: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Повторение.</w:t>
            </w: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Предметный</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накомитель-</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52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ная экскурсия.</w:t>
            </w: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13</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Почва.</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4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29</w:t>
            </w: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Охрана здо-</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43</w:t>
            </w: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Корова.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63</w:t>
            </w: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Лето.</w:t>
            </w: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ровья и безо-</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пасное пове-</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дение. (Что</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делать, если</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встречаешь</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незнакомого</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человека).</w:t>
            </w: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65"/>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14</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Камни, песок</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ind w:right="4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30</w:t>
            </w: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Новогодняя</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44</w:t>
            </w: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Курица.</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64</w:t>
            </w: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Охрана здоровья</w:t>
            </w: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и глина.</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елка.</w:t>
            </w: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и безопасное</w:t>
            </w: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поведение (По-</w:t>
            </w: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ведение  на во-</w:t>
            </w:r>
          </w:p>
        </w:tc>
      </w:tr>
      <w:tr w:rsidR="001A7DC0" w:rsidRPr="001A7DC0" w:rsidTr="00F84703">
        <w:trPr>
          <w:gridAfter w:val="1"/>
          <w:wAfter w:w="163" w:type="dxa"/>
          <w:trHeight w:val="280"/>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де, в лесу).</w:t>
            </w:r>
          </w:p>
        </w:tc>
      </w:tr>
      <w:tr w:rsidR="001A7DC0" w:rsidRPr="001A7DC0" w:rsidTr="00F84703">
        <w:trPr>
          <w:gridAfter w:val="1"/>
          <w:wAfter w:w="163" w:type="dxa"/>
          <w:trHeight w:val="262"/>
        </w:trPr>
        <w:tc>
          <w:tcPr>
            <w:tcW w:w="560" w:type="dxa"/>
            <w:tcBorders>
              <w:top w:val="single" w:sz="8" w:space="0" w:color="auto"/>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1"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15</w:t>
            </w:r>
          </w:p>
        </w:tc>
        <w:tc>
          <w:tcPr>
            <w:tcW w:w="1779" w:type="dxa"/>
            <w:gridSpan w:val="2"/>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1"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Октябрь.</w:t>
            </w:r>
          </w:p>
        </w:tc>
        <w:tc>
          <w:tcPr>
            <w:tcW w:w="520" w:type="dxa"/>
            <w:gridSpan w:val="4"/>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80" w:type="dxa"/>
            <w:gridSpan w:val="5"/>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40" w:type="dxa"/>
            <w:gridSpan w:val="4"/>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1"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45</w:t>
            </w:r>
          </w:p>
        </w:tc>
        <w:tc>
          <w:tcPr>
            <w:tcW w:w="1939" w:type="dxa"/>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1"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Дикие и до-</w:t>
            </w:r>
          </w:p>
        </w:tc>
        <w:tc>
          <w:tcPr>
            <w:tcW w:w="540" w:type="dxa"/>
            <w:gridSpan w:val="2"/>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79" w:type="dxa"/>
            <w:gridSpan w:val="3"/>
            <w:tcBorders>
              <w:top w:val="single" w:sz="8" w:space="0" w:color="auto"/>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Ознакоми-</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машние жи-</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тельная экс-</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вотные.</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9"/>
        </w:trPr>
        <w:tc>
          <w:tcPr>
            <w:tcW w:w="560" w:type="dxa"/>
            <w:tcBorders>
              <w:top w:val="nil"/>
              <w:left w:val="single" w:sz="8" w:space="0" w:color="auto"/>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курсия.</w:t>
            </w:r>
          </w:p>
        </w:tc>
        <w:tc>
          <w:tcPr>
            <w:tcW w:w="52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63"/>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16</w:t>
            </w: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Охрана здо-</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46</w:t>
            </w: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Герань. Уход</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ровья и</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за комнатными</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безопасное</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растениями.</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поведение</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Урок-</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Переход</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практикум.</w:t>
            </w: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улицы по пе-</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r>
      <w:tr w:rsidR="001A7DC0" w:rsidRPr="001A7DC0" w:rsidTr="00F84703">
        <w:trPr>
          <w:gridAfter w:val="1"/>
          <w:wAfter w:w="163" w:type="dxa"/>
          <w:trHeight w:val="276"/>
        </w:trPr>
        <w:tc>
          <w:tcPr>
            <w:tcW w:w="560" w:type="dxa"/>
            <w:tcBorders>
              <w:top w:val="nil"/>
              <w:left w:val="single" w:sz="8" w:space="0" w:color="auto"/>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шеходному</w:t>
            </w:r>
          </w:p>
        </w:tc>
        <w:tc>
          <w:tcPr>
            <w:tcW w:w="52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bottom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1A7DC0" w:rsidRPr="001A7DC0" w:rsidTr="00F84703">
        <w:trPr>
          <w:gridAfter w:val="1"/>
          <w:wAfter w:w="163" w:type="dxa"/>
          <w:trHeight w:val="279"/>
        </w:trPr>
        <w:tc>
          <w:tcPr>
            <w:tcW w:w="560" w:type="dxa"/>
            <w:tcBorders>
              <w:top w:val="nil"/>
              <w:left w:val="single" w:sz="8" w:space="0" w:color="auto"/>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79" w:type="dxa"/>
            <w:gridSpan w:val="2"/>
            <w:tcBorders>
              <w:top w:val="nil"/>
              <w:left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A7DC0">
              <w:rPr>
                <w:rFonts w:ascii="Arial" w:eastAsiaTheme="minorEastAsia" w:hAnsi="Arial" w:cs="Arial"/>
                <w:sz w:val="24"/>
                <w:szCs w:val="24"/>
                <w:lang w:val="en-US"/>
              </w:rPr>
              <w:t>переходу.</w:t>
            </w:r>
          </w:p>
        </w:tc>
        <w:tc>
          <w:tcPr>
            <w:tcW w:w="520" w:type="dxa"/>
            <w:gridSpan w:val="4"/>
            <w:tcBorders>
              <w:top w:val="nil"/>
              <w:left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80" w:type="dxa"/>
            <w:gridSpan w:val="5"/>
            <w:tcBorders>
              <w:top w:val="nil"/>
              <w:left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4"/>
            <w:tcBorders>
              <w:top w:val="nil"/>
              <w:left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39" w:type="dxa"/>
            <w:tcBorders>
              <w:top w:val="nil"/>
              <w:left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40" w:type="dxa"/>
            <w:gridSpan w:val="2"/>
            <w:tcBorders>
              <w:top w:val="nil"/>
              <w:left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79" w:type="dxa"/>
            <w:gridSpan w:val="3"/>
            <w:tcBorders>
              <w:top w:val="nil"/>
              <w:left w:val="nil"/>
              <w:right w:val="single" w:sz="8" w:space="0" w:color="auto"/>
            </w:tcBorders>
            <w:vAlign w:val="bottom"/>
          </w:tcPr>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80"/>
        </w:trPr>
        <w:tc>
          <w:tcPr>
            <w:tcW w:w="567" w:type="dxa"/>
            <w:gridSpan w:val="2"/>
            <w:tcBorders>
              <w:left w:val="single" w:sz="8" w:space="0" w:color="auto"/>
              <w:bottom w:val="nil"/>
              <w:right w:val="single" w:sz="8" w:space="0" w:color="auto"/>
            </w:tcBorders>
            <w:vAlign w:val="bottom"/>
          </w:tcPr>
          <w:p w:rsidR="006B50A3" w:rsidRPr="006B50A3" w:rsidRDefault="00E736AC"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E736AC">
              <w:rPr>
                <w:rFonts w:eastAsiaTheme="minorEastAsia"/>
                <w:noProof/>
                <w:lang w:val="en-US"/>
              </w:rPr>
              <w:pict>
                <v:rect id="_x0000_s1182" style="position:absolute;margin-left:495.2pt;margin-top:-167.3pt;width:.95pt;height:1pt;z-index:-251523072;mso-position-horizontal-relative:text;mso-position-vertical-relative:text" o:allowincell="f" fillcolor="black" stroked="f"/>
              </w:pict>
            </w:r>
          </w:p>
        </w:tc>
        <w:tc>
          <w:tcPr>
            <w:tcW w:w="1842" w:type="dxa"/>
            <w:gridSpan w:val="2"/>
            <w:tcBorders>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Практическое</w:t>
            </w:r>
          </w:p>
        </w:tc>
        <w:tc>
          <w:tcPr>
            <w:tcW w:w="425" w:type="dxa"/>
            <w:gridSpan w:val="2"/>
            <w:tcBorders>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9" w:type="dxa"/>
            <w:gridSpan w:val="2"/>
            <w:tcBorders>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79"/>
        </w:trPr>
        <w:tc>
          <w:tcPr>
            <w:tcW w:w="567" w:type="dxa"/>
            <w:gridSpan w:val="2"/>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занятие.</w:t>
            </w:r>
          </w:p>
        </w:tc>
        <w:tc>
          <w:tcPr>
            <w:tcW w:w="425"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9"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63"/>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47</w:t>
            </w: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Монстера.</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gridAfter w:val="2"/>
          <w:wAfter w:w="180" w:type="dxa"/>
          <w:trHeight w:val="276"/>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Предметный</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79"/>
        </w:trPr>
        <w:tc>
          <w:tcPr>
            <w:tcW w:w="567" w:type="dxa"/>
            <w:gridSpan w:val="2"/>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урок.</w:t>
            </w:r>
          </w:p>
        </w:tc>
        <w:tc>
          <w:tcPr>
            <w:tcW w:w="569"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63"/>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48</w:t>
            </w: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Март. Ознако-</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gridAfter w:val="2"/>
          <w:wAfter w:w="180" w:type="dxa"/>
          <w:trHeight w:val="276"/>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мительная экс-</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79"/>
        </w:trPr>
        <w:tc>
          <w:tcPr>
            <w:tcW w:w="567" w:type="dxa"/>
            <w:gridSpan w:val="2"/>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курсия.</w:t>
            </w:r>
          </w:p>
        </w:tc>
        <w:tc>
          <w:tcPr>
            <w:tcW w:w="569"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63"/>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49</w:t>
            </w: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Охрана здоро-</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gridAfter w:val="2"/>
          <w:wAfter w:w="180" w:type="dxa"/>
          <w:trHeight w:val="276"/>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вья и безопас-</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76"/>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ное поведение</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76"/>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(Что делать</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76"/>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если получил</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76"/>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травму: рана,</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76"/>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заноза)</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79"/>
        </w:trPr>
        <w:tc>
          <w:tcPr>
            <w:tcW w:w="567" w:type="dxa"/>
            <w:gridSpan w:val="2"/>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Аптека.</w:t>
            </w:r>
          </w:p>
        </w:tc>
        <w:tc>
          <w:tcPr>
            <w:tcW w:w="569"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63"/>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50</w:t>
            </w: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Неделя дет-</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gridAfter w:val="2"/>
          <w:wAfter w:w="180" w:type="dxa"/>
          <w:trHeight w:val="277"/>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ской книги.</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76"/>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Книжный мага-</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76"/>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зин. Ознакоми-</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76"/>
        </w:trPr>
        <w:tc>
          <w:tcPr>
            <w:tcW w:w="567" w:type="dxa"/>
            <w:gridSpan w:val="2"/>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тельная экс-</w:t>
            </w:r>
          </w:p>
        </w:tc>
        <w:tc>
          <w:tcPr>
            <w:tcW w:w="569" w:type="dxa"/>
            <w:gridSpan w:val="2"/>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gridAfter w:val="2"/>
          <w:wAfter w:w="180" w:type="dxa"/>
          <w:trHeight w:val="279"/>
        </w:trPr>
        <w:tc>
          <w:tcPr>
            <w:tcW w:w="567" w:type="dxa"/>
            <w:gridSpan w:val="2"/>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2"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4" w:type="dxa"/>
            <w:gridSpan w:val="5"/>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gridSpan w:val="4"/>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3" w:type="dxa"/>
            <w:gridSpan w:val="3"/>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курсия.</w:t>
            </w:r>
          </w:p>
        </w:tc>
        <w:tc>
          <w:tcPr>
            <w:tcW w:w="569" w:type="dxa"/>
            <w:gridSpan w:val="2"/>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bl>
    <w:p w:rsidR="006B50A3" w:rsidRPr="006B50A3" w:rsidRDefault="006B50A3" w:rsidP="006B50A3">
      <w:pPr>
        <w:widowControl w:val="0"/>
        <w:autoSpaceDE w:val="0"/>
        <w:autoSpaceDN w:val="0"/>
        <w:adjustRightInd w:val="0"/>
        <w:spacing w:after="0" w:line="271" w:lineRule="exact"/>
        <w:rPr>
          <w:rFonts w:ascii="Times New Roman" w:eastAsiaTheme="minorEastAsia" w:hAnsi="Times New Roman" w:cs="Times New Roman"/>
          <w:sz w:val="24"/>
          <w:szCs w:val="24"/>
          <w:lang w:val="en-US"/>
        </w:rPr>
      </w:pPr>
    </w:p>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b/>
          <w:bCs/>
          <w:sz w:val="24"/>
          <w:szCs w:val="24"/>
          <w:lang w:val="en-US"/>
        </w:rPr>
        <w:t>3 класс</w:t>
      </w:r>
    </w:p>
    <w:tbl>
      <w:tblPr>
        <w:tblW w:w="10065" w:type="dxa"/>
        <w:tblInd w:w="10" w:type="dxa"/>
        <w:tblLayout w:type="fixed"/>
        <w:tblCellMar>
          <w:left w:w="0" w:type="dxa"/>
          <w:right w:w="0" w:type="dxa"/>
        </w:tblCellMar>
        <w:tblLook w:val="0000"/>
      </w:tblPr>
      <w:tblGrid>
        <w:gridCol w:w="500"/>
        <w:gridCol w:w="2060"/>
        <w:gridCol w:w="480"/>
        <w:gridCol w:w="1780"/>
        <w:gridCol w:w="567"/>
        <w:gridCol w:w="1984"/>
        <w:gridCol w:w="567"/>
        <w:gridCol w:w="2127"/>
      </w:tblGrid>
      <w:tr w:rsidR="006B50A3" w:rsidRPr="006B50A3" w:rsidTr="00F84703">
        <w:trPr>
          <w:trHeight w:val="271"/>
        </w:trPr>
        <w:tc>
          <w:tcPr>
            <w:tcW w:w="2560" w:type="dxa"/>
            <w:gridSpan w:val="2"/>
            <w:tcBorders>
              <w:top w:val="single" w:sz="8" w:space="0" w:color="auto"/>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8"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 четверть</w:t>
            </w:r>
          </w:p>
        </w:tc>
        <w:tc>
          <w:tcPr>
            <w:tcW w:w="2260" w:type="dxa"/>
            <w:gridSpan w:val="2"/>
            <w:tcBorders>
              <w:top w:val="single" w:sz="8" w:space="0" w:color="auto"/>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8"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 четверть</w:t>
            </w:r>
          </w:p>
        </w:tc>
        <w:tc>
          <w:tcPr>
            <w:tcW w:w="2551" w:type="dxa"/>
            <w:gridSpan w:val="2"/>
            <w:tcBorders>
              <w:top w:val="single" w:sz="8" w:space="0" w:color="auto"/>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8"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 четверть</w:t>
            </w:r>
          </w:p>
        </w:tc>
        <w:tc>
          <w:tcPr>
            <w:tcW w:w="2694" w:type="dxa"/>
            <w:gridSpan w:val="2"/>
            <w:tcBorders>
              <w:top w:val="single" w:sz="8" w:space="0" w:color="auto"/>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8"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 четверть</w:t>
            </w: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Школа. Адрес</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17</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Населенный</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31</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Рождество.</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51</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Насекомые.</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школы. Дорога</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пункт, в котором</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Муха и комар.</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между школой и</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ты живешь.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домом.</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(Улицы, площа-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ди, скверы.)</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Рабочие и вы-</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18</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Ориентировка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32</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Лошадь.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52</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3"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Муравей. Бо-</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ходные дни.</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 улице. Прак-</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жья коровка.</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День школьни-</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тическое заня-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ка. Режим.</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тие.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Все работы хо-</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19</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Ноябрь. Учеб-</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33</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Медведь.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53</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12 апреля –</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роши … (про-</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ная экскурсия.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День космо-</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фессии).</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навтики</w:t>
            </w: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Одежда.  Ниж-</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20</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Осень. Обоб-</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34</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Рысь.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54</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Наша Земля.</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нее белье. Кол-</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щающий урок.</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готки, носки,</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гольфы.</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1"/>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Уход за одеж-</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21</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Трамвай. Поль-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35</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Январь.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55</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Апрель.</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дой: стирка,</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зование трам-</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Учебная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Учебная экс-</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сушка, склады-</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ваем.</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экскурсия.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курсия.</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вание, хране-</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ние.</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6</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Обувь из раз-</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22</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Метро - город-</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36</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Голубь.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56</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День пожар-</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личных мате-</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ской транспорт.</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ной охраны.</w:t>
            </w:r>
          </w:p>
        </w:tc>
      </w:tr>
      <w:tr w:rsidR="00F84703" w:rsidRPr="006B50A3" w:rsidTr="00F84703">
        <w:trPr>
          <w:trHeight w:val="559"/>
        </w:trPr>
        <w:tc>
          <w:tcPr>
            <w:tcW w:w="500" w:type="dxa"/>
            <w:tcBorders>
              <w:top w:val="nil"/>
              <w:left w:val="single" w:sz="8" w:space="0" w:color="auto"/>
              <w:right w:val="single" w:sz="8" w:space="0" w:color="auto"/>
            </w:tcBorders>
            <w:vAlign w:val="bottom"/>
          </w:tcPr>
          <w:p w:rsidR="00F84703" w:rsidRPr="006B50A3" w:rsidRDefault="00F8470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right w:val="single" w:sz="8" w:space="0" w:color="auto"/>
            </w:tcBorders>
            <w:vAlign w:val="bottom"/>
          </w:tcPr>
          <w:p w:rsidR="00F84703" w:rsidRPr="00F84703" w:rsidRDefault="00F84703" w:rsidP="006B50A3">
            <w:pPr>
              <w:widowControl w:val="0"/>
              <w:autoSpaceDE w:val="0"/>
              <w:autoSpaceDN w:val="0"/>
              <w:adjustRightInd w:val="0"/>
              <w:spacing w:after="0" w:line="240" w:lineRule="auto"/>
              <w:rPr>
                <w:rFonts w:ascii="Times New Roman" w:eastAsiaTheme="minorEastAsia" w:hAnsi="Times New Roman" w:cs="Times New Roman"/>
                <w:sz w:val="24"/>
                <w:szCs w:val="24"/>
              </w:rPr>
            </w:pPr>
            <w:r w:rsidRPr="00F84703">
              <w:rPr>
                <w:rFonts w:ascii="Arial" w:eastAsiaTheme="minorEastAsia" w:hAnsi="Arial" w:cs="Arial"/>
                <w:sz w:val="24"/>
                <w:szCs w:val="24"/>
              </w:rPr>
              <w:t>риалов. Уход за</w:t>
            </w:r>
          </w:p>
          <w:p w:rsidR="00F84703" w:rsidRPr="00F84703" w:rsidRDefault="00F84703" w:rsidP="006B50A3">
            <w:pPr>
              <w:widowControl w:val="0"/>
              <w:autoSpaceDE w:val="0"/>
              <w:autoSpaceDN w:val="0"/>
              <w:adjustRightInd w:val="0"/>
              <w:spacing w:after="0" w:line="240" w:lineRule="auto"/>
              <w:rPr>
                <w:rFonts w:ascii="Times New Roman" w:eastAsiaTheme="minorEastAsia" w:hAnsi="Times New Roman" w:cs="Times New Roman"/>
                <w:sz w:val="24"/>
                <w:szCs w:val="24"/>
              </w:rPr>
            </w:pPr>
            <w:r w:rsidRPr="00F84703">
              <w:rPr>
                <w:rFonts w:ascii="Arial" w:eastAsiaTheme="minorEastAsia" w:hAnsi="Arial" w:cs="Arial"/>
                <w:sz w:val="24"/>
                <w:szCs w:val="24"/>
              </w:rPr>
              <w:t>обувью. Урок-</w:t>
            </w:r>
          </w:p>
        </w:tc>
        <w:tc>
          <w:tcPr>
            <w:tcW w:w="480" w:type="dxa"/>
            <w:tcBorders>
              <w:top w:val="nil"/>
              <w:left w:val="nil"/>
              <w:right w:val="single" w:sz="8" w:space="0" w:color="auto"/>
            </w:tcBorders>
            <w:vAlign w:val="bottom"/>
          </w:tcPr>
          <w:p w:rsidR="00F84703" w:rsidRPr="00F84703" w:rsidRDefault="00F84703" w:rsidP="006B50A3">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780" w:type="dxa"/>
            <w:tcBorders>
              <w:top w:val="nil"/>
              <w:left w:val="nil"/>
              <w:right w:val="single" w:sz="8" w:space="0" w:color="auto"/>
            </w:tcBorders>
            <w:vAlign w:val="bottom"/>
          </w:tcPr>
          <w:p w:rsidR="00F84703" w:rsidRPr="006B50A3" w:rsidRDefault="00F8470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Пользование</w:t>
            </w:r>
          </w:p>
          <w:p w:rsidR="00F84703" w:rsidRPr="006B50A3" w:rsidRDefault="00F8470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метро.</w:t>
            </w:r>
          </w:p>
        </w:tc>
        <w:tc>
          <w:tcPr>
            <w:tcW w:w="567" w:type="dxa"/>
            <w:tcBorders>
              <w:top w:val="nil"/>
              <w:left w:val="nil"/>
              <w:right w:val="single" w:sz="8" w:space="0" w:color="auto"/>
            </w:tcBorders>
            <w:vAlign w:val="bottom"/>
          </w:tcPr>
          <w:p w:rsidR="00F84703" w:rsidRPr="006B50A3" w:rsidRDefault="00F8470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right w:val="single" w:sz="8" w:space="0" w:color="auto"/>
            </w:tcBorders>
            <w:vAlign w:val="bottom"/>
          </w:tcPr>
          <w:p w:rsidR="00F84703" w:rsidRPr="006B50A3" w:rsidRDefault="00F8470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right w:val="single" w:sz="8" w:space="0" w:color="auto"/>
            </w:tcBorders>
            <w:vAlign w:val="bottom"/>
          </w:tcPr>
          <w:p w:rsidR="00F84703" w:rsidRPr="006B50A3" w:rsidRDefault="00F8470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right w:val="single" w:sz="8" w:space="0" w:color="auto"/>
            </w:tcBorders>
            <w:vAlign w:val="bottom"/>
          </w:tcPr>
          <w:p w:rsidR="00F84703" w:rsidRPr="006B50A3" w:rsidRDefault="00F8470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практикум.</w:t>
            </w: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7</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Сентябрь.</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23</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Охрана здоро-</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37</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Клест.</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57</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Раннецве-</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Учебная экс-</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вья и безопас-</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тущие расте-</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курсия.</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ное поведение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ния: ветрени-</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Что делать если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ца, гусиный</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ты потерялся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лук.</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или не знаешь,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как пройти).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8</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Лиственные де-</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24</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Семья. День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38</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Утка.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58</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 мая –</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ревья леса.</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матери.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Праздник</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rPr>
            </w:pPr>
            <w:r>
              <w:rPr>
                <w:rFonts w:ascii="Arial" w:eastAsiaTheme="minorEastAsia" w:hAnsi="Arial" w:cs="Arial"/>
                <w:sz w:val="24"/>
                <w:szCs w:val="24"/>
                <w:lang w:val="en-US"/>
              </w:rPr>
              <w:t>День работни</w:t>
            </w:r>
            <w:r>
              <w:rPr>
                <w:rFonts w:ascii="Arial" w:eastAsiaTheme="minorEastAsia" w:hAnsi="Arial" w:cs="Arial"/>
                <w:sz w:val="24"/>
                <w:szCs w:val="24"/>
              </w:rPr>
              <w:t>-</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весны и тру-</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ков леса.</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да.</w:t>
            </w: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9</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Кусты: шипов-</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25</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Квартира, ком-</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39</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Гусь.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59</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9 мая. Почта.</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ник, сирень.</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наты, кухня,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7"/>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прихожая, с\у</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557"/>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10</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Овощи: карто-</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26</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Светильники 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40</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Рыбы. Щу-</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60</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Май. Учебная</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фель.</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бытовые прибо-</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экскурсия.</w:t>
            </w: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ры.</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11</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Овощи: капуста,</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27</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Мебель разного</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41</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Дикие 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61</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Весна.</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свекла.</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назначения.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домашние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Обобщающий</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Уход за мебе-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животные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урок.</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лью. Урок-</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(птицы 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практикум.</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звери).</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lastRenderedPageBreak/>
              <w:t>12</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Фрукты: персик,</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28</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Посуда для при-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42</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Дикие жи-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62</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Повторение</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абрикос. Обсу-</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готовления пи-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вотные, со-</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ждение резуль-</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щи. Мытье 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держащие-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татов опыта по-</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хранение. Урок-</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ся дома.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ставленного по</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практикум.</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Хомяк.</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втором классе.</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«Проращивание</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семечки апель-</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сина»</w:t>
            </w: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5"/>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13</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Кустарнички.</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4"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29</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Декабрь . Учеб-</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4"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43</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Февраль.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4"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63</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4"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Лето.</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Ягоды:  клюква</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ная экскурсия.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Учебная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или черника.</w:t>
            </w: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экскурсия</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14</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Грибы. Съе-</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30</w:t>
            </w: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Охрана здоро-</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44</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Зима.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64</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Охрана здо-</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добные и ядо-</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вья и безопас-</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Обобщаю-</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ровья и безо-</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витые.</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ное поведение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щий урок.</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пасное пове-</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(Обращение с</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дение</w:t>
            </w:r>
          </w:p>
        </w:tc>
      </w:tr>
      <w:tr w:rsidR="006B50A3" w:rsidRPr="006B50A3" w:rsidTr="00F84703">
        <w:trPr>
          <w:trHeight w:val="277"/>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горячей водой,</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.(Поведение в</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электричеством,</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грозу)</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газом). День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спасателя.</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15</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Бахчевые куль-</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45</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Масленица.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туры: арбуз и</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дыня.</w:t>
            </w: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16</w:t>
            </w: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Октябрь. Учеб-</w:t>
            </w: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46</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Традескан-</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ная экскурсия.</w:t>
            </w: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ция. Уход.</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0"/>
        </w:trPr>
        <w:tc>
          <w:tcPr>
            <w:tcW w:w="500" w:type="dxa"/>
            <w:tcBorders>
              <w:top w:val="single" w:sz="8" w:space="0" w:color="auto"/>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Урок-</w:t>
            </w:r>
          </w:p>
        </w:tc>
        <w:tc>
          <w:tcPr>
            <w:tcW w:w="567"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практикум.</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47</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Фиалка.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Уход. Урок-</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практикум.</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48</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Март.</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Учебная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экскурсия.</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49</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Человек.</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Органы</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чувств че-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ловека.</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50</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Уход и ох-</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рана здо-</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ровья орга-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6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780"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нов чувств.</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bl>
    <w:p w:rsidR="006B50A3" w:rsidRPr="006B50A3" w:rsidRDefault="006B50A3" w:rsidP="006B50A3">
      <w:pPr>
        <w:widowControl w:val="0"/>
        <w:autoSpaceDE w:val="0"/>
        <w:autoSpaceDN w:val="0"/>
        <w:adjustRightInd w:val="0"/>
        <w:spacing w:after="0" w:line="271" w:lineRule="exact"/>
        <w:rPr>
          <w:rFonts w:ascii="Times New Roman" w:eastAsiaTheme="minorEastAsia" w:hAnsi="Times New Roman" w:cs="Times New Roman"/>
          <w:sz w:val="24"/>
          <w:szCs w:val="24"/>
          <w:lang w:val="en-US"/>
        </w:rPr>
      </w:pPr>
    </w:p>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b/>
          <w:bCs/>
          <w:sz w:val="24"/>
          <w:szCs w:val="24"/>
          <w:lang w:val="en-US"/>
        </w:rPr>
        <w:t>4 класс</w:t>
      </w:r>
    </w:p>
    <w:tbl>
      <w:tblPr>
        <w:tblW w:w="10065" w:type="dxa"/>
        <w:tblInd w:w="10" w:type="dxa"/>
        <w:tblLayout w:type="fixed"/>
        <w:tblCellMar>
          <w:left w:w="0" w:type="dxa"/>
          <w:right w:w="0" w:type="dxa"/>
        </w:tblCellMar>
        <w:tblLook w:val="0000"/>
      </w:tblPr>
      <w:tblGrid>
        <w:gridCol w:w="500"/>
        <w:gridCol w:w="2052"/>
        <w:gridCol w:w="425"/>
        <w:gridCol w:w="1843"/>
        <w:gridCol w:w="567"/>
        <w:gridCol w:w="1984"/>
        <w:gridCol w:w="567"/>
        <w:gridCol w:w="2127"/>
      </w:tblGrid>
      <w:tr w:rsidR="006B50A3" w:rsidRPr="006B50A3" w:rsidTr="00F84703">
        <w:trPr>
          <w:trHeight w:val="271"/>
        </w:trPr>
        <w:tc>
          <w:tcPr>
            <w:tcW w:w="2552" w:type="dxa"/>
            <w:gridSpan w:val="2"/>
            <w:tcBorders>
              <w:top w:val="single" w:sz="8" w:space="0" w:color="auto"/>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8"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 четверть</w:t>
            </w:r>
          </w:p>
        </w:tc>
        <w:tc>
          <w:tcPr>
            <w:tcW w:w="2268" w:type="dxa"/>
            <w:gridSpan w:val="2"/>
            <w:tcBorders>
              <w:top w:val="single" w:sz="8" w:space="0" w:color="auto"/>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8"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 четверть</w:t>
            </w:r>
          </w:p>
        </w:tc>
        <w:tc>
          <w:tcPr>
            <w:tcW w:w="2551" w:type="dxa"/>
            <w:gridSpan w:val="2"/>
            <w:tcBorders>
              <w:top w:val="single" w:sz="8" w:space="0" w:color="auto"/>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8"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 четверть</w:t>
            </w:r>
          </w:p>
        </w:tc>
        <w:tc>
          <w:tcPr>
            <w:tcW w:w="2694" w:type="dxa"/>
            <w:gridSpan w:val="2"/>
            <w:tcBorders>
              <w:top w:val="single" w:sz="8" w:space="0" w:color="auto"/>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8"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 четверть</w:t>
            </w: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Лето.</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17</w:t>
            </w: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Твоя семья.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31</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Одежда по сезо-</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51</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Совместные</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Обобще-</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нам. Головные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занятия с</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ние лет-</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уборы.</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друзьями.</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них впе-</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Музыка и кни-</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чатлений.</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ги.</w:t>
            </w: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Слива.</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18</w:t>
            </w: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Ноябрь -</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32</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Обувь к каждому</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52</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Экскурсия в</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Фрукты.</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поздняя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сезону.</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компьютер-</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осень. Экс-</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ный класс</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курсия.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или к компь-</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ютеру. Игры и</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занятия на</w:t>
            </w: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компьютере.</w:t>
            </w: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Петрушка,</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19</w:t>
            </w: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Осень.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33</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Январь - середина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53</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Апрель - се-</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укроп.</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Обобщаю-</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зимы. Экскурсия.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редина вес-</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Овощи.</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щий урок.</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ны. Экскур-</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сия.</w:t>
            </w: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Рожь.</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20</w:t>
            </w: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Город, в ко-</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34</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Магазин техники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54</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Лягушка.</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Пшеница.</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тором мы</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(бытовая, музы-</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живем. За-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кальная, оргтехни-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нятия жите-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ка, мобильные те-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лей.</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лефоны). Экскур-</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сия ознакоми-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тельная.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2"/>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lastRenderedPageBreak/>
              <w:t>5</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Тыква.</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21</w:t>
            </w: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Город, по-</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35</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Игра «Магазин</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55</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Гадюка.</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Бахчевые</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селок, де-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техники».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культуры.</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ревня  – на-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селенные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пункты.</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6</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Осенние</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22</w:t>
            </w: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Наша роди-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36</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Профессиональ-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56</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Окунь. Рыбы.</w:t>
            </w: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цветы на</w:t>
            </w: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 – Россия.</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ная одежда.</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0"/>
        </w:trPr>
        <w:tc>
          <w:tcPr>
            <w:tcW w:w="500" w:type="dxa"/>
            <w:tcBorders>
              <w:top w:val="single" w:sz="8" w:space="0" w:color="auto"/>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лугу и</w:t>
            </w:r>
          </w:p>
        </w:tc>
        <w:tc>
          <w:tcPr>
            <w:tcW w:w="425"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Безопасность на</w:t>
            </w:r>
          </w:p>
        </w:tc>
        <w:tc>
          <w:tcPr>
            <w:tcW w:w="567"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клумбе</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производстве (на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примере школь-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ных мастерских).</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7</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Сентябрь-</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23</w:t>
            </w: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Праздники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37</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День Российской</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57</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Оса. Насеко-</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начало</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нашей</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науки. Достижение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мые.</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осени.</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страны.</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нашей страны.</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Экскурсия.</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8</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Плоды и</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24</w:t>
            </w: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Столица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38</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Как «устроен» че-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58</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Раннецвету-</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семена.</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нашей</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ловек.</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щие расте-</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страны –</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ния. Под-</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Москва.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снежник.</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Нарцисс.</w:t>
            </w: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9</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Грибы.</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25</w:t>
            </w: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Деньги на-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39</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Поликлиника.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59</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Май- конец</w:t>
            </w:r>
          </w:p>
        </w:tc>
      </w:tr>
      <w:tr w:rsidR="006B50A3" w:rsidRPr="006B50A3" w:rsidTr="00F84703">
        <w:trPr>
          <w:trHeight w:val="277"/>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Разнооб-</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шей страны.</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весны. Экс-</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разие гри-</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Получение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курсия.</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бов.</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и расходо-</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вание де-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нег.</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10</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Охрана</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26</w:t>
            </w: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Транспорт</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40</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Февраль - конец</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60</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Весна.</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здоровья</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городской.</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зимы. Экскурсия.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Обобщающий</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и безо-</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урок</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пасное</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Правила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поведение</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поведения в</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(Что де-</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транспорте.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лать если</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отравил-</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ся.)</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11</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Хвойные</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27</w:t>
            </w: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Транспорт</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41</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Зима. Обобщаю-</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61</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Наш кален-</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деревья:</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междуго-</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щий урок.</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дарь. Смена</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ель, со-</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родний: ав-</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времен года.</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сна.</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томобиль-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ный, желез-</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нодорож-</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ный</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,воздушный,</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водный.</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Правила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поведения в</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7"/>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транспорте.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12</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Кустарни-</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28</w:t>
            </w: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Мы пасса-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42</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Кролик.</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62</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Прощание с</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ки: ореш-</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жиры . Игра.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начальной</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ник.</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школой.</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Праздник.</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3"/>
                <w:szCs w:val="23"/>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75"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Выставка ра-</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бот.</w:t>
            </w: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4"/>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13</w:t>
            </w: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Кустар-</w:t>
            </w: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29</w:t>
            </w: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Декабрь -</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43</w:t>
            </w: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Свинья.</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63</w:t>
            </w: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Повторение</w:t>
            </w:r>
          </w:p>
        </w:tc>
      </w:tr>
      <w:tr w:rsidR="006B50A3" w:rsidRPr="006B50A3" w:rsidTr="00F84703">
        <w:trPr>
          <w:trHeight w:val="280"/>
        </w:trPr>
        <w:tc>
          <w:tcPr>
            <w:tcW w:w="500" w:type="dxa"/>
            <w:tcBorders>
              <w:top w:val="single" w:sz="8" w:space="0" w:color="auto"/>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нички:</w:t>
            </w:r>
          </w:p>
        </w:tc>
        <w:tc>
          <w:tcPr>
            <w:tcW w:w="425"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начало зи-</w:t>
            </w:r>
          </w:p>
        </w:tc>
        <w:tc>
          <w:tcPr>
            <w:tcW w:w="567"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single" w:sz="8" w:space="0" w:color="auto"/>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брусника.</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мы. Экскур-</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сия.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2"/>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14</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Октябрь –</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30</w:t>
            </w: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Охрана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44</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Лось.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6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64</w:t>
            </w: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Охрана здо-</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середина</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здоровья и</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ровья и безо-</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осени.</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безопасное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пасное пове-</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Экскурсия.</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поведение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дение. Викто-</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(простуда,</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рина по пра-</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гриппе).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вилам до-</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рожного дви-</w:t>
            </w: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жения.</w:t>
            </w: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15</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Комнат-</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45</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Бобер.</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ные рас-</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тения.</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Уход,</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7"/>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Урок-</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практикум</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16</w:t>
            </w: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 ноября –</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46</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Март- наступле-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День на-</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ние весны. Экс-</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родного</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курсия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единства.</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Народы</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России.</w:t>
            </w: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47</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Индюк</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48</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Лебедь</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trHeight w:val="282"/>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0"/>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49</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0"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Дикие и домашние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животные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81"/>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63"/>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ind w:right="240"/>
              <w:jc w:val="righ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50</w:t>
            </w: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62" w:lineRule="exact"/>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Дикие животные,</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lang w:val="en-US"/>
              </w:rPr>
            </w:pPr>
          </w:p>
        </w:tc>
      </w:tr>
      <w:tr w:rsidR="006B50A3" w:rsidRPr="006B50A3" w:rsidTr="00F84703">
        <w:trPr>
          <w:trHeight w:val="276"/>
        </w:trPr>
        <w:tc>
          <w:tcPr>
            <w:tcW w:w="500" w:type="dxa"/>
            <w:tcBorders>
              <w:top w:val="nil"/>
              <w:left w:val="single" w:sz="8" w:space="0" w:color="auto"/>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содержащиеся</w:t>
            </w:r>
          </w:p>
        </w:tc>
        <w:tc>
          <w:tcPr>
            <w:tcW w:w="56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nil"/>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6B50A3" w:rsidRPr="006B50A3" w:rsidTr="00F84703">
        <w:trPr>
          <w:trHeight w:val="279"/>
        </w:trPr>
        <w:tc>
          <w:tcPr>
            <w:tcW w:w="500" w:type="dxa"/>
            <w:tcBorders>
              <w:top w:val="nil"/>
              <w:left w:val="single" w:sz="8" w:space="0" w:color="auto"/>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052"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425"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843"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84"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6B50A3">
              <w:rPr>
                <w:rFonts w:ascii="Arial" w:eastAsiaTheme="minorEastAsia" w:hAnsi="Arial" w:cs="Arial"/>
                <w:sz w:val="24"/>
                <w:szCs w:val="24"/>
                <w:lang w:val="en-US"/>
              </w:rPr>
              <w:t>дома. Попугаи.</w:t>
            </w:r>
          </w:p>
        </w:tc>
        <w:tc>
          <w:tcPr>
            <w:tcW w:w="56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2127" w:type="dxa"/>
            <w:tcBorders>
              <w:top w:val="nil"/>
              <w:left w:val="nil"/>
              <w:bottom w:val="single" w:sz="8" w:space="0" w:color="auto"/>
              <w:right w:val="single" w:sz="8" w:space="0" w:color="auto"/>
            </w:tcBorders>
            <w:vAlign w:val="bottom"/>
          </w:tcPr>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bl>
    <w:p w:rsidR="006B50A3" w:rsidRPr="006B50A3" w:rsidRDefault="006B50A3" w:rsidP="006B50A3">
      <w:pPr>
        <w:widowControl w:val="0"/>
        <w:autoSpaceDE w:val="0"/>
        <w:autoSpaceDN w:val="0"/>
        <w:adjustRightInd w:val="0"/>
        <w:spacing w:after="0" w:line="240" w:lineRule="auto"/>
        <w:rPr>
          <w:rFonts w:ascii="Times New Roman" w:eastAsiaTheme="minorEastAsia" w:hAnsi="Times New Roman" w:cs="Times New Roman"/>
          <w:sz w:val="24"/>
          <w:szCs w:val="24"/>
          <w:lang w:val="en-US"/>
        </w:rPr>
        <w:sectPr w:rsidR="006B50A3" w:rsidRPr="006B50A3" w:rsidSect="006B50A3">
          <w:pgSz w:w="16838" w:h="11906" w:orient="landscape"/>
          <w:pgMar w:top="831" w:right="831" w:bottom="440" w:left="440" w:header="720" w:footer="720" w:gutter="0"/>
          <w:cols w:space="720" w:equalWidth="0">
            <w:col w:w="9480"/>
          </w:cols>
          <w:noEndnote/>
          <w:docGrid w:linePitch="299"/>
        </w:sectPr>
      </w:pPr>
    </w:p>
    <w:p w:rsidR="006B50A3" w:rsidRPr="006B50A3" w:rsidRDefault="006B50A3" w:rsidP="006B50A3">
      <w:pPr>
        <w:widowControl w:val="0"/>
        <w:autoSpaceDE w:val="0"/>
        <w:autoSpaceDN w:val="0"/>
        <w:adjustRightInd w:val="0"/>
        <w:spacing w:after="0" w:line="200" w:lineRule="exact"/>
        <w:rPr>
          <w:rFonts w:ascii="Times New Roman" w:eastAsiaTheme="minorEastAsia" w:hAnsi="Times New Roman" w:cs="Times New Roman"/>
          <w:sz w:val="24"/>
          <w:szCs w:val="24"/>
          <w:lang w:val="en-US"/>
        </w:rPr>
      </w:pPr>
    </w:p>
    <w:p w:rsidR="006B50A3" w:rsidRPr="006B50A3" w:rsidRDefault="006B50A3" w:rsidP="006B50A3">
      <w:pPr>
        <w:widowControl w:val="0"/>
        <w:autoSpaceDE w:val="0"/>
        <w:autoSpaceDN w:val="0"/>
        <w:adjustRightInd w:val="0"/>
        <w:spacing w:after="0" w:line="200" w:lineRule="exact"/>
        <w:rPr>
          <w:rFonts w:ascii="Times New Roman" w:eastAsiaTheme="minorEastAsia" w:hAnsi="Times New Roman" w:cs="Times New Roman"/>
          <w:sz w:val="24"/>
          <w:szCs w:val="24"/>
          <w:lang w:val="en-US"/>
        </w:rPr>
      </w:pPr>
    </w:p>
    <w:p w:rsidR="006B50A3" w:rsidRPr="006B50A3" w:rsidRDefault="006B50A3" w:rsidP="006B50A3">
      <w:pPr>
        <w:widowControl w:val="0"/>
        <w:autoSpaceDE w:val="0"/>
        <w:autoSpaceDN w:val="0"/>
        <w:adjustRightInd w:val="0"/>
        <w:spacing w:after="0" w:line="200" w:lineRule="exact"/>
        <w:rPr>
          <w:rFonts w:ascii="Times New Roman" w:eastAsiaTheme="minorEastAsia" w:hAnsi="Times New Roman" w:cs="Times New Roman"/>
          <w:sz w:val="24"/>
          <w:szCs w:val="24"/>
          <w:lang w:val="en-US"/>
        </w:rPr>
      </w:pPr>
    </w:p>
    <w:p w:rsidR="006B50A3" w:rsidRPr="006B50A3" w:rsidRDefault="006B50A3" w:rsidP="006B50A3">
      <w:pPr>
        <w:widowControl w:val="0"/>
        <w:autoSpaceDE w:val="0"/>
        <w:autoSpaceDN w:val="0"/>
        <w:adjustRightInd w:val="0"/>
        <w:spacing w:after="0" w:line="200" w:lineRule="exact"/>
        <w:rPr>
          <w:rFonts w:ascii="Times New Roman" w:eastAsiaTheme="minorEastAsia" w:hAnsi="Times New Roman" w:cs="Times New Roman"/>
          <w:sz w:val="24"/>
          <w:szCs w:val="24"/>
          <w:lang w:val="en-US"/>
        </w:rPr>
      </w:pPr>
    </w:p>
    <w:p w:rsidR="001A7DC0" w:rsidRPr="001A7DC0" w:rsidRDefault="001A7DC0" w:rsidP="001A7DC0">
      <w:pPr>
        <w:widowControl w:val="0"/>
        <w:autoSpaceDE w:val="0"/>
        <w:autoSpaceDN w:val="0"/>
        <w:adjustRightInd w:val="0"/>
        <w:spacing w:after="0" w:line="240" w:lineRule="auto"/>
        <w:rPr>
          <w:rFonts w:ascii="Times New Roman" w:eastAsiaTheme="minorEastAsia" w:hAnsi="Times New Roman" w:cs="Times New Roman"/>
          <w:sz w:val="24"/>
          <w:szCs w:val="24"/>
          <w:lang w:val="en-US"/>
        </w:rPr>
        <w:sectPr w:rsidR="001A7DC0" w:rsidRPr="001A7DC0" w:rsidSect="006B50A3">
          <w:type w:val="continuous"/>
          <w:pgSz w:w="16838" w:h="11906" w:orient="landscape"/>
          <w:pgMar w:top="831" w:right="831" w:bottom="440" w:left="440" w:header="720" w:footer="720" w:gutter="0"/>
          <w:cols w:space="720" w:equalWidth="0">
            <w:col w:w="240"/>
          </w:cols>
          <w:noEndnote/>
          <w:docGrid w:linePitch="299"/>
        </w:sectPr>
      </w:pPr>
    </w:p>
    <w:p w:rsidR="001A7DC0" w:rsidRPr="001A7DC0" w:rsidRDefault="001A7DC0" w:rsidP="00F20796">
      <w:pPr>
        <w:widowControl w:val="0"/>
        <w:autoSpaceDE w:val="0"/>
        <w:autoSpaceDN w:val="0"/>
        <w:adjustRightInd w:val="0"/>
        <w:spacing w:after="0" w:line="240" w:lineRule="auto"/>
        <w:rPr>
          <w:rFonts w:ascii="Times New Roman" w:eastAsiaTheme="minorEastAsia" w:hAnsi="Times New Roman" w:cs="Times New Roman"/>
          <w:sz w:val="24"/>
          <w:szCs w:val="24"/>
        </w:rPr>
        <w:sectPr w:rsidR="001A7DC0" w:rsidRPr="001A7DC0" w:rsidSect="006945FC">
          <w:type w:val="continuous"/>
          <w:pgSz w:w="16838" w:h="11906" w:orient="landscape"/>
          <w:pgMar w:top="852" w:right="897" w:bottom="840" w:left="440" w:header="720" w:footer="720" w:gutter="0"/>
          <w:cols w:space="720" w:equalWidth="0">
            <w:col w:w="10208"/>
          </w:cols>
          <w:noEndnote/>
          <w:docGrid w:linePitch="299"/>
        </w:sectPr>
      </w:pPr>
    </w:p>
    <w:p w:rsidR="00BF1196" w:rsidRDefault="00BF1196" w:rsidP="005C67CA">
      <w:pPr>
        <w:pStyle w:val="a6"/>
        <w:rPr>
          <w:b/>
          <w:sz w:val="28"/>
          <w:lang w:val="tt-RU"/>
        </w:rPr>
      </w:pPr>
      <w:r>
        <w:rPr>
          <w:b/>
          <w:sz w:val="28"/>
          <w:lang w:val="tt-RU"/>
        </w:rPr>
        <w:lastRenderedPageBreak/>
        <w:t xml:space="preserve">                                                                                      МУЗЫКА</w:t>
      </w:r>
    </w:p>
    <w:p w:rsidR="00A40709" w:rsidRDefault="00BF1196" w:rsidP="005C67CA">
      <w:pPr>
        <w:pStyle w:val="a6"/>
        <w:rPr>
          <w:b/>
          <w:sz w:val="28"/>
          <w:lang w:val="tt-RU"/>
        </w:rPr>
      </w:pPr>
      <w:r>
        <w:rPr>
          <w:b/>
          <w:sz w:val="28"/>
          <w:lang w:val="tt-RU"/>
        </w:rPr>
        <w:t xml:space="preserve">                                                                                    ( 1-4 классы) </w:t>
      </w:r>
    </w:p>
    <w:p w:rsidR="00BF1196" w:rsidRDefault="00BF1196" w:rsidP="005C67CA">
      <w:pPr>
        <w:pStyle w:val="a6"/>
        <w:rPr>
          <w:b/>
          <w:sz w:val="28"/>
          <w:lang w:val="tt-RU"/>
        </w:rPr>
      </w:pPr>
    </w:p>
    <w:p w:rsidR="00C87EF6" w:rsidRPr="00A40709" w:rsidRDefault="00C87EF6" w:rsidP="005C67CA">
      <w:pPr>
        <w:pStyle w:val="a6"/>
        <w:rPr>
          <w:b/>
          <w:sz w:val="28"/>
          <w:lang w:val="tt-RU"/>
        </w:rPr>
      </w:pPr>
      <w:r>
        <w:rPr>
          <w:b/>
          <w:sz w:val="28"/>
          <w:lang w:val="tt-RU"/>
        </w:rPr>
        <w:t xml:space="preserve">                                                                  ПОЯСНИТЕЛЬНАЯ ЗАПИСКА </w:t>
      </w:r>
    </w:p>
    <w:p w:rsidR="00D45929" w:rsidRPr="00E038B5" w:rsidRDefault="00D45929" w:rsidP="00D45929">
      <w:pPr>
        <w:tabs>
          <w:tab w:val="left" w:pos="2580"/>
        </w:tabs>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Данная программа соответствует требованиям Федерального государственного образовательного стандарта общего образования обучающихся  с умственной отсталостью (интеллектуальными нарушениями). Рабочая программа по музыке для обучающихся 1 – 4 классов </w:t>
      </w:r>
      <w:r w:rsidRPr="00E038B5">
        <w:rPr>
          <w:rFonts w:ascii="Times New Roman" w:eastAsia="Times New Roman" w:hAnsi="Times New Roman" w:cs="Times New Roman"/>
          <w:sz w:val="28"/>
          <w:szCs w:val="28"/>
          <w:lang w:val="en-US" w:eastAsia="ru-RU"/>
        </w:rPr>
        <w:t>VIII</w:t>
      </w:r>
      <w:r w:rsidRPr="00E038B5">
        <w:rPr>
          <w:rFonts w:ascii="Times New Roman" w:eastAsia="Times New Roman" w:hAnsi="Times New Roman" w:cs="Times New Roman"/>
          <w:sz w:val="28"/>
          <w:szCs w:val="28"/>
          <w:lang w:eastAsia="ru-RU"/>
        </w:rPr>
        <w:t xml:space="preserve"> вида  составлена на основе Программы  специальных (коррекционных) общеобразовательных учреждений </w:t>
      </w:r>
      <w:r w:rsidRPr="00E038B5">
        <w:rPr>
          <w:rFonts w:ascii="Times New Roman" w:eastAsia="Times New Roman" w:hAnsi="Times New Roman" w:cs="Times New Roman"/>
          <w:sz w:val="28"/>
          <w:szCs w:val="28"/>
          <w:lang w:val="en-US" w:eastAsia="ru-RU"/>
        </w:rPr>
        <w:t>VIII</w:t>
      </w:r>
      <w:r w:rsidRPr="00E038B5">
        <w:rPr>
          <w:rFonts w:ascii="Times New Roman" w:eastAsia="Times New Roman" w:hAnsi="Times New Roman" w:cs="Times New Roman"/>
          <w:sz w:val="28"/>
          <w:szCs w:val="28"/>
          <w:lang w:eastAsia="ru-RU"/>
        </w:rPr>
        <w:t xml:space="preserve"> вида: 0 -4 классы под редакцией И. М. Бгажноковой «Музыка». -  СПб.: Просвещение, 2007. </w:t>
      </w:r>
    </w:p>
    <w:p w:rsidR="00D45929" w:rsidRPr="00E038B5" w:rsidRDefault="00D45929" w:rsidP="00D45929">
      <w:pPr>
        <w:tabs>
          <w:tab w:val="left" w:pos="2580"/>
        </w:tabs>
        <w:spacing w:after="0" w:line="240" w:lineRule="auto"/>
        <w:rPr>
          <w:rFonts w:ascii="Times New Roman" w:eastAsia="Times New Roman" w:hAnsi="Times New Roman" w:cs="Times New Roman"/>
          <w:sz w:val="28"/>
          <w:szCs w:val="28"/>
          <w:lang w:eastAsia="ru-RU"/>
        </w:rPr>
      </w:pP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b/>
          <w:i/>
          <w:sz w:val="28"/>
          <w:szCs w:val="28"/>
          <w:lang w:eastAsia="ru-RU"/>
        </w:rPr>
        <w:t xml:space="preserve">Цель </w:t>
      </w:r>
      <w:r w:rsidRPr="00E038B5">
        <w:rPr>
          <w:rFonts w:ascii="Times New Roman" w:eastAsia="Times New Roman" w:hAnsi="Times New Roman" w:cs="Times New Roman"/>
          <w:sz w:val="28"/>
          <w:szCs w:val="28"/>
          <w:lang w:eastAsia="ru-RU"/>
        </w:rPr>
        <w:t>учебного предмета «Музыка»  - формирование средствами музыки гармоничной социально -  адаптированной личности ребенка с  интеллектуальными нарушениями, обогащение музыкальных впечатлений детей,  развитие музыкальности учащихся. Под музыкальностью понимаются умения и навыки, необходимые для музыкальной деятельности. Это умение слушать музыку, точность интонирования, умение чувствовать характер музыки и адекватно реагировать на музыкальные переживания, воплощенные в ней, умение различать такие средства музыкальной выразительности, как ритм, темп, динамические оттенки, ладогармонические особенности, исполнительские навыки.</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p>
    <w:p w:rsidR="00D45929" w:rsidRPr="00E038B5" w:rsidRDefault="00D45929" w:rsidP="00D45929">
      <w:pPr>
        <w:spacing w:after="0" w:line="240" w:lineRule="auto"/>
        <w:outlineLvl w:val="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Основными</w:t>
      </w:r>
      <w:r w:rsidRPr="00E038B5">
        <w:rPr>
          <w:rFonts w:ascii="Times New Roman" w:eastAsia="Times New Roman" w:hAnsi="Times New Roman" w:cs="Times New Roman"/>
          <w:b/>
          <w:i/>
          <w:sz w:val="28"/>
          <w:szCs w:val="28"/>
          <w:lang w:eastAsia="ru-RU"/>
        </w:rPr>
        <w:t xml:space="preserve">задачами </w:t>
      </w:r>
      <w:r w:rsidRPr="00E038B5">
        <w:rPr>
          <w:rFonts w:ascii="Times New Roman" w:eastAsia="Times New Roman" w:hAnsi="Times New Roman" w:cs="Times New Roman"/>
          <w:sz w:val="28"/>
          <w:szCs w:val="28"/>
          <w:lang w:eastAsia="ru-RU"/>
        </w:rPr>
        <w:t>реализации содержания данной программы являются :</w:t>
      </w:r>
    </w:p>
    <w:p w:rsidR="00D45929" w:rsidRPr="00E038B5" w:rsidRDefault="00D45929" w:rsidP="00895B33">
      <w:pPr>
        <w:numPr>
          <w:ilvl w:val="0"/>
          <w:numId w:val="145"/>
        </w:numPr>
        <w:spacing w:after="0" w:line="240" w:lineRule="auto"/>
        <w:outlineLvl w:val="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Формирование и развитие элементарных умений и навыков, способствующих адекватному восприятию музыкальных произведений и их исполнению. </w:t>
      </w:r>
    </w:p>
    <w:p w:rsidR="00D45929" w:rsidRPr="00E038B5" w:rsidRDefault="00D45929" w:rsidP="00895B33">
      <w:pPr>
        <w:numPr>
          <w:ilvl w:val="0"/>
          <w:numId w:val="145"/>
        </w:numPr>
        <w:spacing w:after="0" w:line="240" w:lineRule="auto"/>
        <w:outlineLvl w:val="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Развитие интереса к музыкальному искусству.</w:t>
      </w:r>
    </w:p>
    <w:p w:rsidR="00D45929" w:rsidRPr="00E038B5" w:rsidRDefault="00D45929" w:rsidP="00895B33">
      <w:pPr>
        <w:numPr>
          <w:ilvl w:val="0"/>
          <w:numId w:val="145"/>
        </w:numPr>
        <w:spacing w:after="0" w:line="240" w:lineRule="auto"/>
        <w:outlineLvl w:val="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Формирование простейших эстетических ориентиров.</w:t>
      </w:r>
    </w:p>
    <w:p w:rsidR="00D45929" w:rsidRPr="00BF1196" w:rsidRDefault="00D45929" w:rsidP="00D45929">
      <w:pPr>
        <w:spacing w:after="0" w:line="240" w:lineRule="auto"/>
        <w:jc w:val="center"/>
        <w:outlineLvl w:val="0"/>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Общая характеристика учебного предмета</w:t>
      </w:r>
    </w:p>
    <w:p w:rsidR="00D45929" w:rsidRPr="00E038B5" w:rsidRDefault="00D45929" w:rsidP="00D45929">
      <w:pPr>
        <w:spacing w:after="0" w:line="240" w:lineRule="auto"/>
        <w:jc w:val="center"/>
        <w:outlineLvl w:val="0"/>
        <w:rPr>
          <w:rFonts w:ascii="Times New Roman" w:eastAsia="Times New Roman" w:hAnsi="Times New Roman" w:cs="Times New Roman"/>
          <w:b/>
          <w:i/>
          <w:sz w:val="28"/>
          <w:szCs w:val="28"/>
          <w:lang w:eastAsia="ru-RU"/>
        </w:rPr>
      </w:pPr>
    </w:p>
    <w:p w:rsidR="00D45929" w:rsidRPr="00E038B5" w:rsidRDefault="00D45929" w:rsidP="00D45929">
      <w:pPr>
        <w:spacing w:after="0" w:line="240" w:lineRule="auto"/>
        <w:rPr>
          <w:rFonts w:ascii="Times New Roman" w:eastAsia="Times New Roman" w:hAnsi="Times New Roman" w:cs="Times New Roman"/>
          <w:b/>
          <w:i/>
          <w:sz w:val="28"/>
          <w:szCs w:val="28"/>
          <w:lang w:eastAsia="ru-RU"/>
        </w:rPr>
      </w:pPr>
      <w:r w:rsidRPr="00E038B5">
        <w:rPr>
          <w:rFonts w:ascii="Times New Roman" w:eastAsia="Times New Roman" w:hAnsi="Times New Roman" w:cs="Times New Roman"/>
          <w:bCs/>
          <w:iCs/>
          <w:sz w:val="28"/>
          <w:szCs w:val="28"/>
          <w:lang w:eastAsia="ru-RU"/>
        </w:rPr>
        <w:t xml:space="preserve">     Среди  таких школьных предметов эстетического цикла, как изобразительное искусство, ритмика,   танец, музыка занимает значительное место и становится неотъемлимой частью эстетического воспитания детей с нарушением интеллекта. </w:t>
      </w:r>
      <w:r w:rsidRPr="00E038B5">
        <w:rPr>
          <w:rFonts w:ascii="Times New Roman" w:eastAsia="Times New Roman" w:hAnsi="Times New Roman" w:cs="Times New Roman"/>
          <w:sz w:val="28"/>
          <w:szCs w:val="28"/>
          <w:lang w:eastAsia="ru-RU"/>
        </w:rPr>
        <w:t>Работа в школе с детьми с интеллектуальными нарушениями требует повышенного внимания со стороны педагога. Возможности восприятия предмета у таких детей ограниченны, но, тем не менее, они в состоянии овладеть предусмотренными  данной программой навыками, понят</w:t>
      </w:r>
      <w:r w:rsidR="00BF1196">
        <w:rPr>
          <w:rFonts w:ascii="Times New Roman" w:eastAsia="Times New Roman" w:hAnsi="Times New Roman" w:cs="Times New Roman"/>
          <w:sz w:val="28"/>
          <w:szCs w:val="28"/>
          <w:lang w:eastAsia="ru-RU"/>
        </w:rPr>
        <w:t>ь и запомнить материал.Музыка с</w:t>
      </w:r>
      <w:r w:rsidRPr="00E038B5">
        <w:rPr>
          <w:rFonts w:ascii="Times New Roman" w:eastAsia="Times New Roman" w:hAnsi="Times New Roman" w:cs="Times New Roman"/>
          <w:sz w:val="28"/>
          <w:szCs w:val="28"/>
          <w:lang w:eastAsia="ru-RU"/>
        </w:rPr>
        <w:t xml:space="preserve">пособствует нормализации </w:t>
      </w:r>
      <w:r w:rsidRPr="00E038B5">
        <w:rPr>
          <w:rFonts w:ascii="Times New Roman" w:eastAsia="Times New Roman" w:hAnsi="Times New Roman" w:cs="Times New Roman"/>
          <w:sz w:val="28"/>
          <w:szCs w:val="28"/>
          <w:lang w:eastAsia="ru-RU"/>
        </w:rPr>
        <w:lastRenderedPageBreak/>
        <w:t>психических процессов, преодолению невротических расстройств, свойствен</w:t>
      </w:r>
      <w:r w:rsidR="00BF1196">
        <w:rPr>
          <w:rFonts w:ascii="Times New Roman" w:eastAsia="Times New Roman" w:hAnsi="Times New Roman" w:cs="Times New Roman"/>
          <w:sz w:val="28"/>
          <w:szCs w:val="28"/>
          <w:lang w:eastAsia="ru-RU"/>
        </w:rPr>
        <w:t>ных учащимся с умственной отсталостью ( интеллектуальными нарушениями)</w:t>
      </w:r>
      <w:r w:rsidRPr="00E038B5">
        <w:rPr>
          <w:rFonts w:ascii="Times New Roman" w:eastAsia="Times New Roman" w:hAnsi="Times New Roman" w:cs="Times New Roman"/>
          <w:sz w:val="28"/>
          <w:szCs w:val="28"/>
          <w:lang w:eastAsia="ru-RU"/>
        </w:rPr>
        <w:t>.</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Учащиеся должны получать от урока только положительные эмоции. Главная задача педагога музыки– придать всем видам работы с детьми эмоциональную привлекательность.</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Занятия музыкой способствуют развитию нравственных качеств школьника, адаптации его в обществе.</w:t>
      </w:r>
    </w:p>
    <w:p w:rsidR="00D45929" w:rsidRPr="00E038B5" w:rsidRDefault="00D45929" w:rsidP="00BF1196">
      <w:pPr>
        <w:spacing w:after="0" w:line="240" w:lineRule="auto"/>
        <w:rPr>
          <w:rFonts w:ascii="Times New Roman" w:eastAsia="Times New Roman" w:hAnsi="Times New Roman" w:cs="Times New Roman"/>
          <w:i/>
          <w:sz w:val="28"/>
          <w:szCs w:val="28"/>
          <w:lang w:eastAsia="ru-RU"/>
        </w:rPr>
      </w:pPr>
      <w:r w:rsidRPr="00E038B5">
        <w:rPr>
          <w:rFonts w:ascii="Times New Roman" w:eastAsia="Times New Roman" w:hAnsi="Times New Roman" w:cs="Times New Roman"/>
          <w:sz w:val="28"/>
          <w:szCs w:val="28"/>
          <w:lang w:eastAsia="ru-RU"/>
        </w:rPr>
        <w:t xml:space="preserve">В  связи с этим в основе обучения музыке и пению заложены следующие </w:t>
      </w:r>
      <w:r w:rsidRPr="00E038B5">
        <w:rPr>
          <w:rFonts w:ascii="Times New Roman" w:eastAsia="Times New Roman" w:hAnsi="Times New Roman" w:cs="Times New Roman"/>
          <w:i/>
          <w:sz w:val="28"/>
          <w:szCs w:val="28"/>
          <w:lang w:eastAsia="ru-RU"/>
        </w:rPr>
        <w:t>принципы:</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коррекционная направленность обучения;</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индивидуализация и дифференциация процесса обучения;</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комплексное обучение на основе передовых психолого –  педагогических технологий.</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Для осуществления этих принципов учителю музыки необходимо разобраться в структуре аномального развития личности ребенка с нарушением интеллекта; оценивать уровень развития музыкальных, творческих возможностей, характер эмоциональных нарушений.</w:t>
      </w:r>
    </w:p>
    <w:p w:rsidR="00D45929" w:rsidRPr="00E038B5" w:rsidRDefault="00D45929" w:rsidP="00BF1196">
      <w:pPr>
        <w:spacing w:after="0" w:line="240" w:lineRule="auto"/>
        <w:outlineLvl w:val="0"/>
        <w:rPr>
          <w:rFonts w:ascii="Times New Roman" w:eastAsia="Times New Roman" w:hAnsi="Times New Roman" w:cs="Times New Roman"/>
          <w:b/>
          <w:sz w:val="28"/>
          <w:szCs w:val="28"/>
          <w:lang w:eastAsia="ru-RU"/>
        </w:rPr>
      </w:pPr>
      <w:r w:rsidRPr="00E038B5">
        <w:rPr>
          <w:rFonts w:ascii="Times New Roman" w:eastAsia="Times New Roman" w:hAnsi="Times New Roman" w:cs="Times New Roman"/>
          <w:sz w:val="28"/>
          <w:szCs w:val="28"/>
          <w:lang w:eastAsia="ru-RU"/>
        </w:rPr>
        <w:t xml:space="preserve">В программу включены следующие </w:t>
      </w:r>
      <w:r w:rsidRPr="00E038B5">
        <w:rPr>
          <w:rFonts w:ascii="Times New Roman" w:eastAsia="Times New Roman" w:hAnsi="Times New Roman" w:cs="Times New Roman"/>
          <w:i/>
          <w:sz w:val="28"/>
          <w:szCs w:val="28"/>
          <w:lang w:eastAsia="ru-RU"/>
        </w:rPr>
        <w:t xml:space="preserve">разделы: </w:t>
      </w:r>
      <w:r w:rsidRPr="00E038B5">
        <w:rPr>
          <w:rFonts w:ascii="Times New Roman" w:eastAsia="Times New Roman" w:hAnsi="Times New Roman" w:cs="Times New Roman"/>
          <w:sz w:val="28"/>
          <w:szCs w:val="28"/>
          <w:lang w:eastAsia="ru-RU"/>
        </w:rPr>
        <w:t xml:space="preserve"> слушание музыки, хоровое  пение, игра на музыкальных инструментах, музыкальная грамота.</w:t>
      </w:r>
    </w:p>
    <w:p w:rsidR="00D45929" w:rsidRPr="00E038B5" w:rsidRDefault="00D45929" w:rsidP="00BF1196">
      <w:pPr>
        <w:spacing w:after="0" w:line="240" w:lineRule="auto"/>
        <w:outlineLvl w:val="0"/>
        <w:rPr>
          <w:rFonts w:ascii="Times New Roman" w:eastAsia="Times New Roman" w:hAnsi="Times New Roman" w:cs="Times New Roman"/>
          <w:i/>
          <w:sz w:val="28"/>
          <w:szCs w:val="28"/>
          <w:lang w:eastAsia="ru-RU"/>
        </w:rPr>
      </w:pPr>
    </w:p>
    <w:p w:rsidR="00D45929" w:rsidRPr="00E038B5" w:rsidRDefault="00D45929" w:rsidP="00BF1196">
      <w:pPr>
        <w:spacing w:after="0" w:line="240" w:lineRule="auto"/>
        <w:outlineLvl w:val="0"/>
        <w:rPr>
          <w:rFonts w:ascii="Times New Roman" w:eastAsia="Times New Roman" w:hAnsi="Times New Roman" w:cs="Times New Roman"/>
          <w:b/>
          <w:sz w:val="28"/>
          <w:szCs w:val="28"/>
          <w:lang w:eastAsia="ru-RU"/>
        </w:rPr>
      </w:pPr>
      <w:r w:rsidRPr="00E038B5">
        <w:rPr>
          <w:rFonts w:ascii="Times New Roman" w:eastAsia="Times New Roman" w:hAnsi="Times New Roman" w:cs="Times New Roman"/>
          <w:b/>
          <w:sz w:val="28"/>
          <w:szCs w:val="28"/>
          <w:lang w:eastAsia="ru-RU"/>
        </w:rPr>
        <w:t xml:space="preserve">                                                                            Слушание музыки</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Чтобы воспитать   любовь к музыке,  надо научить  детей ее слушать, и обязательно в качественном исполнении. Здесь на помощь педагогу приходят технические средства воспроизведения звука (аудиозаписи), информационные компьютерные технологии. Наиболее распространенным видом представления демонстрационных материалов являются  мультимедиа презентации, включающие в себя аудио и видео фрагменты.</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i/>
          <w:sz w:val="28"/>
          <w:szCs w:val="28"/>
          <w:lang w:eastAsia="ru-RU"/>
        </w:rPr>
        <w:t>Песня, марш и танец</w:t>
      </w:r>
      <w:r w:rsidRPr="00E038B5">
        <w:rPr>
          <w:rFonts w:ascii="Times New Roman" w:eastAsia="Times New Roman" w:hAnsi="Times New Roman" w:cs="Times New Roman"/>
          <w:sz w:val="28"/>
          <w:szCs w:val="28"/>
          <w:lang w:eastAsia="ru-RU"/>
        </w:rPr>
        <w:t xml:space="preserve"> – основные жанры, составляющие содержание изучаемого предмета. С темой «Музыкальные жанры» учащиеся знакомятся на протяжении всех лет  обучения в начальной школе. Наряду с освоением учащимися нового материала важной задачей учителя  становится повторение и закрепление ранее изученного. Многократное возвращение к данной теме и ее повторение обусловлены особенностями интеллектуального, психического развития детей с ОВЗ.</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Одной</w:t>
      </w:r>
      <w:r w:rsidR="00BF1196">
        <w:rPr>
          <w:rFonts w:ascii="Times New Roman" w:eastAsia="Times New Roman" w:hAnsi="Times New Roman" w:cs="Times New Roman"/>
          <w:sz w:val="28"/>
          <w:szCs w:val="28"/>
          <w:lang w:eastAsia="ru-RU"/>
        </w:rPr>
        <w:t xml:space="preserve"> из задач  урока музыки в школе-интернате для обучающихся с умственной отсталостью ( интеллектуальными нарушениями)  </w:t>
      </w:r>
      <w:r w:rsidRPr="00E038B5">
        <w:rPr>
          <w:rFonts w:ascii="Times New Roman" w:eastAsia="Times New Roman" w:hAnsi="Times New Roman" w:cs="Times New Roman"/>
          <w:sz w:val="28"/>
          <w:szCs w:val="28"/>
          <w:lang w:eastAsia="ru-RU"/>
        </w:rPr>
        <w:t xml:space="preserve"> является коррекция эмоционально – волевой сферы ребенка. Такие темы уроков как «Музыка – язык чувств», «Настроения и чувства в музыке» знакомят детей с </w:t>
      </w:r>
      <w:r w:rsidRPr="00E038B5">
        <w:rPr>
          <w:rFonts w:ascii="Times New Roman" w:eastAsia="Times New Roman" w:hAnsi="Times New Roman" w:cs="Times New Roman"/>
          <w:i/>
          <w:sz w:val="28"/>
          <w:szCs w:val="28"/>
          <w:lang w:eastAsia="ru-RU"/>
        </w:rPr>
        <w:t>выразительными возможностями</w:t>
      </w:r>
      <w:r w:rsidRPr="00E038B5">
        <w:rPr>
          <w:rFonts w:ascii="Times New Roman" w:eastAsia="Times New Roman" w:hAnsi="Times New Roman" w:cs="Times New Roman"/>
          <w:sz w:val="28"/>
          <w:szCs w:val="28"/>
          <w:lang w:eastAsia="ru-RU"/>
        </w:rPr>
        <w:t xml:space="preserve"> музыки, с  музыкальными  произведениями,  различными по своему характеру и настроению.Анализируя характер прослушанных  произведений, </w:t>
      </w:r>
      <w:r w:rsidRPr="00E038B5">
        <w:rPr>
          <w:rFonts w:ascii="Times New Roman" w:eastAsia="Times New Roman" w:hAnsi="Times New Roman" w:cs="Times New Roman"/>
          <w:sz w:val="28"/>
          <w:szCs w:val="28"/>
          <w:lang w:eastAsia="ru-RU"/>
        </w:rPr>
        <w:lastRenderedPageBreak/>
        <w:t xml:space="preserve">особое внимание необходимо уделять роли таких средств музыкальной выразительности в создании  образа как </w:t>
      </w:r>
      <w:r w:rsidRPr="00E038B5">
        <w:rPr>
          <w:rFonts w:ascii="Times New Roman" w:eastAsia="Times New Roman" w:hAnsi="Times New Roman" w:cs="Times New Roman"/>
          <w:i/>
          <w:sz w:val="28"/>
          <w:szCs w:val="28"/>
          <w:lang w:eastAsia="ru-RU"/>
        </w:rPr>
        <w:t>мелодия, ритм, темп, динамические оттенки</w:t>
      </w:r>
      <w:r w:rsidRPr="00E038B5">
        <w:rPr>
          <w:rFonts w:ascii="Times New Roman" w:eastAsia="Times New Roman" w:hAnsi="Times New Roman" w:cs="Times New Roman"/>
          <w:sz w:val="28"/>
          <w:szCs w:val="28"/>
          <w:lang w:eastAsia="ru-RU"/>
        </w:rPr>
        <w:t>.</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Важным средством музыкальной выразительности является </w:t>
      </w:r>
      <w:r w:rsidRPr="00E038B5">
        <w:rPr>
          <w:rFonts w:ascii="Times New Roman" w:eastAsia="Times New Roman" w:hAnsi="Times New Roman" w:cs="Times New Roman"/>
          <w:i/>
          <w:sz w:val="28"/>
          <w:szCs w:val="28"/>
          <w:lang w:eastAsia="ru-RU"/>
        </w:rPr>
        <w:t>тембр.</w:t>
      </w:r>
      <w:r w:rsidRPr="00E038B5">
        <w:rPr>
          <w:rFonts w:ascii="Times New Roman" w:eastAsia="Times New Roman" w:hAnsi="Times New Roman" w:cs="Times New Roman"/>
          <w:sz w:val="28"/>
          <w:szCs w:val="28"/>
          <w:lang w:eastAsia="ru-RU"/>
        </w:rPr>
        <w:t xml:space="preserve"> Как правило, фортепиано – это первый инструмент, с которым знакомятся дети. Школьники в возрасте 7 – 9 лет хорошо различают звучание многих инструментов: балалайки, скрипки, трубы, флейты. Тембровое разнообразие способствует преодолению слуховой пассивности. Целесообразно привлекать детей к определению звучания тех или иных инструментов при прослушивании симфонических произведений. Знакомство с тембрами представлено в темах   «Музыкальные инструменты», «Инструменты народного оркестра», «Инструменты симфонического оркестра».</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Существует три последовательных этапа прослушивания:</w:t>
      </w:r>
    </w:p>
    <w:p w:rsidR="00D45929" w:rsidRPr="00E038B5" w:rsidRDefault="00D45929" w:rsidP="00895B33">
      <w:pPr>
        <w:numPr>
          <w:ilvl w:val="0"/>
          <w:numId w:val="144"/>
        </w:num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Дети ещё не понимают языка музыки, и необходимо предварительное объяснение содержания прослушиваемого произведения.</w:t>
      </w:r>
    </w:p>
    <w:p w:rsidR="00D45929" w:rsidRPr="00E038B5" w:rsidRDefault="00D45929" w:rsidP="00895B33">
      <w:pPr>
        <w:numPr>
          <w:ilvl w:val="0"/>
          <w:numId w:val="144"/>
        </w:num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Прослушивание произведения связано с последующим проведением беседы (о характере музыки и ее выразительных средствах) с предварительными вопросами, которые направляют внимание детей.</w:t>
      </w:r>
    </w:p>
    <w:p w:rsidR="00D45929" w:rsidRPr="00E038B5" w:rsidRDefault="00D45929" w:rsidP="00895B33">
      <w:pPr>
        <w:numPr>
          <w:ilvl w:val="0"/>
          <w:numId w:val="144"/>
        </w:num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Прослушивание музыкального произведения без предварительной подготовки и беседы, но данный вид работы учащимся со сложной структурой дефекта не доступен.</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Музыкальный материал для слушания в данной программе представлен произведениями русских, зарубежных и советских композиторов, отличающихся доступностью, жанровым разнообразием, яркостью, красочностью музыкального образа. Исходя из спетени подготовленности, уровня интеллектуального развития,  а также личностных особенностей учащихся, музыкальный репертуар для слушания может быть изменен в зависимости от  местных условий.</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p>
    <w:p w:rsidR="00D45929" w:rsidRPr="00E038B5" w:rsidRDefault="00D45929" w:rsidP="00BF1196">
      <w:pPr>
        <w:spacing w:after="0" w:line="240" w:lineRule="auto"/>
        <w:jc w:val="center"/>
        <w:outlineLvl w:val="0"/>
        <w:rPr>
          <w:rFonts w:ascii="Times New Roman" w:eastAsia="Times New Roman" w:hAnsi="Times New Roman" w:cs="Times New Roman"/>
          <w:b/>
          <w:sz w:val="28"/>
          <w:szCs w:val="28"/>
          <w:lang w:eastAsia="ru-RU"/>
        </w:rPr>
      </w:pPr>
      <w:r w:rsidRPr="00E038B5">
        <w:rPr>
          <w:rFonts w:ascii="Times New Roman" w:eastAsia="Times New Roman" w:hAnsi="Times New Roman" w:cs="Times New Roman"/>
          <w:b/>
          <w:sz w:val="28"/>
          <w:szCs w:val="28"/>
          <w:lang w:eastAsia="ru-RU"/>
        </w:rPr>
        <w:t>Хоровое пение</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bCs/>
          <w:sz w:val="28"/>
          <w:szCs w:val="28"/>
          <w:lang w:eastAsia="ru-RU"/>
        </w:rPr>
        <w:t>Дети способны не только пассивно слушать музыку, но и создавать ее – петь.</w:t>
      </w:r>
      <w:r w:rsidRPr="00E038B5">
        <w:rPr>
          <w:rFonts w:ascii="Times New Roman" w:eastAsia="Times New Roman" w:hAnsi="Times New Roman" w:cs="Times New Roman"/>
          <w:sz w:val="28"/>
          <w:szCs w:val="28"/>
          <w:lang w:eastAsia="ru-RU"/>
        </w:rPr>
        <w:t xml:space="preserve"> Известно, что хоровое пение – коллективный вид исполнительства. Занятия в хоре воспитывают в детях дисциплинированность, чувство долга и ответственность за общее дело.</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На первых уроках учитель прослушивает детей, проверяет в игровой форме уровень развития их музыкального слуха и фиксирует показатели – диапазон голоса и качество интонирования.</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При исполнении песен всем классом и индивидуально необходимо уделять большое внимание певческой установке, технике правильного дыхания, звукообразованию и дикции.</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lastRenderedPageBreak/>
        <w:t xml:space="preserve">     Особенностью развития детей с нарушением интеллекта является наличие дефектов произношения, небольшой словарный запас, что мешает им понять и усвоить текст песни. Поэтому работа над </w:t>
      </w:r>
      <w:r w:rsidRPr="00E038B5">
        <w:rPr>
          <w:rFonts w:ascii="Times New Roman" w:eastAsia="Times New Roman" w:hAnsi="Times New Roman" w:cs="Times New Roman"/>
          <w:i/>
          <w:sz w:val="28"/>
          <w:szCs w:val="28"/>
          <w:lang w:eastAsia="ru-RU"/>
        </w:rPr>
        <w:t xml:space="preserve">дикцией </w:t>
      </w:r>
      <w:r w:rsidRPr="00E038B5">
        <w:rPr>
          <w:rFonts w:ascii="Times New Roman" w:eastAsia="Times New Roman" w:hAnsi="Times New Roman" w:cs="Times New Roman"/>
          <w:sz w:val="28"/>
          <w:szCs w:val="28"/>
          <w:lang w:eastAsia="ru-RU"/>
        </w:rPr>
        <w:t>является основной формой работы на уроках музыки в начальной школе. Под хорошей дикцией подразумевается четкое и ясное произношение, чистое звучание каждой гласной и согласной в отдельности, а также чистое звучание слов и фраз в целом. На качество дикции влияет способ звукообразования, степень развития певческого дыхания, артикуляционного аппарата и владения фразировкой. Главная задача педагога – научить детей правильно артикулировать звуки, сливая их в слоги и слова, практически применять правила культуры речи (верное ударение в слове), правила логики речи (выделение основного, ударного слова, помогающего понять смысл фразы).</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Программой предусмотрена систематическая работа над четким и ясным произношением текста. Можно рекомендовать ряд попевок, состоящих из 3 -5 звуков,  в диапазоне от </w:t>
      </w:r>
      <w:r w:rsidRPr="00E038B5">
        <w:rPr>
          <w:rFonts w:ascii="Times New Roman" w:eastAsia="Times New Roman" w:hAnsi="Times New Roman" w:cs="Times New Roman"/>
          <w:i/>
          <w:sz w:val="28"/>
          <w:szCs w:val="28"/>
          <w:lang w:eastAsia="ru-RU"/>
        </w:rPr>
        <w:t>примы</w:t>
      </w:r>
      <w:r w:rsidRPr="00E038B5">
        <w:rPr>
          <w:rFonts w:ascii="Times New Roman" w:eastAsia="Times New Roman" w:hAnsi="Times New Roman" w:cs="Times New Roman"/>
          <w:sz w:val="28"/>
          <w:szCs w:val="28"/>
          <w:lang w:eastAsia="ru-RU"/>
        </w:rPr>
        <w:t xml:space="preserve"> до </w:t>
      </w:r>
      <w:r w:rsidRPr="00E038B5">
        <w:rPr>
          <w:rFonts w:ascii="Times New Roman" w:eastAsia="Times New Roman" w:hAnsi="Times New Roman" w:cs="Times New Roman"/>
          <w:i/>
          <w:sz w:val="28"/>
          <w:szCs w:val="28"/>
          <w:lang w:eastAsia="ru-RU"/>
        </w:rPr>
        <w:t>терции</w:t>
      </w:r>
      <w:r w:rsidRPr="00E038B5">
        <w:rPr>
          <w:rFonts w:ascii="Times New Roman" w:eastAsia="Times New Roman" w:hAnsi="Times New Roman" w:cs="Times New Roman"/>
          <w:sz w:val="28"/>
          <w:szCs w:val="28"/>
          <w:lang w:eastAsia="ru-RU"/>
        </w:rPr>
        <w:t xml:space="preserve"> на слоги: лю, ду, лё, ми, мэ, ма, му,  ди, да, ра и др. </w:t>
      </w:r>
    </w:p>
    <w:p w:rsidR="00D45929" w:rsidRPr="00E038B5" w:rsidRDefault="00D45929" w:rsidP="00BF1196">
      <w:pPr>
        <w:spacing w:after="0" w:line="240" w:lineRule="auto"/>
        <w:rPr>
          <w:rFonts w:ascii="Times New Roman" w:eastAsia="Times New Roman" w:hAnsi="Times New Roman" w:cs="Times New Roman"/>
          <w:i/>
          <w:sz w:val="28"/>
          <w:szCs w:val="28"/>
          <w:lang w:eastAsia="ru-RU"/>
        </w:rPr>
      </w:pPr>
      <w:r w:rsidRPr="00E038B5">
        <w:rPr>
          <w:rFonts w:ascii="Times New Roman" w:eastAsia="Times New Roman" w:hAnsi="Times New Roman" w:cs="Times New Roman"/>
          <w:sz w:val="28"/>
          <w:szCs w:val="28"/>
          <w:lang w:eastAsia="ru-RU"/>
        </w:rPr>
        <w:t xml:space="preserve">    Перед исполнением песен важная роль отводится подготовке голосового аппарата к пению, т.е. </w:t>
      </w:r>
      <w:r w:rsidRPr="00E038B5">
        <w:rPr>
          <w:rFonts w:ascii="Times New Roman" w:eastAsia="Times New Roman" w:hAnsi="Times New Roman" w:cs="Times New Roman"/>
          <w:i/>
          <w:sz w:val="28"/>
          <w:szCs w:val="28"/>
          <w:lang w:eastAsia="ru-RU"/>
        </w:rPr>
        <w:t>распеванию.</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Систематическое использование упражнений, направленных на расширение диапазона голоса, развитие звуковысотного слуха, певческого дыхания, чистоты интонации  способствует развитию естественного, легкого звучания голоса. </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Данная программа предполагает использование </w:t>
      </w:r>
      <w:r w:rsidRPr="00E038B5">
        <w:rPr>
          <w:rFonts w:ascii="Times New Roman" w:eastAsia="Times New Roman" w:hAnsi="Times New Roman" w:cs="Times New Roman"/>
          <w:i/>
          <w:sz w:val="28"/>
          <w:szCs w:val="28"/>
          <w:lang w:eastAsia="ru-RU"/>
        </w:rPr>
        <w:t xml:space="preserve">логопедических распевок </w:t>
      </w:r>
      <w:r w:rsidRPr="00E038B5">
        <w:rPr>
          <w:rFonts w:ascii="Times New Roman" w:eastAsia="Times New Roman" w:hAnsi="Times New Roman" w:cs="Times New Roman"/>
          <w:sz w:val="28"/>
          <w:szCs w:val="28"/>
          <w:lang w:eastAsia="ru-RU"/>
        </w:rPr>
        <w:t xml:space="preserve"> и  </w:t>
      </w:r>
      <w:r w:rsidRPr="00E038B5">
        <w:rPr>
          <w:rFonts w:ascii="Times New Roman" w:eastAsia="Times New Roman" w:hAnsi="Times New Roman" w:cs="Times New Roman"/>
          <w:i/>
          <w:sz w:val="28"/>
          <w:szCs w:val="28"/>
          <w:lang w:eastAsia="ru-RU"/>
        </w:rPr>
        <w:t xml:space="preserve">логоритмических упражнений </w:t>
      </w:r>
      <w:r w:rsidRPr="00E038B5">
        <w:rPr>
          <w:rFonts w:ascii="Times New Roman" w:eastAsia="Times New Roman" w:hAnsi="Times New Roman" w:cs="Times New Roman"/>
          <w:sz w:val="28"/>
          <w:szCs w:val="28"/>
          <w:lang w:eastAsia="ru-RU"/>
        </w:rPr>
        <w:t xml:space="preserve"> на уроках музыки в начальной школе. Использование логопедических распевок, направленных на автоматизацию и дифференциацию свистящих и шипящих звуков, гласных и согласных звуков, развитие фонематического слуха и т.д. существенно улучшает состояние речевой моторики детей. Необходимость включения логоритмических  упражнений в коррекционно – образовательный процесс обусловлена ее высокой эффективностью для речевого развития, положительной эмоциональной окрашенностью, доступностью танцевально – ритмических движений, сопровождаемых скороговорками, чтением стихов, пением. С помощью таких распевок и  упражнений  у детей с нарушением интеллекта развивается моторика мелких мышц кисти, крупная моторика, формируется умение запоминать порядок движений, обогащается внимание, память, выразительность речи, произношение.  Учитель музыки должен тесно сотрудничать с логопедом, работающим  с детьми  в школе. Отбирая упражнения  для распевания, учителю музыки  необходимо учитывать  рекомендации специалиста. </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На уроке музыки актуально, возможно и необходимо использовать современные здоровьесберегающие технологии  в игровой форме. Привычные виды музыкальной деятельности можно разнообразить с пользой для здоровья. Например, начинать каждый урок с жизнеутверждающей </w:t>
      </w:r>
      <w:r w:rsidRPr="00E038B5">
        <w:rPr>
          <w:rFonts w:ascii="Times New Roman" w:eastAsia="Times New Roman" w:hAnsi="Times New Roman" w:cs="Times New Roman"/>
          <w:i/>
          <w:sz w:val="28"/>
          <w:szCs w:val="28"/>
          <w:lang w:eastAsia="ru-RU"/>
        </w:rPr>
        <w:t>валеологической песенки– распевки</w:t>
      </w:r>
      <w:r w:rsidRPr="00E038B5">
        <w:rPr>
          <w:rFonts w:ascii="Times New Roman" w:eastAsia="Times New Roman" w:hAnsi="Times New Roman" w:cs="Times New Roman"/>
          <w:sz w:val="28"/>
          <w:szCs w:val="28"/>
          <w:lang w:eastAsia="ru-RU"/>
        </w:rPr>
        <w:t>, дающей позитивный настрой на весь день.Несложный добрые тексты и мелодия, состоящая из звуков мажорной гаммы, поднимают настроение, улучшают эмоциональный климат на уроке, подготавливают голос к пению.</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lastRenderedPageBreak/>
        <w:t>Программой предусмотрены валеологические  песенки –распевки (О. Арсеневской), упражнения для развития голоса и музыкального слуха, а  также коррекции речевых нарушений у детей  начальной школы. Предлагаемый  материал может использоваться в качестве рекомендуемого содержания, дополняться, изменяться.</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Особое внимание при работе с учащимися уделяется выработке </w:t>
      </w:r>
      <w:r w:rsidRPr="00E038B5">
        <w:rPr>
          <w:rFonts w:ascii="Times New Roman" w:eastAsia="Times New Roman" w:hAnsi="Times New Roman" w:cs="Times New Roman"/>
          <w:i/>
          <w:sz w:val="28"/>
          <w:szCs w:val="28"/>
          <w:lang w:eastAsia="ru-RU"/>
        </w:rPr>
        <w:t>техники правильного дыхания</w:t>
      </w:r>
      <w:r w:rsidRPr="00E038B5">
        <w:rPr>
          <w:rFonts w:ascii="Times New Roman" w:eastAsia="Times New Roman" w:hAnsi="Times New Roman" w:cs="Times New Roman"/>
          <w:sz w:val="28"/>
          <w:szCs w:val="28"/>
          <w:lang w:eastAsia="ru-RU"/>
        </w:rPr>
        <w:t>, развитие которой зависит от подбора репертуара и материала для вокальных упражнений. Требования к развитию певческого дыхания могут быть следующими: вдох спокойный, без поднятия плеч, бесшумный. Брать дыхание рекомендуется через нос или через нос и рот одновременно.</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Песенный репертуар,  предусмотренный  программой,  включает в себя песни современных авторов и композиторов, а также отвечает целям и задачам обучения, возрастным возможностям и интересам детей, требованиям к художественной ценности музыки и слова.</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Помимо рекомендованного программой  репертуара, педагог может выбрать для разучивания и другие произведения. При выборе репертуара необходимо учитывать разнообразные условия, требования и обстоятельства, интересы детей.    В репертуар каждого класса необходимо включать песни для исполнения на школьных концертах и праздниках.</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В работе с детьми следует подбирать мелодии, простые по форме, короткие по содержанию, с понятным текстом.</w:t>
      </w:r>
    </w:p>
    <w:p w:rsidR="00D45929" w:rsidRPr="00E038B5" w:rsidRDefault="00D45929" w:rsidP="00BF11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Певческий диапазон  детей с нарушением интеллекта ограничен, и поэтому необходимо подбирать песни с небольшим диапазоном и в удобной для детей тональности. За год обучения дети разучивают от 10 до 15 песен.</w:t>
      </w:r>
    </w:p>
    <w:p w:rsidR="00410019" w:rsidRDefault="00410019" w:rsidP="00BF1196">
      <w:pPr>
        <w:spacing w:after="0" w:line="240" w:lineRule="auto"/>
        <w:jc w:val="center"/>
        <w:outlineLvl w:val="0"/>
        <w:rPr>
          <w:rFonts w:ascii="Times New Roman" w:eastAsia="Times New Roman" w:hAnsi="Times New Roman" w:cs="Times New Roman"/>
          <w:b/>
          <w:sz w:val="28"/>
          <w:szCs w:val="28"/>
          <w:lang w:eastAsia="ru-RU"/>
        </w:rPr>
      </w:pPr>
    </w:p>
    <w:p w:rsidR="00D45929" w:rsidRPr="00E038B5" w:rsidRDefault="00D45929" w:rsidP="00D45929">
      <w:pPr>
        <w:spacing w:after="0" w:line="360" w:lineRule="auto"/>
        <w:jc w:val="center"/>
        <w:outlineLvl w:val="0"/>
        <w:rPr>
          <w:rFonts w:ascii="Times New Roman" w:eastAsia="Times New Roman" w:hAnsi="Times New Roman" w:cs="Times New Roman"/>
          <w:b/>
          <w:sz w:val="28"/>
          <w:szCs w:val="28"/>
          <w:lang w:eastAsia="ru-RU"/>
        </w:rPr>
      </w:pPr>
      <w:r w:rsidRPr="00E038B5">
        <w:rPr>
          <w:rFonts w:ascii="Times New Roman" w:eastAsia="Times New Roman" w:hAnsi="Times New Roman" w:cs="Times New Roman"/>
          <w:b/>
          <w:sz w:val="28"/>
          <w:szCs w:val="28"/>
          <w:lang w:eastAsia="ru-RU"/>
        </w:rPr>
        <w:t>Игра на музыкальных инструментах.</w:t>
      </w:r>
    </w:p>
    <w:p w:rsidR="00D45929" w:rsidRPr="00E038B5" w:rsidRDefault="00D45929" w:rsidP="0041001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По желанию учителя звучание детских голосов может сопровождаться  игрой на инструментах: деревянных ложках, бубнах и т. д.</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На уроках музыки целесообразно применять ударно – шумовые инструменты: бубен, треугольник, деревянные ложки, барабан, маракас, металлофо</w:t>
      </w:r>
      <w:r w:rsidR="00410019">
        <w:rPr>
          <w:rFonts w:ascii="Times New Roman" w:eastAsia="Times New Roman" w:hAnsi="Times New Roman" w:cs="Times New Roman"/>
          <w:sz w:val="28"/>
          <w:szCs w:val="28"/>
          <w:lang w:eastAsia="ru-RU"/>
        </w:rPr>
        <w:t xml:space="preserve">н.  </w:t>
      </w:r>
      <w:r w:rsidRPr="00E038B5">
        <w:rPr>
          <w:rFonts w:ascii="Times New Roman" w:eastAsia="Times New Roman" w:hAnsi="Times New Roman" w:cs="Times New Roman"/>
          <w:sz w:val="28"/>
          <w:szCs w:val="28"/>
          <w:lang w:eastAsia="ru-RU"/>
        </w:rPr>
        <w:t>Обучаясь игре на музыкальных инструментах, дети открывают для себя мир музыкальных звуков и их отношений, осознаннее различают красоту звучания различных инструментов. У них улучшается качество пения (чище поют). Именно поэтому в  программе уделяется особое внимание этому разделу.</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Детское музицирование расширяет сферу музыкальной деятельности  ребенка с ограниченными возможностями здоровья, способствует развитию музыкальной памяти, внимания, помогает преодолению излишней застенчивости, скованности, снятию психоэмоционального  напряжения.</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lastRenderedPageBreak/>
        <w:t xml:space="preserve">             В процессе игры ярко проявляются индивидуальные черты каждого исполнителя:наличие воли, эмоциональности, сосредоточенности, развиваются и совершенствуютсятворческие и музыкальные способности. Для многих детей игра на детских музыкальных инструментах помогает передать чувства, внутренний духовный мир. Это прекрасное средство не только индивидуального развития, но и развития мышления, творческой инициативы, сознательных отношений между детьми.</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Игра на детских музыкальных инструментах может быть как самостоятельным разделом, так и может быть включена в раздел пение, когда исполнение сопровождается игрой на музыкальных инструментах. </w:t>
      </w:r>
    </w:p>
    <w:p w:rsidR="00D45929" w:rsidRPr="00E038B5" w:rsidRDefault="00D45929" w:rsidP="00D45929">
      <w:pPr>
        <w:spacing w:after="0" w:line="360" w:lineRule="auto"/>
        <w:rPr>
          <w:rFonts w:ascii="Times New Roman" w:eastAsia="Times New Roman" w:hAnsi="Times New Roman" w:cs="Times New Roman"/>
          <w:sz w:val="28"/>
          <w:szCs w:val="28"/>
          <w:lang w:eastAsia="ru-RU"/>
        </w:rPr>
      </w:pPr>
    </w:p>
    <w:p w:rsidR="00D45929" w:rsidRPr="00E038B5" w:rsidRDefault="00D45929" w:rsidP="0041001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Начиная с 1-го  класса по мере овладения игрой на музыкальных инструментах учитель может разделить  группу детей на две подгруппы, одна из которых играет первую часть  музыкального произведения, например, на деревянных ложках, а другая  - вторую часть на барабане.</w:t>
      </w:r>
    </w:p>
    <w:p w:rsidR="00D45929" w:rsidRPr="00E038B5" w:rsidRDefault="00D45929" w:rsidP="0041001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В ходе урока дети знакомятся с музыкальными произведениями и одновременно участвуют в коллективном музицировании, определяя сильную долю в марше, польке, вальсе.</w:t>
      </w:r>
    </w:p>
    <w:p w:rsidR="00D45929" w:rsidRPr="00E038B5" w:rsidRDefault="00D45929" w:rsidP="0041001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Во 2-х классах предлагается осваивать навыки игры на металлофоне на материале коротких простейших детских песен – прибауток.</w:t>
      </w:r>
    </w:p>
    <w:p w:rsidR="00D45929" w:rsidRPr="00E038B5" w:rsidRDefault="00D45929" w:rsidP="0041001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В 3-х и в 4-х классах мелодии усложняются, но в пределах терции.</w:t>
      </w:r>
    </w:p>
    <w:p w:rsidR="00D45929" w:rsidRDefault="00D45929" w:rsidP="00410019">
      <w:pPr>
        <w:spacing w:after="0" w:line="240" w:lineRule="auto"/>
        <w:rPr>
          <w:rFonts w:ascii="Times New Roman" w:eastAsia="Times New Roman" w:hAnsi="Times New Roman" w:cs="Times New Roman"/>
          <w:sz w:val="28"/>
          <w:szCs w:val="28"/>
          <w:lang w:eastAsia="ru-RU"/>
        </w:rPr>
      </w:pPr>
    </w:p>
    <w:p w:rsidR="00C87EF6" w:rsidRDefault="00C87EF6" w:rsidP="00D45929">
      <w:pPr>
        <w:spacing w:after="0" w:line="360" w:lineRule="auto"/>
        <w:jc w:val="center"/>
        <w:outlineLvl w:val="0"/>
        <w:rPr>
          <w:rFonts w:ascii="Times New Roman" w:eastAsia="Times New Roman" w:hAnsi="Times New Roman" w:cs="Times New Roman"/>
          <w:b/>
          <w:sz w:val="28"/>
          <w:szCs w:val="28"/>
          <w:lang w:eastAsia="ru-RU"/>
        </w:rPr>
      </w:pPr>
    </w:p>
    <w:p w:rsidR="00D45929" w:rsidRPr="00E038B5" w:rsidRDefault="00D45929" w:rsidP="00D45929">
      <w:pPr>
        <w:spacing w:after="0" w:line="360" w:lineRule="auto"/>
        <w:jc w:val="center"/>
        <w:outlineLvl w:val="0"/>
        <w:rPr>
          <w:rFonts w:ascii="Times New Roman" w:eastAsia="Times New Roman" w:hAnsi="Times New Roman" w:cs="Times New Roman"/>
          <w:b/>
          <w:sz w:val="28"/>
          <w:szCs w:val="28"/>
          <w:lang w:eastAsia="ru-RU"/>
        </w:rPr>
      </w:pPr>
      <w:r w:rsidRPr="00E038B5">
        <w:rPr>
          <w:rFonts w:ascii="Times New Roman" w:eastAsia="Times New Roman" w:hAnsi="Times New Roman" w:cs="Times New Roman"/>
          <w:b/>
          <w:sz w:val="28"/>
          <w:szCs w:val="28"/>
          <w:lang w:eastAsia="ru-RU"/>
        </w:rPr>
        <w:t>Музыкальная грамота</w:t>
      </w:r>
    </w:p>
    <w:p w:rsidR="00D45929" w:rsidRPr="00E038B5" w:rsidRDefault="00D45929" w:rsidP="0041001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Главное в младших классах – это дать понятие о высоте звука, силе звучания (пиано, форте), и длительности звучания (длинные и короткие звуки),  элементарные сведения о нотной записи: скрипичный ключ, нотный стан, счет линеек, добавочная линейка, порядок нот в гамме до мажор, графическое изображение нот.  Вокальные попевки – упражнения следует петь как с текстом, так и с названием нот (с 3 –го класса) , желательно без подыгрывания на инструменте (попевки на одном звуке: «Месяц май», «Небо синее» - муз. Е. Тиличеевой, «Андрей – воробей – р.н.п. и др.) Музыкальная грамота должна стать средством познания музыки. Все теоретические знания необходимо давать на  практическом материале (пение попевок, отрывков из разучиваемых произведений).</w:t>
      </w:r>
    </w:p>
    <w:p w:rsidR="00D45929" w:rsidRPr="00E038B5" w:rsidRDefault="00D45929" w:rsidP="00410019">
      <w:pPr>
        <w:spacing w:after="0" w:line="240" w:lineRule="auto"/>
        <w:rPr>
          <w:rFonts w:ascii="Times New Roman" w:eastAsia="Times New Roman" w:hAnsi="Times New Roman" w:cs="Times New Roman"/>
          <w:sz w:val="28"/>
          <w:szCs w:val="28"/>
          <w:lang w:eastAsia="ru-RU"/>
        </w:rPr>
      </w:pPr>
    </w:p>
    <w:p w:rsidR="00D45929" w:rsidRDefault="00D45929" w:rsidP="0041001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lastRenderedPageBreak/>
        <w:t xml:space="preserve">     Учащимся 1 – 4-х классов необходима двигательная разрядка, поэтому на уроке вводятся движения под музыку, которые помогают лучше понять, почувствовать  характер музыки и ее ритмические особенности: ходьба на месте, несложные движения кистями рук, повторение несложного ритмического рисунка ладонями или ударными инструментами. («Танцуй, малыш», «Танцевальная ритмика»  Т. Суворовой, «Коммуникативные танцы –игры для детей» А. Буренино</w:t>
      </w:r>
      <w:r w:rsidR="00410019">
        <w:rPr>
          <w:rFonts w:ascii="Times New Roman" w:eastAsia="Times New Roman" w:hAnsi="Times New Roman" w:cs="Times New Roman"/>
          <w:sz w:val="28"/>
          <w:szCs w:val="28"/>
          <w:lang w:eastAsia="ru-RU"/>
        </w:rPr>
        <w:t>й.)</w:t>
      </w:r>
    </w:p>
    <w:p w:rsidR="00410019" w:rsidRPr="00E038B5" w:rsidRDefault="00410019" w:rsidP="00410019">
      <w:pPr>
        <w:spacing w:after="0" w:line="240" w:lineRule="auto"/>
        <w:rPr>
          <w:rFonts w:ascii="Times New Roman" w:eastAsia="Times New Roman" w:hAnsi="Times New Roman" w:cs="Times New Roman"/>
          <w:sz w:val="28"/>
          <w:szCs w:val="28"/>
          <w:lang w:eastAsia="ru-RU"/>
        </w:rPr>
      </w:pPr>
    </w:p>
    <w:p w:rsidR="00D45929" w:rsidRPr="00BF1196" w:rsidRDefault="00D45929" w:rsidP="00D45929">
      <w:pPr>
        <w:spacing w:after="0" w:line="360" w:lineRule="auto"/>
        <w:jc w:val="center"/>
        <w:outlineLvl w:val="0"/>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Место учебного предмета в учебном плане</w:t>
      </w:r>
    </w:p>
    <w:p w:rsidR="00D45929" w:rsidRPr="00E038B5" w:rsidRDefault="00D45929" w:rsidP="00D4592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E038B5">
        <w:rPr>
          <w:rFonts w:ascii="Times New Roman" w:eastAsia="Times New Roman" w:hAnsi="Times New Roman" w:cs="Times New Roman"/>
          <w:color w:val="000000"/>
          <w:sz w:val="28"/>
          <w:szCs w:val="28"/>
          <w:lang w:eastAsia="ru-RU"/>
        </w:rPr>
        <w:t xml:space="preserve">     Урок музыки в </w:t>
      </w:r>
      <w:r w:rsidR="00E038B5">
        <w:rPr>
          <w:rFonts w:ascii="Times New Roman" w:eastAsia="Times New Roman" w:hAnsi="Times New Roman" w:cs="Times New Roman"/>
          <w:color w:val="000000"/>
          <w:sz w:val="28"/>
          <w:szCs w:val="28"/>
          <w:lang w:eastAsia="ru-RU"/>
        </w:rPr>
        <w:t xml:space="preserve">школе-интернате для обучающихся с умственной отсталостью ( интеллектуальными нарушениями) </w:t>
      </w:r>
      <w:r w:rsidRPr="00E038B5">
        <w:rPr>
          <w:rFonts w:ascii="Times New Roman" w:eastAsia="Times New Roman" w:hAnsi="Times New Roman" w:cs="Times New Roman"/>
          <w:color w:val="000000"/>
          <w:sz w:val="28"/>
          <w:szCs w:val="28"/>
          <w:lang w:eastAsia="ru-RU"/>
        </w:rPr>
        <w:t>является составной частью учебно – воспитательного процесса.Программа «Музыка 1- 4 классы »  составлена в соответствии с объемом учебного времени, отведенного на изучение данного предмета в Базисном учебном плане образовательн</w:t>
      </w:r>
      <w:r w:rsidR="003157C0">
        <w:rPr>
          <w:rFonts w:ascii="Times New Roman" w:eastAsia="Times New Roman" w:hAnsi="Times New Roman" w:cs="Times New Roman"/>
          <w:color w:val="000000"/>
          <w:sz w:val="28"/>
          <w:szCs w:val="28"/>
          <w:lang w:eastAsia="ru-RU"/>
        </w:rPr>
        <w:t xml:space="preserve">ого учреждения. </w:t>
      </w:r>
      <w:r w:rsidRPr="00E038B5">
        <w:rPr>
          <w:rFonts w:ascii="Times New Roman" w:eastAsia="Times New Roman" w:hAnsi="Times New Roman" w:cs="Times New Roman"/>
          <w:color w:val="000000"/>
          <w:sz w:val="28"/>
          <w:szCs w:val="28"/>
          <w:lang w:eastAsia="ru-RU"/>
        </w:rPr>
        <w:t xml:space="preserve">В соответствии  с учебным планом образовательного учреждения урок музыки  проводится  два раза в неделю по одному часу </w:t>
      </w:r>
      <w:r w:rsidR="00410019">
        <w:rPr>
          <w:rFonts w:ascii="Times New Roman" w:eastAsia="Times New Roman" w:hAnsi="Times New Roman" w:cs="Times New Roman"/>
          <w:color w:val="000000"/>
          <w:sz w:val="28"/>
          <w:szCs w:val="28"/>
          <w:lang w:eastAsia="ru-RU"/>
        </w:rPr>
        <w:t xml:space="preserve"> в 1 классе, один раз в неделю по одному часу  во 2-4 классах </w:t>
      </w:r>
      <w:r w:rsidRPr="00E038B5">
        <w:rPr>
          <w:rFonts w:ascii="Times New Roman" w:eastAsia="Times New Roman" w:hAnsi="Times New Roman" w:cs="Times New Roman"/>
          <w:color w:val="000000"/>
          <w:sz w:val="28"/>
          <w:szCs w:val="28"/>
          <w:lang w:eastAsia="ru-RU"/>
        </w:rPr>
        <w:t xml:space="preserve"> . При определении продолжительности урока в  I классе используется «ступенчатый» режим обучения: в первом полугодии (сентябрь – декабрь -   по 35 минут), во втором полугодии  (январь-май −  по 40 минут). Продолжительность урока для II – IV классов  составляет  40 минут.)</w:t>
      </w:r>
    </w:p>
    <w:p w:rsidR="00D45929" w:rsidRPr="00E038B5" w:rsidRDefault="00D45929" w:rsidP="00D45929">
      <w:pPr>
        <w:spacing w:after="0" w:line="360" w:lineRule="auto"/>
        <w:outlineLvl w:val="0"/>
        <w:rPr>
          <w:rFonts w:ascii="Times New Roman" w:eastAsia="Times New Roman" w:hAnsi="Times New Roman" w:cs="Times New Roman"/>
          <w:b/>
          <w:i/>
          <w:sz w:val="28"/>
          <w:szCs w:val="28"/>
          <w:lang w:eastAsia="ru-RU"/>
        </w:rPr>
      </w:pPr>
      <w:r w:rsidRPr="00E038B5">
        <w:rPr>
          <w:rFonts w:ascii="Times New Roman" w:eastAsia="Times New Roman" w:hAnsi="Times New Roman" w:cs="Times New Roman"/>
          <w:sz w:val="28"/>
          <w:szCs w:val="28"/>
          <w:lang w:eastAsia="ru-RU"/>
        </w:rPr>
        <w:t xml:space="preserve">  Продолжительн</w:t>
      </w:r>
      <w:r w:rsidR="005A1104">
        <w:rPr>
          <w:rFonts w:ascii="Times New Roman" w:eastAsia="Times New Roman" w:hAnsi="Times New Roman" w:cs="Times New Roman"/>
          <w:sz w:val="28"/>
          <w:szCs w:val="28"/>
          <w:lang w:eastAsia="ru-RU"/>
        </w:rPr>
        <w:t>ость учебного года: I класс – 33 учебные недели</w:t>
      </w:r>
      <w:r w:rsidRPr="00E038B5">
        <w:rPr>
          <w:rFonts w:ascii="Times New Roman" w:eastAsia="Times New Roman" w:hAnsi="Times New Roman" w:cs="Times New Roman"/>
          <w:sz w:val="28"/>
          <w:szCs w:val="28"/>
          <w:lang w:eastAsia="ru-RU"/>
        </w:rPr>
        <w:t>, II – IV классы – не менее 34 учебных недель.</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Нормативный срок освоения программы учебного предмета «Музыка» на этапе начального общего образования  учащихся с легкой  умственной отсталостью (интеллектуальными нарушениями) составляет четыре года. </w:t>
      </w:r>
    </w:p>
    <w:p w:rsidR="00D45929" w:rsidRPr="00E038B5" w:rsidRDefault="00D45929" w:rsidP="00D45929">
      <w:pPr>
        <w:spacing w:after="0" w:line="240" w:lineRule="auto"/>
        <w:rPr>
          <w:rFonts w:ascii="Times New Roman" w:eastAsia="Times New Roman" w:hAnsi="Times New Roman" w:cs="Times New Roman"/>
          <w:b/>
          <w:i/>
          <w:sz w:val="28"/>
          <w:szCs w:val="28"/>
          <w:lang w:eastAsia="ru-RU"/>
        </w:rPr>
      </w:pPr>
      <w:r w:rsidRPr="00E038B5">
        <w:rPr>
          <w:rFonts w:ascii="Times New Roman" w:eastAsia="Times New Roman" w:hAnsi="Times New Roman" w:cs="Times New Roman"/>
          <w:sz w:val="28"/>
          <w:szCs w:val="28"/>
          <w:lang w:eastAsia="ru-RU"/>
        </w:rPr>
        <w:t xml:space="preserve">       Реализация программы по учебному предмету «Музыка» проводится в урочной форме. Содержательными формами проведения урока могут быть: урок-путешествие, урок-прогулка, урок-экскурсия, урок-диалог, урок-ролевая игра, урок-концерт, урок-спектакль, урок-викторина, урок-презентация, урок-импровизация и другие.</w:t>
      </w:r>
    </w:p>
    <w:p w:rsidR="00D45929" w:rsidRPr="00BF1196" w:rsidRDefault="00D45929" w:rsidP="00D4592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Результаты освоения учебного предмета</w:t>
      </w:r>
    </w:p>
    <w:p w:rsidR="00D45929" w:rsidRPr="00E038B5" w:rsidRDefault="00D45929" w:rsidP="00D45929">
      <w:pPr>
        <w:spacing w:before="100" w:beforeAutospacing="1" w:after="100" w:afterAutospacing="1"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Достижение личностных и предметных результатов освоения программы учебного предмета «Музыка» обучающимися с интеллектуальной недостаточностью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D45929" w:rsidRPr="00E038B5" w:rsidRDefault="00D45929" w:rsidP="00D4592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E038B5">
        <w:rPr>
          <w:rFonts w:ascii="Times New Roman" w:eastAsia="Times New Roman" w:hAnsi="Times New Roman" w:cs="Times New Roman"/>
          <w:b/>
          <w:i/>
          <w:color w:val="000000"/>
          <w:sz w:val="28"/>
          <w:szCs w:val="28"/>
          <w:lang w:eastAsia="ru-RU"/>
        </w:rPr>
        <w:lastRenderedPageBreak/>
        <w:t xml:space="preserve">         Личностные результаты</w:t>
      </w:r>
      <w:r w:rsidRPr="00E038B5">
        <w:rPr>
          <w:rFonts w:ascii="Times New Roman" w:eastAsia="Times New Roman" w:hAnsi="Times New Roman" w:cs="Times New Roman"/>
          <w:color w:val="000000"/>
          <w:sz w:val="28"/>
          <w:szCs w:val="28"/>
          <w:lang w:eastAsia="ru-RU"/>
        </w:rPr>
        <w:t xml:space="preserve"> включают овладение обучающимися жизненными и социальными компетенциями, необходимыми для решения практико-ориентированных задач и обеспечивающими становление социальных отношений обучающихся в различных средах:</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 формирование чувства гордости за свою Родину, российский народ и историю России, осознание своей этнической и национальной принадлежности в процессе освоения вершинных образцов отечественной музыкальной культуры, понимания ее значимости в мировом музыкальном процессе; </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овладение начальными навыками адаптации в динамично изменяющемся и развивающемся мире путем ориентации в многообразии музыкальной действительности и участия в музыкальной жизни класса, школы, города и др.;</w:t>
      </w:r>
    </w:p>
    <w:p w:rsidR="00D45929" w:rsidRPr="00E038B5" w:rsidRDefault="00D45929" w:rsidP="00E038B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E038B5">
        <w:rPr>
          <w:rFonts w:ascii="Times New Roman" w:eastAsia="Times New Roman" w:hAnsi="Times New Roman" w:cs="Times New Roman"/>
          <w:color w:val="000000"/>
          <w:sz w:val="28"/>
          <w:szCs w:val="28"/>
          <w:lang w:eastAsia="ru-RU"/>
        </w:rPr>
        <w:t xml:space="preserve">-    формирование представлений о нравственных нормах, развитие доброжелательности и эмоциональной отзывчивости, сопереживания чувствам других людей на основе восприятия произведений мировой музыкальной классики, их коллективного обсуждения и интерпретации в разных видах музыкальной исполнительской деятельности; </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формирование эстетических потребностей, ценностей и чувств на основе развития музыкально-эстетического сознания,</w:t>
      </w:r>
    </w:p>
    <w:p w:rsidR="00D45929" w:rsidRPr="00E038B5" w:rsidRDefault="00D45929" w:rsidP="00E038B5">
      <w:pPr>
        <w:spacing w:after="0" w:line="240" w:lineRule="auto"/>
        <w:rPr>
          <w:rFonts w:ascii="Times New Roman" w:eastAsia="Times New Roman" w:hAnsi="Times New Roman" w:cs="Times New Roman"/>
          <w:b/>
          <w:i/>
          <w:sz w:val="28"/>
          <w:szCs w:val="28"/>
          <w:lang w:eastAsia="ru-RU"/>
        </w:rPr>
      </w:pPr>
      <w:r w:rsidRPr="00E038B5">
        <w:rPr>
          <w:rFonts w:ascii="Times New Roman" w:eastAsia="Times New Roman" w:hAnsi="Times New Roman" w:cs="Times New Roman"/>
          <w:sz w:val="28"/>
          <w:szCs w:val="28"/>
          <w:lang w:eastAsia="ru-RU"/>
        </w:rPr>
        <w:t xml:space="preserve"> - развитие адекватных представлений о собственных возможностях, способности  к осмыслению социального окружения, своего места в нем в процессе музыкальной исполнительской деятельности на уроках и  внеклассных мероприятиях в  школе  и за ее пределами;</w:t>
      </w:r>
    </w:p>
    <w:p w:rsidR="00D45929" w:rsidRPr="00E038B5" w:rsidRDefault="00D45929" w:rsidP="00E038B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E038B5">
        <w:rPr>
          <w:rFonts w:ascii="Times New Roman" w:eastAsia="Times New Roman" w:hAnsi="Times New Roman" w:cs="Times New Roman"/>
          <w:color w:val="000000"/>
          <w:sz w:val="28"/>
          <w:szCs w:val="28"/>
          <w:lang w:eastAsia="ru-RU"/>
        </w:rPr>
        <w:t>- развитие навыков сотрудничества со взрослыми и сверстниками в разных социальных ситуациях</w:t>
      </w:r>
      <w:r w:rsidRPr="00E038B5">
        <w:rPr>
          <w:rFonts w:ascii="Times New Roman" w:eastAsia="Times New Roman" w:hAnsi="Times New Roman" w:cs="Times New Roman"/>
          <w:b/>
          <w:i/>
          <w:color w:val="000000"/>
          <w:sz w:val="28"/>
          <w:szCs w:val="28"/>
          <w:lang w:eastAsia="ru-RU"/>
        </w:rPr>
        <w:t xml:space="preserve">, </w:t>
      </w:r>
      <w:r w:rsidRPr="00E038B5">
        <w:rPr>
          <w:rFonts w:ascii="Times New Roman" w:eastAsia="Times New Roman" w:hAnsi="Times New Roman" w:cs="Times New Roman"/>
          <w:color w:val="000000"/>
          <w:sz w:val="28"/>
          <w:szCs w:val="28"/>
          <w:lang w:eastAsia="ru-RU"/>
        </w:rPr>
        <w:t>владение навыками коммуникации и принятыми нормами социального взаимодействия в процессе освоения разных типов индивидуальной, групповой и коллективной музыкальной деятельности;</w:t>
      </w:r>
    </w:p>
    <w:p w:rsidR="00D45929" w:rsidRPr="00E038B5" w:rsidRDefault="00D45929" w:rsidP="00E038B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D45929" w:rsidRPr="00E038B5" w:rsidRDefault="00D45929" w:rsidP="00E038B5">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E038B5">
        <w:rPr>
          <w:rFonts w:ascii="Times New Roman" w:eastAsia="Times New Roman" w:hAnsi="Times New Roman" w:cs="Times New Roman"/>
          <w:color w:val="000000"/>
          <w:sz w:val="28"/>
          <w:szCs w:val="28"/>
          <w:lang w:eastAsia="ru-RU"/>
        </w:rPr>
        <w:t xml:space="preserve">- формирование установки на безопасный, здоровый образ жизни через развитие представления о гармонии в человеке физического и духовного начал, воспитание бережного отношения к материальным и духовным ценностям музыкальной культуры; </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формирование мотивации к музыкальному творчеству, целеустремленности и настойчивости в достижении цели в процессе создания ситуации успешности музыкально-творческой деятельности учащихся.</w:t>
      </w:r>
    </w:p>
    <w:p w:rsidR="00D45929" w:rsidRPr="00E038B5" w:rsidRDefault="00D45929" w:rsidP="00D45929">
      <w:pPr>
        <w:spacing w:before="100" w:beforeAutospacing="1" w:after="100" w:afterAutospacing="1"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В результате освоения рабочей   программы  учебного предмета «Музыка»  учащиеся I – IV  классов с интеллектуальными нарушениями научатся проявлять эстетические и художественные предпочтения, интерес к музыкальному 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w:t>
      </w:r>
      <w:r w:rsidRPr="00E038B5">
        <w:rPr>
          <w:rFonts w:ascii="Times New Roman" w:eastAsia="Times New Roman" w:hAnsi="Times New Roman" w:cs="Times New Roman"/>
          <w:sz w:val="28"/>
          <w:szCs w:val="28"/>
          <w:lang w:eastAsia="ru-RU"/>
        </w:rPr>
        <w:lastRenderedPageBreak/>
        <w:t>замыслов. Кроме того  школьники научатся эмоционально выражать свое отношение к искусству, размышлять о музыке, выражать свое, личное отношение к звучащей музыке, объяснять, почему у них возникло то или иное мнение.</w:t>
      </w:r>
      <w:r w:rsidRPr="00E038B5">
        <w:rPr>
          <w:rFonts w:ascii="Times New Roman" w:eastAsia="Times New Roman" w:hAnsi="Times New Roman" w:cs="Times New Roman"/>
          <w:bCs/>
          <w:sz w:val="28"/>
          <w:szCs w:val="28"/>
          <w:lang w:eastAsia="ru-RU"/>
        </w:rPr>
        <w:t>Постепенно у детей возникает желание и потребность слушать музыку вновь и вновь, при этом они понимают, что музыка не абстрагируется от жизни, она составная  и необходимая ее часть. Дети начинают понимать, что слушать и видеть прекрасное, говорить о прекрасном – значит улучшаться!</w:t>
      </w:r>
    </w:p>
    <w:p w:rsidR="00D45929" w:rsidRPr="00E038B5" w:rsidRDefault="00D45929" w:rsidP="00D45929">
      <w:pPr>
        <w:spacing w:after="0" w:line="240" w:lineRule="auto"/>
        <w:rPr>
          <w:rFonts w:ascii="Times New Roman" w:eastAsia="Times New Roman" w:hAnsi="Times New Roman" w:cs="Times New Roman"/>
          <w:bCs/>
          <w:sz w:val="28"/>
          <w:szCs w:val="28"/>
          <w:lang w:eastAsia="ru-RU"/>
        </w:rPr>
      </w:pPr>
    </w:p>
    <w:p w:rsidR="00D45929" w:rsidRPr="00E038B5" w:rsidRDefault="00D45929" w:rsidP="00D45929">
      <w:pPr>
        <w:autoSpaceDE w:val="0"/>
        <w:autoSpaceDN w:val="0"/>
        <w:adjustRightInd w:val="0"/>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b/>
          <w:i/>
          <w:color w:val="000000"/>
          <w:sz w:val="28"/>
          <w:szCs w:val="28"/>
          <w:lang w:eastAsia="ru-RU"/>
        </w:rPr>
        <w:t xml:space="preserve">       Предметные результаты </w:t>
      </w:r>
      <w:r w:rsidRPr="00E038B5">
        <w:rPr>
          <w:rFonts w:ascii="Times New Roman" w:eastAsia="Times New Roman" w:hAnsi="Times New Roman" w:cs="Times New Roman"/>
          <w:sz w:val="28"/>
          <w:szCs w:val="28"/>
          <w:lang w:eastAsia="ru-RU"/>
        </w:rPr>
        <w:t>отражают владение элементами музыкальной культуры, интерес к музыкальному искусству и музыкальной деятельности, элементарные эстетические суждения, элементарный опыт музыкальной деятельности учащихся с интеллектуальными нарушениями.</w:t>
      </w:r>
    </w:p>
    <w:p w:rsidR="00D45929" w:rsidRPr="00E038B5" w:rsidRDefault="00D45929" w:rsidP="00D45929">
      <w:pPr>
        <w:spacing w:before="100" w:beforeAutospacing="1" w:after="100" w:afterAutospacing="1" w:line="240" w:lineRule="auto"/>
        <w:jc w:val="center"/>
        <w:rPr>
          <w:rFonts w:ascii="Times New Roman" w:eastAsia="Times New Roman" w:hAnsi="Times New Roman" w:cs="Times New Roman"/>
          <w:b/>
          <w:i/>
          <w:sz w:val="28"/>
          <w:szCs w:val="28"/>
          <w:lang w:eastAsia="ru-RU"/>
        </w:rPr>
      </w:pPr>
      <w:r w:rsidRPr="00E038B5">
        <w:rPr>
          <w:rFonts w:ascii="Times New Roman" w:eastAsia="Times New Roman" w:hAnsi="Times New Roman" w:cs="Times New Roman"/>
          <w:b/>
          <w:sz w:val="28"/>
          <w:szCs w:val="28"/>
          <w:u w:val="single"/>
          <w:lang w:eastAsia="ru-RU"/>
        </w:rPr>
        <w:t>1 класс</w:t>
      </w:r>
    </w:p>
    <w:p w:rsidR="00D45929" w:rsidRPr="00E038B5" w:rsidRDefault="00D45929" w:rsidP="00D45929">
      <w:pPr>
        <w:spacing w:after="0" w:line="360" w:lineRule="auto"/>
        <w:jc w:val="center"/>
        <w:rPr>
          <w:rFonts w:ascii="Times New Roman" w:eastAsia="Times New Roman" w:hAnsi="Times New Roman" w:cs="Times New Roman"/>
          <w:sz w:val="28"/>
          <w:szCs w:val="28"/>
          <w:u w:val="single"/>
          <w:lang w:eastAsia="ru-RU"/>
        </w:rPr>
      </w:pPr>
      <w:r w:rsidRPr="00E038B5">
        <w:rPr>
          <w:rFonts w:ascii="Times New Roman" w:eastAsia="Times New Roman" w:hAnsi="Times New Roman" w:cs="Times New Roman"/>
          <w:sz w:val="28"/>
          <w:szCs w:val="28"/>
          <w:u w:val="single"/>
          <w:lang w:eastAsia="ru-RU"/>
        </w:rPr>
        <w:t>Учащиеся должны знать:</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-элементарные дирижерские жесты и правильно следовать им: внимание, вдох,</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 начало пения и его окончание;</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различные темпы: медленно, быстро;</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силу звучания: тихо, громко;</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звучание инструментов: фортепиано, скрипка, труба, баян, гитара, бубен, барабан, деревянные ложки, треугольник, маракас;</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сильную долю в такте: марш, полька, вальс, отмечая ее ударными инструментами.</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p>
    <w:p w:rsidR="00D45929" w:rsidRPr="00E038B5" w:rsidRDefault="00D45929" w:rsidP="00D45929">
      <w:pPr>
        <w:spacing w:after="0" w:line="240" w:lineRule="auto"/>
        <w:jc w:val="center"/>
        <w:rPr>
          <w:rFonts w:ascii="Times New Roman" w:eastAsia="Times New Roman" w:hAnsi="Times New Roman" w:cs="Times New Roman"/>
          <w:sz w:val="28"/>
          <w:szCs w:val="28"/>
          <w:u w:val="single"/>
          <w:lang w:eastAsia="ru-RU"/>
        </w:rPr>
      </w:pPr>
      <w:r w:rsidRPr="00E038B5">
        <w:rPr>
          <w:rFonts w:ascii="Times New Roman" w:eastAsia="Times New Roman" w:hAnsi="Times New Roman" w:cs="Times New Roman"/>
          <w:sz w:val="28"/>
          <w:szCs w:val="28"/>
          <w:u w:val="single"/>
          <w:lang w:eastAsia="ru-RU"/>
        </w:rPr>
        <w:t>Учащиеся должны уметь:</w:t>
      </w:r>
    </w:p>
    <w:p w:rsidR="00D45929" w:rsidRPr="00E038B5" w:rsidRDefault="00D45929" w:rsidP="00D45929">
      <w:pPr>
        <w:spacing w:after="0" w:line="240" w:lineRule="auto"/>
        <w:jc w:val="center"/>
        <w:rPr>
          <w:rFonts w:ascii="Times New Roman" w:eastAsia="Times New Roman" w:hAnsi="Times New Roman" w:cs="Times New Roman"/>
          <w:sz w:val="28"/>
          <w:szCs w:val="28"/>
          <w:lang w:eastAsia="ru-RU"/>
        </w:rPr>
      </w:pP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правильно сидеть или стоять при пении;</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определять силу звучания: тихо, громко;</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петь только с мягкой атакой;</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пользоваться приемами игры на детских музыкальных инструментах: бубен,</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деревянные ложки, маракас;</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lastRenderedPageBreak/>
        <w:t>- различать веселый и грустный характер музыки;</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высказываться об эмоционально – образном содержании музыкального</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произведения;</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двигаться в соответствии с характером музыки.</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p>
    <w:p w:rsidR="00D45929" w:rsidRPr="00E038B5" w:rsidRDefault="00D45929" w:rsidP="00D45929">
      <w:pPr>
        <w:spacing w:before="100" w:beforeAutospacing="1" w:after="100" w:afterAutospacing="1" w:line="240" w:lineRule="auto"/>
        <w:jc w:val="center"/>
        <w:rPr>
          <w:rFonts w:ascii="Times New Roman" w:eastAsia="Times New Roman" w:hAnsi="Times New Roman" w:cs="Times New Roman"/>
          <w:b/>
          <w:sz w:val="28"/>
          <w:szCs w:val="28"/>
          <w:u w:val="single"/>
          <w:lang w:eastAsia="ru-RU"/>
        </w:rPr>
      </w:pPr>
      <w:r w:rsidRPr="00E038B5">
        <w:rPr>
          <w:rFonts w:ascii="Times New Roman" w:eastAsia="Times New Roman" w:hAnsi="Times New Roman" w:cs="Times New Roman"/>
          <w:b/>
          <w:sz w:val="28"/>
          <w:szCs w:val="28"/>
          <w:u w:val="single"/>
          <w:lang w:eastAsia="ru-RU"/>
        </w:rPr>
        <w:t>2 класс</w:t>
      </w:r>
    </w:p>
    <w:p w:rsidR="00D45929" w:rsidRPr="00E038B5" w:rsidRDefault="00D45929" w:rsidP="00D45929">
      <w:pPr>
        <w:spacing w:after="0" w:line="240" w:lineRule="auto"/>
        <w:ind w:right="3410"/>
        <w:jc w:val="center"/>
        <w:rPr>
          <w:rFonts w:ascii="Times New Roman" w:eastAsia="Times New Roman" w:hAnsi="Times New Roman" w:cs="Times New Roman"/>
          <w:sz w:val="28"/>
          <w:szCs w:val="28"/>
          <w:u w:val="single"/>
          <w:lang w:eastAsia="ru-RU"/>
        </w:rPr>
      </w:pPr>
      <w:r w:rsidRPr="00E038B5">
        <w:rPr>
          <w:rFonts w:ascii="Times New Roman" w:eastAsia="Times New Roman" w:hAnsi="Times New Roman" w:cs="Times New Roman"/>
          <w:sz w:val="28"/>
          <w:szCs w:val="28"/>
          <w:u w:val="single"/>
          <w:lang w:eastAsia="ru-RU"/>
        </w:rPr>
        <w:t>Учащиеся должны знать:</w:t>
      </w:r>
    </w:p>
    <w:p w:rsidR="00D45929" w:rsidRPr="00E038B5" w:rsidRDefault="00D45929" w:rsidP="00D45929">
      <w:pPr>
        <w:spacing w:after="0" w:line="240" w:lineRule="auto"/>
        <w:ind w:right="3410"/>
        <w:jc w:val="center"/>
        <w:rPr>
          <w:rFonts w:ascii="Times New Roman" w:eastAsia="Times New Roman" w:hAnsi="Times New Roman" w:cs="Times New Roman"/>
          <w:sz w:val="28"/>
          <w:szCs w:val="28"/>
          <w:u w:val="single"/>
          <w:lang w:eastAsia="ru-RU"/>
        </w:rPr>
      </w:pP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 звуки: высокие и низкие, долгие и короткие;</w:t>
      </w: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звучание музыкальных инструментов: флейта, труба, скрипка, гитара, арфа;</w:t>
      </w: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значение эелементарных дирижерских жестов;</w:t>
      </w: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-значение слов: петь соло и хором;</w:t>
      </w: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приемы игры на металлофоне.</w:t>
      </w:r>
    </w:p>
    <w:p w:rsidR="00D45929" w:rsidRPr="00E038B5" w:rsidRDefault="00D45929" w:rsidP="00D45929">
      <w:pPr>
        <w:spacing w:after="0" w:line="240" w:lineRule="auto"/>
        <w:ind w:right="3410"/>
        <w:jc w:val="center"/>
        <w:rPr>
          <w:rFonts w:ascii="Times New Roman" w:eastAsia="Times New Roman" w:hAnsi="Times New Roman" w:cs="Times New Roman"/>
          <w:sz w:val="28"/>
          <w:szCs w:val="28"/>
          <w:u w:val="single"/>
          <w:lang w:eastAsia="ru-RU"/>
        </w:rPr>
      </w:pPr>
      <w:r w:rsidRPr="00E038B5">
        <w:rPr>
          <w:rFonts w:ascii="Times New Roman" w:eastAsia="Times New Roman" w:hAnsi="Times New Roman" w:cs="Times New Roman"/>
          <w:sz w:val="28"/>
          <w:szCs w:val="28"/>
          <w:u w:val="single"/>
          <w:lang w:eastAsia="ru-RU"/>
        </w:rPr>
        <w:t>Учащиеся должны  уметь:</w:t>
      </w: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различать на слух танец, песню и марш;</w:t>
      </w: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описывать словами разнообразные по содержанию музыкальные произведения: маршевая, плясовая, веселая, грустная и напевная;</w:t>
      </w: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определять в песне запев, припев, вступление, заключение;</w:t>
      </w:r>
      <w:r w:rsidRPr="00E038B5">
        <w:rPr>
          <w:rFonts w:ascii="Times New Roman" w:eastAsia="Times New Roman" w:hAnsi="Times New Roman" w:cs="Times New Roman"/>
          <w:sz w:val="28"/>
          <w:szCs w:val="28"/>
          <w:lang w:eastAsia="ru-RU"/>
        </w:rPr>
        <w:br/>
        <w:t>- выразительно петь выученную песню с простыми динамическими оттенками;</w:t>
      </w: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играть на металлофоне песню – прибаутку на повторяющихся нотах.</w:t>
      </w:r>
    </w:p>
    <w:p w:rsidR="00D45929" w:rsidRPr="00E038B5" w:rsidRDefault="00D45929" w:rsidP="00D45929">
      <w:pPr>
        <w:spacing w:before="100" w:beforeAutospacing="1" w:after="100" w:afterAutospacing="1" w:line="240" w:lineRule="auto"/>
        <w:jc w:val="center"/>
        <w:rPr>
          <w:rFonts w:ascii="Times New Roman" w:eastAsia="Times New Roman" w:hAnsi="Times New Roman" w:cs="Times New Roman"/>
          <w:b/>
          <w:sz w:val="28"/>
          <w:szCs w:val="28"/>
          <w:u w:val="single"/>
          <w:lang w:eastAsia="ru-RU"/>
        </w:rPr>
      </w:pPr>
      <w:r w:rsidRPr="00E038B5">
        <w:rPr>
          <w:rFonts w:ascii="Times New Roman" w:eastAsia="Times New Roman" w:hAnsi="Times New Roman" w:cs="Times New Roman"/>
          <w:b/>
          <w:sz w:val="28"/>
          <w:szCs w:val="28"/>
          <w:u w:val="single"/>
          <w:lang w:eastAsia="ru-RU"/>
        </w:rPr>
        <w:t>3 класс</w:t>
      </w:r>
    </w:p>
    <w:p w:rsidR="00D45929" w:rsidRPr="00E038B5" w:rsidRDefault="00D45929" w:rsidP="00D45929">
      <w:pPr>
        <w:spacing w:after="0" w:line="360" w:lineRule="auto"/>
        <w:jc w:val="center"/>
        <w:rPr>
          <w:rFonts w:ascii="Times New Roman" w:eastAsia="Times New Roman" w:hAnsi="Times New Roman" w:cs="Times New Roman"/>
          <w:sz w:val="28"/>
          <w:szCs w:val="28"/>
          <w:u w:val="single"/>
          <w:lang w:eastAsia="ru-RU"/>
        </w:rPr>
      </w:pPr>
      <w:r w:rsidRPr="00E038B5">
        <w:rPr>
          <w:rFonts w:ascii="Times New Roman" w:eastAsia="Times New Roman" w:hAnsi="Times New Roman" w:cs="Times New Roman"/>
          <w:sz w:val="28"/>
          <w:szCs w:val="28"/>
          <w:u w:val="single"/>
          <w:lang w:eastAsia="ru-RU"/>
        </w:rPr>
        <w:t>Учащиеся должны знать:</w:t>
      </w:r>
    </w:p>
    <w:p w:rsidR="00D45929" w:rsidRPr="00E038B5" w:rsidRDefault="00D45929" w:rsidP="00D45929">
      <w:pPr>
        <w:spacing w:after="0" w:line="240" w:lineRule="auto"/>
        <w:ind w:right="109"/>
        <w:jc w:val="center"/>
        <w:rPr>
          <w:rFonts w:ascii="Times New Roman" w:eastAsia="Times New Roman" w:hAnsi="Times New Roman" w:cs="Times New Roman"/>
          <w:b/>
          <w:sz w:val="28"/>
          <w:szCs w:val="28"/>
          <w:lang w:eastAsia="ru-RU"/>
        </w:rPr>
      </w:pP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b/>
          <w:sz w:val="28"/>
          <w:szCs w:val="28"/>
          <w:lang w:eastAsia="ru-RU"/>
        </w:rPr>
        <w:t xml:space="preserve">- </w:t>
      </w:r>
      <w:r w:rsidRPr="00E038B5">
        <w:rPr>
          <w:rFonts w:ascii="Times New Roman" w:eastAsia="Times New Roman" w:hAnsi="Times New Roman" w:cs="Times New Roman"/>
          <w:sz w:val="28"/>
          <w:szCs w:val="28"/>
          <w:lang w:eastAsia="ru-RU"/>
        </w:rPr>
        <w:t>знать  названия инструментов симфонического и народного оркестров;</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lastRenderedPageBreak/>
        <w:t>- звучание музыкальных инструментов: скрипка, домра, балалайка, виолончель, рожок;</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элементарные сведения о нотной записи: скрипичный ключ, нотный стан, счет линеек;</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p>
    <w:p w:rsidR="00D45929" w:rsidRPr="00E038B5" w:rsidRDefault="00D45929" w:rsidP="00D45929">
      <w:pPr>
        <w:spacing w:after="0" w:line="240" w:lineRule="auto"/>
        <w:jc w:val="center"/>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u w:val="single"/>
          <w:lang w:eastAsia="ru-RU"/>
        </w:rPr>
        <w:t>Учащиеся должны уметь</w:t>
      </w:r>
      <w:r w:rsidRPr="00E038B5">
        <w:rPr>
          <w:rFonts w:ascii="Times New Roman" w:eastAsia="Times New Roman" w:hAnsi="Times New Roman" w:cs="Times New Roman"/>
          <w:sz w:val="28"/>
          <w:szCs w:val="28"/>
          <w:lang w:eastAsia="ru-RU"/>
        </w:rPr>
        <w:t>:</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уметь распределять дыхание при пении небольшой фразы из выученной песни;</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пользоваться приемом распева – на 1 слог 2 звука;</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петь знакомую мелодию в сопровождении инструмента и без него;</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различать звучание симфонического и народного оркестров;</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различать на слух песню, танец, марш, польку, вальс.</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пользоваться приемами игры на ударных инструментах: бубен, маракас, деревянные </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ложки, металлофон.</w:t>
      </w:r>
    </w:p>
    <w:p w:rsidR="00D45929" w:rsidRPr="00E038B5" w:rsidRDefault="00D45929" w:rsidP="00D45929">
      <w:pPr>
        <w:spacing w:before="100" w:beforeAutospacing="1" w:after="100" w:afterAutospacing="1" w:line="240" w:lineRule="auto"/>
        <w:jc w:val="center"/>
        <w:rPr>
          <w:rFonts w:ascii="Times New Roman" w:eastAsia="Times New Roman" w:hAnsi="Times New Roman" w:cs="Times New Roman"/>
          <w:b/>
          <w:sz w:val="28"/>
          <w:szCs w:val="28"/>
          <w:u w:val="single"/>
          <w:lang w:eastAsia="ru-RU"/>
        </w:rPr>
      </w:pPr>
      <w:r w:rsidRPr="00E038B5">
        <w:rPr>
          <w:rFonts w:ascii="Times New Roman" w:eastAsia="Times New Roman" w:hAnsi="Times New Roman" w:cs="Times New Roman"/>
          <w:b/>
          <w:sz w:val="28"/>
          <w:szCs w:val="28"/>
          <w:u w:val="single"/>
          <w:lang w:eastAsia="ru-RU"/>
        </w:rPr>
        <w:t>4 класс</w:t>
      </w:r>
    </w:p>
    <w:p w:rsidR="00D45929" w:rsidRPr="00E038B5" w:rsidRDefault="00D45929" w:rsidP="00D45929">
      <w:pPr>
        <w:spacing w:after="0" w:line="240" w:lineRule="auto"/>
        <w:jc w:val="center"/>
        <w:rPr>
          <w:rFonts w:ascii="Times New Roman" w:eastAsia="Times New Roman" w:hAnsi="Times New Roman" w:cs="Times New Roman"/>
          <w:sz w:val="28"/>
          <w:szCs w:val="28"/>
          <w:u w:val="single"/>
          <w:lang w:eastAsia="ru-RU"/>
        </w:rPr>
      </w:pPr>
      <w:r w:rsidRPr="00E038B5">
        <w:rPr>
          <w:rFonts w:ascii="Times New Roman" w:eastAsia="Times New Roman" w:hAnsi="Times New Roman" w:cs="Times New Roman"/>
          <w:sz w:val="28"/>
          <w:szCs w:val="28"/>
          <w:u w:val="single"/>
          <w:lang w:eastAsia="ru-RU"/>
        </w:rPr>
        <w:t>Учащиеся должны знать:</w:t>
      </w:r>
    </w:p>
    <w:p w:rsidR="00D45929" w:rsidRPr="00E038B5" w:rsidRDefault="00D45929" w:rsidP="00D45929">
      <w:pPr>
        <w:spacing w:after="0" w:line="240" w:lineRule="auto"/>
        <w:jc w:val="center"/>
        <w:rPr>
          <w:rFonts w:ascii="Times New Roman" w:eastAsia="Times New Roman" w:hAnsi="Times New Roman" w:cs="Times New Roman"/>
          <w:sz w:val="28"/>
          <w:szCs w:val="28"/>
          <w:u w:val="single"/>
          <w:lang w:eastAsia="ru-RU"/>
        </w:rPr>
      </w:pP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знать динамические оттенки: форте, пиано.</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знать графическое изображение нот: до, ре, ми;</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порядок нот в гамме до мажор;</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нотную запись: скрипичный ключ, нотный стан; счет линек; добавочные линейки;</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инструменты и их звучание: флейта, труба, кларнет, туба, саксофон.</w:t>
      </w:r>
    </w:p>
    <w:p w:rsidR="00D45929" w:rsidRPr="00E038B5" w:rsidRDefault="00D45929" w:rsidP="00D45929">
      <w:pPr>
        <w:spacing w:after="0" w:line="240" w:lineRule="auto"/>
        <w:ind w:right="-5"/>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инструменты народного оркестра: домра,  баян, гусли, свирель, гармонь, трещетка и др.;</w:t>
      </w:r>
    </w:p>
    <w:p w:rsidR="00D45929" w:rsidRPr="00E038B5" w:rsidRDefault="00D45929" w:rsidP="00D45929">
      <w:pPr>
        <w:spacing w:after="0" w:line="240" w:lineRule="auto"/>
        <w:ind w:right="-5"/>
        <w:rPr>
          <w:rFonts w:ascii="Times New Roman" w:eastAsia="Times New Roman" w:hAnsi="Times New Roman" w:cs="Times New Roman"/>
          <w:sz w:val="28"/>
          <w:szCs w:val="28"/>
          <w:lang w:eastAsia="ru-RU"/>
        </w:rPr>
      </w:pPr>
    </w:p>
    <w:p w:rsidR="00D45929" w:rsidRPr="00E038B5" w:rsidRDefault="00D45929" w:rsidP="00D45929">
      <w:pPr>
        <w:spacing w:after="0" w:line="240" w:lineRule="auto"/>
        <w:ind w:right="-5"/>
        <w:jc w:val="center"/>
        <w:rPr>
          <w:rFonts w:ascii="Times New Roman" w:eastAsia="Times New Roman" w:hAnsi="Times New Roman" w:cs="Times New Roman"/>
          <w:sz w:val="28"/>
          <w:szCs w:val="28"/>
          <w:u w:val="single"/>
          <w:lang w:eastAsia="ru-RU"/>
        </w:rPr>
      </w:pPr>
      <w:r w:rsidRPr="00E038B5">
        <w:rPr>
          <w:rFonts w:ascii="Times New Roman" w:eastAsia="Times New Roman" w:hAnsi="Times New Roman" w:cs="Times New Roman"/>
          <w:sz w:val="28"/>
          <w:szCs w:val="28"/>
          <w:u w:val="single"/>
          <w:lang w:eastAsia="ru-RU"/>
        </w:rPr>
        <w:t>Учащиеся должны уметь:</w:t>
      </w:r>
    </w:p>
    <w:p w:rsidR="00D45929" w:rsidRPr="00E038B5" w:rsidRDefault="00D45929" w:rsidP="00D45929">
      <w:pPr>
        <w:spacing w:after="0" w:line="240" w:lineRule="auto"/>
        <w:ind w:right="-5"/>
        <w:jc w:val="center"/>
        <w:rPr>
          <w:rFonts w:ascii="Times New Roman" w:eastAsia="Times New Roman" w:hAnsi="Times New Roman" w:cs="Times New Roman"/>
          <w:sz w:val="28"/>
          <w:szCs w:val="28"/>
          <w:u w:val="single"/>
          <w:lang w:eastAsia="ru-RU"/>
        </w:rPr>
      </w:pP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петь гамму до мажор вверх и вниз с названием нот;</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играть на металлофоне короткую песенку- попевку,</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отмечать сильную долю в марше, вальсе, польке;</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lastRenderedPageBreak/>
        <w:t xml:space="preserve">  -  устанавливать различия в звучании симфонического, народного оркестров;</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 петь осмысленно выученную песню с аккомпанементом и без него;</w:t>
      </w:r>
    </w:p>
    <w:p w:rsidR="00D45929" w:rsidRPr="00E038B5" w:rsidRDefault="00D45929" w:rsidP="00D45929">
      <w:pPr>
        <w:spacing w:after="0" w:line="240" w:lineRule="auto"/>
        <w:ind w:right="-227"/>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 различать марши: военный, спортивный, праздничный, шуточный, траурный;</w:t>
      </w:r>
    </w:p>
    <w:p w:rsidR="00D45929" w:rsidRPr="00E038B5" w:rsidRDefault="00D45929" w:rsidP="00D4592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E038B5">
        <w:rPr>
          <w:rFonts w:ascii="Times New Roman" w:eastAsia="Times New Roman" w:hAnsi="Times New Roman" w:cs="Times New Roman"/>
          <w:color w:val="000000"/>
          <w:sz w:val="28"/>
          <w:szCs w:val="28"/>
          <w:lang w:eastAsia="ru-RU"/>
        </w:rPr>
        <w:t xml:space="preserve">  - различать танцы: вальс, полька, полонез, танго.</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p>
    <w:p w:rsidR="00D45929" w:rsidRPr="00E038B5" w:rsidRDefault="00D45929" w:rsidP="00D4592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sidRPr="00E038B5">
        <w:rPr>
          <w:rFonts w:ascii="Times New Roman" w:eastAsia="Times New Roman" w:hAnsi="Times New Roman" w:cs="Times New Roman"/>
          <w:color w:val="000000"/>
          <w:sz w:val="28"/>
          <w:szCs w:val="28"/>
          <w:lang w:eastAsia="ru-RU"/>
        </w:rPr>
        <w:t xml:space="preserve">      В результате освоения рабочей  программы учебного предмета «Музыка </w:t>
      </w:r>
      <w:r w:rsidRPr="00E038B5">
        <w:rPr>
          <w:rFonts w:ascii="Times New Roman" w:eastAsia="Times New Roman" w:hAnsi="Times New Roman" w:cs="Times New Roman"/>
          <w:color w:val="000000"/>
          <w:sz w:val="28"/>
          <w:szCs w:val="28"/>
          <w:lang w:val="en-US" w:eastAsia="ru-RU"/>
        </w:rPr>
        <w:t>I</w:t>
      </w:r>
      <w:r w:rsidRPr="00E038B5">
        <w:rPr>
          <w:rFonts w:ascii="Times New Roman" w:eastAsia="Times New Roman" w:hAnsi="Times New Roman" w:cs="Times New Roman"/>
          <w:color w:val="000000"/>
          <w:sz w:val="28"/>
          <w:szCs w:val="28"/>
          <w:lang w:eastAsia="ru-RU"/>
        </w:rPr>
        <w:t xml:space="preserve"> – </w:t>
      </w:r>
      <w:r w:rsidRPr="00E038B5">
        <w:rPr>
          <w:rFonts w:ascii="Times New Roman" w:eastAsia="Times New Roman" w:hAnsi="Times New Roman" w:cs="Times New Roman"/>
          <w:color w:val="000000"/>
          <w:sz w:val="28"/>
          <w:szCs w:val="28"/>
          <w:lang w:val="en-US" w:eastAsia="ru-RU"/>
        </w:rPr>
        <w:t>IV</w:t>
      </w:r>
      <w:r w:rsidRPr="00E038B5">
        <w:rPr>
          <w:rFonts w:ascii="Times New Roman" w:eastAsia="Times New Roman" w:hAnsi="Times New Roman" w:cs="Times New Roman"/>
          <w:color w:val="000000"/>
          <w:sz w:val="28"/>
          <w:szCs w:val="28"/>
          <w:lang w:eastAsia="ru-RU"/>
        </w:rPr>
        <w:t xml:space="preserve"> классы» обучающиеся должны научиться в дальнейшем применять знания, умения и навыки, приобретенные в различных видах познавательной, музыкально-исполнительской и творческой деятельности.  Освоение программы позволит обучающимся  с интеллектуальными нарушениями принимать активное участие в  концертной и музыкально-театральной жизни школы, города.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 деятельность, в том числе, на основе домашнего музицирования, совместной музыкальной деятельности с друзьями, родителями.</w:t>
      </w:r>
    </w:p>
    <w:p w:rsidR="00D45929" w:rsidRPr="00E038B5" w:rsidRDefault="00D45929" w:rsidP="00D45929">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p>
    <w:p w:rsidR="00D45929" w:rsidRPr="00BF1196" w:rsidRDefault="00D45929" w:rsidP="00D45929">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Материально – техническое обеспечение образовательного процесса</w:t>
      </w:r>
    </w:p>
    <w:p w:rsidR="00D45929" w:rsidRPr="00E038B5" w:rsidRDefault="00D45929" w:rsidP="00D45929">
      <w:pPr>
        <w:spacing w:before="100" w:beforeAutospacing="1" w:after="100" w:afterAutospacing="1"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Материально-технические условия реализации программы учебного предмета «Музыка </w:t>
      </w:r>
      <w:r w:rsidRPr="00E038B5">
        <w:rPr>
          <w:rFonts w:ascii="Times New Roman" w:eastAsia="Times New Roman" w:hAnsi="Times New Roman" w:cs="Times New Roman"/>
          <w:sz w:val="28"/>
          <w:szCs w:val="28"/>
          <w:lang w:val="en-US" w:eastAsia="ru-RU"/>
        </w:rPr>
        <w:t>I</w:t>
      </w:r>
      <w:r w:rsidRPr="00E038B5">
        <w:rPr>
          <w:rFonts w:ascii="Times New Roman" w:eastAsia="Times New Roman" w:hAnsi="Times New Roman" w:cs="Times New Roman"/>
          <w:sz w:val="28"/>
          <w:szCs w:val="28"/>
          <w:lang w:eastAsia="ru-RU"/>
        </w:rPr>
        <w:t xml:space="preserve"> – </w:t>
      </w:r>
      <w:r w:rsidRPr="00E038B5">
        <w:rPr>
          <w:rFonts w:ascii="Times New Roman" w:eastAsia="Times New Roman" w:hAnsi="Times New Roman" w:cs="Times New Roman"/>
          <w:sz w:val="28"/>
          <w:szCs w:val="28"/>
          <w:lang w:val="en-US" w:eastAsia="ru-RU"/>
        </w:rPr>
        <w:t>IV</w:t>
      </w:r>
      <w:r w:rsidRPr="00E038B5">
        <w:rPr>
          <w:rFonts w:ascii="Times New Roman" w:eastAsia="Times New Roman" w:hAnsi="Times New Roman" w:cs="Times New Roman"/>
          <w:sz w:val="28"/>
          <w:szCs w:val="28"/>
          <w:lang w:eastAsia="ru-RU"/>
        </w:rPr>
        <w:t xml:space="preserve">  классы» должны обеспечивать возможность достижения обучающимися требований к результатам освоения программы, установленных Федеральным государственным образовательным стандартом общего образования обучающихся с умственной отсталостью ( интеллектуальными нарушениями). Материально-техническая база образовательной организации должна соответствовать санитарным и противопожарным нормам, нормам охраны труда.</w:t>
      </w:r>
    </w:p>
    <w:p w:rsidR="00D45929" w:rsidRPr="00E038B5" w:rsidRDefault="00D45929" w:rsidP="00D45929">
      <w:pPr>
        <w:spacing w:before="100" w:beforeAutospacing="1" w:after="100" w:afterAutospacing="1"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Материально-техническое обеспечение по реализации программы учебного предмета «Музыка </w:t>
      </w:r>
      <w:r w:rsidRPr="00E038B5">
        <w:rPr>
          <w:rFonts w:ascii="Times New Roman" w:eastAsia="Times New Roman" w:hAnsi="Times New Roman" w:cs="Times New Roman"/>
          <w:sz w:val="28"/>
          <w:szCs w:val="28"/>
          <w:lang w:val="en-US" w:eastAsia="ru-RU"/>
        </w:rPr>
        <w:t>I</w:t>
      </w:r>
      <w:r w:rsidRPr="00E038B5">
        <w:rPr>
          <w:rFonts w:ascii="Times New Roman" w:eastAsia="Times New Roman" w:hAnsi="Times New Roman" w:cs="Times New Roman"/>
          <w:sz w:val="28"/>
          <w:szCs w:val="28"/>
          <w:lang w:eastAsia="ru-RU"/>
        </w:rPr>
        <w:t xml:space="preserve"> – </w:t>
      </w:r>
      <w:r w:rsidRPr="00E038B5">
        <w:rPr>
          <w:rFonts w:ascii="Times New Roman" w:eastAsia="Times New Roman" w:hAnsi="Times New Roman" w:cs="Times New Roman"/>
          <w:sz w:val="28"/>
          <w:szCs w:val="28"/>
          <w:lang w:val="en-US" w:eastAsia="ru-RU"/>
        </w:rPr>
        <w:t>IV</w:t>
      </w:r>
      <w:r w:rsidRPr="00E038B5">
        <w:rPr>
          <w:rFonts w:ascii="Times New Roman" w:eastAsia="Times New Roman" w:hAnsi="Times New Roman" w:cs="Times New Roman"/>
          <w:sz w:val="28"/>
          <w:szCs w:val="28"/>
          <w:lang w:eastAsia="ru-RU"/>
        </w:rPr>
        <w:t xml:space="preserve"> классы» включает в себя печатные пособия; цифровые средства обучения; технические средства обучения; учебно-практическое оборудование.</w:t>
      </w:r>
    </w:p>
    <w:p w:rsidR="00D45929" w:rsidRPr="00E038B5" w:rsidRDefault="00D45929" w:rsidP="00D45929">
      <w:pPr>
        <w:spacing w:before="100" w:beforeAutospacing="1" w:after="100" w:afterAutospacing="1"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b/>
          <w:bCs/>
          <w:sz w:val="28"/>
          <w:szCs w:val="28"/>
          <w:lang w:eastAsia="ru-RU"/>
        </w:rPr>
        <w:t>Печатные пособия:</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учебно-методический комплект (учебное пособие, методическое пособие для учителя, , нотные хрестоматии для слушания музыки, хорового исполнительства, коллективного инструментального исполнительства);</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lastRenderedPageBreak/>
        <w:t>- портреты композиторов;</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портреты исполнителей и дирижеров;</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демонстрационный комплект: музыкальные инструменты.</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дидактический раздаточный материал;</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наглядные пособия и наглядно-дидактические материалы: нотоносец и карточки с изображением нот, ритмическое лото, музыкальные ребусы  и т.д.</w:t>
      </w:r>
    </w:p>
    <w:p w:rsidR="00D45929" w:rsidRPr="00E038B5" w:rsidRDefault="00D45929" w:rsidP="00D45929">
      <w:pPr>
        <w:spacing w:before="100" w:beforeAutospacing="1" w:after="100" w:afterAutospacing="1"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b/>
          <w:bCs/>
          <w:sz w:val="28"/>
          <w:szCs w:val="28"/>
          <w:lang w:eastAsia="ru-RU"/>
        </w:rPr>
        <w:t>Информационно-коммуникационные средства обучения:</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информационные сайты, интернет-ресурсы, энциклопедии и др.;</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мультимедийные энциклопедии;</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аудиозаписи и фонохрестоматии по музыке (CD);</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видеофильмы, посвященные творчеству выдающихся отечественных и зарубежных композиторов;</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видеофильмы с записью фрагментов из балетных спектаклей;</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 видеофильмы с записью известных оркестровых коллективов;</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видеофильмы с записью известных хоровых коллективов и т.д.</w:t>
      </w:r>
    </w:p>
    <w:p w:rsidR="00D45929" w:rsidRPr="00E038B5" w:rsidRDefault="00D45929" w:rsidP="00D45929">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E038B5">
        <w:rPr>
          <w:rFonts w:ascii="Times New Roman" w:eastAsia="Times New Roman" w:hAnsi="Times New Roman" w:cs="Times New Roman"/>
          <w:b/>
          <w:bCs/>
          <w:color w:val="000000"/>
          <w:sz w:val="28"/>
          <w:szCs w:val="28"/>
          <w:lang w:eastAsia="ru-RU"/>
        </w:rPr>
        <w:t xml:space="preserve">Технические средства обучения </w:t>
      </w:r>
      <w:r w:rsidRPr="00E038B5">
        <w:rPr>
          <w:rFonts w:ascii="Times New Roman" w:eastAsia="Times New Roman" w:hAnsi="Times New Roman" w:cs="Times New Roman"/>
          <w:color w:val="000000"/>
          <w:sz w:val="28"/>
          <w:szCs w:val="28"/>
          <w:lang w:eastAsia="ru-RU"/>
        </w:rPr>
        <w:t xml:space="preserve"> (включая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способствуют мотивации учебной деятельности, развивают познавательную активность обучающихся:</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компьютер;</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мультимедийный проектор;</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экран;</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принтер;</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интерактивная доска;</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музыкальный центр;</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DVD.</w:t>
      </w:r>
    </w:p>
    <w:p w:rsidR="00D45929" w:rsidRPr="00E038B5" w:rsidRDefault="00D45929" w:rsidP="00D45929">
      <w:pPr>
        <w:spacing w:before="100" w:beforeAutospacing="1" w:after="100" w:afterAutospacing="1"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b/>
          <w:bCs/>
          <w:sz w:val="28"/>
          <w:szCs w:val="28"/>
          <w:lang w:eastAsia="ru-RU"/>
        </w:rPr>
        <w:t>Учебно-практическое оборудование:</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lastRenderedPageBreak/>
        <w:t>- аудиторная доска с магнитной поверхностью и набором приспособлений для крепления демонстрационного материала;</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музыкальный инструмент: фортепиано (пианино/рояль); клавишный синтезатор;</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комплект элементарных музыкальных инструментов:</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бубен;</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бубенцы;</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колокольчики;</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кастаньеты;</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ритмические палочки;</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ручной барабан;</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ксилофон;</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ложки (музыкальные ложки);</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маракас;</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металлофон;</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погремушки;</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треугольник;</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2-3 детских клавишных синтезатора;</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театральный реквизит (костюмы, декорации и пр.).</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Учебные аудитории должны быть оборудованы звукоизоляцией.</w:t>
      </w:r>
    </w:p>
    <w:p w:rsidR="00D45929" w:rsidRPr="00E038B5" w:rsidRDefault="00D45929" w:rsidP="00E038B5">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В образовательной организации должны быть созданы условия для содержания, своевременного обслуживания и ремонта музыкальных инструментов.</w:t>
      </w:r>
    </w:p>
    <w:p w:rsidR="00D45929" w:rsidRPr="00E038B5" w:rsidRDefault="00D45929" w:rsidP="00D45929">
      <w:pPr>
        <w:spacing w:after="0" w:line="240" w:lineRule="auto"/>
        <w:jc w:val="both"/>
        <w:rPr>
          <w:rFonts w:ascii="Times New Roman" w:eastAsia="Times New Roman" w:hAnsi="Times New Roman" w:cs="Times New Roman"/>
          <w:sz w:val="28"/>
          <w:szCs w:val="28"/>
          <w:lang w:eastAsia="ru-RU"/>
        </w:rPr>
      </w:pPr>
    </w:p>
    <w:p w:rsidR="00D45929" w:rsidRPr="00BF1196" w:rsidRDefault="00D45929" w:rsidP="00D45929">
      <w:pPr>
        <w:spacing w:after="0" w:line="360" w:lineRule="auto"/>
        <w:jc w:val="center"/>
        <w:outlineLvl w:val="0"/>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Содержание  учебного предмета «Музыка»</w:t>
      </w:r>
    </w:p>
    <w:p w:rsidR="00D45929" w:rsidRPr="00BF1196" w:rsidRDefault="00D45929" w:rsidP="00D45929">
      <w:pPr>
        <w:spacing w:after="0" w:line="240" w:lineRule="auto"/>
        <w:jc w:val="center"/>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1 класс</w:t>
      </w:r>
    </w:p>
    <w:p w:rsidR="00D45929" w:rsidRPr="00E038B5" w:rsidRDefault="00D45929" w:rsidP="00D45929">
      <w:pPr>
        <w:spacing w:after="0" w:line="360" w:lineRule="auto"/>
        <w:jc w:val="center"/>
        <w:outlineLvl w:val="0"/>
        <w:rPr>
          <w:rFonts w:ascii="Times New Roman" w:eastAsia="Times New Roman" w:hAnsi="Times New Roman" w:cs="Times New Roman"/>
          <w:b/>
          <w:i/>
          <w:sz w:val="28"/>
          <w:szCs w:val="28"/>
          <w:lang w:eastAsia="ru-RU"/>
        </w:rPr>
      </w:pPr>
      <w:r w:rsidRPr="00E038B5">
        <w:rPr>
          <w:rFonts w:ascii="Times New Roman" w:eastAsia="Times New Roman" w:hAnsi="Times New Roman" w:cs="Times New Roman"/>
          <w:b/>
          <w:i/>
          <w:sz w:val="28"/>
          <w:szCs w:val="28"/>
          <w:lang w:eastAsia="ru-RU"/>
        </w:rPr>
        <w:t>Пение</w:t>
      </w: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Формирование всех  вокально – хоровых навыков.</w:t>
      </w:r>
    </w:p>
    <w:p w:rsidR="00D45929" w:rsidRPr="00E038B5" w:rsidRDefault="00D45929" w:rsidP="00D45929">
      <w:pPr>
        <w:spacing w:after="0" w:line="240" w:lineRule="auto"/>
        <w:ind w:right="-62"/>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Умение соблюдать в процессе пения певческую установку: правильно сидеть и стоять, не напрягая </w:t>
      </w:r>
    </w:p>
    <w:p w:rsidR="00D45929" w:rsidRPr="00E038B5" w:rsidRDefault="00D45929" w:rsidP="00D45929">
      <w:pPr>
        <w:spacing w:after="0" w:line="240" w:lineRule="auto"/>
        <w:ind w:right="-62"/>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корпус. </w:t>
      </w:r>
    </w:p>
    <w:p w:rsidR="00D45929" w:rsidRPr="00E038B5" w:rsidRDefault="00D45929" w:rsidP="00D45929">
      <w:pPr>
        <w:spacing w:after="0" w:line="240" w:lineRule="auto"/>
        <w:ind w:right="-62"/>
        <w:rPr>
          <w:rFonts w:ascii="Times New Roman" w:eastAsia="Times New Roman" w:hAnsi="Times New Roman" w:cs="Times New Roman"/>
          <w:i/>
          <w:sz w:val="28"/>
          <w:szCs w:val="28"/>
          <w:lang w:eastAsia="ru-RU"/>
        </w:rPr>
      </w:pPr>
      <w:r w:rsidRPr="00E038B5">
        <w:rPr>
          <w:rFonts w:ascii="Times New Roman" w:eastAsia="Times New Roman" w:hAnsi="Times New Roman" w:cs="Times New Roman"/>
          <w:sz w:val="28"/>
          <w:szCs w:val="28"/>
          <w:lang w:eastAsia="ru-RU"/>
        </w:rPr>
        <w:t xml:space="preserve">- Постановка  артикуляционных гласных звуков в последовательности </w:t>
      </w:r>
      <w:r w:rsidRPr="00E038B5">
        <w:rPr>
          <w:rFonts w:ascii="Times New Roman" w:eastAsia="Times New Roman" w:hAnsi="Times New Roman" w:cs="Times New Roman"/>
          <w:i/>
          <w:sz w:val="28"/>
          <w:szCs w:val="28"/>
          <w:lang w:eastAsia="ru-RU"/>
        </w:rPr>
        <w:t>у, о, а, и, е, э.</w:t>
      </w:r>
    </w:p>
    <w:p w:rsidR="00D45929" w:rsidRPr="00E038B5" w:rsidRDefault="00D45929" w:rsidP="00D45929">
      <w:pPr>
        <w:spacing w:after="0" w:line="240" w:lineRule="auto"/>
        <w:ind w:right="-62"/>
        <w:rPr>
          <w:rFonts w:ascii="Times New Roman" w:eastAsia="Times New Roman" w:hAnsi="Times New Roman" w:cs="Times New Roman"/>
          <w:sz w:val="28"/>
          <w:szCs w:val="28"/>
          <w:lang w:eastAsia="ru-RU"/>
        </w:rPr>
      </w:pPr>
      <w:r w:rsidRPr="00E038B5">
        <w:rPr>
          <w:rFonts w:ascii="Times New Roman" w:eastAsia="Times New Roman" w:hAnsi="Times New Roman" w:cs="Times New Roman"/>
          <w:i/>
          <w:sz w:val="28"/>
          <w:szCs w:val="28"/>
          <w:lang w:eastAsia="ru-RU"/>
        </w:rPr>
        <w:lastRenderedPageBreak/>
        <w:t>-</w:t>
      </w:r>
      <w:r w:rsidRPr="00E038B5">
        <w:rPr>
          <w:rFonts w:ascii="Times New Roman" w:eastAsia="Times New Roman" w:hAnsi="Times New Roman" w:cs="Times New Roman"/>
          <w:sz w:val="28"/>
          <w:szCs w:val="28"/>
          <w:lang w:eastAsia="ru-RU"/>
        </w:rPr>
        <w:t xml:space="preserve"> Умение четко и коротко произносить согласные.</w:t>
      </w:r>
    </w:p>
    <w:p w:rsidR="00D45929" w:rsidRPr="00E038B5" w:rsidRDefault="00D45929" w:rsidP="00D45929">
      <w:pPr>
        <w:spacing w:after="0" w:line="240" w:lineRule="auto"/>
        <w:ind w:right="-62"/>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Умение спокойно брать дыхание без поднятия плеч.</w:t>
      </w:r>
    </w:p>
    <w:p w:rsidR="00D45929" w:rsidRPr="00E038B5" w:rsidRDefault="00D45929" w:rsidP="00D45929">
      <w:pPr>
        <w:spacing w:after="0" w:line="240" w:lineRule="auto"/>
        <w:ind w:right="-62"/>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Формирование у детей основных свойств певческого голоса (звонкости, полетности и ровности) с сохранением индивидуальной красоты тембра голоса.</w:t>
      </w:r>
    </w:p>
    <w:p w:rsidR="00D45929" w:rsidRPr="00E038B5" w:rsidRDefault="00D45929" w:rsidP="00D45929">
      <w:pPr>
        <w:spacing w:after="0" w:line="240" w:lineRule="auto"/>
        <w:ind w:right="-62"/>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Умение петь спокойно, без выкриков.</w:t>
      </w:r>
    </w:p>
    <w:p w:rsidR="00D45929" w:rsidRPr="00E038B5" w:rsidRDefault="00D45929" w:rsidP="00D45929">
      <w:pPr>
        <w:spacing w:after="0" w:line="240" w:lineRule="auto"/>
        <w:ind w:right="-62"/>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Одновременное произнесение слов всем классом.</w:t>
      </w:r>
    </w:p>
    <w:p w:rsidR="00D45929" w:rsidRPr="00E038B5" w:rsidRDefault="00D45929" w:rsidP="00D45929">
      <w:pPr>
        <w:spacing w:after="0" w:line="240" w:lineRule="auto"/>
        <w:ind w:right="-62"/>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Понимание дирижерских жестов: внимание, вдох, начало и окончание пения.</w:t>
      </w:r>
    </w:p>
    <w:p w:rsidR="00D45929" w:rsidRPr="00E038B5" w:rsidRDefault="00D45929" w:rsidP="00D45929">
      <w:pPr>
        <w:spacing w:after="0" w:line="240" w:lineRule="auto"/>
        <w:ind w:right="-62"/>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Развитие диапазона ре1 – си1.</w:t>
      </w:r>
    </w:p>
    <w:p w:rsidR="00D45929" w:rsidRPr="00E038B5" w:rsidRDefault="00D45929" w:rsidP="00D45929">
      <w:pPr>
        <w:spacing w:after="0" w:line="240" w:lineRule="auto"/>
        <w:ind w:right="-62"/>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Развитие слухового внимания и чувства ритма на специальных ритмических упражнениях.</w:t>
      </w:r>
    </w:p>
    <w:p w:rsidR="00D45929" w:rsidRPr="00E038B5" w:rsidRDefault="00D45929" w:rsidP="00D45929">
      <w:pPr>
        <w:spacing w:after="0" w:line="240" w:lineRule="auto"/>
        <w:ind w:right="-62"/>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Пение коротких музыкальных фраз на одном дыхании.</w:t>
      </w:r>
    </w:p>
    <w:p w:rsidR="00D45929" w:rsidRPr="00E038B5" w:rsidRDefault="00D45929" w:rsidP="00D45929">
      <w:pPr>
        <w:spacing w:after="0" w:line="240" w:lineRule="auto"/>
        <w:ind w:right="-62"/>
        <w:rPr>
          <w:rFonts w:ascii="Times New Roman" w:eastAsia="Times New Roman" w:hAnsi="Times New Roman" w:cs="Times New Roman"/>
          <w:sz w:val="28"/>
          <w:szCs w:val="28"/>
          <w:lang w:eastAsia="ru-RU"/>
        </w:rPr>
      </w:pPr>
    </w:p>
    <w:p w:rsidR="00D45929" w:rsidRPr="00E038B5" w:rsidRDefault="00D45929" w:rsidP="00D45929">
      <w:pPr>
        <w:spacing w:after="0" w:line="240" w:lineRule="auto"/>
        <w:ind w:right="-62"/>
        <w:jc w:val="center"/>
        <w:rPr>
          <w:rFonts w:ascii="Times New Roman" w:eastAsia="Times New Roman" w:hAnsi="Times New Roman" w:cs="Times New Roman"/>
          <w:b/>
          <w:i/>
          <w:sz w:val="28"/>
          <w:szCs w:val="28"/>
          <w:lang w:eastAsia="ru-RU"/>
        </w:rPr>
      </w:pPr>
      <w:r w:rsidRPr="00E038B5">
        <w:rPr>
          <w:rFonts w:ascii="Times New Roman" w:eastAsia="Times New Roman" w:hAnsi="Times New Roman" w:cs="Times New Roman"/>
          <w:b/>
          <w:i/>
          <w:sz w:val="28"/>
          <w:szCs w:val="28"/>
          <w:lang w:eastAsia="ru-RU"/>
        </w:rPr>
        <w:t>Слушание музыки</w:t>
      </w:r>
    </w:p>
    <w:p w:rsidR="00D45929" w:rsidRPr="00E038B5" w:rsidRDefault="00D45929" w:rsidP="00D45929">
      <w:pPr>
        <w:spacing w:after="0" w:line="240" w:lineRule="auto"/>
        <w:ind w:right="-62"/>
        <w:rPr>
          <w:rFonts w:ascii="Times New Roman" w:eastAsia="Times New Roman" w:hAnsi="Times New Roman" w:cs="Times New Roman"/>
          <w:sz w:val="28"/>
          <w:szCs w:val="28"/>
          <w:lang w:eastAsia="ru-RU"/>
        </w:rPr>
      </w:pP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Умение спокойно и внимательно прослушивать музыкальное произведение.</w:t>
      </w: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Представление о жанрах: песня, танец, марш.</w:t>
      </w: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Ознакомление с силой звучания: тихо, громко.</w:t>
      </w:r>
    </w:p>
    <w:p w:rsidR="00D45929" w:rsidRPr="00E038B5" w:rsidRDefault="00D45929" w:rsidP="00D45929">
      <w:pPr>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Ознакомление с различными темпами: быстрый, медленный.</w:t>
      </w:r>
    </w:p>
    <w:p w:rsidR="00D45929" w:rsidRPr="00E038B5" w:rsidRDefault="00D45929" w:rsidP="00D45929">
      <w:pPr>
        <w:tabs>
          <w:tab w:val="left" w:pos="11340"/>
          <w:tab w:val="left" w:pos="11624"/>
        </w:tabs>
        <w:spacing w:after="0" w:line="240" w:lineRule="auto"/>
        <w:ind w:right="3410"/>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Знакомство с музыкальными инструментами: фортепиано, скрипка, баян, гитара,  труба.</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Развитие умения определять на слух тембры детских музыкальных инструментов: бубен, маракасы, погремушка, барабан, деревянные ложки, треугольник.</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Определение сильной доли в такте: марш, вальс, полька.</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Представление о выразительных и изобразительных возможностях музыки: музыка выражает чувства человека, изображает картины природы.</w:t>
      </w:r>
    </w:p>
    <w:p w:rsidR="00D45929" w:rsidRPr="00E038B5" w:rsidRDefault="00D45929" w:rsidP="00D45929">
      <w:pPr>
        <w:spacing w:after="0" w:line="240" w:lineRule="auto"/>
        <w:ind w:right="-176"/>
        <w:jc w:val="center"/>
        <w:rPr>
          <w:rFonts w:ascii="Times New Roman" w:eastAsia="Times New Roman" w:hAnsi="Times New Roman" w:cs="Times New Roman"/>
          <w:b/>
          <w:i/>
          <w:sz w:val="28"/>
          <w:szCs w:val="28"/>
          <w:lang w:eastAsia="ru-RU"/>
        </w:rPr>
      </w:pPr>
    </w:p>
    <w:p w:rsidR="00D45929" w:rsidRPr="00E038B5" w:rsidRDefault="00D45929" w:rsidP="00D45929">
      <w:pPr>
        <w:spacing w:after="0" w:line="240" w:lineRule="auto"/>
        <w:ind w:right="-176"/>
        <w:jc w:val="center"/>
        <w:rPr>
          <w:rFonts w:ascii="Times New Roman" w:eastAsia="Times New Roman" w:hAnsi="Times New Roman" w:cs="Times New Roman"/>
          <w:b/>
          <w:i/>
          <w:sz w:val="28"/>
          <w:szCs w:val="28"/>
          <w:lang w:eastAsia="ru-RU"/>
        </w:rPr>
      </w:pPr>
      <w:r w:rsidRPr="00E038B5">
        <w:rPr>
          <w:rFonts w:ascii="Times New Roman" w:eastAsia="Times New Roman" w:hAnsi="Times New Roman" w:cs="Times New Roman"/>
          <w:b/>
          <w:i/>
          <w:sz w:val="28"/>
          <w:szCs w:val="28"/>
          <w:lang w:eastAsia="ru-RU"/>
        </w:rPr>
        <w:t>Упражнения для развития голоса и музыклаьного слуха</w:t>
      </w:r>
    </w:p>
    <w:p w:rsidR="00D45929" w:rsidRPr="00E038B5" w:rsidRDefault="00D45929" w:rsidP="00D45929">
      <w:pPr>
        <w:spacing w:after="0" w:line="240" w:lineRule="auto"/>
        <w:ind w:right="-176"/>
        <w:jc w:val="center"/>
        <w:rPr>
          <w:rFonts w:ascii="Times New Roman" w:eastAsia="Times New Roman" w:hAnsi="Times New Roman" w:cs="Times New Roman"/>
          <w:b/>
          <w:i/>
          <w:sz w:val="28"/>
          <w:szCs w:val="28"/>
          <w:lang w:eastAsia="ru-RU"/>
        </w:rPr>
      </w:pP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«Доброе утро» - муз. О. Арсеневской.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«Трямди –песенка» - муз. О. Арсеневской.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«В огороде заинька» - муз. В. Карасевой, сл. Н. Френкель.</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lastRenderedPageBreak/>
        <w:t>«Цветики» - муз. В. Карасевой, сл. Н. Френкель.</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«Зайка» - р.н.мел., обр. А. Александрова, сл. Т. Бабаджан.</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«Сорока –сорока» - р.н. прибаутка.</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«Зайка» - муз. В.Карасевой, сл. Н. Френкель.</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«Тучка –сердючка» - муз. и сл Л. Олифировой.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«Паровоз»  - муз. В. Карасевой, сл. Н. Френкель и др.  </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p>
    <w:p w:rsidR="00D45929" w:rsidRPr="00E038B5" w:rsidRDefault="00D45929" w:rsidP="00D45929">
      <w:pPr>
        <w:spacing w:after="0" w:line="240" w:lineRule="auto"/>
        <w:ind w:right="-176"/>
        <w:jc w:val="center"/>
        <w:rPr>
          <w:rFonts w:ascii="Times New Roman" w:eastAsia="Times New Roman" w:hAnsi="Times New Roman" w:cs="Times New Roman"/>
          <w:b/>
          <w:i/>
          <w:sz w:val="28"/>
          <w:szCs w:val="28"/>
          <w:lang w:eastAsia="ru-RU"/>
        </w:rPr>
      </w:pPr>
      <w:r w:rsidRPr="00E038B5">
        <w:rPr>
          <w:rFonts w:ascii="Times New Roman" w:eastAsia="Times New Roman" w:hAnsi="Times New Roman" w:cs="Times New Roman"/>
          <w:b/>
          <w:i/>
          <w:sz w:val="28"/>
          <w:szCs w:val="28"/>
          <w:lang w:eastAsia="ru-RU"/>
        </w:rPr>
        <w:t>Логопедические распевки</w:t>
      </w:r>
    </w:p>
    <w:p w:rsidR="00D45929" w:rsidRPr="00E038B5" w:rsidRDefault="00D45929" w:rsidP="00D45929">
      <w:pPr>
        <w:spacing w:after="0" w:line="240" w:lineRule="auto"/>
        <w:ind w:right="-176"/>
        <w:jc w:val="center"/>
        <w:rPr>
          <w:rFonts w:ascii="Times New Roman" w:eastAsia="Times New Roman" w:hAnsi="Times New Roman" w:cs="Times New Roman"/>
          <w:b/>
          <w:i/>
          <w:sz w:val="28"/>
          <w:szCs w:val="28"/>
          <w:lang w:eastAsia="ru-RU"/>
        </w:rPr>
      </w:pP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«Колыбельная» - муз. О. Боромыковой, сл. народные.</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«Снежинки» - муз. и сл. О. Боромыковой.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«Морские волны» - муз. О. Боромыковой, сл. С. Хыдорова.</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«Чемоданы собираем» - муз. и сл. О. Боромыковой.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«Жук» - муз. и сл. О. Боромыковой.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«Рыбка» - муз. и сл. О. Боромыковой и др.</w:t>
      </w:r>
    </w:p>
    <w:p w:rsidR="00D45929" w:rsidRPr="00E038B5" w:rsidRDefault="00D45929" w:rsidP="00D45929">
      <w:pPr>
        <w:spacing w:after="0" w:line="240" w:lineRule="auto"/>
        <w:ind w:right="-176"/>
        <w:rPr>
          <w:rFonts w:ascii="Times New Roman" w:eastAsia="Times New Roman" w:hAnsi="Times New Roman" w:cs="Times New Roman"/>
          <w:b/>
          <w:i/>
          <w:sz w:val="28"/>
          <w:szCs w:val="28"/>
          <w:lang w:eastAsia="ru-RU"/>
        </w:rPr>
      </w:pPr>
    </w:p>
    <w:p w:rsidR="00D45929" w:rsidRPr="00E038B5" w:rsidRDefault="00D45929" w:rsidP="00D45929">
      <w:pPr>
        <w:spacing w:after="0" w:line="240" w:lineRule="auto"/>
        <w:ind w:right="-176"/>
        <w:jc w:val="center"/>
        <w:rPr>
          <w:rFonts w:ascii="Times New Roman" w:eastAsia="Times New Roman" w:hAnsi="Times New Roman" w:cs="Times New Roman"/>
          <w:b/>
          <w:i/>
          <w:sz w:val="28"/>
          <w:szCs w:val="28"/>
          <w:lang w:eastAsia="ru-RU"/>
        </w:rPr>
      </w:pPr>
      <w:r w:rsidRPr="00E038B5">
        <w:rPr>
          <w:rFonts w:ascii="Times New Roman" w:eastAsia="Times New Roman" w:hAnsi="Times New Roman" w:cs="Times New Roman"/>
          <w:b/>
          <w:i/>
          <w:sz w:val="28"/>
          <w:szCs w:val="28"/>
          <w:lang w:eastAsia="ru-RU"/>
        </w:rPr>
        <w:t>Логоритмические упражнения</w:t>
      </w:r>
    </w:p>
    <w:p w:rsidR="00D45929" w:rsidRPr="00E038B5" w:rsidRDefault="00D45929" w:rsidP="00D45929">
      <w:pPr>
        <w:spacing w:after="0" w:line="240" w:lineRule="auto"/>
        <w:ind w:right="-176"/>
        <w:jc w:val="center"/>
        <w:rPr>
          <w:rFonts w:ascii="Times New Roman" w:eastAsia="Times New Roman" w:hAnsi="Times New Roman" w:cs="Times New Roman"/>
          <w:b/>
          <w:i/>
          <w:sz w:val="28"/>
          <w:szCs w:val="28"/>
          <w:lang w:eastAsia="ru-RU"/>
        </w:rPr>
      </w:pP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«Гном» - муз. и сл. Л. Гаврищевой, Н. Нищевой.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«Мяч» - муз. и сл. Л. Гаврищевой, Н. Нищевой.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«Это я» - муз. и сл. Л. Гаврищевой, Н. Нищевой.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«Умывалочка» - муз. и сл. Л. Гаврищевой, Н. Нищевой.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«Платье» - муз. и сл. Л. Гаврищевой, Н. Нищевой.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«Брюки» - муз. и сл. Л. Гаврищевой, Н. Нищевой.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«Тапки» - муз. и сл. Л. Гаврищевой, Н. Нищевой.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«Ботинки» - муз. и сл. Л. Гаврищевой, Н. Нищевой и др.</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p>
    <w:p w:rsidR="00D45929" w:rsidRPr="00E038B5" w:rsidRDefault="00D45929" w:rsidP="00D45929">
      <w:pPr>
        <w:spacing w:after="0" w:line="240" w:lineRule="auto"/>
        <w:ind w:right="-176"/>
        <w:jc w:val="center"/>
        <w:rPr>
          <w:rFonts w:ascii="Times New Roman" w:eastAsia="Times New Roman" w:hAnsi="Times New Roman" w:cs="Times New Roman"/>
          <w:b/>
          <w:i/>
          <w:sz w:val="28"/>
          <w:szCs w:val="28"/>
          <w:lang w:eastAsia="ru-RU"/>
        </w:rPr>
      </w:pPr>
      <w:r w:rsidRPr="00E038B5">
        <w:rPr>
          <w:rFonts w:ascii="Times New Roman" w:eastAsia="Times New Roman" w:hAnsi="Times New Roman" w:cs="Times New Roman"/>
          <w:b/>
          <w:i/>
          <w:sz w:val="28"/>
          <w:szCs w:val="28"/>
          <w:lang w:eastAsia="ru-RU"/>
        </w:rPr>
        <w:t>Примерный музыкальный материал для пения</w:t>
      </w:r>
    </w:p>
    <w:p w:rsidR="00D45929" w:rsidRPr="00E038B5" w:rsidRDefault="00D45929" w:rsidP="00D45929">
      <w:pPr>
        <w:spacing w:after="0" w:line="240" w:lineRule="auto"/>
        <w:ind w:right="-176"/>
        <w:jc w:val="center"/>
        <w:rPr>
          <w:rFonts w:ascii="Times New Roman" w:eastAsia="Times New Roman" w:hAnsi="Times New Roman" w:cs="Times New Roman"/>
          <w:b/>
          <w:i/>
          <w:sz w:val="28"/>
          <w:szCs w:val="28"/>
          <w:lang w:eastAsia="ru-RU"/>
        </w:rPr>
      </w:pPr>
    </w:p>
    <w:p w:rsidR="00D45929" w:rsidRPr="00E038B5" w:rsidRDefault="00D45929" w:rsidP="00D45929">
      <w:pPr>
        <w:spacing w:after="0" w:line="240" w:lineRule="auto"/>
        <w:ind w:right="-176"/>
        <w:jc w:val="center"/>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lastRenderedPageBreak/>
        <w:t>Первая четверть</w:t>
      </w:r>
    </w:p>
    <w:p w:rsidR="00D45929" w:rsidRPr="00E038B5" w:rsidRDefault="00D45929" w:rsidP="00D45929">
      <w:pPr>
        <w:spacing w:after="0" w:line="240" w:lineRule="auto"/>
        <w:ind w:right="-176"/>
        <w:jc w:val="center"/>
        <w:rPr>
          <w:rFonts w:ascii="Times New Roman" w:eastAsia="Times New Roman" w:hAnsi="Times New Roman" w:cs="Times New Roman"/>
          <w:sz w:val="28"/>
          <w:szCs w:val="28"/>
          <w:lang w:eastAsia="ru-RU"/>
        </w:rPr>
      </w:pP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«Осенняя песенка» - муз. Д. Васильева – Буглая, сл. А. Плещеева.</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«Все новое у нас» - муз. Г. Струве, сл. В. Викторова.</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«Веселый музыкант» - муз. А. Филиппенко, сл. Т. Волгиной.</w:t>
      </w:r>
    </w:p>
    <w:p w:rsidR="00D45929" w:rsidRPr="00E038B5" w:rsidRDefault="00D45929" w:rsidP="00D45929">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«Маленький дождик» - муз. и сл. А. Ярановой.</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«Мы начинаем учиться» - муз. и сл. М. Васильевой и др.</w:t>
      </w:r>
    </w:p>
    <w:p w:rsidR="00D45929" w:rsidRPr="00E038B5" w:rsidRDefault="00D45929" w:rsidP="00D45929">
      <w:pPr>
        <w:spacing w:after="0" w:line="240" w:lineRule="auto"/>
        <w:ind w:right="-176"/>
        <w:rPr>
          <w:rFonts w:ascii="Times New Roman" w:eastAsia="Times New Roman" w:hAnsi="Times New Roman" w:cs="Times New Roman"/>
          <w:sz w:val="28"/>
          <w:szCs w:val="28"/>
          <w:lang w:eastAsia="ru-RU"/>
        </w:rPr>
      </w:pPr>
    </w:p>
    <w:p w:rsidR="00D45929" w:rsidRPr="00E038B5" w:rsidRDefault="00D45929" w:rsidP="00D45929">
      <w:pPr>
        <w:spacing w:after="0" w:line="360" w:lineRule="auto"/>
        <w:jc w:val="center"/>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Вторая четверть</w:t>
      </w:r>
    </w:p>
    <w:p w:rsidR="00D45929" w:rsidRPr="00E038B5" w:rsidRDefault="00D45929" w:rsidP="00F207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«Дождик» - муз. и сл. О. Арсеневской.</w:t>
      </w:r>
    </w:p>
    <w:p w:rsidR="00D45929" w:rsidRPr="00E038B5" w:rsidRDefault="00D45929" w:rsidP="00F207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«Отличное настроение» муз. и сл. Л. Старченко.</w:t>
      </w:r>
    </w:p>
    <w:p w:rsidR="00D45929" w:rsidRPr="00E038B5" w:rsidRDefault="00D45929" w:rsidP="00F207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«Когда зимы пора придет»  - муз. и сл. Н. Фукаловой.</w:t>
      </w:r>
    </w:p>
    <w:p w:rsidR="00D45929" w:rsidRPr="00E038B5" w:rsidRDefault="00D45929" w:rsidP="00F207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«Под новый год» - муз. Т. Зарицкой, сл. Н. Шумлина.</w:t>
      </w:r>
    </w:p>
    <w:p w:rsidR="00D45929" w:rsidRPr="00E038B5" w:rsidRDefault="00D45929" w:rsidP="00F20796">
      <w:pPr>
        <w:spacing w:after="0" w:line="240" w:lineRule="auto"/>
        <w:rPr>
          <w:rFonts w:ascii="Times New Roman" w:eastAsia="Times New Roman" w:hAnsi="Times New Roman" w:cs="Times New Roman"/>
          <w:sz w:val="28"/>
          <w:szCs w:val="28"/>
          <w:lang w:eastAsia="ru-RU"/>
        </w:rPr>
      </w:pPr>
      <w:r w:rsidRPr="00E038B5">
        <w:rPr>
          <w:rFonts w:ascii="Times New Roman" w:eastAsia="Times New Roman" w:hAnsi="Times New Roman" w:cs="Times New Roman"/>
          <w:sz w:val="28"/>
          <w:szCs w:val="28"/>
          <w:lang w:eastAsia="ru-RU"/>
        </w:rPr>
        <w:t xml:space="preserve"> «Колыбельная» - муз. Е. Тиличеевой, сл.Н. Найденовой и др.</w:t>
      </w:r>
    </w:p>
    <w:p w:rsidR="00D45929" w:rsidRPr="00E038B5" w:rsidRDefault="00D45929" w:rsidP="00F20796">
      <w:pPr>
        <w:spacing w:after="0" w:line="240" w:lineRule="auto"/>
        <w:rPr>
          <w:rFonts w:ascii="Times New Roman" w:eastAsia="Times New Roman" w:hAnsi="Times New Roman" w:cs="Times New Roman"/>
          <w:sz w:val="28"/>
          <w:szCs w:val="28"/>
          <w:lang w:eastAsia="ru-RU"/>
        </w:rPr>
      </w:pPr>
    </w:p>
    <w:p w:rsidR="00D45929" w:rsidRPr="00BF1196" w:rsidRDefault="00D45929" w:rsidP="00F20796">
      <w:pPr>
        <w:spacing w:after="0" w:line="240" w:lineRule="auto"/>
        <w:jc w:val="center"/>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Третья четверть</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«Мамина песенка» - муз. М. Парцхаладзе, сл. М. Пляцковского.</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«Зимовка» - муз. Я. Дубравина, сл. М. Наринского.</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«В стране игрушек» муз. В. Запольского, сл. В. Шумилина.</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«Веселый дождик» - муз. и сл. Е. Курячий.</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«Лесной оркестр» - муз. и сл. Е. Курячий и др.</w:t>
      </w:r>
    </w:p>
    <w:p w:rsidR="00D45929" w:rsidRPr="00BF1196" w:rsidRDefault="00D45929" w:rsidP="00F20796">
      <w:pPr>
        <w:spacing w:after="0" w:line="240" w:lineRule="auto"/>
        <w:jc w:val="center"/>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Четвертая четверть</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«Мы рисуем голубя» - муз. О. Шугаева, сл. М. Лисича.</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«Солнечная песенка» - муз. Т. Бочковской, сл.Ю. Забутова.</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«Песенка о дружбе» муз. и сл. Н. Головыриной.</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«Музыканты» - нем. н. п., сл. Т. Тютюнниковой и др.</w:t>
      </w:r>
    </w:p>
    <w:p w:rsidR="00D45929" w:rsidRPr="00BF1196" w:rsidRDefault="00D45929" w:rsidP="00D45929">
      <w:pPr>
        <w:spacing w:after="0" w:line="360" w:lineRule="auto"/>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Дополнительный материал:</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«Песня о школе» - муз. М. Иорданского, сл. В. Семеркина.</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lastRenderedPageBreak/>
        <w:t>«Золотая осень» - муз. Е. Тиличеевой, сл. Л. Некрасовой.</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«Петушок» - р.н.п.</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«Зайка» - р.н.п.</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«Зарядка» - муз. Е. Тиличеевой, сл. Л. Дымовой.</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«Новогодняя хороводная» - муз. А. Островского, сл. Ю. Леднева.</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«На зеленой на лужайке» - муз. О. Комарницкой, сл. А. Прокофьева.</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«Во поле береза стояла» - р.н.п.</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«А я по лугу» - р.н.п.</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«Веселые гуси» - укр. н.п.</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«Тень – тень» - р.н.п., обр. В. Калиникова и др.(на выбор учителя)</w:t>
      </w:r>
    </w:p>
    <w:p w:rsidR="00D45929" w:rsidRPr="00BF1196" w:rsidRDefault="00D45929" w:rsidP="00D45929">
      <w:pPr>
        <w:spacing w:after="0" w:line="360" w:lineRule="auto"/>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Музыкальные произведения для слушания</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«Арабский танец»  - муз. П. Чайковского из балета «Щелкунчик».</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«Марш» - муз. П. Чайковского из балета «Щелкунчик.</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«Детский альбом» - муз. П. Чайковского (по выбору).</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«Крокодил и чебурашка» - муз. И. Арсеева.</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«Мальчики пляшут» - муз. И. Арсеева.</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«Девочки танцуют» - муз. И. Арсеева.</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«Осенняя песнь» - муз. П. Чайковского.</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«Мишке спать пора» - муз. Ф. Надененко, сл. Т. Волгиной.</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«Полька – Анна» муз. И. Штрауса.</w:t>
      </w:r>
    </w:p>
    <w:p w:rsidR="00D45929" w:rsidRPr="00BF1196" w:rsidRDefault="00D45929" w:rsidP="00F20796">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«Солдаты маршируют» - муз. И. Арсеева.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«Вальс» - муз. С. Майкапара.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«Вальс» - муз. А. Гречанинова.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«Солдатский марш» - муз. Р. Шумана.</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«Полька» - муз. М. Глинки.</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«Солнышко», «Дождик» муз. Е. Тиличеевой.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«Трубач и эхо» - муз. Д. Кабалевского.</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«Дедушка и внук» - муз. И. Арсеева.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lastRenderedPageBreak/>
        <w:t xml:space="preserve"> «Подснежник» -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«Полет шмеля» муз. Н. Римского – Корсакова.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«Длинноухие персонажи» - муз. К. Сен – Санса.</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«Гранада»  - муз. И. Альбениса и др.</w:t>
      </w:r>
    </w:p>
    <w:p w:rsidR="00D45929" w:rsidRPr="00BF1196" w:rsidRDefault="00D45929" w:rsidP="00D45929">
      <w:pPr>
        <w:spacing w:after="0" w:line="240" w:lineRule="auto"/>
        <w:ind w:right="-227"/>
        <w:jc w:val="center"/>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 xml:space="preserve">2 класс </w:t>
      </w:r>
    </w:p>
    <w:p w:rsidR="00D45929" w:rsidRPr="00BF1196" w:rsidRDefault="00D45929" w:rsidP="00D45929">
      <w:pPr>
        <w:spacing w:after="0" w:line="240" w:lineRule="auto"/>
        <w:ind w:right="3410"/>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3410"/>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 xml:space="preserve">                                               Пение</w:t>
      </w:r>
    </w:p>
    <w:p w:rsidR="00D45929" w:rsidRPr="00BF1196" w:rsidRDefault="00D45929" w:rsidP="00D45929">
      <w:pPr>
        <w:spacing w:after="0" w:line="240" w:lineRule="auto"/>
        <w:ind w:right="3410"/>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341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Закрепление навыков певческой установки, приобретенных в 1-м классе.</w:t>
      </w:r>
    </w:p>
    <w:p w:rsidR="00D45929" w:rsidRPr="00BF1196" w:rsidRDefault="00D45929" w:rsidP="00D45929">
      <w:pPr>
        <w:spacing w:after="0" w:line="240" w:lineRule="auto"/>
        <w:ind w:right="341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Развитие диапазона  до1 – си1, пение только с мягкой атакой.</w:t>
      </w:r>
    </w:p>
    <w:p w:rsidR="00D45929" w:rsidRPr="00BF1196" w:rsidRDefault="00D45929" w:rsidP="00D45929">
      <w:pPr>
        <w:spacing w:after="0" w:line="240" w:lineRule="auto"/>
        <w:ind w:right="341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Развитие умения брать дыхание перед началом пения музыкальной фразы.</w:t>
      </w:r>
    </w:p>
    <w:p w:rsidR="00D45929" w:rsidRPr="00BF1196" w:rsidRDefault="00D45929" w:rsidP="00D45929">
      <w:pPr>
        <w:spacing w:after="0" w:line="240" w:lineRule="auto"/>
        <w:ind w:right="341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петь на одном дыхании более длинные музыкальные фразы.</w:t>
      </w:r>
    </w:p>
    <w:p w:rsidR="00D45929" w:rsidRPr="00BF1196" w:rsidRDefault="00D45929" w:rsidP="00D45929">
      <w:pPr>
        <w:spacing w:after="0" w:line="240" w:lineRule="auto"/>
        <w:ind w:right="341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Выразительное, осмысленное пение соло фразы из простой выученной песенки.</w:t>
      </w:r>
    </w:p>
    <w:p w:rsidR="00D45929" w:rsidRPr="00BF1196" w:rsidRDefault="00D45929" w:rsidP="00D45929">
      <w:pPr>
        <w:spacing w:after="0" w:line="240" w:lineRule="auto"/>
        <w:ind w:right="341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Развитие артикуляции: правильное формирование гласных и четкое, ясное произношение согласных звуков.</w:t>
      </w:r>
    </w:p>
    <w:p w:rsidR="00D45929" w:rsidRPr="00BF1196" w:rsidRDefault="00D45929" w:rsidP="00D45929">
      <w:pPr>
        <w:spacing w:after="0" w:line="240" w:lineRule="auto"/>
        <w:ind w:right="341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Понимание и выполнение элементарных дирижерских жестов.</w:t>
      </w:r>
    </w:p>
    <w:p w:rsidR="00D45929" w:rsidRPr="00BF1196" w:rsidRDefault="00D45929" w:rsidP="00D45929">
      <w:pPr>
        <w:spacing w:after="0" w:line="240" w:lineRule="auto"/>
        <w:ind w:right="3410"/>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3410"/>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 xml:space="preserve">                                                  Слушание  музыки</w:t>
      </w:r>
    </w:p>
    <w:p w:rsidR="00D45929" w:rsidRPr="00BF1196" w:rsidRDefault="00D45929" w:rsidP="00D45929">
      <w:pPr>
        <w:spacing w:after="0" w:line="240" w:lineRule="auto"/>
        <w:ind w:right="3410"/>
        <w:rPr>
          <w:rFonts w:ascii="Times New Roman" w:eastAsia="Times New Roman" w:hAnsi="Times New Roman" w:cs="Times New Roman"/>
          <w:b/>
          <w:i/>
          <w:sz w:val="28"/>
          <w:szCs w:val="28"/>
          <w:lang w:eastAsia="ru-RU"/>
        </w:rPr>
      </w:pP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различать припев и запев в песне, вступление, проигрыш, окончание.</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Ознакомление и умение различать пение хором и соло.</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Умение определять разные по характеру музыкальные произведения: грустные, веселые, спокойные, </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напевные.</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Знакомство с музыкальными инструментами и из звучанием: флейта, арфа.</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различать звуки по высоте: высокие и низкие.</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определять музыкальные звуки по времени звучания: долгие и короткие.</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Ознакомление с приемами игры на металлофоне.</w:t>
      </w:r>
    </w:p>
    <w:p w:rsidR="00D45929" w:rsidRPr="00BF1196" w:rsidRDefault="00D45929" w:rsidP="00D45929">
      <w:pPr>
        <w:spacing w:after="0" w:line="240" w:lineRule="auto"/>
        <w:ind w:right="-176"/>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lastRenderedPageBreak/>
        <w:t xml:space="preserve"> - Представление о выразительных и изобразительных возможностях музыки: музыка выражает чувства человека, изображает картины природы.</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227"/>
        <w:jc w:val="center"/>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Упражнения для развития голоса и музыкального слуха</w:t>
      </w:r>
    </w:p>
    <w:p w:rsidR="00D45929" w:rsidRPr="00BF1196" w:rsidRDefault="00D45929" w:rsidP="00D45929">
      <w:pPr>
        <w:spacing w:after="0" w:line="240" w:lineRule="auto"/>
        <w:ind w:right="-227"/>
        <w:jc w:val="center"/>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«Просыпайтесь» - муз. О. Арсеневской.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«Доброе утро» - муз. О. Арсеневской.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«Скок –поскок» - р.н.попевка, обр. Г. Левкодимова.</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«Лиса по лесу ходила» - р.н.прибаутка, обр. Т. Попатенко.</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«Украл котик клубочек» - р.н. припевка.</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«Поет, поет соловушка» - р.н.п., обр. Г. Лобачева.</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«Эхо» -  муз. Е. Тиличеевой.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«Качели» - муз. Е. Тиличеевой.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«Часы» - муз. Е. Тиличеевой.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«Бубенчики» - муз. Е. Тиличеевой.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«Мы поем» - муз. И. Арсеева, сл. А. Харитоновой.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«Музыкальное эхо» - муз. и сл. М. Андреевой и др.</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227"/>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Логопедические распевки</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«Начинается на «А» - муз. и сл. О. Боромыковой.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«Антошка» - муз. О. Боромыковой, сл народные.</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«Бабочка» - муз. и сл. О. Боромыковой.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«Окунь» - муз. и сл. О. Боромыковой.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«Ишак» - муз. и сл. О. Боромыковой.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«Колыбельная зайки» - муз. О. Боромыковой, сл. народные.</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«Мишутка» - муз. О. Боромыковой, сл. народные.</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«Медвежонок плюшевый» - муз. и сл. О. Боромыковой и др. </w:t>
      </w:r>
    </w:p>
    <w:p w:rsidR="00D45929" w:rsidRPr="00BF1196" w:rsidRDefault="00D45929" w:rsidP="00D45929">
      <w:pPr>
        <w:spacing w:after="0" w:line="240" w:lineRule="auto"/>
        <w:ind w:right="-227"/>
        <w:jc w:val="center"/>
        <w:rPr>
          <w:rFonts w:ascii="Times New Roman" w:eastAsia="Times New Roman" w:hAnsi="Times New Roman" w:cs="Times New Roman"/>
          <w:b/>
          <w:i/>
          <w:sz w:val="28"/>
          <w:szCs w:val="28"/>
          <w:lang w:eastAsia="ru-RU"/>
        </w:rPr>
      </w:pPr>
    </w:p>
    <w:p w:rsidR="00D45929" w:rsidRPr="00BF1196" w:rsidRDefault="00D45929" w:rsidP="00D45929">
      <w:pPr>
        <w:spacing w:after="0" w:line="240" w:lineRule="auto"/>
        <w:ind w:right="-227"/>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Логоритмические упражнения</w:t>
      </w:r>
    </w:p>
    <w:p w:rsidR="00D45929" w:rsidRPr="00BF1196" w:rsidRDefault="00D45929" w:rsidP="00D45929">
      <w:pPr>
        <w:spacing w:after="0" w:line="240" w:lineRule="auto"/>
        <w:ind w:right="-227"/>
        <w:rPr>
          <w:rFonts w:ascii="Times New Roman" w:eastAsia="Times New Roman" w:hAnsi="Times New Roman" w:cs="Times New Roman"/>
          <w:b/>
          <w:i/>
          <w:sz w:val="28"/>
          <w:szCs w:val="28"/>
          <w:lang w:eastAsia="ru-RU"/>
        </w:rPr>
      </w:pPr>
    </w:p>
    <w:p w:rsidR="00D45929" w:rsidRPr="00BF1196" w:rsidRDefault="00D45929" w:rsidP="00D45929">
      <w:pPr>
        <w:spacing w:after="0" w:line="240" w:lineRule="auto"/>
        <w:ind w:right="-227"/>
        <w:jc w:val="both"/>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«Стул» - муз. и сл. Л. Гаврищевой, Н. Нищевой.</w:t>
      </w:r>
    </w:p>
    <w:p w:rsidR="00D45929" w:rsidRPr="00BF1196" w:rsidRDefault="00D45929" w:rsidP="00D45929">
      <w:pPr>
        <w:spacing w:after="0" w:line="240" w:lineRule="auto"/>
        <w:ind w:right="-227"/>
        <w:jc w:val="both"/>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«Синий шар» -  - муз. и сл. Л. Гаврищевой, Н. Нищевой.</w:t>
      </w:r>
    </w:p>
    <w:p w:rsidR="00D45929" w:rsidRPr="00BF1196" w:rsidRDefault="00D45929" w:rsidP="00D45929">
      <w:pPr>
        <w:spacing w:after="0" w:line="240" w:lineRule="auto"/>
        <w:ind w:right="-227"/>
        <w:jc w:val="both"/>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«Гололед» - муз. и сл. Л. Гаврищевой, Н. Нищевой.</w:t>
      </w:r>
    </w:p>
    <w:p w:rsidR="00D45929" w:rsidRPr="00BF1196" w:rsidRDefault="00D45929" w:rsidP="00D45929">
      <w:pPr>
        <w:spacing w:after="0" w:line="240" w:lineRule="auto"/>
        <w:ind w:right="-227"/>
        <w:jc w:val="both"/>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«Утки» - муз. и сл. Л. Гаврищевой, Н. Нищевой.</w:t>
      </w:r>
    </w:p>
    <w:p w:rsidR="00D45929" w:rsidRPr="00BF1196" w:rsidRDefault="00D45929" w:rsidP="00D45929">
      <w:pPr>
        <w:spacing w:after="0" w:line="240" w:lineRule="auto"/>
        <w:ind w:right="-227"/>
        <w:jc w:val="both"/>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«Петух» - муз. и сл. Л. Гаврищевой, Н. Нищевой.</w:t>
      </w:r>
    </w:p>
    <w:p w:rsidR="00D45929" w:rsidRPr="00BF1196" w:rsidRDefault="00D45929" w:rsidP="00D45929">
      <w:pPr>
        <w:spacing w:after="0" w:line="240" w:lineRule="auto"/>
        <w:ind w:right="-227"/>
        <w:jc w:val="both"/>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«Корова» - муз. и сл. Л. Гаврищевой, Н. Нищевой.</w:t>
      </w:r>
    </w:p>
    <w:p w:rsidR="00D45929" w:rsidRPr="00BF1196" w:rsidRDefault="00D45929" w:rsidP="00D45929">
      <w:pPr>
        <w:spacing w:after="0" w:line="240" w:lineRule="auto"/>
        <w:ind w:right="-227"/>
        <w:jc w:val="both"/>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«Конь» - муз. и сл. Л. Гаврищевой, Н. Нищевой.</w:t>
      </w:r>
    </w:p>
    <w:p w:rsidR="00D45929" w:rsidRPr="00BF1196" w:rsidRDefault="00D45929" w:rsidP="00D45929">
      <w:pPr>
        <w:spacing w:after="0" w:line="240" w:lineRule="auto"/>
        <w:ind w:right="-227"/>
        <w:jc w:val="both"/>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«Мамочка» - муз. и сл. Л. Гаврищевой, Н. Нищевой.</w:t>
      </w:r>
    </w:p>
    <w:p w:rsidR="00D45929" w:rsidRPr="00BF1196" w:rsidRDefault="00D45929" w:rsidP="00D45929">
      <w:pPr>
        <w:spacing w:after="0" w:line="240" w:lineRule="auto"/>
        <w:ind w:right="-227"/>
        <w:jc w:val="both"/>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«Ворона» - муз. и сл. Л. Гаврищевой, Н. Нищевой.</w:t>
      </w:r>
    </w:p>
    <w:p w:rsidR="00D45929" w:rsidRPr="00BF1196" w:rsidRDefault="00D45929" w:rsidP="00D45929">
      <w:pPr>
        <w:spacing w:after="0" w:line="240" w:lineRule="auto"/>
        <w:ind w:right="-227"/>
        <w:jc w:val="both"/>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«Звери» - - муз. и сл. Л. Гаврищевой, Н. Нищевой и др.</w:t>
      </w:r>
    </w:p>
    <w:p w:rsidR="00BF1196" w:rsidRDefault="00BF1196" w:rsidP="00D45929">
      <w:pPr>
        <w:spacing w:after="0" w:line="240" w:lineRule="auto"/>
        <w:ind w:right="-227"/>
        <w:jc w:val="center"/>
        <w:rPr>
          <w:rFonts w:ascii="Times New Roman" w:eastAsia="Times New Roman" w:hAnsi="Times New Roman" w:cs="Times New Roman"/>
          <w:b/>
          <w:i/>
          <w:sz w:val="28"/>
          <w:szCs w:val="28"/>
          <w:lang w:eastAsia="ru-RU"/>
        </w:rPr>
      </w:pPr>
    </w:p>
    <w:p w:rsidR="00D45929" w:rsidRPr="00BF1196" w:rsidRDefault="00D45929" w:rsidP="00D45929">
      <w:pPr>
        <w:spacing w:after="0" w:line="240" w:lineRule="auto"/>
        <w:ind w:right="-227"/>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Примерный музыкальный материал для пения</w:t>
      </w:r>
    </w:p>
    <w:p w:rsidR="00D45929" w:rsidRPr="00BF1196" w:rsidRDefault="00D45929" w:rsidP="00D45929">
      <w:pPr>
        <w:spacing w:after="0" w:line="240" w:lineRule="auto"/>
        <w:ind w:right="-227"/>
        <w:jc w:val="center"/>
        <w:rPr>
          <w:rFonts w:ascii="Times New Roman" w:eastAsia="Times New Roman" w:hAnsi="Times New Roman" w:cs="Times New Roman"/>
          <w:b/>
          <w:i/>
          <w:sz w:val="28"/>
          <w:szCs w:val="28"/>
          <w:u w:val="single"/>
          <w:lang w:eastAsia="ru-RU"/>
        </w:rPr>
      </w:pPr>
    </w:p>
    <w:p w:rsidR="00D45929" w:rsidRPr="00BF1196" w:rsidRDefault="00D45929" w:rsidP="00D45929">
      <w:pPr>
        <w:spacing w:after="0" w:line="240" w:lineRule="auto"/>
        <w:ind w:right="-227"/>
        <w:jc w:val="center"/>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Первая четверть</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«Танец с осенними листочками» - муз. и сл. Е. Гомоновой.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«Грибочки» - муз. и сл. Н. Куликовой.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«Все хотят учиться»  - муз. Г. Смирновой, сл. Т. Прописновой.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«Листопад» муз. Т. Попатенко, сл. Е. Авдиенко.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«Танец» - муз. В. Благ, сл. М. Везели.</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«Скворушка прощается» - муз.  Т. Попатенко, сл. М. Ивенсен и др.</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p>
    <w:p w:rsidR="00D45929" w:rsidRPr="00BF1196" w:rsidRDefault="00D45929" w:rsidP="00D45929">
      <w:pPr>
        <w:spacing w:after="0" w:line="240" w:lineRule="auto"/>
        <w:jc w:val="center"/>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Вторая четверть</w:t>
      </w:r>
    </w:p>
    <w:p w:rsidR="00D45929" w:rsidRPr="00BF1196" w:rsidRDefault="00D45929" w:rsidP="00D45929">
      <w:pPr>
        <w:spacing w:after="0" w:line="240" w:lineRule="auto"/>
        <w:jc w:val="center"/>
        <w:rPr>
          <w:rFonts w:ascii="Times New Roman" w:eastAsia="Times New Roman" w:hAnsi="Times New Roman" w:cs="Times New Roman"/>
          <w:sz w:val="28"/>
          <w:szCs w:val="28"/>
          <w:lang w:eastAsia="ru-RU"/>
        </w:rPr>
      </w:pPr>
    </w:p>
    <w:p w:rsidR="00D45929" w:rsidRPr="00BF1196" w:rsidRDefault="00D45929" w:rsidP="00D45929">
      <w:pPr>
        <w:tabs>
          <w:tab w:val="left" w:pos="945"/>
        </w:tabs>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«Дружат дети всей земли» - муз. Д. Львова – Компанейца, сл. В. Викторова. </w:t>
      </w:r>
    </w:p>
    <w:p w:rsidR="00D45929" w:rsidRPr="00BF1196" w:rsidRDefault="00D45929" w:rsidP="00D45929">
      <w:pPr>
        <w:tabs>
          <w:tab w:val="left" w:pos="945"/>
        </w:tabs>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«Как на тоненький ледок» - р. н. п.</w:t>
      </w:r>
    </w:p>
    <w:p w:rsidR="00D45929" w:rsidRPr="00BF1196" w:rsidRDefault="00D45929" w:rsidP="00D45929">
      <w:pPr>
        <w:tabs>
          <w:tab w:val="left" w:pos="945"/>
        </w:tabs>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 нам приходит Новый год» - муз. В. Герчик, сл. З. Петровой.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«Новогодний хоровод» - муз. В. Алексеева, сл. И. Лейме.</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lastRenderedPageBreak/>
        <w:t>«Будет горка во дворе» - муз. Т. Попатенко, сл. Е. Авдиенко и др.</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p>
    <w:p w:rsidR="00D45929" w:rsidRPr="00BF1196" w:rsidRDefault="00D45929" w:rsidP="00D45929">
      <w:pPr>
        <w:spacing w:after="0" w:line="240" w:lineRule="auto"/>
        <w:jc w:val="center"/>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Третья четверть</w:t>
      </w:r>
    </w:p>
    <w:p w:rsidR="00D45929" w:rsidRPr="00BF1196" w:rsidRDefault="00D45929" w:rsidP="00D45929">
      <w:pPr>
        <w:spacing w:after="0" w:line="240" w:lineRule="auto"/>
        <w:jc w:val="center"/>
        <w:rPr>
          <w:rFonts w:ascii="Times New Roman" w:eastAsia="Times New Roman" w:hAnsi="Times New Roman" w:cs="Times New Roman"/>
          <w:sz w:val="28"/>
          <w:szCs w:val="28"/>
          <w:lang w:eastAsia="ru-RU"/>
        </w:rPr>
      </w:pP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«Солнышко» - муз. М. Парцхаладзе, сл. Ю. Семендера.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«Я рисую солнышко» - муз. и сл. Г. Вихаревой.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«Весенняя песенка» - муз. и сл. Г. Ларионовой.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«Весенний хоровод» - муз. и сл. Л. Титовой.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«Песня про дедушку» - муз. и сл. И. Рыбкиной.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«Бравые солдаты» - муз. А. Филиппенко, сл. Т. Волгиной и др.</w:t>
      </w:r>
    </w:p>
    <w:p w:rsidR="00D45929" w:rsidRPr="00BF1196" w:rsidRDefault="00D45929" w:rsidP="00D45929">
      <w:pPr>
        <w:spacing w:after="0" w:line="240" w:lineRule="auto"/>
        <w:jc w:val="center"/>
        <w:rPr>
          <w:rFonts w:ascii="Times New Roman" w:eastAsia="Times New Roman" w:hAnsi="Times New Roman" w:cs="Times New Roman"/>
          <w:sz w:val="28"/>
          <w:szCs w:val="28"/>
          <w:lang w:eastAsia="ru-RU"/>
        </w:rPr>
      </w:pPr>
    </w:p>
    <w:p w:rsidR="00D45929" w:rsidRPr="00BF1196" w:rsidRDefault="00D45929" w:rsidP="00D45929">
      <w:pPr>
        <w:spacing w:after="0" w:line="240" w:lineRule="auto"/>
        <w:jc w:val="center"/>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Четвертая четверть</w:t>
      </w:r>
    </w:p>
    <w:p w:rsidR="00D45929" w:rsidRPr="00BF1196" w:rsidRDefault="00D45929" w:rsidP="00D45929">
      <w:pPr>
        <w:spacing w:after="0" w:line="240" w:lineRule="auto"/>
        <w:jc w:val="center"/>
        <w:rPr>
          <w:rFonts w:ascii="Times New Roman" w:eastAsia="Times New Roman" w:hAnsi="Times New Roman" w:cs="Times New Roman"/>
          <w:sz w:val="28"/>
          <w:szCs w:val="28"/>
          <w:lang w:eastAsia="ru-RU"/>
        </w:rPr>
      </w:pP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«Солнечный зайчик» - муз. В. Мурадели, сл. М. Садовского.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«Слон и скрипочка» - муз. О. Юдахиной, сл. В. Татаринова.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«Венок» - муз. Г. Фрида, сл. Н. Френкель.</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«Ромашки» - муз. Г. Ребровой, сл. З. Александровой.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«Летний дождь» - муз. и сл. Г. Вихаревой и др.</w:t>
      </w:r>
    </w:p>
    <w:p w:rsidR="00D45929" w:rsidRPr="00BF1196" w:rsidRDefault="00D45929" w:rsidP="00D45929">
      <w:pPr>
        <w:spacing w:after="0" w:line="240" w:lineRule="auto"/>
        <w:jc w:val="center"/>
        <w:rPr>
          <w:rFonts w:ascii="Times New Roman" w:eastAsia="Times New Roman" w:hAnsi="Times New Roman" w:cs="Times New Roman"/>
          <w:sz w:val="28"/>
          <w:szCs w:val="28"/>
          <w:lang w:eastAsia="ru-RU"/>
        </w:rPr>
      </w:pPr>
    </w:p>
    <w:p w:rsidR="00D45929" w:rsidRPr="00BF1196" w:rsidRDefault="00D45929" w:rsidP="00D45929">
      <w:pPr>
        <w:spacing w:after="0" w:line="240" w:lineRule="auto"/>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 xml:space="preserve">Дополнительный материал:     </w:t>
      </w:r>
    </w:p>
    <w:p w:rsidR="00D45929" w:rsidRPr="00BF1196" w:rsidRDefault="00D45929" w:rsidP="00D45929">
      <w:pPr>
        <w:spacing w:after="0" w:line="240" w:lineRule="auto"/>
        <w:rPr>
          <w:rFonts w:ascii="Times New Roman" w:eastAsia="Times New Roman" w:hAnsi="Times New Roman" w:cs="Times New Roman"/>
          <w:b/>
          <w:i/>
          <w:sz w:val="28"/>
          <w:szCs w:val="28"/>
          <w:lang w:eastAsia="ru-RU"/>
        </w:rPr>
      </w:pP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«Скок – скок» - р.н.п.</w:t>
      </w:r>
    </w:p>
    <w:p w:rsidR="00D45929" w:rsidRPr="00BF1196" w:rsidRDefault="00D45929" w:rsidP="00D45929">
      <w:pPr>
        <w:spacing w:after="0" w:line="240" w:lineRule="auto"/>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sz w:val="28"/>
          <w:szCs w:val="28"/>
          <w:lang w:eastAsia="ru-RU"/>
        </w:rPr>
        <w:t>«Петушок» - р.н.п., обр. Д. Кабалевского.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«Что за дерево такое?» - муз. М. Старокадомского, сл. Л. Некрасовой.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«Первоклассник – первоклашка» - муз. В. Шаинского, сл. Ю. Энтина.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«Наша песенка простая» - муз. А. Александрова, сл. М. Ивенсен и др.(на выбор учителя)</w:t>
      </w:r>
    </w:p>
    <w:p w:rsidR="00D45929" w:rsidRPr="00BF1196" w:rsidRDefault="00D45929" w:rsidP="00D45929">
      <w:pPr>
        <w:spacing w:after="0" w:line="240" w:lineRule="auto"/>
        <w:jc w:val="center"/>
        <w:rPr>
          <w:rFonts w:ascii="Times New Roman" w:eastAsia="Times New Roman" w:hAnsi="Times New Roman" w:cs="Times New Roman"/>
          <w:sz w:val="28"/>
          <w:szCs w:val="28"/>
          <w:lang w:eastAsia="ru-RU"/>
        </w:rPr>
      </w:pPr>
    </w:p>
    <w:p w:rsidR="00D45929" w:rsidRPr="00BF1196" w:rsidRDefault="00D45929" w:rsidP="00D45929">
      <w:pPr>
        <w:spacing w:after="0" w:line="240" w:lineRule="auto"/>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Музыкальный материал для слушания</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«Сурок» - муз. Л. Бетховена, сл. В. Гете.</w:t>
      </w:r>
    </w:p>
    <w:p w:rsidR="00D45929" w:rsidRPr="00BF1196" w:rsidRDefault="00D45929" w:rsidP="00D45929">
      <w:pPr>
        <w:spacing w:after="0" w:line="240" w:lineRule="auto"/>
        <w:ind w:right="3410"/>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sz w:val="28"/>
          <w:szCs w:val="28"/>
          <w:lang w:eastAsia="ru-RU"/>
        </w:rPr>
        <w:lastRenderedPageBreak/>
        <w:t>«Песня без слов» - муз. Ф. Мендельсона.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«Колыбельная» - муз. В. Моцарта, обр. А. Флисс.</w:t>
      </w:r>
    </w:p>
    <w:p w:rsidR="00D45929" w:rsidRPr="00BF1196" w:rsidRDefault="00D45929" w:rsidP="00D45929">
      <w:pPr>
        <w:spacing w:after="0" w:line="240" w:lineRule="auto"/>
        <w:ind w:right="3410"/>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sz w:val="28"/>
          <w:szCs w:val="28"/>
          <w:lang w:eastAsia="ru-RU"/>
        </w:rPr>
        <w:t>«Колыбельная песенка» - муз. Г. Свиридова.</w:t>
      </w:r>
    </w:p>
    <w:p w:rsidR="00D45929" w:rsidRPr="00BF1196" w:rsidRDefault="00D45929" w:rsidP="00D45929">
      <w:pPr>
        <w:spacing w:after="0" w:line="240" w:lineRule="auto"/>
        <w:ind w:right="3410"/>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sz w:val="28"/>
          <w:szCs w:val="28"/>
          <w:lang w:eastAsia="ru-RU"/>
        </w:rPr>
        <w:t>«Вальс – шутка». Д. Шостакович.</w:t>
      </w:r>
    </w:p>
    <w:p w:rsidR="00D45929" w:rsidRPr="00BF1196" w:rsidRDefault="00D45929" w:rsidP="00D45929">
      <w:pPr>
        <w:spacing w:after="0" w:line="240" w:lineRule="auto"/>
        <w:ind w:right="3410"/>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sz w:val="28"/>
          <w:szCs w:val="28"/>
          <w:lang w:eastAsia="ru-RU"/>
        </w:rPr>
        <w:t>«Полька» -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«Марш» - муз. Д. Шостаковича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«Марш» - муз. Л. Шульгина.</w:t>
      </w:r>
    </w:p>
    <w:p w:rsidR="00D45929" w:rsidRPr="00BF1196" w:rsidRDefault="00D45929" w:rsidP="00D45929">
      <w:pPr>
        <w:spacing w:after="0" w:line="240" w:lineRule="auto"/>
        <w:ind w:right="3410"/>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sz w:val="28"/>
          <w:szCs w:val="28"/>
          <w:lang w:eastAsia="ru-RU"/>
        </w:rPr>
        <w:t>«Осенняя песнь» муз. П. И. Чайковского.</w:t>
      </w:r>
    </w:p>
    <w:p w:rsidR="00D45929" w:rsidRPr="00BF1196" w:rsidRDefault="00D45929" w:rsidP="00D45929">
      <w:pPr>
        <w:spacing w:after="0" w:line="240" w:lineRule="auto"/>
        <w:ind w:right="341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«Антошка» - муз. В. Шаинского, сл. Ю. Энтина.</w:t>
      </w:r>
    </w:p>
    <w:p w:rsidR="00D45929" w:rsidRPr="00BF1196" w:rsidRDefault="00D45929" w:rsidP="00D45929">
      <w:pPr>
        <w:spacing w:after="0" w:line="240" w:lineRule="auto"/>
        <w:ind w:right="341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«Белые кораблики» - муз. В. Шаинского, сл. Л. Яхнина.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«Клоуны» - муз. Д. Кабалевского.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«Полька»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«Тихая песенка» - муз. Г. Струве.</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«Громкая песенка» - муз. Г. Струве.</w:t>
      </w:r>
    </w:p>
    <w:p w:rsidR="00D45929" w:rsidRPr="00BF1196" w:rsidRDefault="00D45929" w:rsidP="00D45929">
      <w:pPr>
        <w:spacing w:after="0" w:line="240" w:lineRule="auto"/>
        <w:ind w:right="341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«Эхо в горах» - муз. С. Майкапара.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«Медленная песенка» - муз. Г. Струве.</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«Быстрая песенка» - муз. Г. Струве.</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«Почему медведь зимой спит?» - муз. Л. Книппера, сл. А. Коваленкова.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«Декабрь» - П. Чайковский.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«Дед Мороз» - муз. Р. Шумана.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«Весною» - муз. С. Майкапара.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«Злюка» - муз. Д. Кабалевского.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«Резвушка» - муз. Д. Кабалевского.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«Плакса» - муз. Д. Кабалевского.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«Упрямый братишка» муз. Д. Кабалевского.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«Весною» - муз. С. Майкапара и др.</w:t>
      </w:r>
    </w:p>
    <w:p w:rsidR="00BF1196" w:rsidRDefault="00BF1196" w:rsidP="00D45929">
      <w:pPr>
        <w:spacing w:after="0" w:line="240" w:lineRule="auto"/>
        <w:ind w:right="-227"/>
        <w:jc w:val="center"/>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227"/>
        <w:jc w:val="center"/>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 xml:space="preserve">3  класс </w:t>
      </w:r>
    </w:p>
    <w:p w:rsidR="00D45929" w:rsidRPr="00BF1196" w:rsidRDefault="00D45929" w:rsidP="00D45929">
      <w:pPr>
        <w:spacing w:after="0" w:line="240" w:lineRule="auto"/>
        <w:ind w:right="-227"/>
        <w:jc w:val="center"/>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62"/>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lastRenderedPageBreak/>
        <w:t>Пение</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Соблюдение при пении правильной певческой установки.</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Пение только с мягкой атакой, чистым, легким звуком.</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правильно распределять дыхание при исполнении напевных песен.</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Пение с использованием нюансов: форте и пиано.</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Развитие дтапазона до1–до2.</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правильно формировать гласные и четко произносить согласные.</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при исполнении песен героического характера не форсировать звучание.</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петь спокойно длинные музыкальные фразы.</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брать быстрый вдох в отрывистых и подвижных песнях.</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Пение звукоряда </w:t>
      </w:r>
      <w:r w:rsidRPr="00BF1196">
        <w:rPr>
          <w:rFonts w:ascii="Times New Roman" w:eastAsia="Times New Roman" w:hAnsi="Times New Roman" w:cs="Times New Roman"/>
          <w:i/>
          <w:sz w:val="28"/>
          <w:szCs w:val="28"/>
          <w:lang w:eastAsia="ru-RU"/>
        </w:rPr>
        <w:t>до мажор</w:t>
      </w:r>
      <w:r w:rsidRPr="00BF1196">
        <w:rPr>
          <w:rFonts w:ascii="Times New Roman" w:eastAsia="Times New Roman" w:hAnsi="Times New Roman" w:cs="Times New Roman"/>
          <w:sz w:val="28"/>
          <w:szCs w:val="28"/>
          <w:lang w:eastAsia="ru-RU"/>
        </w:rPr>
        <w:t xml:space="preserve"> вверх и вниз.</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Исполнение на металлофоне простой песенки – попевки.</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Ознакомление с графической записью мелодии.</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Нотная запись: скрипичный ключ, нотный стан, счет линеек.</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62"/>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Слушание музыки</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Расширение кругозора учащихся, формирование их слушательской культуры.</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Формирование представления о способах исполнения произведения: плавное – легато, </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отрывистое – стаккато.</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определять характер и жанр музыкальных произведений: марши – торжественные, веселые, бодрые;</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танцы – вальсы, польки.</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Знакомство с инструментами симфонического оркестра: виолончель.</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Знакомство с инструментами народного оркестра: балалайка, домра, рожок.</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Выразительность и изобразительность музыки.</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62"/>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Музыкальный материал для распевания</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«Здравствуйте»» - муз. О. Арсеневской..</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«Цирковые собачки» - муз. Е. Тиличеевой, сл. М. Долинова.</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«Бубенчики» - муз. Е. Тиличеевой, сл. М. Долинова.</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lastRenderedPageBreak/>
        <w:t>«Горошина» - муз. В. Карасевой, сл. Н. Френкель.</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«Вальс» - муз. Е. Тиличеевой.</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«Пастушья песенка» - франц. нар. песня и др.</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62"/>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Логопедические распевки</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«Логопедические распевки» – муз. Е. Железновой.</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«Резиновая Зина» - муз. О. Боромыковой, сл. А. Барто.</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«Динь – Дон» - муз и сл. О. Боромыковой.</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«Заяц белый» - муз. О. Боромыковой.</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«Юлька» - муз. О. Боромыковой.</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«Буква «Ы» - муз. О. Боромыковой.</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«Эхо» - муз. О. Боромыковой.</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«Тучка» - муз. Л. Олифировой.</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«Капризные лягушки» - муз. О. Боромыковой, сл. И. Токмаковой.</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«Чайник» - муз.  и сл.О. Боромыковой.</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«Воробушки» - муз. и сл. О. Боромыковой.</w:t>
      </w:r>
    </w:p>
    <w:p w:rsidR="00D45929" w:rsidRPr="00BF1196" w:rsidRDefault="00D45929" w:rsidP="00D45929">
      <w:pPr>
        <w:spacing w:after="0" w:line="240" w:lineRule="auto"/>
        <w:ind w:right="-62"/>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«Две подружки» - муз. и сл. О. Боромыковой.</w:t>
      </w:r>
    </w:p>
    <w:p w:rsidR="00D45929" w:rsidRPr="00BF1196" w:rsidRDefault="00D45929" w:rsidP="00D45929">
      <w:pPr>
        <w:spacing w:after="0" w:line="240" w:lineRule="auto"/>
        <w:ind w:right="-62"/>
        <w:rPr>
          <w:rFonts w:ascii="Times New Roman" w:eastAsia="Times New Roman" w:hAnsi="Times New Roman" w:cs="Times New Roman"/>
          <w:b/>
          <w:i/>
          <w:sz w:val="28"/>
          <w:szCs w:val="28"/>
          <w:u w:val="single"/>
          <w:lang w:eastAsia="ru-RU"/>
        </w:rPr>
      </w:pPr>
      <w:r w:rsidRPr="00BF1196">
        <w:rPr>
          <w:rFonts w:ascii="Times New Roman" w:eastAsia="Times New Roman" w:hAnsi="Times New Roman" w:cs="Times New Roman"/>
          <w:sz w:val="28"/>
          <w:szCs w:val="28"/>
          <w:lang w:eastAsia="ru-RU"/>
        </w:rPr>
        <w:t>«Кошка» - муз. и сл. О. Боромыковой и др.</w:t>
      </w:r>
    </w:p>
    <w:p w:rsidR="00D45929" w:rsidRPr="00BF1196" w:rsidRDefault="00D45929" w:rsidP="00D45929">
      <w:pPr>
        <w:spacing w:after="0" w:line="240" w:lineRule="auto"/>
        <w:ind w:right="-62"/>
        <w:jc w:val="center"/>
        <w:rPr>
          <w:rFonts w:ascii="Times New Roman" w:eastAsia="Times New Roman" w:hAnsi="Times New Roman" w:cs="Times New Roman"/>
          <w:b/>
          <w:i/>
          <w:sz w:val="28"/>
          <w:szCs w:val="28"/>
          <w:u w:val="single"/>
          <w:lang w:eastAsia="ru-RU"/>
        </w:rPr>
      </w:pPr>
    </w:p>
    <w:p w:rsidR="00D45929" w:rsidRPr="00BF1196" w:rsidRDefault="00D45929" w:rsidP="00D45929">
      <w:pPr>
        <w:spacing w:after="0" w:line="240" w:lineRule="auto"/>
        <w:ind w:right="-62"/>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Примерный музыкальный материал для пения</w:t>
      </w:r>
    </w:p>
    <w:p w:rsidR="00D45929" w:rsidRPr="00BF1196" w:rsidRDefault="00D45929" w:rsidP="00D45929">
      <w:pPr>
        <w:spacing w:after="0" w:line="240" w:lineRule="auto"/>
        <w:ind w:right="-62"/>
        <w:jc w:val="center"/>
        <w:rPr>
          <w:rFonts w:ascii="Times New Roman" w:eastAsia="Times New Roman" w:hAnsi="Times New Roman" w:cs="Times New Roman"/>
          <w:b/>
          <w:i/>
          <w:sz w:val="28"/>
          <w:szCs w:val="28"/>
          <w:lang w:eastAsia="ru-RU"/>
        </w:rPr>
      </w:pPr>
    </w:p>
    <w:p w:rsidR="00D45929" w:rsidRPr="00BF1196" w:rsidRDefault="00D45929" w:rsidP="00D45929">
      <w:pPr>
        <w:spacing w:after="0" w:line="240" w:lineRule="auto"/>
        <w:ind w:right="-62"/>
        <w:jc w:val="center"/>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Первая четверть</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«Сложим песенку» - муз. Е. Тиличеевой, сл. Л. Дымовой.</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«Хочу все знать» - муз.Е. Филипповой, сл. Е.Бредиса.</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«Песенка – чудесенка» муз. и сл.А. Чугайкиной.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«Кто сказал, что осень грустная пора» - муз.сл.О. Еремеевой</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«Осенние листья»-  муз. Ю. Слонова,сл.И. Токмаковой и др.  </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394"/>
        <w:jc w:val="center"/>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Вторая четверть</w:t>
      </w:r>
    </w:p>
    <w:p w:rsidR="00D45929" w:rsidRPr="00BF1196" w:rsidRDefault="00D45929" w:rsidP="00D45929">
      <w:pPr>
        <w:spacing w:after="0" w:line="240" w:lineRule="auto"/>
        <w:ind w:right="5930"/>
        <w:jc w:val="center"/>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«Улыбка» - муз. В. Шаинского, сл. М. Пляцковского.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«Антошка» - муз. В. Шаинского, сл. Ю. Энтина.</w:t>
      </w:r>
    </w:p>
    <w:p w:rsidR="00D45929" w:rsidRPr="00BF1196" w:rsidRDefault="00D45929" w:rsidP="00D45929">
      <w:pPr>
        <w:spacing w:after="0" w:line="240" w:lineRule="auto"/>
        <w:ind w:right="-227"/>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sz w:val="28"/>
          <w:szCs w:val="28"/>
          <w:lang w:eastAsia="ru-RU"/>
        </w:rPr>
        <w:t xml:space="preserve"> «То снежинки, как пушинки» - муз. А. Филиппенко, сл. Г. Бойко.</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«Новогодний хоровод» - муз. Г. Струве, сл. Н.Соловьевой.                                            </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«Новый год» - муз. и сл. Н. Давыденко.</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«Добрый дедушка Мороз» - муз. и сл. О. Филякиной и др.</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Третья четверть</w:t>
      </w:r>
    </w:p>
    <w:p w:rsidR="00D45929" w:rsidRPr="00BF1196" w:rsidRDefault="00D45929" w:rsidP="00D45929">
      <w:pPr>
        <w:spacing w:after="0" w:line="240" w:lineRule="auto"/>
        <w:ind w:right="5930"/>
        <w:jc w:val="center"/>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227"/>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sz w:val="28"/>
          <w:szCs w:val="28"/>
          <w:lang w:eastAsia="ru-RU"/>
        </w:rPr>
        <w:t>«Песня про солнышко» - муз. А. Филиппенко, сл.Т.Волгиной.</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sz w:val="28"/>
          <w:szCs w:val="28"/>
          <w:lang w:eastAsia="ru-RU"/>
        </w:rPr>
        <w:t>«Маме» - муз. и сл. З. Качаевой.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«Мир» - муз. А. Долголюк, сл. В. Данько.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«Весенняя песенка» - муз. Т. Боровой, сл. Г. Вихаревой.</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sz w:val="28"/>
          <w:szCs w:val="28"/>
          <w:lang w:eastAsia="ru-RU"/>
        </w:rPr>
        <w:t>«Спасибо» - муз. Ю. Чичкова, сл. Е.Красева и др.</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62"/>
        <w:jc w:val="center"/>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Четвертая четверть</w:t>
      </w:r>
    </w:p>
    <w:p w:rsidR="00D45929" w:rsidRPr="00BF1196" w:rsidRDefault="00D45929" w:rsidP="00D45929">
      <w:pPr>
        <w:spacing w:after="0" w:line="240" w:lineRule="auto"/>
        <w:ind w:right="5930"/>
        <w:jc w:val="center"/>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5930"/>
        <w:jc w:val="center"/>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«Песенка про кузнечика» - муз. В. Шаинского, сл. Н. Носова.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«Радуга» - муз.  Н. Лукониной, сл. Л. Чадовой.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«Дождик – озорник» - муз. Н. Лукониной, сл. Л. Чадовой.</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sz w:val="28"/>
          <w:szCs w:val="28"/>
          <w:lang w:eastAsia="ru-RU"/>
        </w:rPr>
        <w:t>«Божьи коровки» - муз. и сл. Ю. Житеневой.</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«Здравствуй, лето!» - муз. и сл. О. Боромыковой и др.</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119"/>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Дополнительный материал:</w:t>
      </w:r>
    </w:p>
    <w:p w:rsidR="00D45929" w:rsidRPr="00BF1196" w:rsidRDefault="00D45929" w:rsidP="00D45929">
      <w:pPr>
        <w:spacing w:after="0" w:line="240" w:lineRule="auto"/>
        <w:ind w:right="-119"/>
        <w:jc w:val="center"/>
        <w:rPr>
          <w:rFonts w:ascii="Times New Roman" w:eastAsia="Times New Roman" w:hAnsi="Times New Roman" w:cs="Times New Roman"/>
          <w:b/>
          <w:i/>
          <w:sz w:val="28"/>
          <w:szCs w:val="28"/>
          <w:lang w:eastAsia="ru-RU"/>
        </w:rPr>
      </w:pP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«Осень» - муз. Ю. Чичкова, сл. И. Мазина.</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«Березка» - муз. Т. Попатенко, сл. Ж. Агажановой.</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lastRenderedPageBreak/>
        <w:t>«Частушки» - муз. Т. Попатенко, сл. М. Кравчука.</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«Елка» - муз. Т. Попатенко, сл. Н. Найденовой.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«Наш край» - муз. Д. Кабалевского, сл. А. Пришельца </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«Колобок» муз. и сл. В. Татаринова  и др.(на выбор учителя)</w:t>
      </w:r>
    </w:p>
    <w:p w:rsidR="00D45929" w:rsidRPr="00BF1196" w:rsidRDefault="00D45929" w:rsidP="00D45929">
      <w:pPr>
        <w:spacing w:after="0" w:line="240" w:lineRule="auto"/>
        <w:ind w:right="5930"/>
        <w:jc w:val="center"/>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62"/>
        <w:jc w:val="center"/>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Музыкальные произведения для слушания</w:t>
      </w:r>
    </w:p>
    <w:p w:rsidR="00D45929" w:rsidRPr="00BF1196" w:rsidRDefault="00D45929" w:rsidP="00D45929">
      <w:pPr>
        <w:spacing w:after="0" w:line="240" w:lineRule="auto"/>
        <w:ind w:right="5930"/>
        <w:jc w:val="center"/>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«Лебедь» - муз. К. Сен – Санса.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«Мелодия» - муз. Х. Глюка.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«Осенью» - муз. С. Майкапара.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«Марш» из балета Щелкунчик  -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«Марш» из оперы «Аида»  - муз. Д. Верди.</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«Марш» - муз. С. Прокофьева.</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«Марш Тореадора» из оперы «Кармен» Ж. Бизе.</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«Вальс цветов» - муз. П Чайковского. «Вальс» из  балета «Золушка» - муз. С. Прокофьева.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Музыкальная сказка  «Крокодил и Чебурашка» - муз. И. Арсеева.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«Полька»  -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«Полька  Трик - трак» - муз. И. Штрауса.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«Итальянская полька» - муз. С. Рахманинова.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«Вальс» из  балета «Золушка» - муз. С. Прокофьева.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«Колыбельная» - муз. Р. Глиэра.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«Балалайка и гармошка» - муз.И. Арсеева.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«Антилопа» - муз. К. Сен – Санса.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 гости»- муз. И. Арсеева.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«Лебедь» - муз. К. Сен – Санса.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«Ноктюрн» - муз. Ф. Шопена.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«На тройке» -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«Дед Мороз» - муз. Р. Шумана.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«Весною» - муз. С. Майкапара.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lastRenderedPageBreak/>
        <w:t>«Весной» - муз. Э. Грига.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«Окликание дождя» - муз. А. Лядова.</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«Дождь и радуга» - муз. С. Прокофьева.</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sz w:val="28"/>
          <w:szCs w:val="28"/>
          <w:lang w:eastAsia="ru-RU"/>
        </w:rPr>
        <w:t>«Труба и барабан» - муз. Д. Кабалевского.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Симфоническая сказка «Петя и волк» - муз. С. Прокофьева и др.</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p>
    <w:p w:rsidR="00D45929" w:rsidRPr="00BF1196" w:rsidRDefault="00D45929" w:rsidP="00D45929">
      <w:pPr>
        <w:spacing w:after="0" w:line="240" w:lineRule="auto"/>
        <w:jc w:val="center"/>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 xml:space="preserve">4 класс  </w:t>
      </w:r>
    </w:p>
    <w:p w:rsidR="00D45929" w:rsidRPr="00BF1196" w:rsidRDefault="00D45929" w:rsidP="00D45929">
      <w:pPr>
        <w:spacing w:after="0" w:line="240" w:lineRule="auto"/>
        <w:ind w:right="5930"/>
        <w:jc w:val="center"/>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3410"/>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 xml:space="preserve">                                               Пение</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Пение в диапазоне </w:t>
      </w:r>
      <w:r w:rsidRPr="00BF1196">
        <w:rPr>
          <w:rFonts w:ascii="Times New Roman" w:eastAsia="Times New Roman" w:hAnsi="Times New Roman" w:cs="Times New Roman"/>
          <w:i/>
          <w:sz w:val="28"/>
          <w:szCs w:val="28"/>
          <w:lang w:eastAsia="ru-RU"/>
        </w:rPr>
        <w:t xml:space="preserve">ля </w:t>
      </w:r>
      <w:r w:rsidRPr="00BF1196">
        <w:rPr>
          <w:rFonts w:ascii="Times New Roman" w:eastAsia="Times New Roman" w:hAnsi="Times New Roman" w:cs="Times New Roman"/>
          <w:sz w:val="28"/>
          <w:szCs w:val="28"/>
          <w:lang w:eastAsia="ru-RU"/>
        </w:rPr>
        <w:t xml:space="preserve">малой октавы – </w:t>
      </w:r>
      <w:r w:rsidRPr="00BF1196">
        <w:rPr>
          <w:rFonts w:ascii="Times New Roman" w:eastAsia="Times New Roman" w:hAnsi="Times New Roman" w:cs="Times New Roman"/>
          <w:i/>
          <w:sz w:val="28"/>
          <w:szCs w:val="28"/>
          <w:lang w:eastAsia="ru-RU"/>
        </w:rPr>
        <w:t>до</w:t>
      </w:r>
      <w:r w:rsidRPr="00BF1196">
        <w:rPr>
          <w:rFonts w:ascii="Times New Roman" w:eastAsia="Times New Roman" w:hAnsi="Times New Roman" w:cs="Times New Roman"/>
          <w:sz w:val="28"/>
          <w:szCs w:val="28"/>
          <w:lang w:eastAsia="ru-RU"/>
        </w:rPr>
        <w:t>2.</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Мягкая атака как основной  способ звукообразования.</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петь продолжительный фразы на одном дыхании, равномерно распределяя его.</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Навыки нефорсирования звука при пении песен энергичного характера.</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Работа над чистотой унисона.</w:t>
      </w:r>
    </w:p>
    <w:p w:rsidR="00D45929" w:rsidRPr="00BF1196" w:rsidRDefault="00D45929" w:rsidP="00D45929">
      <w:pPr>
        <w:spacing w:after="0" w:line="240" w:lineRule="auto"/>
        <w:ind w:right="-227"/>
        <w:rPr>
          <w:rFonts w:ascii="Times New Roman" w:eastAsia="Times New Roman" w:hAnsi="Times New Roman" w:cs="Times New Roman"/>
          <w:i/>
          <w:sz w:val="28"/>
          <w:szCs w:val="28"/>
          <w:lang w:eastAsia="ru-RU"/>
        </w:rPr>
      </w:pPr>
      <w:r w:rsidRPr="00BF1196">
        <w:rPr>
          <w:rFonts w:ascii="Times New Roman" w:eastAsia="Times New Roman" w:hAnsi="Times New Roman" w:cs="Times New Roman"/>
          <w:sz w:val="28"/>
          <w:szCs w:val="28"/>
          <w:lang w:eastAsia="ru-RU"/>
        </w:rPr>
        <w:t xml:space="preserve">- Графическое изображение нот: </w:t>
      </w:r>
      <w:r w:rsidRPr="00BF1196">
        <w:rPr>
          <w:rFonts w:ascii="Times New Roman" w:eastAsia="Times New Roman" w:hAnsi="Times New Roman" w:cs="Times New Roman"/>
          <w:i/>
          <w:sz w:val="28"/>
          <w:szCs w:val="28"/>
          <w:lang w:eastAsia="ru-RU"/>
        </w:rPr>
        <w:t>до, ре, ми.</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следить за движением мелодии при пении по записи на доске.</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Работа над дикцией с использованием вокальных упражнений на слоги: </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i/>
          <w:sz w:val="28"/>
          <w:szCs w:val="28"/>
          <w:lang w:eastAsia="ru-RU"/>
        </w:rPr>
        <w:t xml:space="preserve">ма, да, ра, гра, грэ, мэ, рэ, дэ, ми, ди, ри, гри, му, ру, ду, гру, мо, до, ро, гро </w:t>
      </w:r>
      <w:r w:rsidRPr="00BF1196">
        <w:rPr>
          <w:rFonts w:ascii="Times New Roman" w:eastAsia="Times New Roman" w:hAnsi="Times New Roman" w:cs="Times New Roman"/>
          <w:sz w:val="28"/>
          <w:szCs w:val="28"/>
          <w:lang w:eastAsia="ru-RU"/>
        </w:rPr>
        <w:t>и др.</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Развитие умения четко проговаривать текст  в песнях с быстрым темпом.</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Пение звукоряда </w:t>
      </w:r>
      <w:r w:rsidRPr="00BF1196">
        <w:rPr>
          <w:rFonts w:ascii="Times New Roman" w:eastAsia="Times New Roman" w:hAnsi="Times New Roman" w:cs="Times New Roman"/>
          <w:i/>
          <w:sz w:val="28"/>
          <w:szCs w:val="28"/>
          <w:lang w:eastAsia="ru-RU"/>
        </w:rPr>
        <w:t xml:space="preserve">до мажор </w:t>
      </w:r>
      <w:r w:rsidRPr="00BF1196">
        <w:rPr>
          <w:rFonts w:ascii="Times New Roman" w:eastAsia="Times New Roman" w:hAnsi="Times New Roman" w:cs="Times New Roman"/>
          <w:sz w:val="28"/>
          <w:szCs w:val="28"/>
          <w:lang w:eastAsia="ru-RU"/>
        </w:rPr>
        <w:t>вверх и вниз без сопровождения и с аккомпанементом.</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Представление о выразительности динамических оттенков: </w:t>
      </w:r>
      <w:r w:rsidRPr="00BF1196">
        <w:rPr>
          <w:rFonts w:ascii="Times New Roman" w:eastAsia="Times New Roman" w:hAnsi="Times New Roman" w:cs="Times New Roman"/>
          <w:i/>
          <w:sz w:val="28"/>
          <w:szCs w:val="28"/>
          <w:lang w:eastAsia="ru-RU"/>
        </w:rPr>
        <w:t>форте, пиано.</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осмысленно, выразительно петь выученную песню.</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Развитие навыков игры на детских музыкальных инструментах.</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Играть на металлофоне короткую песенку- попевку.</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227"/>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Слушание музыки</w:t>
      </w:r>
    </w:p>
    <w:p w:rsidR="00D45929" w:rsidRPr="00BF1196" w:rsidRDefault="00D45929" w:rsidP="00D45929">
      <w:pPr>
        <w:spacing w:after="0" w:line="240" w:lineRule="auto"/>
        <w:ind w:right="5930"/>
        <w:jc w:val="center"/>
        <w:rPr>
          <w:rFonts w:ascii="Times New Roman" w:eastAsia="Times New Roman" w:hAnsi="Times New Roman" w:cs="Times New Roman"/>
          <w:b/>
          <w:i/>
          <w:sz w:val="28"/>
          <w:szCs w:val="28"/>
          <w:lang w:eastAsia="ru-RU"/>
        </w:rPr>
      </w:pPr>
    </w:p>
    <w:p w:rsidR="00D45929" w:rsidRPr="00BF1196" w:rsidRDefault="00D45929" w:rsidP="00D45929">
      <w:pPr>
        <w:spacing w:after="0" w:line="240" w:lineRule="auto"/>
        <w:ind w:right="-5"/>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различать разные по характеру части музыкального произведения.</w:t>
      </w:r>
    </w:p>
    <w:p w:rsidR="00D45929" w:rsidRPr="00BF1196" w:rsidRDefault="00D45929" w:rsidP="00D45929">
      <w:pPr>
        <w:spacing w:after="0" w:line="240" w:lineRule="auto"/>
        <w:ind w:right="-5"/>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lastRenderedPageBreak/>
        <w:t>- Умение различать мелодию и аккомпанемент в песне.</w:t>
      </w:r>
    </w:p>
    <w:p w:rsidR="00D45929" w:rsidRPr="00BF1196" w:rsidRDefault="00D45929" w:rsidP="00D45929">
      <w:pPr>
        <w:spacing w:after="0" w:line="240" w:lineRule="auto"/>
        <w:ind w:right="-5"/>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Знакомство с духовыми  инструментами: кларнет, туба, саксофон.</w:t>
      </w:r>
    </w:p>
    <w:p w:rsidR="00D45929" w:rsidRPr="00BF1196" w:rsidRDefault="00D45929" w:rsidP="00D45929">
      <w:pPr>
        <w:spacing w:after="0" w:line="240" w:lineRule="auto"/>
        <w:ind w:right="-5"/>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Умение различать звучание трубы и флейты.</w:t>
      </w:r>
    </w:p>
    <w:p w:rsidR="00D45929" w:rsidRPr="00BF1196" w:rsidRDefault="00D45929" w:rsidP="00D45929">
      <w:pPr>
        <w:spacing w:after="0" w:line="240" w:lineRule="auto"/>
        <w:ind w:right="-5"/>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-Формирование представлений о составе и звучании оркестра народных инструментов.</w:t>
      </w:r>
    </w:p>
    <w:p w:rsidR="00D45929" w:rsidRPr="00BF1196" w:rsidRDefault="00D45929" w:rsidP="00D45929">
      <w:pPr>
        <w:spacing w:after="0" w:line="240" w:lineRule="auto"/>
        <w:ind w:right="-5"/>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Народные музыкальные инструменты: домра, баян, гусли, свирель, гармонь, трещетка, </w:t>
      </w:r>
    </w:p>
    <w:p w:rsidR="00D45929" w:rsidRPr="00BF1196" w:rsidRDefault="00D45929" w:rsidP="00D45929">
      <w:pPr>
        <w:spacing w:after="0" w:line="240" w:lineRule="auto"/>
        <w:ind w:right="-5"/>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и др.</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Устанавливать различия в звучании симфонического, народного оркестров. </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b/>
          <w:sz w:val="28"/>
          <w:szCs w:val="28"/>
          <w:lang w:eastAsia="ru-RU"/>
        </w:rPr>
        <w:t xml:space="preserve">- </w:t>
      </w:r>
      <w:r w:rsidRPr="00BF1196">
        <w:rPr>
          <w:rFonts w:ascii="Times New Roman" w:eastAsia="Times New Roman" w:hAnsi="Times New Roman" w:cs="Times New Roman"/>
          <w:sz w:val="28"/>
          <w:szCs w:val="28"/>
          <w:lang w:eastAsia="ru-RU"/>
        </w:rPr>
        <w:t>Различать марши: военный, спортивный, праздничный, шуточный, траурный.</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Различать танцы: вальс, полька, полонез, танго.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Выразительность и изобразительность в музыке.</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30"/>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Музыкальный  материал для распевания</w:t>
      </w:r>
    </w:p>
    <w:p w:rsidR="00D45929" w:rsidRPr="00BF1196" w:rsidRDefault="00D45929" w:rsidP="00D45929">
      <w:pPr>
        <w:spacing w:after="0" w:line="240" w:lineRule="auto"/>
        <w:jc w:val="center"/>
        <w:rPr>
          <w:rFonts w:ascii="Times New Roman" w:eastAsia="Times New Roman" w:hAnsi="Times New Roman" w:cs="Times New Roman"/>
          <w:b/>
          <w:i/>
          <w:sz w:val="28"/>
          <w:szCs w:val="28"/>
          <w:lang w:eastAsia="ru-RU"/>
        </w:rPr>
      </w:pP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«Здравствуйте» - муз. О. Арсеневской.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«Я иду» - муз. О. Арсеневской.</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«Вальс» - муз. Е. Тиличеевой.</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«Пастушья песенка» - франц. нар. песня.</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«Дождик, лей на крылечко» - р.н. закличка.</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«Соловей, соловеюшка» - р.н.п.</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«Кузнец» - муз. И. Арсеева, сл. народные.</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«Как под наши ворота» - р.н.п и др.</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w:t>
      </w:r>
    </w:p>
    <w:p w:rsidR="00D45929" w:rsidRPr="00BF1196" w:rsidRDefault="00D45929" w:rsidP="00D45929">
      <w:pPr>
        <w:spacing w:after="0" w:line="240" w:lineRule="auto"/>
        <w:ind w:right="-30"/>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Логопедические распевки</w:t>
      </w:r>
    </w:p>
    <w:p w:rsidR="00D45929" w:rsidRPr="00BF1196" w:rsidRDefault="00D45929" w:rsidP="00D45929">
      <w:pPr>
        <w:spacing w:after="0" w:line="240" w:lineRule="auto"/>
        <w:ind w:right="-30"/>
        <w:jc w:val="center"/>
        <w:rPr>
          <w:rFonts w:ascii="Times New Roman" w:eastAsia="Times New Roman" w:hAnsi="Times New Roman" w:cs="Times New Roman"/>
          <w:b/>
          <w:i/>
          <w:sz w:val="28"/>
          <w:szCs w:val="28"/>
          <w:lang w:eastAsia="ru-RU"/>
        </w:rPr>
      </w:pP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«Логопедические распевки» - муз. Т.Овчинниковой.</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«Задача» - муз. О. Боромыковой, сл. И. Демьянова.</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«Загадка» - муз. и сл. О. Боромыковой.</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«Родной край» - муз. и сл.О. Боромыковой.</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lastRenderedPageBreak/>
        <w:t>«Морские волны» - муз. и сл. О. Боромыковой.</w:t>
      </w:r>
    </w:p>
    <w:p w:rsidR="00D45929" w:rsidRPr="00BF1196" w:rsidRDefault="00D45929" w:rsidP="00D45929">
      <w:pPr>
        <w:spacing w:after="0" w:line="240" w:lineRule="auto"/>
        <w:ind w:right="-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«Снежинки» - муз. и сл. О. Боромыковой.</w:t>
      </w:r>
    </w:p>
    <w:p w:rsidR="00D45929" w:rsidRPr="00BF1196" w:rsidRDefault="00D45929" w:rsidP="00D45929">
      <w:pPr>
        <w:spacing w:after="0" w:line="240" w:lineRule="auto"/>
        <w:ind w:right="-119"/>
        <w:jc w:val="center"/>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Примерный музыкальный материал для пения</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227"/>
        <w:jc w:val="center"/>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Первая четверть</w:t>
      </w:r>
    </w:p>
    <w:p w:rsidR="00D45929" w:rsidRPr="00BF1196" w:rsidRDefault="00D45929" w:rsidP="00D45929">
      <w:pPr>
        <w:spacing w:after="0" w:line="240" w:lineRule="auto"/>
        <w:ind w:right="-227"/>
        <w:rPr>
          <w:rFonts w:ascii="Times New Roman" w:eastAsia="Times New Roman" w:hAnsi="Times New Roman" w:cs="Times New Roman"/>
          <w:sz w:val="28"/>
          <w:szCs w:val="28"/>
          <w:lang w:eastAsia="ru-RU"/>
        </w:rPr>
      </w:pP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«Здравствуй, школа» - муз. В. Алексеева, сл. М. Филатовой.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«Ябеда – корябеда» - муз. В Шаинского, сл. Ю.Энтина.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«Здравствуй, Родина моя!» - муз. Ю. Чичкова, сл. К. Ибряева.</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sz w:val="28"/>
          <w:szCs w:val="28"/>
          <w:lang w:eastAsia="ru-RU"/>
        </w:rPr>
        <w:t>«Осенняя песенка» - муз. и сл. Н. Маслухиной.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«Постучалась осень» - муз. и сл. М. Еремеевой и др.</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227"/>
        <w:jc w:val="center"/>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Вторая четверть</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«Детство» - муз. Е. Филипповой, сл. В. Степанова.</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«Смешной человечек» - муз. А. Журбина, сл. П. Синявского.</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«Гномик» - муз. О. Юдахиной, сл. В. Татаринова.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«Елочка моя» - муз. и сл. М. Андреевой.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«Новогодние пожелания» - муз. и сл. Т. Хижинской  и др.</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119"/>
        <w:jc w:val="center"/>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Третья четверть</w:t>
      </w:r>
    </w:p>
    <w:p w:rsidR="00D45929" w:rsidRPr="00BF1196" w:rsidRDefault="00D45929" w:rsidP="00D45929">
      <w:pPr>
        <w:spacing w:after="0" w:line="240" w:lineRule="auto"/>
        <w:ind w:right="-119"/>
        <w:jc w:val="center"/>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119"/>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«Земля полна чудес» - муз. Е. Зарицкой, сл. М. Пляцковского.</w:t>
      </w:r>
    </w:p>
    <w:p w:rsidR="00D45929" w:rsidRPr="00BF1196" w:rsidRDefault="00D45929" w:rsidP="00D45929">
      <w:pPr>
        <w:spacing w:after="0" w:line="240" w:lineRule="auto"/>
        <w:ind w:right="-119"/>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«Дорогие бабушки и мамы» - муз. И. Бодраченко, сл. З. Александровой.</w:t>
      </w:r>
    </w:p>
    <w:p w:rsidR="00D45929" w:rsidRPr="00BF1196" w:rsidRDefault="00D45929" w:rsidP="00D45929">
      <w:pPr>
        <w:spacing w:after="0" w:line="240" w:lineRule="auto"/>
        <w:ind w:right="-119"/>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«Мы хотим, чтоб птицы пели» - муз. Я. Жабко, сл. Е. Каргановой.</w:t>
      </w:r>
    </w:p>
    <w:p w:rsidR="00D45929" w:rsidRPr="00BF1196" w:rsidRDefault="00D45929" w:rsidP="00D45929">
      <w:pPr>
        <w:spacing w:after="0" w:line="240" w:lineRule="auto"/>
        <w:ind w:right="-119"/>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«Ласточка» - муз. В. Шаинского, сл.  И. Шаферана.</w:t>
      </w:r>
    </w:p>
    <w:p w:rsidR="00D45929" w:rsidRPr="00BF1196" w:rsidRDefault="00D45929" w:rsidP="00D45929">
      <w:pPr>
        <w:spacing w:after="0" w:line="240" w:lineRule="auto"/>
        <w:ind w:right="-119"/>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«Скворушки» - муз. В. Филатовой, сл. В. Семернина.</w:t>
      </w:r>
    </w:p>
    <w:p w:rsidR="00D45929" w:rsidRPr="00BF1196" w:rsidRDefault="00D45929" w:rsidP="00D45929">
      <w:pPr>
        <w:spacing w:after="0" w:line="240" w:lineRule="auto"/>
        <w:ind w:right="-119"/>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«Солнечная капель» - муз. С. Соснина, сл.И. Вахрушевой.</w:t>
      </w:r>
    </w:p>
    <w:p w:rsidR="00D45929" w:rsidRPr="00BF1196" w:rsidRDefault="00D45929" w:rsidP="00D45929">
      <w:pPr>
        <w:spacing w:after="0" w:line="240" w:lineRule="auto"/>
        <w:ind w:right="-119"/>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lastRenderedPageBreak/>
        <w:t>«Вальс для мамы» - муз. и сл. Н. Суховой и др.</w:t>
      </w:r>
    </w:p>
    <w:p w:rsidR="00D45929" w:rsidRPr="00BF1196" w:rsidRDefault="00D45929" w:rsidP="00D45929">
      <w:pPr>
        <w:spacing w:after="0" w:line="240" w:lineRule="auto"/>
        <w:ind w:right="-119"/>
        <w:rPr>
          <w:rFonts w:ascii="Times New Roman" w:eastAsia="Times New Roman" w:hAnsi="Times New Roman" w:cs="Times New Roman"/>
          <w:sz w:val="28"/>
          <w:szCs w:val="28"/>
          <w:lang w:eastAsia="ru-RU"/>
        </w:rPr>
      </w:pPr>
    </w:p>
    <w:p w:rsidR="00D45929" w:rsidRPr="00BF1196" w:rsidRDefault="00D45929" w:rsidP="00D45929">
      <w:pPr>
        <w:spacing w:after="0" w:line="240" w:lineRule="auto"/>
        <w:ind w:right="-119"/>
        <w:jc w:val="center"/>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Четвертая четверть</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«Салют Победы» - муз. и сл. В. Шестаковой.</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«Веселый оркестр» - муз. Н. Лукониной, сл. Л. Чадовой.</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sz w:val="28"/>
          <w:szCs w:val="28"/>
          <w:lang w:eastAsia="ru-RU"/>
        </w:rPr>
        <w:t>«Гармошка – говорушка» - муз. и сл. З. Роот.</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«Родная песенка» - муз. Ю. Чичкова, сл.П. Синявского.</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sz w:val="28"/>
          <w:szCs w:val="28"/>
          <w:lang w:eastAsia="ru-RU"/>
        </w:rPr>
        <w:t>«Здравствуй, лето!» - муз. и сл. О. Боромыковой.</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«Балалайка» - муз. и сл. З. Роот.</w:t>
      </w:r>
    </w:p>
    <w:p w:rsidR="00D45929" w:rsidRPr="00BF1196" w:rsidRDefault="00D45929" w:rsidP="00D45929">
      <w:pPr>
        <w:spacing w:after="0" w:line="240" w:lineRule="auto"/>
        <w:ind w:right="5930"/>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«Страна волшебников» - муз. и сл. М. Мишаковой и др.</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jc w:val="center"/>
        <w:rPr>
          <w:rFonts w:ascii="Times New Roman" w:eastAsia="Times New Roman" w:hAnsi="Times New Roman" w:cs="Times New Roman"/>
          <w:b/>
          <w:i/>
          <w:sz w:val="28"/>
          <w:szCs w:val="28"/>
          <w:lang w:eastAsia="ru-RU"/>
        </w:rPr>
      </w:pPr>
      <w:r w:rsidRPr="00BF1196">
        <w:rPr>
          <w:rFonts w:ascii="Times New Roman" w:eastAsia="Times New Roman" w:hAnsi="Times New Roman" w:cs="Times New Roman"/>
          <w:b/>
          <w:i/>
          <w:sz w:val="28"/>
          <w:szCs w:val="28"/>
          <w:lang w:eastAsia="ru-RU"/>
        </w:rPr>
        <w:t xml:space="preserve">Дополнительный материал:   </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«Из чего же, из чего же» - муз. Ю. Чичкова, сл. Я. Халецкого.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«Чему учат в школе» - муз. В. Шаинского, сл. М. Пляцковского.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«Вот уж зимушка проходит» -  р.н.п.</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«Как у наших у ворот» - р.н.п.</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 гостях у вороны» - муз. М. Раухвергера, сл. М. Кравчука.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«Блины» - р.н.п.</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 лодке» - муз. М. Раухвергера, сл. О. Высотской и др.(на выбор учителя)</w:t>
      </w:r>
    </w:p>
    <w:p w:rsidR="00D45929" w:rsidRPr="00BF1196" w:rsidRDefault="00D45929" w:rsidP="00D45929">
      <w:pPr>
        <w:spacing w:after="0" w:line="240" w:lineRule="auto"/>
        <w:jc w:val="center"/>
        <w:rPr>
          <w:rFonts w:ascii="Times New Roman" w:eastAsia="Times New Roman" w:hAnsi="Times New Roman" w:cs="Times New Roman"/>
          <w:b/>
          <w:i/>
          <w:sz w:val="28"/>
          <w:szCs w:val="28"/>
          <w:lang w:eastAsia="ru-RU"/>
        </w:rPr>
      </w:pPr>
    </w:p>
    <w:p w:rsidR="00D45929" w:rsidRPr="00BF1196" w:rsidRDefault="00D45929" w:rsidP="00D45929">
      <w:pPr>
        <w:spacing w:after="0" w:line="240" w:lineRule="auto"/>
        <w:jc w:val="center"/>
        <w:rPr>
          <w:rFonts w:ascii="Times New Roman" w:eastAsia="Times New Roman" w:hAnsi="Times New Roman" w:cs="Times New Roman"/>
          <w:b/>
          <w:i/>
          <w:sz w:val="28"/>
          <w:szCs w:val="28"/>
          <w:lang w:eastAsia="ru-RU"/>
        </w:rPr>
      </w:pPr>
    </w:p>
    <w:p w:rsidR="00D45929" w:rsidRPr="00BF1196" w:rsidRDefault="00D45929" w:rsidP="00D45929">
      <w:pPr>
        <w:spacing w:after="0" w:line="240" w:lineRule="auto"/>
        <w:jc w:val="center"/>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Музыкальный материал для слушания</w:t>
      </w:r>
    </w:p>
    <w:p w:rsidR="00D45929" w:rsidRPr="00BF1196" w:rsidRDefault="00D45929" w:rsidP="00D45929">
      <w:pPr>
        <w:spacing w:after="0" w:line="240" w:lineRule="auto"/>
        <w:jc w:val="center"/>
        <w:rPr>
          <w:rFonts w:ascii="Times New Roman" w:eastAsia="Times New Roman" w:hAnsi="Times New Roman" w:cs="Times New Roman"/>
          <w:b/>
          <w:sz w:val="28"/>
          <w:szCs w:val="28"/>
          <w:lang w:eastAsia="ru-RU"/>
        </w:rPr>
      </w:pP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sz w:val="28"/>
          <w:szCs w:val="28"/>
          <w:lang w:eastAsia="ru-RU"/>
        </w:rPr>
        <w:t>«Марш Черномора» - муз. М. Глинки.</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«Детские сцены». «Игра в пятнашки» - муз. Р. Шумана.</w:t>
      </w:r>
    </w:p>
    <w:p w:rsidR="00D45929" w:rsidRPr="00BF1196" w:rsidRDefault="00D45929" w:rsidP="00D45929">
      <w:pPr>
        <w:spacing w:after="0" w:line="240" w:lineRule="auto"/>
        <w:ind w:right="5930"/>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sz w:val="28"/>
          <w:szCs w:val="28"/>
          <w:lang w:eastAsia="ru-RU"/>
        </w:rPr>
        <w:t>«Детские сцены» «Грезы» - муз. Р. Шумана.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«Времена года». «Осень» 1,2 часть - муз. А. Вивальди.</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lastRenderedPageBreak/>
        <w:t>«Времена года». «Зима» 1, 2 часть – муз. А. Вивальди.</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«Рождественский концерт» - муз. А. Корелли.</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«Гном» - муз. Э. Грига.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«Гном» - муз. М. Мусоргского.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«Нянина сказка» -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«Сказочка» - муз. С. Прокофьева.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«Баба – Яга» -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«Шествие гномов» - муз. Э. Грига.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 пещере горного короля»- муз. Э. Грига.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Музыкальная сказка «Три поросенка» - муз. Д. Уотта.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«Полонез»  из оперы «Евгений Онегин»-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«Полонез» ля мажор – муз. Ф. Шопена.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«Полонез» фа минор – муз. Ф. Шопена.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«Полонез» из сюиты № 2 – муз. И. Баха.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«Танцы кукол». «Вальс – шутка» - муз. Д. Шостаковича.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«Детская тетрадь». «Вальс» - муз. Д. Шостаковича.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«Сентиментальный вальс» -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«Вальс» - муз. И. Брамса.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Полька «Праздник огня» - муз. И. Штрауса.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Полька «Путь открыт!» - муз. И. Штрауса.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«Военный марш» - муз. Г. Свиридова.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«Солдатский марш» -муз. Р. Шумана.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«Марш физкультурников» - муз. Д. Кабалевского.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«Марш деревянных солдатиков» -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«Марш» - муз.С. Прокофьева.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«Похороны куклы» -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Марш  из балета «Щелкунчик» -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Марш из оперы «Любовь к трем апельсинам» - муз. С. Прокофьева.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«Свадебный марш» - муз. Ф. Мендельсона.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lastRenderedPageBreak/>
        <w:t>«Времена года». «Весна» 1 часть – муз. А. Вивальди.</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«Весна и осень» - муз. Г. Свиридова.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«Фея Весны» из балета «Золушка» - муз. С. Прокофьева.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«Утро» - муз. Э. Грига.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«Неаполитанская песенка» - муз. П. Чайковского.</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«Болеро» - муз. М. Равеля.</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«Весенняя» - муз. Ф. Мендельсона.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«Времена года». «Лето» 1, 2 часть – муз. А. Вивальди.</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«Ходит месяц над лугами» - муз. С. Прокофьева.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«Мелодия» - муз. Х. Глюка.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«Шутка» - муз. И. Баха.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«Антилопа» - муз. К. Сен – Санса.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«Черепахи» - муз. К. Сен –Санса.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«Кенгуру» - муз. К. Сен –Санса.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«Болтунья» - муз. С. Прокофьева.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«Эхо в горах» - муз. С. Майкапара.</w:t>
      </w:r>
    </w:p>
    <w:p w:rsidR="00D45929" w:rsidRPr="00BF1196" w:rsidRDefault="00D45929" w:rsidP="00D45929">
      <w:pPr>
        <w:spacing w:after="0" w:line="24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«Летний вечер» - муз. Э. Грига и др.</w:t>
      </w:r>
    </w:p>
    <w:p w:rsidR="00D45929" w:rsidRPr="00BF1196" w:rsidRDefault="00D45929" w:rsidP="00D45929">
      <w:pPr>
        <w:spacing w:after="0" w:line="240" w:lineRule="auto"/>
        <w:ind w:right="5930"/>
        <w:jc w:val="center"/>
        <w:rPr>
          <w:rFonts w:ascii="Times New Roman" w:eastAsia="Times New Roman" w:hAnsi="Times New Roman" w:cs="Times New Roman"/>
          <w:b/>
          <w:sz w:val="28"/>
          <w:szCs w:val="28"/>
          <w:lang w:eastAsia="ru-RU"/>
        </w:rPr>
      </w:pPr>
    </w:p>
    <w:p w:rsidR="00D45929" w:rsidRPr="00BF1196" w:rsidRDefault="00D45929" w:rsidP="00D45929">
      <w:pPr>
        <w:spacing w:after="0" w:line="360" w:lineRule="auto"/>
        <w:jc w:val="center"/>
        <w:outlineLvl w:val="0"/>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b/>
          <w:sz w:val="28"/>
          <w:szCs w:val="28"/>
          <w:lang w:eastAsia="ru-RU"/>
        </w:rPr>
        <w:t>Информационные ресурсы</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1.Арсеневская О.Н.«Система музыкально – оздоровительной работы в детском саду»-Волг.:Учитель, 2011.  </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2. Бгажнокова И. М. «Обучение детей с выраженным недоразвитием интеллекта» - М.: Владос, 2007.</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3.Бгажнокова И. М. «Программы специальных (коррекционных) образовательных учреждений </w:t>
      </w:r>
      <w:r w:rsidRPr="00BF1196">
        <w:rPr>
          <w:rFonts w:ascii="Times New Roman" w:eastAsia="Times New Roman" w:hAnsi="Times New Roman" w:cs="Times New Roman"/>
          <w:sz w:val="28"/>
          <w:szCs w:val="28"/>
          <w:lang w:val="en-US" w:eastAsia="ru-RU"/>
        </w:rPr>
        <w:t>VIII</w:t>
      </w:r>
      <w:r w:rsidRPr="00BF1196">
        <w:rPr>
          <w:rFonts w:ascii="Times New Roman" w:eastAsia="Times New Roman" w:hAnsi="Times New Roman" w:cs="Times New Roman"/>
          <w:sz w:val="28"/>
          <w:szCs w:val="28"/>
          <w:lang w:eastAsia="ru-RU"/>
        </w:rPr>
        <w:t xml:space="preserve"> вида:  0 – 4 классы» - СПб.: Просвещение, 2007.</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4.Бырченко Т. «Хрестоматия по сольфеджио и ритмике» - М.: Композитор, 1993.</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5.Ветлугина Н. «Музыкальный букварь». – М.: Музыка, 1969.</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lastRenderedPageBreak/>
        <w:t xml:space="preserve">      6.Гаврищева Л. Б. «Логопедические распевки» - СПб.: Детство – Пресс, 2010.</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7.Зверева Е. «Песенник для малышей» - М.: Музыка, 1988.</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8.Зикс И. «Праздник в школе» - М.: Советский композитор, 1985.</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9.Кононова Н. «Музыкально – дидактические игры для дошкольников». – М.: Просвещение, 1982.</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10. Макшанцева Е. Д. «Детские забавы» - М.: Просвещение, 1991.</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11.Олифирова Л. А. «Солнышко смеется». – М.:  Воспитание дошкольника, 2003.</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12. Орлова Т. М. «Учите детей петь». – М.: Просвещение, 1986.</w:t>
      </w:r>
    </w:p>
    <w:p w:rsidR="00D45929" w:rsidRPr="00BF1196" w:rsidRDefault="00D45929" w:rsidP="00D45929">
      <w:pPr>
        <w:spacing w:after="0" w:line="360" w:lineRule="auto"/>
        <w:rPr>
          <w:rFonts w:ascii="Times New Roman" w:eastAsia="Times New Roman" w:hAnsi="Times New Roman" w:cs="Times New Roman"/>
          <w:b/>
          <w:sz w:val="28"/>
          <w:szCs w:val="28"/>
          <w:lang w:eastAsia="ru-RU"/>
        </w:rPr>
      </w:pPr>
      <w:r w:rsidRPr="00BF1196">
        <w:rPr>
          <w:rFonts w:ascii="Times New Roman" w:eastAsia="Times New Roman" w:hAnsi="Times New Roman" w:cs="Times New Roman"/>
          <w:sz w:val="28"/>
          <w:szCs w:val="28"/>
          <w:lang w:eastAsia="ru-RU"/>
        </w:rPr>
        <w:t xml:space="preserve">      13. Орлова Т. М. «Учите детей петь». – М.: Просвещение, 1988.</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 xml:space="preserve">      14. Радынова О. П. «Музыкальные шедевры» - М.: ГНОМ и Д, 2001.</w:t>
      </w:r>
    </w:p>
    <w:p w:rsidR="00D45929" w:rsidRPr="00BF1196" w:rsidRDefault="00D45929" w:rsidP="00D45929">
      <w:pPr>
        <w:spacing w:after="0" w:line="360" w:lineRule="auto"/>
        <w:rPr>
          <w:rFonts w:ascii="Times New Roman" w:eastAsia="Times New Roman" w:hAnsi="Times New Roman" w:cs="Times New Roman"/>
          <w:sz w:val="28"/>
          <w:szCs w:val="28"/>
          <w:lang w:eastAsia="ru-RU"/>
        </w:rPr>
      </w:pPr>
      <w:r w:rsidRPr="00BF1196">
        <w:rPr>
          <w:rFonts w:ascii="Times New Roman" w:eastAsia="Times New Roman" w:hAnsi="Times New Roman" w:cs="Times New Roman"/>
          <w:sz w:val="28"/>
          <w:szCs w:val="28"/>
          <w:lang w:eastAsia="ru-RU"/>
        </w:rPr>
        <w:t>15. Щербакова Н. А. «От музыки к движению и речи» - М.: ГНОМ и Д, 2001.</w:t>
      </w:r>
    </w:p>
    <w:p w:rsidR="003D6B36" w:rsidRDefault="003D6B36" w:rsidP="003D6B36">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ИЗОБРАЗИТЕЛЬНОЕ ИСКУССТВО</w:t>
      </w:r>
    </w:p>
    <w:p w:rsidR="003D6B36" w:rsidRDefault="003D6B36" w:rsidP="003D6B36">
      <w:pPr>
        <w:spacing w:after="0" w:line="360" w:lineRule="auto"/>
        <w:jc w:val="both"/>
        <w:rPr>
          <w:rFonts w:ascii="Times New Roman" w:eastAsia="Calibri" w:hAnsi="Times New Roman" w:cs="Times New Roman"/>
          <w:b/>
          <w:sz w:val="28"/>
          <w:szCs w:val="28"/>
        </w:rPr>
      </w:pPr>
      <w:r>
        <w:rPr>
          <w:rFonts w:ascii="Times New Roman" w:eastAsia="Calibri" w:hAnsi="Times New Roman" w:cs="Times New Roman"/>
          <w:b/>
          <w:sz w:val="28"/>
          <w:szCs w:val="28"/>
        </w:rPr>
        <w:t xml:space="preserve">                                                                                1-4 класс</w:t>
      </w:r>
    </w:p>
    <w:p w:rsidR="003D6B36" w:rsidRPr="003D6B36" w:rsidRDefault="003D6B36" w:rsidP="003D6B36">
      <w:pPr>
        <w:spacing w:after="0" w:line="36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ПОЯСНИТЕЛЬНАЯ ЗАПИСКА</w:t>
      </w:r>
    </w:p>
    <w:p w:rsidR="003D6B36" w:rsidRPr="003D6B36" w:rsidRDefault="003D6B36" w:rsidP="003D6B36">
      <w:p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Рабочая учебная программа  по предмету «Изобразительное искусство» разработана на основе:</w:t>
      </w:r>
    </w:p>
    <w:p w:rsidR="003D6B36" w:rsidRPr="003D6B36" w:rsidRDefault="003D6B36" w:rsidP="00895B33">
      <w:pPr>
        <w:numPr>
          <w:ilvl w:val="0"/>
          <w:numId w:val="170"/>
        </w:numPr>
        <w:spacing w:after="0" w:line="240" w:lineRule="auto"/>
        <w:jc w:val="both"/>
        <w:rPr>
          <w:rFonts w:ascii="Times New Roman" w:eastAsia="Calibri" w:hAnsi="Times New Roman" w:cs="Times New Roman"/>
          <w:bCs/>
          <w:color w:val="000000"/>
          <w:sz w:val="28"/>
          <w:szCs w:val="28"/>
        </w:rPr>
      </w:pPr>
      <w:r w:rsidRPr="003D6B36">
        <w:rPr>
          <w:rFonts w:ascii="Times New Roman" w:eastAsia="Calibri" w:hAnsi="Times New Roman" w:cs="Times New Roman"/>
          <w:bCs/>
          <w:color w:val="000000"/>
          <w:sz w:val="28"/>
          <w:szCs w:val="28"/>
        </w:rPr>
        <w:t>Адаптированной основной общеобразовательной программы образования обучающихся с умственной отсталостью (интеллектуальными нарушениями)</w:t>
      </w:r>
    </w:p>
    <w:p w:rsidR="003D6B36" w:rsidRPr="003D6B36" w:rsidRDefault="003D6B36" w:rsidP="00895B33">
      <w:pPr>
        <w:numPr>
          <w:ilvl w:val="0"/>
          <w:numId w:val="17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ФГОС образования обучающихся с умственной отсталостью (интеллектуальными нарушениями).</w:t>
      </w:r>
    </w:p>
    <w:p w:rsidR="003D6B36" w:rsidRPr="003D6B36" w:rsidRDefault="003D6B36" w:rsidP="00895B33">
      <w:pPr>
        <w:numPr>
          <w:ilvl w:val="0"/>
          <w:numId w:val="170"/>
        </w:numPr>
        <w:spacing w:after="0" w:line="240" w:lineRule="auto"/>
        <w:jc w:val="both"/>
        <w:rPr>
          <w:rFonts w:ascii="Times New Roman" w:eastAsia="Calibri" w:hAnsi="Times New Roman" w:cs="Times New Roman"/>
          <w:sz w:val="28"/>
          <w:szCs w:val="28"/>
        </w:rPr>
      </w:pPr>
      <w:r w:rsidRPr="003D6B36">
        <w:rPr>
          <w:rFonts w:ascii="Times New Roman" w:eastAsia="Times New Roman" w:hAnsi="Times New Roman" w:cs="Times New Roman"/>
          <w:sz w:val="28"/>
          <w:szCs w:val="28"/>
          <w:lang w:eastAsia="ru-RU"/>
        </w:rPr>
        <w:t>Учебного плана образовательного учреждения.</w:t>
      </w:r>
    </w:p>
    <w:p w:rsidR="003D6B36" w:rsidRPr="003D6B36" w:rsidRDefault="003D6B36" w:rsidP="003D6B36">
      <w:pPr>
        <w:spacing w:after="0" w:line="240" w:lineRule="auto"/>
        <w:ind w:firstLine="708"/>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Рабочая программа по учебному предмету «Изобразительное искусство» разработана с учетом особенностей психофизического развития  индивидуальных возможностей обучающихся с ОВЗ.</w:t>
      </w:r>
    </w:p>
    <w:p w:rsidR="003D6B36" w:rsidRPr="003D6B36" w:rsidRDefault="003D6B36" w:rsidP="003D6B36">
      <w:pPr>
        <w:spacing w:after="0" w:line="240" w:lineRule="auto"/>
        <w:ind w:firstLine="708"/>
        <w:jc w:val="both"/>
        <w:rPr>
          <w:rFonts w:ascii="Times New Roman" w:eastAsia="Calibri" w:hAnsi="Times New Roman" w:cs="Times New Roman"/>
          <w:sz w:val="28"/>
          <w:szCs w:val="28"/>
        </w:rPr>
      </w:pPr>
      <w:r w:rsidRPr="003D6B36">
        <w:rPr>
          <w:rFonts w:ascii="Times New Roman" w:eastAsia="Calibri" w:hAnsi="Times New Roman" w:cs="Times New Roman"/>
          <w:b/>
          <w:sz w:val="28"/>
          <w:szCs w:val="28"/>
        </w:rPr>
        <w:lastRenderedPageBreak/>
        <w:t xml:space="preserve">Целью </w:t>
      </w:r>
      <w:r w:rsidRPr="003D6B36">
        <w:rPr>
          <w:rFonts w:ascii="Times New Roman" w:eastAsia="Calibri" w:hAnsi="Times New Roman" w:cs="Times New Roman"/>
          <w:sz w:val="28"/>
          <w:szCs w:val="28"/>
        </w:rPr>
        <w:t>данной программы является осуществление комплексного подхода к развитию личности младших школьников, имеющих интеллектуальные нарушения, путем коррекции и развития сенсомоторной сферы, высших психических функций, обогащения чувственного опыта в процессе занятий изобразительной деятельностью.</w:t>
      </w:r>
    </w:p>
    <w:p w:rsidR="003D6B36" w:rsidRPr="003D6B36" w:rsidRDefault="003D6B36" w:rsidP="003D6B36">
      <w:pPr>
        <w:spacing w:after="0" w:line="240" w:lineRule="auto"/>
        <w:ind w:firstLine="708"/>
        <w:jc w:val="both"/>
        <w:rPr>
          <w:rFonts w:ascii="Times New Roman" w:eastAsia="Calibri" w:hAnsi="Times New Roman" w:cs="Times New Roman"/>
          <w:b/>
          <w:sz w:val="28"/>
          <w:szCs w:val="28"/>
        </w:rPr>
      </w:pPr>
      <w:r w:rsidRPr="003D6B36">
        <w:rPr>
          <w:rFonts w:ascii="Times New Roman" w:eastAsia="Calibri" w:hAnsi="Times New Roman" w:cs="Times New Roman"/>
          <w:sz w:val="28"/>
          <w:szCs w:val="28"/>
        </w:rPr>
        <w:t xml:space="preserve">Для достижения поставленной цели на уроках изобразительного искусства решаются </w:t>
      </w:r>
      <w:r w:rsidRPr="003D6B36">
        <w:rPr>
          <w:rFonts w:ascii="Times New Roman" w:eastAsia="Calibri" w:hAnsi="Times New Roman" w:cs="Times New Roman"/>
          <w:b/>
          <w:sz w:val="28"/>
          <w:szCs w:val="28"/>
        </w:rPr>
        <w:t>следующие задачи:</w:t>
      </w:r>
    </w:p>
    <w:p w:rsidR="003D6B36" w:rsidRPr="003D6B36" w:rsidRDefault="003D6B36" w:rsidP="00895B33">
      <w:pPr>
        <w:numPr>
          <w:ilvl w:val="0"/>
          <w:numId w:val="169"/>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Формировать навыки и приемы работы в разных видах изобразительной деятельности (рисование, лепка, аппликация);</w:t>
      </w:r>
    </w:p>
    <w:p w:rsidR="003D6B36" w:rsidRPr="003D6B36" w:rsidRDefault="003D6B36" w:rsidP="00895B33">
      <w:pPr>
        <w:numPr>
          <w:ilvl w:val="0"/>
          <w:numId w:val="169"/>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Формировать у обучающихся зрительно-графические умения и навыки; изобразительным техникам и приёмам с использованием различных материалов, инструментов и приспособлений, в том числе и работе в нетрадиционных техниках;</w:t>
      </w:r>
    </w:p>
    <w:p w:rsidR="003D6B36" w:rsidRPr="003D6B36" w:rsidRDefault="003D6B36" w:rsidP="00895B33">
      <w:pPr>
        <w:numPr>
          <w:ilvl w:val="0"/>
          <w:numId w:val="169"/>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Учить находить в изображаемом существенные признаки, устанавливать сходство и различие; ориентироваться на плоскости листа бумаги (слева, справа, верх, низ, середина; последовательно выполнять рисунок;</w:t>
      </w:r>
    </w:p>
    <w:p w:rsidR="003D6B36" w:rsidRPr="003D6B36" w:rsidRDefault="003D6B36" w:rsidP="00895B33">
      <w:pPr>
        <w:numPr>
          <w:ilvl w:val="0"/>
          <w:numId w:val="169"/>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Корригировать недостатки познавательной деятельности школьников с нарушением интеллекта путем систематического и целенаправленного развития у них правильного восприятия формы, конструкции ,величины, цвета предметов, их положения в пространстве;</w:t>
      </w:r>
    </w:p>
    <w:p w:rsidR="003D6B36" w:rsidRPr="003D6B36" w:rsidRDefault="003D6B36" w:rsidP="00895B33">
      <w:pPr>
        <w:numPr>
          <w:ilvl w:val="0"/>
          <w:numId w:val="169"/>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Развивать мелкую моторику рук; правильное удержание карандаша и кисточки, формировать навыки произвольной регуляции нажима и темпа движения (его замедления и ускорения), прекращения движения в нужной точке; сохранение направления движения.</w:t>
      </w:r>
    </w:p>
    <w:p w:rsidR="003D6B36" w:rsidRPr="003D6B36" w:rsidRDefault="003D6B36" w:rsidP="00895B33">
      <w:pPr>
        <w:numPr>
          <w:ilvl w:val="0"/>
          <w:numId w:val="169"/>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Знакомить учащихся с отдельными произведениями декоративно-прикладного и народного искусства, воспитывать эмоционально – эстетическое отношение к ним;</w:t>
      </w:r>
    </w:p>
    <w:p w:rsidR="003D6B36" w:rsidRPr="003D6B36" w:rsidRDefault="003D6B36" w:rsidP="00895B33">
      <w:pPr>
        <w:numPr>
          <w:ilvl w:val="0"/>
          <w:numId w:val="169"/>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Развивать речь учащихся и обогащать словарный запас за счет введения новых слов, обозначающих художественные материалы, их свойства и  качества; изобразительных средств (точка, линия, контур, штриховка и тд);</w:t>
      </w:r>
    </w:p>
    <w:p w:rsidR="003D6B36" w:rsidRPr="003D6B36" w:rsidRDefault="003D6B36" w:rsidP="00895B33">
      <w:pPr>
        <w:numPr>
          <w:ilvl w:val="0"/>
          <w:numId w:val="169"/>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обогащать, уточнять и  закреплять представления о предметах и явлениях окружающего мира;</w:t>
      </w:r>
    </w:p>
    <w:p w:rsidR="003D6B36" w:rsidRPr="003D6B36" w:rsidRDefault="003D6B36" w:rsidP="00895B33">
      <w:pPr>
        <w:numPr>
          <w:ilvl w:val="0"/>
          <w:numId w:val="169"/>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воспитывать интерес к изобразительной деятельности, эстетические чувства и понимание красоты окружающего мира;</w:t>
      </w:r>
    </w:p>
    <w:p w:rsidR="003D6B36" w:rsidRPr="003D6B36" w:rsidRDefault="003D6B36" w:rsidP="00895B33">
      <w:pPr>
        <w:numPr>
          <w:ilvl w:val="0"/>
          <w:numId w:val="169"/>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воспитывать адекватное отношение к результатам собственной деятельности и деятельности других, формировать основы самооценки.</w:t>
      </w:r>
    </w:p>
    <w:p w:rsidR="003D6B36" w:rsidRPr="003D6B36" w:rsidRDefault="003D6B36" w:rsidP="003D6B36">
      <w:pPr>
        <w:autoSpaceDE w:val="0"/>
        <w:autoSpaceDN w:val="0"/>
        <w:adjustRightInd w:val="0"/>
        <w:spacing w:before="14" w:after="0" w:line="240" w:lineRule="auto"/>
        <w:ind w:firstLine="706"/>
        <w:jc w:val="both"/>
        <w:rPr>
          <w:rFonts w:ascii="Times New Roman" w:eastAsia="Times New Roman" w:hAnsi="Times New Roman" w:cs="Times New Roman"/>
          <w:color w:val="000000"/>
          <w:sz w:val="28"/>
          <w:szCs w:val="28"/>
          <w:lang w:eastAsia="ru-RU"/>
        </w:rPr>
      </w:pPr>
    </w:p>
    <w:p w:rsidR="003D6B36" w:rsidRPr="003D6B36" w:rsidRDefault="003D6B36" w:rsidP="003D6B36">
      <w:pPr>
        <w:autoSpaceDE w:val="0"/>
        <w:autoSpaceDN w:val="0"/>
        <w:adjustRightInd w:val="0"/>
        <w:spacing w:before="14" w:after="0" w:line="240" w:lineRule="auto"/>
        <w:ind w:firstLine="706"/>
        <w:jc w:val="both"/>
        <w:rPr>
          <w:rFonts w:ascii="Times New Roman" w:eastAsia="Times New Roman" w:hAnsi="Times New Roman" w:cs="Times New Roman"/>
          <w:b/>
          <w:color w:val="000000"/>
          <w:sz w:val="28"/>
          <w:szCs w:val="28"/>
          <w:lang w:eastAsia="ru-RU"/>
        </w:rPr>
      </w:pPr>
      <w:r w:rsidRPr="003D6B36">
        <w:rPr>
          <w:rFonts w:ascii="Times New Roman" w:eastAsia="Times New Roman" w:hAnsi="Times New Roman" w:cs="Times New Roman"/>
          <w:b/>
          <w:color w:val="000000"/>
          <w:sz w:val="28"/>
          <w:szCs w:val="28"/>
          <w:lang w:eastAsia="ru-RU"/>
        </w:rPr>
        <w:t xml:space="preserve">    ОБЩАЯ ХАРАКТЕРИСТИКА УЧЕБНОГО ПРЕДМЕТА«ИЗОБРАЗИТЕЛЬНОЕ ИСКУССТВО»</w:t>
      </w:r>
    </w:p>
    <w:p w:rsidR="003D6B36" w:rsidRPr="003D6B36" w:rsidRDefault="003D6B36" w:rsidP="003D6B36">
      <w:pPr>
        <w:autoSpaceDE w:val="0"/>
        <w:autoSpaceDN w:val="0"/>
        <w:adjustRightInd w:val="0"/>
        <w:spacing w:before="14" w:after="0" w:line="240" w:lineRule="auto"/>
        <w:ind w:firstLine="706"/>
        <w:jc w:val="both"/>
        <w:rPr>
          <w:rFonts w:ascii="Times New Roman" w:eastAsia="Times New Roman" w:hAnsi="Times New Roman" w:cs="Times New Roman"/>
          <w:b/>
          <w:color w:val="000000"/>
          <w:sz w:val="28"/>
          <w:szCs w:val="28"/>
          <w:lang w:eastAsia="ru-RU"/>
        </w:rPr>
      </w:pPr>
    </w:p>
    <w:p w:rsidR="003D6B36" w:rsidRPr="003D6B36" w:rsidRDefault="003D6B36" w:rsidP="003D6B36">
      <w:pPr>
        <w:autoSpaceDE w:val="0"/>
        <w:autoSpaceDN w:val="0"/>
        <w:adjustRightInd w:val="0"/>
        <w:spacing w:before="14" w:after="0" w:line="240" w:lineRule="auto"/>
        <w:ind w:firstLine="706"/>
        <w:jc w:val="both"/>
        <w:rPr>
          <w:rFonts w:ascii="Times New Roman" w:eastAsia="Times New Roman" w:hAnsi="Times New Roman" w:cs="Times New Roman"/>
          <w:color w:val="000000"/>
          <w:sz w:val="28"/>
          <w:szCs w:val="28"/>
          <w:lang w:eastAsia="ru-RU"/>
        </w:rPr>
      </w:pPr>
      <w:r w:rsidRPr="003D6B36">
        <w:rPr>
          <w:rFonts w:ascii="Times New Roman" w:eastAsia="Times New Roman" w:hAnsi="Times New Roman" w:cs="Times New Roman"/>
          <w:color w:val="000000"/>
          <w:sz w:val="28"/>
          <w:szCs w:val="28"/>
          <w:lang w:eastAsia="ru-RU"/>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3D6B36" w:rsidRPr="003D6B36" w:rsidRDefault="003D6B36" w:rsidP="003D6B36">
      <w:pPr>
        <w:widowControl w:val="0"/>
        <w:spacing w:after="0" w:line="240" w:lineRule="auto"/>
        <w:ind w:left="23" w:right="23" w:firstLine="425"/>
        <w:contextualSpacing/>
        <w:jc w:val="both"/>
        <w:rPr>
          <w:rFonts w:ascii="Times New Roman" w:eastAsia="Times New Roman" w:hAnsi="Times New Roman" w:cs="Times New Roman"/>
          <w:spacing w:val="1"/>
          <w:sz w:val="28"/>
          <w:szCs w:val="28"/>
        </w:rPr>
      </w:pPr>
      <w:r w:rsidRPr="003D6B36">
        <w:rPr>
          <w:rFonts w:ascii="Times New Roman" w:eastAsia="Times New Roman" w:hAnsi="Times New Roman" w:cs="Times New Roman"/>
          <w:spacing w:val="1"/>
          <w:sz w:val="28"/>
          <w:szCs w:val="28"/>
        </w:rPr>
        <w:t>В подготовительном периоде обучения выделяются спе</w:t>
      </w:r>
      <w:r w:rsidRPr="003D6B36">
        <w:rPr>
          <w:rFonts w:ascii="Times New Roman" w:eastAsia="Times New Roman" w:hAnsi="Times New Roman" w:cs="Times New Roman"/>
          <w:spacing w:val="1"/>
          <w:sz w:val="28"/>
          <w:szCs w:val="28"/>
        </w:rPr>
        <w:softHyphen/>
        <w:t>циальные разделы пропедевтической и коррекционной работы, направленной на развитие мелкой моторики пальцев и кисти рук, формирование познавательной деятельности, навыков работы с худо</w:t>
      </w:r>
      <w:r w:rsidRPr="003D6B36">
        <w:rPr>
          <w:rFonts w:ascii="Times New Roman" w:eastAsia="Times New Roman" w:hAnsi="Times New Roman" w:cs="Times New Roman"/>
          <w:spacing w:val="1"/>
          <w:sz w:val="28"/>
          <w:szCs w:val="28"/>
        </w:rPr>
        <w:softHyphen/>
        <w:t xml:space="preserve">жественными материалами и др. </w:t>
      </w:r>
    </w:p>
    <w:p w:rsidR="003D6B36" w:rsidRPr="003D6B36" w:rsidRDefault="003D6B36" w:rsidP="003D6B36">
      <w:pPr>
        <w:widowControl w:val="0"/>
        <w:spacing w:after="0" w:line="240" w:lineRule="auto"/>
        <w:ind w:left="23" w:right="23" w:firstLine="425"/>
        <w:contextualSpacing/>
        <w:jc w:val="both"/>
        <w:rPr>
          <w:rFonts w:ascii="Times New Roman" w:eastAsia="Times New Roman" w:hAnsi="Times New Roman" w:cs="Times New Roman"/>
          <w:spacing w:val="1"/>
          <w:sz w:val="28"/>
          <w:szCs w:val="28"/>
        </w:rPr>
      </w:pPr>
      <w:r w:rsidRPr="003D6B36">
        <w:rPr>
          <w:rFonts w:ascii="Times New Roman" w:eastAsia="Times New Roman" w:hAnsi="Times New Roman" w:cs="Times New Roman"/>
          <w:spacing w:val="1"/>
          <w:sz w:val="28"/>
          <w:szCs w:val="28"/>
        </w:rPr>
        <w:t>Изучение учебного материала по изобразительному искусству осу</w:t>
      </w:r>
      <w:r w:rsidRPr="003D6B36">
        <w:rPr>
          <w:rFonts w:ascii="Times New Roman" w:eastAsia="Times New Roman" w:hAnsi="Times New Roman" w:cs="Times New Roman"/>
          <w:spacing w:val="1"/>
          <w:sz w:val="28"/>
          <w:szCs w:val="28"/>
        </w:rPr>
        <w:softHyphen/>
        <w:t>ществляется в процессе рисования, лепки и выполнения аппликаций, а также бесед по изобразительному искусству.</w:t>
      </w:r>
    </w:p>
    <w:p w:rsidR="003D6B36" w:rsidRPr="003D6B36" w:rsidRDefault="003D6B36" w:rsidP="003D6B36">
      <w:pPr>
        <w:autoSpaceDE w:val="0"/>
        <w:autoSpaceDN w:val="0"/>
        <w:adjustRightInd w:val="0"/>
        <w:spacing w:after="0" w:line="240" w:lineRule="auto"/>
        <w:ind w:left="706"/>
        <w:jc w:val="both"/>
        <w:rPr>
          <w:rFonts w:ascii="Times New Roman" w:eastAsia="Times New Roman" w:hAnsi="Times New Roman" w:cs="Times New Roman"/>
          <w:color w:val="000000"/>
          <w:sz w:val="28"/>
          <w:szCs w:val="28"/>
          <w:lang w:eastAsia="ru-RU"/>
        </w:rPr>
      </w:pPr>
      <w:r w:rsidRPr="003D6B36">
        <w:rPr>
          <w:rFonts w:ascii="Times New Roman" w:eastAsia="Times New Roman" w:hAnsi="Times New Roman" w:cs="Times New Roman"/>
          <w:color w:val="000000"/>
          <w:sz w:val="28"/>
          <w:szCs w:val="28"/>
          <w:lang w:eastAsia="ru-RU"/>
        </w:rPr>
        <w:t>Программой предусматриваются следующие виды работы:</w:t>
      </w:r>
    </w:p>
    <w:p w:rsidR="003D6B36" w:rsidRPr="003D6B36" w:rsidRDefault="003D6B36" w:rsidP="00895B33">
      <w:pPr>
        <w:numPr>
          <w:ilvl w:val="0"/>
          <w:numId w:val="171"/>
        </w:numPr>
        <w:tabs>
          <w:tab w:val="left" w:pos="426"/>
        </w:tabs>
        <w:autoSpaceDE w:val="0"/>
        <w:autoSpaceDN w:val="0"/>
        <w:adjustRightInd w:val="0"/>
        <w:spacing w:after="0" w:line="240" w:lineRule="auto"/>
        <w:ind w:left="426" w:hanging="142"/>
        <w:jc w:val="both"/>
        <w:rPr>
          <w:rFonts w:ascii="Times New Roman" w:eastAsia="Times New Roman" w:hAnsi="Times New Roman" w:cs="Times New Roman"/>
          <w:color w:val="000000"/>
          <w:sz w:val="28"/>
          <w:szCs w:val="28"/>
          <w:lang w:eastAsia="ru-RU"/>
        </w:rPr>
      </w:pPr>
      <w:r w:rsidRPr="003D6B36">
        <w:rPr>
          <w:rFonts w:ascii="Times New Roman" w:eastAsia="Times New Roman" w:hAnsi="Times New Roman" w:cs="Times New Roman"/>
          <w:color w:val="000000"/>
          <w:sz w:val="28"/>
          <w:szCs w:val="28"/>
          <w:lang w:eastAsia="ru-RU"/>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3D6B36" w:rsidRPr="003D6B36" w:rsidRDefault="003D6B36" w:rsidP="00895B33">
      <w:pPr>
        <w:numPr>
          <w:ilvl w:val="0"/>
          <w:numId w:val="171"/>
        </w:numPr>
        <w:tabs>
          <w:tab w:val="left" w:pos="426"/>
        </w:tabs>
        <w:autoSpaceDE w:val="0"/>
        <w:autoSpaceDN w:val="0"/>
        <w:adjustRightInd w:val="0"/>
        <w:spacing w:after="0" w:line="240" w:lineRule="auto"/>
        <w:ind w:left="426" w:hanging="142"/>
        <w:jc w:val="both"/>
        <w:rPr>
          <w:rFonts w:ascii="Times New Roman" w:eastAsia="Times New Roman" w:hAnsi="Times New Roman" w:cs="Times New Roman"/>
          <w:color w:val="000000"/>
          <w:sz w:val="28"/>
          <w:szCs w:val="28"/>
          <w:lang w:eastAsia="ru-RU"/>
        </w:rPr>
      </w:pPr>
      <w:r w:rsidRPr="003D6B36">
        <w:rPr>
          <w:rFonts w:ascii="Times New Roman" w:eastAsia="Times New Roman" w:hAnsi="Times New Roman" w:cs="Times New Roman"/>
          <w:color w:val="000000"/>
          <w:sz w:val="28"/>
          <w:szCs w:val="28"/>
          <w:lang w:eastAsia="ru-RU"/>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3D6B36" w:rsidRPr="003D6B36" w:rsidRDefault="003D6B36" w:rsidP="00895B33">
      <w:pPr>
        <w:numPr>
          <w:ilvl w:val="0"/>
          <w:numId w:val="171"/>
        </w:numPr>
        <w:tabs>
          <w:tab w:val="left" w:pos="426"/>
        </w:tabs>
        <w:autoSpaceDE w:val="0"/>
        <w:autoSpaceDN w:val="0"/>
        <w:adjustRightInd w:val="0"/>
        <w:spacing w:before="5" w:after="0" w:line="240" w:lineRule="auto"/>
        <w:ind w:left="426" w:right="5" w:hanging="142"/>
        <w:jc w:val="both"/>
        <w:rPr>
          <w:rFonts w:ascii="Times New Roman" w:eastAsia="Times New Roman" w:hAnsi="Times New Roman" w:cs="Times New Roman"/>
          <w:color w:val="000000"/>
          <w:sz w:val="28"/>
          <w:szCs w:val="28"/>
          <w:lang w:eastAsia="ru-RU"/>
        </w:rPr>
      </w:pPr>
      <w:r w:rsidRPr="003D6B36">
        <w:rPr>
          <w:rFonts w:ascii="Times New Roman" w:eastAsia="Times New Roman" w:hAnsi="Times New Roman" w:cs="Times New Roman"/>
          <w:color w:val="000000"/>
          <w:sz w:val="28"/>
          <w:szCs w:val="28"/>
          <w:lang w:eastAsia="ru-RU"/>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3D6B36" w:rsidRPr="003D6B36" w:rsidRDefault="003D6B36" w:rsidP="00895B33">
      <w:pPr>
        <w:numPr>
          <w:ilvl w:val="0"/>
          <w:numId w:val="171"/>
        </w:numPr>
        <w:tabs>
          <w:tab w:val="left" w:pos="426"/>
        </w:tabs>
        <w:autoSpaceDE w:val="0"/>
        <w:autoSpaceDN w:val="0"/>
        <w:adjustRightInd w:val="0"/>
        <w:spacing w:before="5" w:after="0" w:line="240" w:lineRule="auto"/>
        <w:ind w:left="426" w:right="5" w:hanging="142"/>
        <w:jc w:val="both"/>
        <w:rPr>
          <w:rFonts w:ascii="Times New Roman" w:eastAsia="Times New Roman" w:hAnsi="Times New Roman" w:cs="Times New Roman"/>
          <w:color w:val="000000"/>
          <w:sz w:val="28"/>
          <w:szCs w:val="28"/>
          <w:lang w:eastAsia="ru-RU"/>
        </w:rPr>
      </w:pPr>
      <w:r w:rsidRPr="003D6B36">
        <w:rPr>
          <w:rFonts w:ascii="Times New Roman" w:eastAsia="Times New Roman" w:hAnsi="Times New Roman" w:cs="Times New Roman"/>
          <w:color w:val="000000"/>
          <w:sz w:val="28"/>
          <w:szCs w:val="28"/>
          <w:lang w:eastAsia="ru-RU"/>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3D6B36" w:rsidRPr="003D6B36" w:rsidRDefault="003D6B36" w:rsidP="003D6B36">
      <w:pPr>
        <w:widowControl w:val="0"/>
        <w:spacing w:after="0" w:line="240" w:lineRule="auto"/>
        <w:ind w:left="60" w:right="40"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Courier New" w:hAnsi="Times New Roman" w:cs="Times New Roman"/>
          <w:b/>
          <w:bCs/>
          <w:color w:val="000000"/>
          <w:spacing w:val="1"/>
          <w:sz w:val="28"/>
          <w:szCs w:val="28"/>
          <w:shd w:val="clear" w:color="auto" w:fill="FFFFFF"/>
          <w:lang w:eastAsia="ru-RU" w:bidi="ru-RU"/>
        </w:rPr>
        <w:t xml:space="preserve">Работа с натурой </w:t>
      </w:r>
      <w:r w:rsidRPr="003D6B36">
        <w:rPr>
          <w:rFonts w:ascii="Times New Roman" w:eastAsia="Courier New" w:hAnsi="Times New Roman" w:cs="Times New Roman"/>
          <w:bCs/>
          <w:color w:val="000000"/>
          <w:spacing w:val="1"/>
          <w:sz w:val="28"/>
          <w:szCs w:val="28"/>
          <w:shd w:val="clear" w:color="auto" w:fill="FFFFFF"/>
          <w:lang w:eastAsia="ru-RU" w:bidi="ru-RU"/>
        </w:rPr>
        <w:t>в лепке, при составлении аппликации, в рисовании является ведущей. Для образования у детей представлений о предметах их нужно учить приемам обследования изображаемых предметов. Насколько эти представления будут богаты деталями, точ</w:t>
      </w:r>
      <w:r w:rsidRPr="003D6B36">
        <w:rPr>
          <w:rFonts w:ascii="Times New Roman" w:eastAsia="Courier New" w:hAnsi="Times New Roman" w:cs="Times New Roman"/>
          <w:bCs/>
          <w:color w:val="000000"/>
          <w:spacing w:val="1"/>
          <w:sz w:val="28"/>
          <w:szCs w:val="28"/>
          <w:shd w:val="clear" w:color="auto" w:fill="FFFFFF"/>
          <w:lang w:eastAsia="ru-RU" w:bidi="ru-RU"/>
        </w:rPr>
        <w:softHyphen/>
        <w:t>ны, отчетливы, настолько легче будет ребенку воспроизвести образы этих предметов в лепке или рисунке. На основе обогащенного</w:t>
      </w:r>
      <w:r w:rsidRPr="003D6B36">
        <w:rPr>
          <w:rFonts w:ascii="Times New Roman" w:eastAsia="Times New Roman" w:hAnsi="Times New Roman" w:cs="Times New Roman"/>
          <w:color w:val="000000"/>
          <w:spacing w:val="1"/>
          <w:sz w:val="28"/>
          <w:szCs w:val="28"/>
          <w:lang w:eastAsia="ru-RU" w:bidi="ru-RU"/>
        </w:rPr>
        <w:t xml:space="preserve"> зрительного опыта открываются некоторые возможности развития у умственно отсталых детей воображения и творческой художественно- изобразительной деятельности. Школьники учатся приёмам исследования предмета для более точного его изображения.</w:t>
      </w:r>
    </w:p>
    <w:p w:rsidR="003D6B36" w:rsidRPr="003D6B36" w:rsidRDefault="003D6B36" w:rsidP="003D6B36">
      <w:p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Рисованию с натуры предшествуют наблюдения изображаемого объекта, определение его формы, строения, цвета и размеров отдельных деталей и их взаимного расположения. После изучения предмета учащиеся передают его изображение в рисунке так, как видят его со своего места.</w:t>
      </w:r>
    </w:p>
    <w:p w:rsidR="003D6B36" w:rsidRPr="003D6B36" w:rsidRDefault="003D6B36" w:rsidP="003D6B36">
      <w:p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lastRenderedPageBreak/>
        <w:t>Основная задача обучения рисованию с натуры – научить детей рисовать, передавая в рисунке соотношения ширины и высоты, частей и целого, а также конструкцию предметов.</w:t>
      </w:r>
    </w:p>
    <w:p w:rsidR="003D6B36" w:rsidRPr="003D6B36" w:rsidRDefault="003D6B36" w:rsidP="003D6B36">
      <w:pPr>
        <w:spacing w:line="240" w:lineRule="auto"/>
        <w:ind w:firstLine="425"/>
        <w:contextualSpacing/>
        <w:jc w:val="both"/>
        <w:rPr>
          <w:rFonts w:ascii="Times New Roman" w:eastAsia="Courier New" w:hAnsi="Times New Roman" w:cs="Times New Roman"/>
          <w:color w:val="000000"/>
          <w:sz w:val="28"/>
          <w:szCs w:val="28"/>
          <w:lang w:eastAsia="ru-RU" w:bidi="ru-RU"/>
        </w:rPr>
      </w:pPr>
      <w:r w:rsidRPr="003D6B36">
        <w:rPr>
          <w:rFonts w:ascii="Times New Roman" w:eastAsia="Courier New" w:hAnsi="Times New Roman" w:cs="Times New Roman"/>
          <w:color w:val="000000"/>
          <w:sz w:val="28"/>
          <w:szCs w:val="28"/>
          <w:lang w:eastAsia="ru-RU" w:bidi="ru-RU"/>
        </w:rPr>
        <w:t>При обучении рисованию с натуры целесообразно использовать</w:t>
      </w:r>
      <w:r w:rsidRPr="003D6B36">
        <w:rPr>
          <w:rFonts w:ascii="Times New Roman" w:eastAsia="Courier New" w:hAnsi="Times New Roman" w:cs="Times New Roman"/>
          <w:i/>
          <w:color w:val="000000"/>
          <w:sz w:val="28"/>
          <w:szCs w:val="28"/>
          <w:lang w:eastAsia="ru-RU" w:bidi="ru-RU"/>
        </w:rPr>
        <w:t xml:space="preserve"> метод сравнения.</w:t>
      </w:r>
      <w:r w:rsidRPr="003D6B36">
        <w:rPr>
          <w:rFonts w:ascii="Times New Roman" w:eastAsia="Courier New" w:hAnsi="Times New Roman" w:cs="Times New Roman"/>
          <w:color w:val="000000"/>
          <w:sz w:val="28"/>
          <w:szCs w:val="28"/>
          <w:lang w:eastAsia="ru-RU" w:bidi="ru-RU"/>
        </w:rPr>
        <w:t xml:space="preserve"> Сопоставление предметов позволяет детям увидеть их форму, цвет, величину, понять конструкцию сравниваемых объектов. </w:t>
      </w:r>
    </w:p>
    <w:p w:rsidR="003D6B36" w:rsidRPr="003D6B36" w:rsidRDefault="003D6B36" w:rsidP="003D6B36">
      <w:pPr>
        <w:spacing w:line="240" w:lineRule="auto"/>
        <w:ind w:firstLine="425"/>
        <w:contextualSpacing/>
        <w:jc w:val="both"/>
        <w:rPr>
          <w:rFonts w:ascii="Times New Roman" w:eastAsia="Courier New" w:hAnsi="Times New Roman" w:cs="Times New Roman"/>
          <w:color w:val="000000"/>
          <w:sz w:val="28"/>
          <w:szCs w:val="28"/>
          <w:lang w:eastAsia="ru-RU" w:bidi="ru-RU"/>
        </w:rPr>
      </w:pPr>
      <w:r w:rsidRPr="003D6B36">
        <w:rPr>
          <w:rFonts w:ascii="Times New Roman" w:eastAsia="Courier New" w:hAnsi="Times New Roman" w:cs="Times New Roman"/>
          <w:color w:val="000000"/>
          <w:sz w:val="28"/>
          <w:szCs w:val="28"/>
          <w:lang w:eastAsia="ru-RU" w:bidi="ru-RU"/>
        </w:rPr>
        <w:t xml:space="preserve">Чтобы научить школьников рассматривать предмет, выделять в нем конструктивно важные части, полезно использовать </w:t>
      </w:r>
      <w:r w:rsidRPr="003D6B36">
        <w:rPr>
          <w:rFonts w:ascii="Times New Roman" w:eastAsia="Courier New" w:hAnsi="Times New Roman" w:cs="Times New Roman"/>
          <w:i/>
          <w:color w:val="000000"/>
          <w:sz w:val="28"/>
          <w:szCs w:val="28"/>
          <w:lang w:eastAsia="ru-RU" w:bidi="ru-RU"/>
        </w:rPr>
        <w:t>разборные игруш</w:t>
      </w:r>
      <w:r w:rsidRPr="003D6B36">
        <w:rPr>
          <w:rFonts w:ascii="Times New Roman" w:eastAsia="Courier New" w:hAnsi="Times New Roman" w:cs="Times New Roman"/>
          <w:i/>
          <w:color w:val="000000"/>
          <w:sz w:val="28"/>
          <w:szCs w:val="28"/>
          <w:lang w:eastAsia="ru-RU" w:bidi="ru-RU"/>
        </w:rPr>
        <w:softHyphen/>
        <w:t>ки</w:t>
      </w:r>
      <w:r w:rsidRPr="003D6B36">
        <w:rPr>
          <w:rFonts w:ascii="Times New Roman" w:eastAsia="Courier New" w:hAnsi="Times New Roman" w:cs="Times New Roman"/>
          <w:color w:val="000000"/>
          <w:sz w:val="28"/>
          <w:szCs w:val="28"/>
          <w:lang w:eastAsia="ru-RU" w:bidi="ru-RU"/>
        </w:rPr>
        <w:t>. Предварительное расчленение игрушки, а затем ее сборка при фиксации внимания детей к месту расположения в целом каждой из этих частей помогает им осознать ее строение.</w:t>
      </w:r>
    </w:p>
    <w:p w:rsidR="003D6B36" w:rsidRPr="003D6B36" w:rsidRDefault="003D6B36" w:rsidP="003D6B36">
      <w:pPr>
        <w:spacing w:line="240" w:lineRule="auto"/>
        <w:ind w:firstLine="425"/>
        <w:contextualSpacing/>
        <w:jc w:val="both"/>
        <w:rPr>
          <w:rFonts w:ascii="Times New Roman" w:eastAsia="Courier New" w:hAnsi="Times New Roman" w:cs="Times New Roman"/>
          <w:color w:val="000000"/>
          <w:sz w:val="28"/>
          <w:szCs w:val="28"/>
          <w:lang w:eastAsia="ru-RU" w:bidi="ru-RU"/>
        </w:rPr>
      </w:pPr>
      <w:r w:rsidRPr="003D6B36">
        <w:rPr>
          <w:rFonts w:ascii="Times New Roman" w:eastAsia="Courier New" w:hAnsi="Times New Roman" w:cs="Times New Roman"/>
          <w:b/>
          <w:color w:val="000000"/>
          <w:sz w:val="28"/>
          <w:szCs w:val="28"/>
          <w:lang w:eastAsia="ru-RU" w:bidi="ru-RU"/>
        </w:rPr>
        <w:t>Работа над аппликацией п</w:t>
      </w:r>
      <w:r w:rsidRPr="003D6B36">
        <w:rPr>
          <w:rFonts w:ascii="Times New Roman" w:eastAsia="Courier New" w:hAnsi="Times New Roman" w:cs="Times New Roman"/>
          <w:color w:val="000000"/>
          <w:sz w:val="28"/>
          <w:szCs w:val="28"/>
          <w:lang w:eastAsia="ru-RU" w:bidi="ru-RU"/>
        </w:rPr>
        <w:t>редлагается в разных вариантах:</w:t>
      </w:r>
    </w:p>
    <w:p w:rsidR="003D6B36" w:rsidRPr="003D6B36" w:rsidRDefault="003D6B36" w:rsidP="003D6B36">
      <w:pPr>
        <w:spacing w:line="240" w:lineRule="auto"/>
        <w:ind w:firstLine="425"/>
        <w:contextualSpacing/>
        <w:jc w:val="both"/>
        <w:rPr>
          <w:rFonts w:ascii="Times New Roman" w:eastAsia="Courier New" w:hAnsi="Times New Roman" w:cs="Times New Roman"/>
          <w:color w:val="000000"/>
          <w:sz w:val="28"/>
          <w:szCs w:val="28"/>
          <w:lang w:eastAsia="ru-RU" w:bidi="ru-RU"/>
        </w:rPr>
      </w:pPr>
      <w:r w:rsidRPr="003D6B36">
        <w:rPr>
          <w:rFonts w:ascii="Times New Roman" w:eastAsia="Courier New" w:hAnsi="Times New Roman" w:cs="Times New Roman"/>
          <w:color w:val="000000"/>
          <w:sz w:val="28"/>
          <w:szCs w:val="28"/>
          <w:lang w:eastAsia="ru-RU" w:bidi="ru-RU"/>
        </w:rPr>
        <w:t xml:space="preserve">а) составление “подвижной аппликации” - целого изображения из частей (например, человечка, лошадки из частей, составляющих их </w:t>
      </w:r>
      <w:r w:rsidRPr="003D6B36">
        <w:rPr>
          <w:rFonts w:ascii="Times New Roman" w:eastAsia="Times New Roman" w:hAnsi="Times New Roman" w:cs="Times New Roman"/>
          <w:color w:val="000000"/>
          <w:sz w:val="28"/>
          <w:szCs w:val="28"/>
          <w:lang w:eastAsia="ru-RU" w:bidi="ru-RU"/>
        </w:rPr>
        <w:t>тело) или композиции из готовых изображений или силуэтов (напри</w:t>
      </w:r>
      <w:r w:rsidRPr="003D6B36">
        <w:rPr>
          <w:rFonts w:ascii="Times New Roman" w:eastAsia="Times New Roman" w:hAnsi="Times New Roman" w:cs="Times New Roman"/>
          <w:color w:val="000000"/>
          <w:sz w:val="28"/>
          <w:szCs w:val="28"/>
          <w:lang w:eastAsia="ru-RU" w:bidi="ru-RU"/>
        </w:rPr>
        <w:softHyphen/>
        <w:t>мер, дом, около дома - дерево, за домом - забор, перед забором - машина). В “подвижной аппликации" части целого объекта или ком</w:t>
      </w:r>
      <w:r w:rsidRPr="003D6B36">
        <w:rPr>
          <w:rFonts w:ascii="Times New Roman" w:eastAsia="Times New Roman" w:hAnsi="Times New Roman" w:cs="Times New Roman"/>
          <w:color w:val="000000"/>
          <w:sz w:val="28"/>
          <w:szCs w:val="28"/>
          <w:lang w:eastAsia="ru-RU" w:bidi="ru-RU"/>
        </w:rPr>
        <w:softHyphen/>
        <w:t>позиции не приклеиваются на изобразительную плоскость (лист бу</w:t>
      </w:r>
      <w:r w:rsidRPr="003D6B36">
        <w:rPr>
          <w:rFonts w:ascii="Times New Roman" w:eastAsia="Times New Roman" w:hAnsi="Times New Roman" w:cs="Times New Roman"/>
          <w:color w:val="000000"/>
          <w:sz w:val="28"/>
          <w:szCs w:val="28"/>
          <w:lang w:eastAsia="ru-RU" w:bidi="ru-RU"/>
        </w:rPr>
        <w:softHyphen/>
        <w:t>маги). Предоставляется возможность передвигать их, показывая: дви</w:t>
      </w:r>
      <w:r w:rsidRPr="003D6B36">
        <w:rPr>
          <w:rFonts w:ascii="Times New Roman" w:eastAsia="Times New Roman" w:hAnsi="Times New Roman" w:cs="Times New Roman"/>
          <w:color w:val="000000"/>
          <w:sz w:val="28"/>
          <w:szCs w:val="28"/>
          <w:lang w:eastAsia="ru-RU" w:bidi="ru-RU"/>
        </w:rPr>
        <w:softHyphen/>
        <w:t>жение объекта; рациональное размещение, планирование при состав</w:t>
      </w:r>
      <w:r w:rsidRPr="003D6B36">
        <w:rPr>
          <w:rFonts w:ascii="Times New Roman" w:eastAsia="Times New Roman" w:hAnsi="Times New Roman" w:cs="Times New Roman"/>
          <w:color w:val="000000"/>
          <w:sz w:val="28"/>
          <w:szCs w:val="28"/>
          <w:lang w:eastAsia="ru-RU" w:bidi="ru-RU"/>
        </w:rPr>
        <w:softHyphen/>
        <w:t>лении композиции (например, передвигать ноги у человечка, пока</w:t>
      </w:r>
      <w:r w:rsidRPr="003D6B36">
        <w:rPr>
          <w:rFonts w:ascii="Times New Roman" w:eastAsia="Times New Roman" w:hAnsi="Times New Roman" w:cs="Times New Roman"/>
          <w:color w:val="000000"/>
          <w:sz w:val="28"/>
          <w:szCs w:val="28"/>
          <w:lang w:eastAsia="ru-RU" w:bidi="ru-RU"/>
        </w:rPr>
        <w:softHyphen/>
        <w:t>зывая, что он то стоит, то идет; показывать правильное и ошибоч</w:t>
      </w:r>
      <w:r w:rsidRPr="003D6B36">
        <w:rPr>
          <w:rFonts w:ascii="Times New Roman" w:eastAsia="Times New Roman" w:hAnsi="Times New Roman" w:cs="Times New Roman"/>
          <w:color w:val="000000"/>
          <w:sz w:val="28"/>
          <w:szCs w:val="28"/>
          <w:lang w:eastAsia="ru-RU" w:bidi="ru-RU"/>
        </w:rPr>
        <w:softHyphen/>
        <w:t>ное расположение силуэта объекта (или объектов) относительно изоб</w:t>
      </w:r>
      <w:r w:rsidRPr="003D6B36">
        <w:rPr>
          <w:rFonts w:ascii="Times New Roman" w:eastAsia="Times New Roman" w:hAnsi="Times New Roman" w:cs="Times New Roman"/>
          <w:color w:val="000000"/>
          <w:sz w:val="28"/>
          <w:szCs w:val="28"/>
          <w:lang w:eastAsia="ru-RU" w:bidi="ru-RU"/>
        </w:rPr>
        <w:softHyphen/>
        <w:t>разительной плоскости: в центре листа, сбоку, слишком высоко или низко;</w:t>
      </w:r>
    </w:p>
    <w:p w:rsidR="003D6B36" w:rsidRPr="003D6B36" w:rsidRDefault="003D6B36" w:rsidP="003D6B36">
      <w:pPr>
        <w:widowControl w:val="0"/>
        <w:spacing w:after="0" w:line="240" w:lineRule="auto"/>
        <w:ind w:left="20" w:right="20"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color w:val="000000"/>
          <w:sz w:val="28"/>
          <w:szCs w:val="28"/>
          <w:lang w:eastAsia="ru-RU" w:bidi="ru-RU"/>
        </w:rPr>
        <w:t>б) составление и фиксирование частей аппликации с помощью клея при создании целого изображения или композиции (элементы апп</w:t>
      </w:r>
      <w:r w:rsidRPr="003D6B36">
        <w:rPr>
          <w:rFonts w:ascii="Times New Roman" w:eastAsia="Times New Roman" w:hAnsi="Times New Roman" w:cs="Times New Roman"/>
          <w:color w:val="000000"/>
          <w:sz w:val="28"/>
          <w:szCs w:val="28"/>
          <w:lang w:eastAsia="ru-RU" w:bidi="ru-RU"/>
        </w:rPr>
        <w:softHyphen/>
        <w:t>ликации готовятся или учителем, или учащимся).</w:t>
      </w:r>
    </w:p>
    <w:p w:rsidR="003D6B36" w:rsidRPr="003D6B36" w:rsidRDefault="003D6B36" w:rsidP="003D6B36">
      <w:pPr>
        <w:widowControl w:val="0"/>
        <w:spacing w:after="0" w:line="240" w:lineRule="auto"/>
        <w:ind w:left="20" w:right="20"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b/>
          <w:bCs/>
          <w:color w:val="000000"/>
          <w:spacing w:val="-4"/>
          <w:sz w:val="28"/>
          <w:szCs w:val="28"/>
          <w:lang w:eastAsia="ru-RU" w:bidi="ru-RU"/>
        </w:rPr>
        <w:t xml:space="preserve">В подготовительный период </w:t>
      </w:r>
      <w:r w:rsidRPr="003D6B36">
        <w:rPr>
          <w:rFonts w:ascii="Times New Roman" w:eastAsia="Times New Roman" w:hAnsi="Times New Roman" w:cs="Times New Roman"/>
          <w:color w:val="000000"/>
          <w:sz w:val="28"/>
          <w:szCs w:val="28"/>
          <w:lang w:eastAsia="ru-RU" w:bidi="ru-RU"/>
        </w:rPr>
        <w:t>обучение  детей с нарушением интеллекта  осу</w:t>
      </w:r>
      <w:r w:rsidRPr="003D6B36">
        <w:rPr>
          <w:rFonts w:ascii="Times New Roman" w:eastAsia="Times New Roman" w:hAnsi="Times New Roman" w:cs="Times New Roman"/>
          <w:color w:val="000000"/>
          <w:sz w:val="28"/>
          <w:szCs w:val="28"/>
          <w:lang w:eastAsia="ru-RU" w:bidi="ru-RU"/>
        </w:rPr>
        <w:softHyphen/>
        <w:t>ществляется особым образом. Специфичность занятий заключается  в использовании нескольких видов работ, небольших по объему заданий, быстрая смена видов ра</w:t>
      </w:r>
      <w:r w:rsidRPr="003D6B36">
        <w:rPr>
          <w:rFonts w:ascii="Times New Roman" w:eastAsia="Times New Roman" w:hAnsi="Times New Roman" w:cs="Times New Roman"/>
          <w:color w:val="000000"/>
          <w:sz w:val="28"/>
          <w:szCs w:val="28"/>
          <w:lang w:eastAsia="ru-RU" w:bidi="ru-RU"/>
        </w:rPr>
        <w:softHyphen/>
        <w:t>бот в течение одного занятия: упражнения игрового характе</w:t>
      </w:r>
      <w:r w:rsidRPr="003D6B36">
        <w:rPr>
          <w:rFonts w:ascii="Times New Roman" w:eastAsia="Times New Roman" w:hAnsi="Times New Roman" w:cs="Times New Roman"/>
          <w:color w:val="000000"/>
          <w:sz w:val="28"/>
          <w:szCs w:val="28"/>
          <w:lang w:eastAsia="ru-RU" w:bidi="ru-RU"/>
        </w:rPr>
        <w:softHyphen/>
        <w:t>ра на развитие внимания, зрительной памяти и восприятия или дру</w:t>
      </w:r>
      <w:r w:rsidRPr="003D6B36">
        <w:rPr>
          <w:rFonts w:ascii="Times New Roman" w:eastAsia="Times New Roman" w:hAnsi="Times New Roman" w:cs="Times New Roman"/>
          <w:color w:val="000000"/>
          <w:sz w:val="28"/>
          <w:szCs w:val="28"/>
          <w:lang w:eastAsia="ru-RU" w:bidi="ru-RU"/>
        </w:rPr>
        <w:softHyphen/>
        <w:t>гих познавательных процессов;  обучение приемам организации рабочего места, приемам работы в лепке, рисовании, при составле</w:t>
      </w:r>
      <w:r w:rsidRPr="003D6B36">
        <w:rPr>
          <w:rFonts w:ascii="Times New Roman" w:eastAsia="Times New Roman" w:hAnsi="Times New Roman" w:cs="Times New Roman"/>
          <w:color w:val="000000"/>
          <w:sz w:val="28"/>
          <w:szCs w:val="28"/>
          <w:lang w:eastAsia="ru-RU" w:bidi="ru-RU"/>
        </w:rPr>
        <w:softHyphen/>
        <w:t>нии аппликации;   работа над развитием речи детей и др. Раз</w:t>
      </w:r>
      <w:r w:rsidRPr="003D6B36">
        <w:rPr>
          <w:rFonts w:ascii="Times New Roman" w:eastAsia="Times New Roman" w:hAnsi="Times New Roman" w:cs="Times New Roman"/>
          <w:color w:val="000000"/>
          <w:sz w:val="28"/>
          <w:szCs w:val="28"/>
          <w:lang w:eastAsia="ru-RU" w:bidi="ru-RU"/>
        </w:rPr>
        <w:softHyphen/>
        <w:t>нообразие видов деятельности, их быстрая смена, доступность зада</w:t>
      </w:r>
      <w:r w:rsidRPr="003D6B36">
        <w:rPr>
          <w:rFonts w:ascii="Times New Roman" w:eastAsia="Times New Roman" w:hAnsi="Times New Roman" w:cs="Times New Roman"/>
          <w:color w:val="000000"/>
          <w:sz w:val="28"/>
          <w:szCs w:val="28"/>
          <w:lang w:eastAsia="ru-RU" w:bidi="ru-RU"/>
        </w:rPr>
        <w:softHyphen/>
        <w:t>ний позволяет легко активизировать внимание детей, вызывать ин</w:t>
      </w:r>
      <w:r w:rsidRPr="003D6B36">
        <w:rPr>
          <w:rFonts w:ascii="Times New Roman" w:eastAsia="Times New Roman" w:hAnsi="Times New Roman" w:cs="Times New Roman"/>
          <w:color w:val="000000"/>
          <w:sz w:val="28"/>
          <w:szCs w:val="28"/>
          <w:lang w:eastAsia="ru-RU" w:bidi="ru-RU"/>
        </w:rPr>
        <w:softHyphen/>
        <w:t>терес к работе, тем самым способствовать лучшему усвоению и за</w:t>
      </w:r>
      <w:r w:rsidRPr="003D6B36">
        <w:rPr>
          <w:rFonts w:ascii="Times New Roman" w:eastAsia="Times New Roman" w:hAnsi="Times New Roman" w:cs="Times New Roman"/>
          <w:color w:val="000000"/>
          <w:sz w:val="28"/>
          <w:szCs w:val="28"/>
          <w:lang w:eastAsia="ru-RU" w:bidi="ru-RU"/>
        </w:rPr>
        <w:softHyphen/>
        <w:t>поминанию учебного материала.</w:t>
      </w:r>
    </w:p>
    <w:p w:rsidR="003D6B36" w:rsidRPr="003D6B36" w:rsidRDefault="003D6B36" w:rsidP="003D6B36">
      <w:pPr>
        <w:widowControl w:val="0"/>
        <w:spacing w:after="0" w:line="240" w:lineRule="auto"/>
        <w:ind w:left="20" w:right="20"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color w:val="000000"/>
          <w:sz w:val="28"/>
          <w:szCs w:val="28"/>
          <w:lang w:eastAsia="ru-RU" w:bidi="ru-RU"/>
        </w:rPr>
        <w:t>В подготовительный период важно формировать у детей первичные навыки работы с материалами и инструментами, показать, что рисунки отражают свойства предметов и их отношения, прививать интерес с изобразительной деятельности.</w:t>
      </w:r>
    </w:p>
    <w:p w:rsidR="003D6B36" w:rsidRPr="003D6B36" w:rsidRDefault="003D6B36" w:rsidP="003D6B36">
      <w:pPr>
        <w:widowControl w:val="0"/>
        <w:spacing w:after="0" w:line="240" w:lineRule="auto"/>
        <w:ind w:left="20"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color w:val="000000"/>
          <w:spacing w:val="1"/>
          <w:sz w:val="28"/>
          <w:szCs w:val="28"/>
          <w:lang w:eastAsia="ru-RU" w:bidi="ru-RU"/>
        </w:rPr>
        <w:t>Наряду с формированием у детей практических умений и развитием и связи с этим моторики руки, налаживанию “взаимодействия руки и глаза”, необходимо поработать над развитием у учеников цветово</w:t>
      </w:r>
      <w:r w:rsidRPr="003D6B36">
        <w:rPr>
          <w:rFonts w:ascii="Times New Roman" w:eastAsia="Times New Roman" w:hAnsi="Times New Roman" w:cs="Times New Roman"/>
          <w:color w:val="000000"/>
          <w:spacing w:val="1"/>
          <w:sz w:val="28"/>
          <w:szCs w:val="28"/>
          <w:lang w:val="en-US" w:bidi="en-US"/>
        </w:rPr>
        <w:t>c</w:t>
      </w:r>
      <w:r w:rsidRPr="003D6B36">
        <w:rPr>
          <w:rFonts w:ascii="Times New Roman" w:eastAsia="Times New Roman" w:hAnsi="Times New Roman" w:cs="Times New Roman"/>
          <w:color w:val="000000"/>
          <w:spacing w:val="1"/>
          <w:sz w:val="28"/>
          <w:szCs w:val="28"/>
          <w:lang w:eastAsia="ru-RU" w:bidi="ru-RU"/>
        </w:rPr>
        <w:t xml:space="preserve">приятия, помочь установить связи между свойствами предметов и </w:t>
      </w:r>
      <w:r w:rsidRPr="003D6B36">
        <w:rPr>
          <w:rFonts w:ascii="Times New Roman" w:eastAsia="Times New Roman" w:hAnsi="Times New Roman" w:cs="Times New Roman"/>
          <w:color w:val="000000"/>
          <w:spacing w:val="1"/>
          <w:sz w:val="28"/>
          <w:szCs w:val="28"/>
          <w:lang w:val="en-US" w:bidi="en-US"/>
        </w:rPr>
        <w:t>c</w:t>
      </w:r>
      <w:r w:rsidRPr="003D6B36">
        <w:rPr>
          <w:rFonts w:ascii="Times New Roman" w:eastAsia="Times New Roman" w:hAnsi="Times New Roman" w:cs="Times New Roman"/>
          <w:color w:val="000000"/>
          <w:spacing w:val="1"/>
          <w:sz w:val="28"/>
          <w:szCs w:val="28"/>
          <w:lang w:eastAsia="ru-RU" w:bidi="ru-RU"/>
        </w:rPr>
        <w:t xml:space="preserve">енсорными эталонами и т.д. Игровая форма сообщения знаний, использование </w:t>
      </w:r>
      <w:r w:rsidRPr="003D6B36">
        <w:rPr>
          <w:rFonts w:ascii="Times New Roman" w:eastAsia="Times New Roman" w:hAnsi="Times New Roman" w:cs="Times New Roman"/>
          <w:color w:val="000000"/>
          <w:spacing w:val="1"/>
          <w:sz w:val="28"/>
          <w:szCs w:val="28"/>
          <w:lang w:eastAsia="ru-RU" w:bidi="ru-RU"/>
        </w:rPr>
        <w:lastRenderedPageBreak/>
        <w:t>проблемных ситуаций в игре поможет учащимся усвоить предлагаемый учебный материал.</w:t>
      </w:r>
    </w:p>
    <w:p w:rsidR="003D6B36" w:rsidRPr="003D6B36" w:rsidRDefault="003D6B36" w:rsidP="003D6B36">
      <w:pPr>
        <w:widowControl w:val="0"/>
        <w:spacing w:after="0" w:line="240" w:lineRule="auto"/>
        <w:ind w:left="20" w:right="20"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color w:val="000000"/>
          <w:sz w:val="28"/>
          <w:szCs w:val="28"/>
          <w:lang w:eastAsia="ru-RU" w:bidi="ru-RU"/>
        </w:rPr>
        <w:t xml:space="preserve">Успех работы учителя в </w:t>
      </w:r>
      <w:r w:rsidRPr="003D6B36">
        <w:rPr>
          <w:rFonts w:ascii="Times New Roman" w:eastAsia="Times New Roman" w:hAnsi="Times New Roman" w:cs="Times New Roman"/>
          <w:color w:val="000000"/>
          <w:sz w:val="28"/>
          <w:szCs w:val="28"/>
          <w:lang w:bidi="en-US"/>
        </w:rPr>
        <w:t>1 классе</w:t>
      </w:r>
      <w:r w:rsidRPr="003D6B36">
        <w:rPr>
          <w:rFonts w:ascii="Times New Roman" w:eastAsia="Times New Roman" w:hAnsi="Times New Roman" w:cs="Times New Roman"/>
          <w:color w:val="000000"/>
          <w:sz w:val="28"/>
          <w:szCs w:val="28"/>
          <w:lang w:eastAsia="ru-RU" w:bidi="ru-RU"/>
        </w:rPr>
        <w:t xml:space="preserve"> зависит от тщательной отра</w:t>
      </w:r>
      <w:r w:rsidRPr="003D6B36">
        <w:rPr>
          <w:rFonts w:ascii="Times New Roman" w:eastAsia="Times New Roman" w:hAnsi="Times New Roman" w:cs="Times New Roman"/>
          <w:color w:val="000000"/>
          <w:sz w:val="28"/>
          <w:szCs w:val="28"/>
          <w:lang w:eastAsia="ru-RU" w:bidi="ru-RU"/>
        </w:rPr>
        <w:softHyphen/>
        <w:t>ботки программного содержания подготовительного периода обучения, поскольку дальнейшая работа основывается на обозначенных выше знаниях и умениях учащихся.</w:t>
      </w:r>
    </w:p>
    <w:p w:rsidR="003D6B36" w:rsidRPr="003D6B36" w:rsidRDefault="003D6B36" w:rsidP="003D6B36">
      <w:pPr>
        <w:widowControl w:val="0"/>
        <w:spacing w:after="0" w:line="240" w:lineRule="auto"/>
        <w:ind w:left="20" w:right="20"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b/>
          <w:bCs/>
          <w:color w:val="000000"/>
          <w:spacing w:val="-4"/>
          <w:sz w:val="28"/>
          <w:szCs w:val="28"/>
          <w:lang w:eastAsia="ru-RU" w:bidi="ru-RU"/>
        </w:rPr>
        <w:t xml:space="preserve">В композиционной деятельности </w:t>
      </w:r>
      <w:r w:rsidRPr="003D6B36">
        <w:rPr>
          <w:rFonts w:ascii="Times New Roman" w:eastAsia="Times New Roman" w:hAnsi="Times New Roman" w:cs="Times New Roman"/>
          <w:color w:val="000000"/>
          <w:sz w:val="28"/>
          <w:szCs w:val="28"/>
          <w:lang w:eastAsia="ru-RU" w:bidi="ru-RU"/>
        </w:rPr>
        <w:t>нужно учить детей устанавливать пространственные и смысловые связи. С этой це</w:t>
      </w:r>
      <w:r w:rsidRPr="003D6B36">
        <w:rPr>
          <w:rFonts w:ascii="Times New Roman" w:eastAsia="Times New Roman" w:hAnsi="Times New Roman" w:cs="Times New Roman"/>
          <w:color w:val="000000"/>
          <w:sz w:val="28"/>
          <w:szCs w:val="28"/>
          <w:lang w:eastAsia="ru-RU" w:bidi="ru-RU"/>
        </w:rPr>
        <w:softHyphen/>
        <w:t>лью учителю предлагается широко использовать методики работы с “подвижной аппликацией”, с правильными и ошибочными изобра</w:t>
      </w:r>
      <w:r w:rsidRPr="003D6B36">
        <w:rPr>
          <w:rFonts w:ascii="Times New Roman" w:eastAsia="Times New Roman" w:hAnsi="Times New Roman" w:cs="Times New Roman"/>
          <w:color w:val="000000"/>
          <w:sz w:val="28"/>
          <w:szCs w:val="28"/>
          <w:lang w:eastAsia="ru-RU" w:bidi="ru-RU"/>
        </w:rPr>
        <w:softHyphen/>
        <w:t>жениями, а также шаблоны, зрительные опоры в виде точек, кото</w:t>
      </w:r>
      <w:r w:rsidRPr="003D6B36">
        <w:rPr>
          <w:rFonts w:ascii="Times New Roman" w:eastAsia="Times New Roman" w:hAnsi="Times New Roman" w:cs="Times New Roman"/>
          <w:color w:val="000000"/>
          <w:sz w:val="28"/>
          <w:szCs w:val="28"/>
          <w:lang w:eastAsia="ru-RU" w:bidi="ru-RU"/>
        </w:rPr>
        <w:softHyphen/>
        <w:t>рые учитель заранее проставляет в альбоме.</w:t>
      </w:r>
    </w:p>
    <w:p w:rsidR="003D6B36" w:rsidRPr="003D6B36" w:rsidRDefault="003D6B36" w:rsidP="003D6B36">
      <w:pPr>
        <w:widowControl w:val="0"/>
        <w:spacing w:after="0" w:line="240" w:lineRule="auto"/>
        <w:ind w:left="20" w:right="20"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color w:val="000000"/>
          <w:sz w:val="28"/>
          <w:szCs w:val="28"/>
          <w:lang w:eastAsia="ru-RU" w:bidi="ru-RU"/>
        </w:rPr>
        <w:t>В работе над декоративной композицией в полосе при составлении узора у детей развивается чувство ритма при чередовании формы, цве</w:t>
      </w:r>
      <w:r w:rsidRPr="003D6B36">
        <w:rPr>
          <w:rFonts w:ascii="Times New Roman" w:eastAsia="Times New Roman" w:hAnsi="Times New Roman" w:cs="Times New Roman"/>
          <w:color w:val="000000"/>
          <w:sz w:val="28"/>
          <w:szCs w:val="28"/>
          <w:lang w:eastAsia="ru-RU" w:bidi="ru-RU"/>
        </w:rPr>
        <w:softHyphen/>
        <w:t xml:space="preserve">та, величины элементов. </w:t>
      </w:r>
    </w:p>
    <w:p w:rsidR="003D6B36" w:rsidRPr="003D6B36" w:rsidRDefault="003D6B36" w:rsidP="003D6B36">
      <w:pPr>
        <w:widowControl w:val="0"/>
        <w:spacing w:after="0" w:line="240" w:lineRule="auto"/>
        <w:ind w:left="20" w:right="20"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color w:val="000000"/>
          <w:sz w:val="28"/>
          <w:szCs w:val="28"/>
          <w:lang w:eastAsia="ru-RU" w:bidi="ru-RU"/>
        </w:rPr>
        <w:t>Работа над тематической композицией начинается с формирования графических образов объектов. Прежде всего, это дерево, дом, чело</w:t>
      </w:r>
      <w:r w:rsidRPr="003D6B36">
        <w:rPr>
          <w:rFonts w:ascii="Times New Roman" w:eastAsia="Times New Roman" w:hAnsi="Times New Roman" w:cs="Times New Roman"/>
          <w:color w:val="000000"/>
          <w:sz w:val="28"/>
          <w:szCs w:val="28"/>
          <w:lang w:eastAsia="ru-RU" w:bidi="ru-RU"/>
        </w:rPr>
        <w:softHyphen/>
        <w:t>век.</w:t>
      </w:r>
    </w:p>
    <w:p w:rsidR="003D6B36" w:rsidRPr="003D6B36" w:rsidRDefault="003D6B36" w:rsidP="003D6B36">
      <w:pPr>
        <w:widowControl w:val="0"/>
        <w:spacing w:after="0" w:line="240" w:lineRule="auto"/>
        <w:ind w:left="20" w:firstLine="425"/>
        <w:contextualSpacing/>
        <w:jc w:val="both"/>
        <w:rPr>
          <w:rFonts w:ascii="Times New Roman" w:eastAsia="Times New Roman" w:hAnsi="Times New Roman" w:cs="Times New Roman"/>
          <w:b/>
          <w:bCs/>
          <w:color w:val="000000"/>
          <w:spacing w:val="-4"/>
          <w:sz w:val="28"/>
          <w:szCs w:val="28"/>
          <w:lang w:eastAsia="ru-RU" w:bidi="ru-RU"/>
        </w:rPr>
      </w:pPr>
      <w:r w:rsidRPr="003D6B36">
        <w:rPr>
          <w:rFonts w:ascii="Times New Roman" w:eastAsia="Calibri" w:hAnsi="Times New Roman" w:cs="Times New Roman"/>
          <w:b/>
          <w:color w:val="000000"/>
          <w:sz w:val="28"/>
          <w:szCs w:val="28"/>
        </w:rPr>
        <w:t>Развитие умений воспринимать и изображать форму предметов, пропорции, конструкции</w:t>
      </w:r>
      <w:r w:rsidRPr="003D6B36">
        <w:rPr>
          <w:rFonts w:ascii="Times New Roman" w:eastAsia="Times New Roman" w:hAnsi="Times New Roman" w:cs="Times New Roman"/>
          <w:color w:val="000000"/>
          <w:sz w:val="28"/>
          <w:szCs w:val="28"/>
          <w:lang w:eastAsia="ru-RU" w:bidi="ru-RU"/>
        </w:rPr>
        <w:t xml:space="preserve"> осуществляется с учетом особенностей развития познавательной деятельности школьников с нарушением интеллекта. В этом разделе работы перед учителем ставится задача научить детей с интересом рассматривать предмет, который они собираются нарисовать, выделять главные признаки предмета: его форму, цвет, величину; расположение предмета в про</w:t>
      </w:r>
      <w:r w:rsidRPr="003D6B36">
        <w:rPr>
          <w:rFonts w:ascii="Times New Roman" w:eastAsia="Times New Roman" w:hAnsi="Times New Roman" w:cs="Times New Roman"/>
          <w:color w:val="000000"/>
          <w:sz w:val="28"/>
          <w:szCs w:val="28"/>
          <w:lang w:eastAsia="ru-RU" w:bidi="ru-RU"/>
        </w:rPr>
        <w:softHyphen/>
        <w:t>странстве; соотносить выделенные части в отношении друг друга и по отношению к целому, то есть осознавать конструкцию предмета (например, кораблика) или его строение (например, дерева).</w:t>
      </w:r>
    </w:p>
    <w:p w:rsidR="003D6B36" w:rsidRPr="003D6B36" w:rsidRDefault="003D6B36" w:rsidP="003D6B36">
      <w:pPr>
        <w:widowControl w:val="0"/>
        <w:spacing w:after="0" w:line="240" w:lineRule="auto"/>
        <w:ind w:left="20" w:right="20"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color w:val="000000"/>
          <w:sz w:val="28"/>
          <w:szCs w:val="28"/>
          <w:lang w:eastAsia="ru-RU" w:bidi="ru-RU"/>
        </w:rPr>
        <w:t>Ведущими видами работы в этом направлении является лепка-аппликация - рисунок в названной последовательности. В лепке ребенок воссоздает объемные части и соединяет их в целое объемное изображение. Аппликация является переходным этапом от объемного к плоскостному изображению - рисунку. С помощью лепки, аппликации ребенок осознает не только наличие частей в предмете, но и устанавливает их место в его конструкции, их соединения в целом, т.е. он осознает структуру объекта.</w:t>
      </w:r>
    </w:p>
    <w:p w:rsidR="003D6B36" w:rsidRPr="003D6B36" w:rsidRDefault="003D6B36" w:rsidP="003D6B36">
      <w:pPr>
        <w:widowControl w:val="0"/>
        <w:spacing w:after="0" w:line="240" w:lineRule="auto"/>
        <w:ind w:left="20" w:right="20"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color w:val="000000"/>
          <w:sz w:val="28"/>
          <w:szCs w:val="28"/>
          <w:lang w:eastAsia="ru-RU" w:bidi="ru-RU"/>
        </w:rPr>
        <w:t>После лепки и работы над аппликацией ребенку легче осознавать приемы изображения предмета.</w:t>
      </w:r>
    </w:p>
    <w:p w:rsidR="003D6B36" w:rsidRPr="003D6B36" w:rsidRDefault="003D6B36" w:rsidP="003D6B36">
      <w:pPr>
        <w:widowControl w:val="0"/>
        <w:spacing w:after="0" w:line="240" w:lineRule="auto"/>
        <w:ind w:firstLine="425"/>
        <w:contextualSpacing/>
        <w:jc w:val="both"/>
        <w:rPr>
          <w:rFonts w:ascii="Times New Roman" w:eastAsia="Times New Roman" w:hAnsi="Times New Roman" w:cs="Times New Roman"/>
          <w:color w:val="000000"/>
          <w:sz w:val="28"/>
          <w:szCs w:val="28"/>
          <w:lang w:eastAsia="ru-RU" w:bidi="ru-RU"/>
        </w:rPr>
      </w:pPr>
      <w:r w:rsidRPr="003D6B36">
        <w:rPr>
          <w:rFonts w:ascii="Times New Roman" w:eastAsia="Times New Roman" w:hAnsi="Times New Roman" w:cs="Times New Roman"/>
          <w:b/>
          <w:bCs/>
          <w:color w:val="000000"/>
          <w:spacing w:val="-4"/>
          <w:sz w:val="28"/>
          <w:szCs w:val="28"/>
          <w:lang w:eastAsia="ru-RU" w:bidi="ru-RU"/>
        </w:rPr>
        <w:t xml:space="preserve">В разделе работы над развитием восприятия цвета формированию у них умений передавать его в живописи </w:t>
      </w:r>
      <w:r w:rsidRPr="003D6B36">
        <w:rPr>
          <w:rFonts w:ascii="Times New Roman" w:eastAsia="Times New Roman" w:hAnsi="Times New Roman" w:cs="Times New Roman"/>
          <w:color w:val="000000"/>
          <w:sz w:val="28"/>
          <w:szCs w:val="28"/>
          <w:lang w:eastAsia="ru-RU" w:bidi="ru-RU"/>
        </w:rPr>
        <w:t>важно в первую очередь уделить внимание обучению детей умению организовывать свое рабочее место, пользоваться красками и кистью, выполнять работы различными приемами кистевой росписи.</w:t>
      </w:r>
    </w:p>
    <w:p w:rsidR="003D6B36" w:rsidRPr="003D6B36" w:rsidRDefault="003D6B36" w:rsidP="003D6B36">
      <w:pPr>
        <w:widowControl w:val="0"/>
        <w:spacing w:after="0" w:line="240" w:lineRule="auto"/>
        <w:ind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color w:val="000000"/>
          <w:sz w:val="28"/>
          <w:szCs w:val="28"/>
          <w:lang w:eastAsia="ru-RU" w:bidi="ru-RU"/>
        </w:rPr>
        <w:t xml:space="preserve">Знакомство детей со свойствами цвета (цветовым тоном, светлотой, насыщенностью) происходит в практической деятельности. Здесь важную роль играют демонстрация приемов, раскрывающих свойства цвета (например, приемы получения смешанных цветов из главных, приемы осветления цвета путем добавления белил или разведения краски водой, </w:t>
      </w:r>
      <w:r w:rsidRPr="003D6B36">
        <w:rPr>
          <w:rFonts w:ascii="Times New Roman" w:eastAsia="Times New Roman" w:hAnsi="Times New Roman" w:cs="Times New Roman"/>
          <w:color w:val="000000"/>
          <w:sz w:val="28"/>
          <w:szCs w:val="28"/>
          <w:lang w:eastAsia="ru-RU" w:bidi="ru-RU"/>
        </w:rPr>
        <w:lastRenderedPageBreak/>
        <w:t>прием затемнения цвета черной краской для уменьшения ее яркости, насыщенности). Немаловажным является подбор доступных для исполнения и наряду с этим интересных для детей заданий.</w:t>
      </w:r>
    </w:p>
    <w:p w:rsidR="003D6B36" w:rsidRPr="003D6B36" w:rsidRDefault="003D6B36" w:rsidP="003D6B36">
      <w:pPr>
        <w:widowControl w:val="0"/>
        <w:spacing w:after="0" w:line="240" w:lineRule="auto"/>
        <w:ind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color w:val="000000"/>
          <w:sz w:val="28"/>
          <w:szCs w:val="28"/>
          <w:lang w:eastAsia="ru-RU" w:bidi="ru-RU"/>
        </w:rPr>
        <w:t>Среди приемов обучения цветовосприятию наиболее важными следует считать метод сравнения, метод демонстрации отдельных этапов изображения или действий с красками и кистью, метод совместных действий учителя и учеников.</w:t>
      </w:r>
    </w:p>
    <w:p w:rsidR="003D6B36" w:rsidRPr="003D6B36" w:rsidRDefault="003D6B36" w:rsidP="003D6B36">
      <w:pPr>
        <w:widowControl w:val="0"/>
        <w:spacing w:after="0" w:line="240" w:lineRule="auto"/>
        <w:ind w:firstLine="425"/>
        <w:contextualSpacing/>
        <w:jc w:val="both"/>
        <w:rPr>
          <w:rFonts w:ascii="Times New Roman" w:eastAsia="Times New Roman" w:hAnsi="Times New Roman" w:cs="Times New Roman"/>
          <w:color w:val="000000"/>
          <w:sz w:val="28"/>
          <w:szCs w:val="28"/>
          <w:lang w:eastAsia="ru-RU" w:bidi="ru-RU"/>
        </w:rPr>
      </w:pPr>
      <w:r w:rsidRPr="003D6B36">
        <w:rPr>
          <w:rFonts w:ascii="Times New Roman" w:eastAsia="Times New Roman" w:hAnsi="Times New Roman" w:cs="Times New Roman"/>
          <w:b/>
          <w:bCs/>
          <w:color w:val="000000"/>
          <w:spacing w:val="-4"/>
          <w:sz w:val="28"/>
          <w:szCs w:val="28"/>
          <w:lang w:eastAsia="ru-RU" w:bidi="ru-RU"/>
        </w:rPr>
        <w:t xml:space="preserve">Обучение восприятию произведений искусства </w:t>
      </w:r>
      <w:r w:rsidRPr="003D6B36">
        <w:rPr>
          <w:rFonts w:ascii="Times New Roman" w:eastAsia="Times New Roman" w:hAnsi="Times New Roman" w:cs="Times New Roman"/>
          <w:color w:val="000000"/>
          <w:sz w:val="28"/>
          <w:szCs w:val="28"/>
          <w:lang w:eastAsia="ru-RU" w:bidi="ru-RU"/>
        </w:rPr>
        <w:t>начинается  с формирования умений рассматривать картину, иллюстрацию, предмет народного творчества. На занятиях в 1 классе рекомендуется рассматривать  1-2 объекта.</w:t>
      </w:r>
    </w:p>
    <w:p w:rsidR="003D6B36" w:rsidRPr="003D6B36" w:rsidRDefault="003D6B36" w:rsidP="003D6B36">
      <w:pPr>
        <w:widowControl w:val="0"/>
        <w:spacing w:after="0" w:line="240" w:lineRule="auto"/>
        <w:ind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color w:val="000000"/>
          <w:sz w:val="28"/>
          <w:szCs w:val="28"/>
          <w:lang w:eastAsia="ru-RU" w:bidi="ru-RU"/>
        </w:rPr>
        <w:t xml:space="preserve">Сначала дети при анализе картины, иллюстрации должны научиться называть изображенные предметы, их признаки, изображенные действия, затем - устанавливать различные связи, отраженные в изображении (временные, причинно-следственные и др.). Таким образом, важно добиться, чтобы дети не только посмотрели на демонстрируемые объекты - нужно научить их </w:t>
      </w:r>
      <w:r w:rsidRPr="003D6B36">
        <w:rPr>
          <w:rFonts w:ascii="Times New Roman" w:eastAsia="Times New Roman" w:hAnsi="Times New Roman" w:cs="Times New Roman"/>
          <w:bCs/>
          <w:color w:val="000000"/>
          <w:spacing w:val="-4"/>
          <w:sz w:val="28"/>
          <w:szCs w:val="28"/>
          <w:lang w:eastAsia="ru-RU" w:bidi="ru-RU"/>
        </w:rPr>
        <w:t xml:space="preserve">рассматривать </w:t>
      </w:r>
      <w:r w:rsidRPr="003D6B36">
        <w:rPr>
          <w:rFonts w:ascii="Times New Roman" w:eastAsia="Times New Roman" w:hAnsi="Times New Roman" w:cs="Times New Roman"/>
          <w:color w:val="000000"/>
          <w:sz w:val="28"/>
          <w:szCs w:val="28"/>
          <w:lang w:eastAsia="ru-RU" w:bidi="ru-RU"/>
        </w:rPr>
        <w:t>картину, устанавливать ее содержание, сходство с реальностью, высказывать свое отношение к изображенному.</w:t>
      </w:r>
    </w:p>
    <w:p w:rsidR="003D6B36" w:rsidRPr="003D6B36" w:rsidRDefault="003D6B36" w:rsidP="003D6B36">
      <w:pPr>
        <w:widowControl w:val="0"/>
        <w:spacing w:after="0" w:line="240" w:lineRule="auto"/>
        <w:ind w:left="20" w:right="20"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color w:val="000000"/>
          <w:spacing w:val="-1"/>
          <w:sz w:val="28"/>
          <w:szCs w:val="28"/>
          <w:lang w:eastAsia="ru-RU" w:bidi="ru-RU"/>
        </w:rPr>
        <w:t>Подбираемый к занятию материал для демонстрации должен быть доступен пониманию учащихся 1 класса по содержанию и отвечать их инте</w:t>
      </w:r>
      <w:r w:rsidRPr="003D6B36">
        <w:rPr>
          <w:rFonts w:ascii="Times New Roman" w:eastAsia="Times New Roman" w:hAnsi="Times New Roman" w:cs="Times New Roman"/>
          <w:color w:val="000000"/>
          <w:spacing w:val="-1"/>
          <w:sz w:val="28"/>
          <w:szCs w:val="28"/>
          <w:lang w:eastAsia="ru-RU" w:bidi="ru-RU"/>
        </w:rPr>
        <w:softHyphen/>
        <w:t>ресам.</w:t>
      </w:r>
    </w:p>
    <w:p w:rsidR="003D6B36" w:rsidRPr="003D6B36" w:rsidRDefault="003D6B36" w:rsidP="003D6B36">
      <w:pPr>
        <w:widowControl w:val="0"/>
        <w:spacing w:after="0" w:line="240" w:lineRule="auto"/>
        <w:ind w:left="20" w:right="20" w:firstLine="425"/>
        <w:contextualSpacing/>
        <w:jc w:val="both"/>
        <w:rPr>
          <w:rFonts w:ascii="Times New Roman" w:eastAsia="Times New Roman" w:hAnsi="Times New Roman" w:cs="Times New Roman"/>
          <w:color w:val="000000"/>
          <w:spacing w:val="-1"/>
          <w:sz w:val="28"/>
          <w:szCs w:val="28"/>
          <w:lang w:eastAsia="ru-RU" w:bidi="ru-RU"/>
        </w:rPr>
      </w:pPr>
      <w:r w:rsidRPr="003D6B36">
        <w:rPr>
          <w:rFonts w:ascii="Times New Roman" w:eastAsia="Times New Roman" w:hAnsi="Times New Roman" w:cs="Times New Roman"/>
          <w:color w:val="000000"/>
          <w:spacing w:val="-1"/>
          <w:sz w:val="28"/>
          <w:szCs w:val="28"/>
          <w:lang w:eastAsia="ru-RU" w:bidi="ru-RU"/>
        </w:rPr>
        <w:t>На уроках изобразительного искусства обязательно проводится ра</w:t>
      </w:r>
      <w:r w:rsidRPr="003D6B36">
        <w:rPr>
          <w:rFonts w:ascii="Times New Roman" w:eastAsia="Times New Roman" w:hAnsi="Times New Roman" w:cs="Times New Roman"/>
          <w:color w:val="000000"/>
          <w:spacing w:val="-1"/>
          <w:sz w:val="28"/>
          <w:szCs w:val="28"/>
          <w:lang w:eastAsia="ru-RU" w:bidi="ru-RU"/>
        </w:rPr>
        <w:softHyphen/>
        <w:t>бота над развитием речи учащихся. Предложенный в программе ре</w:t>
      </w:r>
      <w:r w:rsidRPr="003D6B36">
        <w:rPr>
          <w:rFonts w:ascii="Times New Roman" w:eastAsia="Times New Roman" w:hAnsi="Times New Roman" w:cs="Times New Roman"/>
          <w:color w:val="000000"/>
          <w:spacing w:val="-1"/>
          <w:sz w:val="28"/>
          <w:szCs w:val="28"/>
          <w:lang w:eastAsia="ru-RU" w:bidi="ru-RU"/>
        </w:rPr>
        <w:softHyphen/>
        <w:t>чевой материал в виде отдельных слов, словосочетаний и фраз зак</w:t>
      </w:r>
      <w:r w:rsidRPr="003D6B36">
        <w:rPr>
          <w:rFonts w:ascii="Times New Roman" w:eastAsia="Times New Roman" w:hAnsi="Times New Roman" w:cs="Times New Roman"/>
          <w:color w:val="000000"/>
          <w:spacing w:val="-1"/>
          <w:sz w:val="28"/>
          <w:szCs w:val="28"/>
          <w:lang w:eastAsia="ru-RU" w:bidi="ru-RU"/>
        </w:rPr>
        <w:softHyphen/>
        <w:t>репляется в практической деятельности и в беседах по изобразительному искусству. Раз в месяц, в конце четверти и в конце учебного года отводить по 10-15 минут времени на уроке для  проверки накопленного лексического материала. Для этого рекомендуется использовать игры типа “Угадай, что у меня есть”, “Угадай, как называется”, “Угадай, какой по цвету”, а также “подвижную» аппликацию с большим количеством изображе</w:t>
      </w:r>
      <w:r w:rsidRPr="003D6B36">
        <w:rPr>
          <w:rFonts w:ascii="Times New Roman" w:eastAsia="Times New Roman" w:hAnsi="Times New Roman" w:cs="Times New Roman"/>
          <w:color w:val="000000"/>
          <w:spacing w:val="-1"/>
          <w:sz w:val="28"/>
          <w:szCs w:val="28"/>
          <w:lang w:eastAsia="ru-RU" w:bidi="ru-RU"/>
        </w:rPr>
        <w:softHyphen/>
        <w:t xml:space="preserve">ний предметов, силуэтов разных геометрических форм и размеров, разных по цвету, светлоте и т.д. (вазы, листья, цветы и др.). </w:t>
      </w:r>
    </w:p>
    <w:p w:rsidR="003D6B36" w:rsidRPr="003D6B36" w:rsidRDefault="003D6B36" w:rsidP="003D6B36">
      <w:pPr>
        <w:spacing w:after="0" w:line="240" w:lineRule="auto"/>
        <w:jc w:val="both"/>
        <w:rPr>
          <w:rFonts w:ascii="Times New Roman" w:eastAsia="Calibri" w:hAnsi="Times New Roman" w:cs="Times New Roman"/>
          <w:b/>
          <w:sz w:val="28"/>
          <w:szCs w:val="28"/>
        </w:rPr>
      </w:pPr>
    </w:p>
    <w:p w:rsidR="003D6B36" w:rsidRPr="003D6B36" w:rsidRDefault="003D6B36" w:rsidP="003D6B36">
      <w:pPr>
        <w:spacing w:after="0" w:line="24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 xml:space="preserve">                                    ОПИСАНИЕ МЕСТА УЧЕБНОГО ПРЕДМЕТА В УЧЕБНОМ ПЛАНЕ</w:t>
      </w:r>
    </w:p>
    <w:p w:rsidR="003D6B36" w:rsidRPr="003D6B36" w:rsidRDefault="003D6B36" w:rsidP="003D6B36">
      <w:p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Продолжительность курса изобразительного искусства в 1 классе 33 учебные недели по 1 часу в неделю.</w:t>
      </w:r>
    </w:p>
    <w:p w:rsidR="003D6B36" w:rsidRPr="003D6B36" w:rsidRDefault="003D6B36" w:rsidP="003D6B36">
      <w:pPr>
        <w:spacing w:line="240" w:lineRule="auto"/>
        <w:ind w:firstLine="426"/>
        <w:contextualSpacing/>
        <w:jc w:val="both"/>
        <w:rPr>
          <w:rFonts w:ascii="Times New Roman" w:eastAsia="Calibri" w:hAnsi="Times New Roman" w:cs="Times New Roman"/>
          <w:b/>
          <w:sz w:val="28"/>
          <w:szCs w:val="28"/>
        </w:rPr>
      </w:pPr>
    </w:p>
    <w:p w:rsidR="003D6B36" w:rsidRPr="003D6B36" w:rsidRDefault="003D6B36" w:rsidP="003D6B36">
      <w:pPr>
        <w:spacing w:line="240" w:lineRule="auto"/>
        <w:ind w:firstLine="426"/>
        <w:contextualSpacing/>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Учебно-тематический план.</w:t>
      </w:r>
    </w:p>
    <w:p w:rsidR="003D6B36" w:rsidRPr="003D6B36" w:rsidRDefault="003D6B36" w:rsidP="003D6B36">
      <w:pPr>
        <w:spacing w:line="240" w:lineRule="auto"/>
        <w:ind w:firstLine="426"/>
        <w:contextualSpacing/>
        <w:jc w:val="both"/>
        <w:rPr>
          <w:rFonts w:ascii="Times New Roman" w:eastAsia="Calibri" w:hAnsi="Times New Roman" w:cs="Times New Roman"/>
          <w:i/>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75"/>
        <w:gridCol w:w="7230"/>
        <w:gridCol w:w="1275"/>
        <w:gridCol w:w="1134"/>
        <w:gridCol w:w="1276"/>
        <w:gridCol w:w="1134"/>
      </w:tblGrid>
      <w:tr w:rsidR="00FC162C" w:rsidRPr="00FC162C" w:rsidTr="006D6238">
        <w:tc>
          <w:tcPr>
            <w:tcW w:w="675" w:type="dxa"/>
          </w:tcPr>
          <w:p w:rsidR="00FC162C" w:rsidRPr="00FC162C" w:rsidRDefault="00FC162C" w:rsidP="00FC162C">
            <w:pPr>
              <w:spacing w:after="0" w:line="240" w:lineRule="auto"/>
              <w:contextualSpacing/>
              <w:jc w:val="both"/>
              <w:rPr>
                <w:rFonts w:ascii="Times New Roman" w:eastAsia="Calibri" w:hAnsi="Times New Roman" w:cs="Times New Roman"/>
                <w:b/>
                <w:sz w:val="28"/>
                <w:szCs w:val="28"/>
              </w:rPr>
            </w:pPr>
            <w:r w:rsidRPr="00FC162C">
              <w:rPr>
                <w:rFonts w:ascii="Times New Roman" w:eastAsia="Calibri" w:hAnsi="Times New Roman" w:cs="Times New Roman"/>
                <w:b/>
                <w:sz w:val="28"/>
                <w:szCs w:val="28"/>
              </w:rPr>
              <w:t>№</w:t>
            </w:r>
          </w:p>
        </w:tc>
        <w:tc>
          <w:tcPr>
            <w:tcW w:w="7230" w:type="dxa"/>
          </w:tcPr>
          <w:p w:rsidR="00FC162C" w:rsidRPr="00FC162C" w:rsidRDefault="00FC162C" w:rsidP="00FC162C">
            <w:pPr>
              <w:spacing w:after="0" w:line="240" w:lineRule="auto"/>
              <w:contextualSpacing/>
              <w:jc w:val="both"/>
              <w:rPr>
                <w:rFonts w:ascii="Times New Roman" w:eastAsia="Calibri" w:hAnsi="Times New Roman" w:cs="Times New Roman"/>
                <w:b/>
                <w:sz w:val="28"/>
                <w:szCs w:val="28"/>
              </w:rPr>
            </w:pPr>
            <w:r w:rsidRPr="00FC162C">
              <w:rPr>
                <w:rFonts w:ascii="Times New Roman" w:eastAsia="Calibri" w:hAnsi="Times New Roman" w:cs="Times New Roman"/>
                <w:b/>
                <w:sz w:val="28"/>
                <w:szCs w:val="28"/>
              </w:rPr>
              <w:t>Наименование раздела</w:t>
            </w:r>
          </w:p>
        </w:tc>
        <w:tc>
          <w:tcPr>
            <w:tcW w:w="1275" w:type="dxa"/>
            <w:tcBorders>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b/>
                <w:sz w:val="28"/>
                <w:szCs w:val="28"/>
              </w:rPr>
            </w:pPr>
            <w:r w:rsidRPr="00FC162C">
              <w:rPr>
                <w:rFonts w:ascii="Times New Roman" w:eastAsia="Calibri" w:hAnsi="Times New Roman" w:cs="Times New Roman"/>
                <w:b/>
                <w:sz w:val="28"/>
                <w:szCs w:val="28"/>
              </w:rPr>
              <w:t>1 класс</w:t>
            </w:r>
          </w:p>
        </w:tc>
        <w:tc>
          <w:tcPr>
            <w:tcW w:w="1134"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b/>
                <w:sz w:val="28"/>
                <w:szCs w:val="28"/>
              </w:rPr>
            </w:pPr>
            <w:r w:rsidRPr="00FC162C">
              <w:rPr>
                <w:rFonts w:ascii="Times New Roman" w:eastAsia="Calibri" w:hAnsi="Times New Roman" w:cs="Times New Roman"/>
                <w:b/>
                <w:sz w:val="28"/>
                <w:szCs w:val="28"/>
              </w:rPr>
              <w:t>2 класс</w:t>
            </w:r>
          </w:p>
        </w:tc>
        <w:tc>
          <w:tcPr>
            <w:tcW w:w="1276"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b/>
                <w:sz w:val="28"/>
                <w:szCs w:val="28"/>
              </w:rPr>
            </w:pPr>
            <w:r w:rsidRPr="00FC162C">
              <w:rPr>
                <w:rFonts w:ascii="Times New Roman" w:eastAsia="Calibri" w:hAnsi="Times New Roman" w:cs="Times New Roman"/>
                <w:b/>
                <w:sz w:val="28"/>
                <w:szCs w:val="28"/>
              </w:rPr>
              <w:t>3 класс</w:t>
            </w:r>
          </w:p>
        </w:tc>
        <w:tc>
          <w:tcPr>
            <w:tcW w:w="1134" w:type="dxa"/>
            <w:tcBorders>
              <w:lef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b/>
                <w:sz w:val="28"/>
                <w:szCs w:val="28"/>
              </w:rPr>
            </w:pPr>
            <w:r w:rsidRPr="00FC162C">
              <w:rPr>
                <w:rFonts w:ascii="Times New Roman" w:eastAsia="Calibri" w:hAnsi="Times New Roman" w:cs="Times New Roman"/>
                <w:b/>
                <w:sz w:val="28"/>
                <w:szCs w:val="28"/>
              </w:rPr>
              <w:t>4 класс</w:t>
            </w:r>
          </w:p>
        </w:tc>
      </w:tr>
      <w:tr w:rsidR="00FC162C" w:rsidRPr="00FC162C" w:rsidTr="006D6238">
        <w:trPr>
          <w:trHeight w:val="272"/>
        </w:trPr>
        <w:tc>
          <w:tcPr>
            <w:tcW w:w="675" w:type="dxa"/>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1.</w:t>
            </w:r>
          </w:p>
        </w:tc>
        <w:tc>
          <w:tcPr>
            <w:tcW w:w="7230" w:type="dxa"/>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Подготовительный  период</w:t>
            </w:r>
          </w:p>
        </w:tc>
        <w:tc>
          <w:tcPr>
            <w:tcW w:w="1275" w:type="dxa"/>
            <w:tcBorders>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3ч</w:t>
            </w:r>
          </w:p>
        </w:tc>
        <w:tc>
          <w:tcPr>
            <w:tcW w:w="1134"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 xml:space="preserve">  2ч</w:t>
            </w:r>
          </w:p>
        </w:tc>
        <w:tc>
          <w:tcPr>
            <w:tcW w:w="1276"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2ч</w:t>
            </w:r>
          </w:p>
        </w:tc>
        <w:tc>
          <w:tcPr>
            <w:tcW w:w="1134" w:type="dxa"/>
            <w:tcBorders>
              <w:lef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p>
        </w:tc>
      </w:tr>
      <w:tr w:rsidR="00FC162C" w:rsidRPr="00FC162C" w:rsidTr="006D6238">
        <w:trPr>
          <w:trHeight w:val="272"/>
        </w:trPr>
        <w:tc>
          <w:tcPr>
            <w:tcW w:w="675" w:type="dxa"/>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2.</w:t>
            </w:r>
          </w:p>
        </w:tc>
        <w:tc>
          <w:tcPr>
            <w:tcW w:w="7230" w:type="dxa"/>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Обучение композиционной деятельности.</w:t>
            </w:r>
          </w:p>
        </w:tc>
        <w:tc>
          <w:tcPr>
            <w:tcW w:w="1275" w:type="dxa"/>
            <w:tcBorders>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8ч</w:t>
            </w:r>
          </w:p>
        </w:tc>
        <w:tc>
          <w:tcPr>
            <w:tcW w:w="1134"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 xml:space="preserve">  9ч</w:t>
            </w:r>
          </w:p>
        </w:tc>
        <w:tc>
          <w:tcPr>
            <w:tcW w:w="1276"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9ч</w:t>
            </w:r>
          </w:p>
        </w:tc>
        <w:tc>
          <w:tcPr>
            <w:tcW w:w="1134" w:type="dxa"/>
            <w:tcBorders>
              <w:lef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10ч</w:t>
            </w:r>
          </w:p>
        </w:tc>
      </w:tr>
      <w:tr w:rsidR="00FC162C" w:rsidRPr="00FC162C" w:rsidTr="006D6238">
        <w:tc>
          <w:tcPr>
            <w:tcW w:w="675" w:type="dxa"/>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lastRenderedPageBreak/>
              <w:t>3.</w:t>
            </w:r>
          </w:p>
        </w:tc>
        <w:tc>
          <w:tcPr>
            <w:tcW w:w="7230" w:type="dxa"/>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Развитие у учащихся умений воспринимать и изображать форму предметов, пропорции, конструкцию.</w:t>
            </w:r>
          </w:p>
        </w:tc>
        <w:tc>
          <w:tcPr>
            <w:tcW w:w="1275" w:type="dxa"/>
            <w:tcBorders>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10ч</w:t>
            </w:r>
          </w:p>
        </w:tc>
        <w:tc>
          <w:tcPr>
            <w:tcW w:w="1134"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10ч</w:t>
            </w:r>
          </w:p>
        </w:tc>
        <w:tc>
          <w:tcPr>
            <w:tcW w:w="1276"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10ч</w:t>
            </w:r>
          </w:p>
        </w:tc>
        <w:tc>
          <w:tcPr>
            <w:tcW w:w="1134" w:type="dxa"/>
            <w:tcBorders>
              <w:lef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10ч</w:t>
            </w:r>
          </w:p>
        </w:tc>
      </w:tr>
      <w:tr w:rsidR="00FC162C" w:rsidRPr="00FC162C" w:rsidTr="006D6238">
        <w:tc>
          <w:tcPr>
            <w:tcW w:w="675" w:type="dxa"/>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4.</w:t>
            </w:r>
          </w:p>
          <w:p w:rsidR="00FC162C" w:rsidRPr="00FC162C" w:rsidRDefault="00FC162C" w:rsidP="00FC162C">
            <w:pPr>
              <w:spacing w:after="0" w:line="240" w:lineRule="auto"/>
              <w:contextualSpacing/>
              <w:jc w:val="both"/>
              <w:rPr>
                <w:rFonts w:ascii="Times New Roman" w:eastAsia="Calibri" w:hAnsi="Times New Roman" w:cs="Times New Roman"/>
                <w:sz w:val="28"/>
                <w:szCs w:val="28"/>
              </w:rPr>
            </w:pPr>
          </w:p>
        </w:tc>
        <w:tc>
          <w:tcPr>
            <w:tcW w:w="7230" w:type="dxa"/>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Развитие у учащихся восприятия цвета предметов и формирование умений передавать его в живописи.</w:t>
            </w:r>
          </w:p>
        </w:tc>
        <w:tc>
          <w:tcPr>
            <w:tcW w:w="1275" w:type="dxa"/>
            <w:tcBorders>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9ч</w:t>
            </w:r>
          </w:p>
        </w:tc>
        <w:tc>
          <w:tcPr>
            <w:tcW w:w="1134"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10ч</w:t>
            </w:r>
          </w:p>
        </w:tc>
        <w:tc>
          <w:tcPr>
            <w:tcW w:w="1276"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10ч</w:t>
            </w:r>
          </w:p>
        </w:tc>
        <w:tc>
          <w:tcPr>
            <w:tcW w:w="1134" w:type="dxa"/>
            <w:tcBorders>
              <w:lef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10ч</w:t>
            </w:r>
          </w:p>
        </w:tc>
      </w:tr>
      <w:tr w:rsidR="00FC162C" w:rsidRPr="00FC162C" w:rsidTr="006D6238">
        <w:tc>
          <w:tcPr>
            <w:tcW w:w="675" w:type="dxa"/>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5.</w:t>
            </w:r>
          </w:p>
        </w:tc>
        <w:tc>
          <w:tcPr>
            <w:tcW w:w="7230" w:type="dxa"/>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Обучение восприятию произведений искусства.</w:t>
            </w:r>
          </w:p>
        </w:tc>
        <w:tc>
          <w:tcPr>
            <w:tcW w:w="1275" w:type="dxa"/>
            <w:tcBorders>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3ч</w:t>
            </w:r>
          </w:p>
        </w:tc>
        <w:tc>
          <w:tcPr>
            <w:tcW w:w="1134"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3ч</w:t>
            </w:r>
          </w:p>
        </w:tc>
        <w:tc>
          <w:tcPr>
            <w:tcW w:w="1276"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3ч</w:t>
            </w:r>
          </w:p>
        </w:tc>
        <w:tc>
          <w:tcPr>
            <w:tcW w:w="1134" w:type="dxa"/>
            <w:tcBorders>
              <w:lef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4ч</w:t>
            </w:r>
          </w:p>
        </w:tc>
      </w:tr>
      <w:tr w:rsidR="00FC162C" w:rsidRPr="00FC162C" w:rsidTr="006D6238">
        <w:tc>
          <w:tcPr>
            <w:tcW w:w="7905" w:type="dxa"/>
            <w:gridSpan w:val="2"/>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Всего</w:t>
            </w:r>
          </w:p>
        </w:tc>
        <w:tc>
          <w:tcPr>
            <w:tcW w:w="1275" w:type="dxa"/>
            <w:tcBorders>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r w:rsidRPr="00FC162C">
              <w:rPr>
                <w:rFonts w:ascii="Times New Roman" w:eastAsia="Calibri" w:hAnsi="Times New Roman" w:cs="Times New Roman"/>
                <w:sz w:val="28"/>
                <w:szCs w:val="28"/>
              </w:rPr>
              <w:t>33ч</w:t>
            </w:r>
          </w:p>
        </w:tc>
        <w:tc>
          <w:tcPr>
            <w:tcW w:w="1134"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p>
        </w:tc>
        <w:tc>
          <w:tcPr>
            <w:tcW w:w="1276" w:type="dxa"/>
            <w:tcBorders>
              <w:left w:val="single" w:sz="4" w:space="0" w:color="auto"/>
              <w:righ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p>
        </w:tc>
        <w:tc>
          <w:tcPr>
            <w:tcW w:w="1134" w:type="dxa"/>
            <w:tcBorders>
              <w:left w:val="single" w:sz="4" w:space="0" w:color="auto"/>
            </w:tcBorders>
          </w:tcPr>
          <w:p w:rsidR="00FC162C" w:rsidRPr="00FC162C" w:rsidRDefault="00FC162C" w:rsidP="00FC162C">
            <w:pPr>
              <w:spacing w:after="0" w:line="240" w:lineRule="auto"/>
              <w:contextualSpacing/>
              <w:jc w:val="both"/>
              <w:rPr>
                <w:rFonts w:ascii="Times New Roman" w:eastAsia="Calibri" w:hAnsi="Times New Roman" w:cs="Times New Roman"/>
                <w:sz w:val="28"/>
                <w:szCs w:val="28"/>
              </w:rPr>
            </w:pPr>
          </w:p>
        </w:tc>
      </w:tr>
    </w:tbl>
    <w:p w:rsidR="00FC162C" w:rsidRPr="00FC162C" w:rsidRDefault="00FC162C" w:rsidP="00FC162C">
      <w:pPr>
        <w:spacing w:after="0" w:line="240" w:lineRule="auto"/>
        <w:jc w:val="both"/>
        <w:rPr>
          <w:rFonts w:ascii="Times New Roman" w:eastAsia="Calibri" w:hAnsi="Times New Roman" w:cs="Times New Roman"/>
          <w:b/>
          <w:sz w:val="28"/>
          <w:szCs w:val="28"/>
        </w:rPr>
      </w:pPr>
    </w:p>
    <w:p w:rsidR="00FC162C" w:rsidRPr="00FC162C" w:rsidRDefault="00FC162C" w:rsidP="00FC162C">
      <w:pPr>
        <w:widowControl w:val="0"/>
        <w:autoSpaceDE w:val="0"/>
        <w:autoSpaceDN w:val="0"/>
        <w:adjustRightInd w:val="0"/>
        <w:spacing w:after="0" w:line="240" w:lineRule="auto"/>
        <w:rPr>
          <w:rFonts w:ascii="Times New Roman" w:eastAsia="Times New Roman" w:hAnsi="Times New Roman" w:cs="Times New Roman"/>
          <w:sz w:val="28"/>
          <w:szCs w:val="28"/>
        </w:rPr>
      </w:pPr>
    </w:p>
    <w:p w:rsidR="003D6B36" w:rsidRPr="003D6B36" w:rsidRDefault="003D6B36" w:rsidP="003D6B36">
      <w:pPr>
        <w:widowControl w:val="0"/>
        <w:autoSpaceDE w:val="0"/>
        <w:autoSpaceDN w:val="0"/>
        <w:adjustRightInd w:val="0"/>
        <w:spacing w:after="0" w:line="240" w:lineRule="auto"/>
        <w:jc w:val="center"/>
        <w:rPr>
          <w:rFonts w:ascii="Times New Roman" w:eastAsia="Times New Roman" w:hAnsi="Times New Roman" w:cs="Times New Roman"/>
          <w:b/>
          <w:sz w:val="28"/>
          <w:szCs w:val="28"/>
        </w:rPr>
      </w:pPr>
      <w:r w:rsidRPr="003D6B36">
        <w:rPr>
          <w:rFonts w:ascii="Times New Roman" w:eastAsia="Times New Roman" w:hAnsi="Times New Roman" w:cs="Times New Roman"/>
          <w:b/>
          <w:sz w:val="28"/>
          <w:szCs w:val="28"/>
        </w:rPr>
        <w:t>ЛИЧНОСТНЫЕ И ПРЕДМЕТНЫЕ РЕЗУЛЬТАТЫ ИЗУЧЕНИЯ УЧЕБНОГО ПРЕДМЕТА                                                       « ИЗОБРАЗИТЕЛЬНОЕ ИСКУССТВО»</w:t>
      </w:r>
    </w:p>
    <w:p w:rsidR="003D6B36" w:rsidRPr="003D6B36" w:rsidRDefault="003D6B36" w:rsidP="003D6B36">
      <w:pPr>
        <w:widowControl w:val="0"/>
        <w:autoSpaceDE w:val="0"/>
        <w:autoSpaceDN w:val="0"/>
        <w:adjustRightInd w:val="0"/>
        <w:spacing w:after="0" w:line="240" w:lineRule="auto"/>
        <w:rPr>
          <w:rFonts w:ascii="Times New Roman" w:eastAsia="Times New Roman" w:hAnsi="Times New Roman" w:cs="Times New Roman"/>
          <w:sz w:val="28"/>
          <w:szCs w:val="28"/>
        </w:rPr>
      </w:pPr>
    </w:p>
    <w:p w:rsidR="003D6B36" w:rsidRPr="003D6B36" w:rsidRDefault="003D6B36" w:rsidP="003D6B36">
      <w:pPr>
        <w:spacing w:after="0" w:line="24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Требования к результатам освоения учебного материала«Изобразительное искусство» в 1 классе</w:t>
      </w:r>
    </w:p>
    <w:p w:rsidR="003D6B36" w:rsidRPr="003D6B36" w:rsidRDefault="003D6B36" w:rsidP="003D6B36">
      <w:pPr>
        <w:spacing w:after="0" w:line="240" w:lineRule="auto"/>
        <w:jc w:val="both"/>
        <w:rPr>
          <w:rFonts w:ascii="Times New Roman" w:eastAsia="Calibri" w:hAnsi="Times New Roman" w:cs="Times New Roman"/>
          <w:b/>
          <w:sz w:val="28"/>
          <w:szCs w:val="28"/>
        </w:rPr>
      </w:pPr>
    </w:p>
    <w:p w:rsidR="003D6B36" w:rsidRPr="003D6B36" w:rsidRDefault="003D6B36" w:rsidP="003D6B36">
      <w:pPr>
        <w:spacing w:after="0" w:line="24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 xml:space="preserve">     Личностные результаты:</w:t>
      </w:r>
    </w:p>
    <w:p w:rsidR="003D6B36" w:rsidRPr="003D6B36" w:rsidRDefault="003D6B36" w:rsidP="00895B33">
      <w:pPr>
        <w:numPr>
          <w:ilvl w:val="0"/>
          <w:numId w:val="174"/>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формировать навыки работы с материалами и инструментами (карандаш,  краски, кисточка, тампоны и трафареты)</w:t>
      </w:r>
    </w:p>
    <w:p w:rsidR="003D6B36" w:rsidRPr="003D6B36" w:rsidRDefault="003D6B36" w:rsidP="00895B33">
      <w:pPr>
        <w:numPr>
          <w:ilvl w:val="0"/>
          <w:numId w:val="174"/>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формировать представления о ЗОЖ, элементарные гигиенические навыки, охранительные режимные моменты (пальчиковая гимнастика, гимнастика для глаз, физминутки)</w:t>
      </w:r>
    </w:p>
    <w:p w:rsidR="003D6B36" w:rsidRPr="003D6B36" w:rsidRDefault="003D6B36" w:rsidP="00895B33">
      <w:pPr>
        <w:numPr>
          <w:ilvl w:val="0"/>
          <w:numId w:val="174"/>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проявлять интерес к изобразительному искусству</w:t>
      </w:r>
    </w:p>
    <w:p w:rsidR="003D6B36" w:rsidRPr="003D6B36" w:rsidRDefault="003D6B36" w:rsidP="00895B33">
      <w:pPr>
        <w:numPr>
          <w:ilvl w:val="0"/>
          <w:numId w:val="174"/>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развивать воображение, желание и умение подходить к своей деятельности творчески</w:t>
      </w:r>
    </w:p>
    <w:p w:rsidR="003D6B36" w:rsidRPr="003D6B36" w:rsidRDefault="003D6B36" w:rsidP="00895B33">
      <w:pPr>
        <w:numPr>
          <w:ilvl w:val="0"/>
          <w:numId w:val="174"/>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развивать способности к эмоционально ценностному отношению к искусству и окружающему миру</w:t>
      </w:r>
    </w:p>
    <w:p w:rsidR="003D6B36" w:rsidRPr="003D6B36" w:rsidRDefault="003D6B36" w:rsidP="003D6B36">
      <w:pPr>
        <w:spacing w:after="0" w:line="240" w:lineRule="auto"/>
        <w:jc w:val="both"/>
        <w:rPr>
          <w:rFonts w:ascii="Times New Roman" w:eastAsia="Calibri" w:hAnsi="Times New Roman" w:cs="Times New Roman"/>
          <w:b/>
          <w:sz w:val="28"/>
          <w:szCs w:val="28"/>
        </w:rPr>
      </w:pPr>
    </w:p>
    <w:p w:rsidR="003D6B36" w:rsidRPr="003D6B36" w:rsidRDefault="003D6B36" w:rsidP="003D6B36">
      <w:pPr>
        <w:spacing w:after="0" w:line="24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 xml:space="preserve">       Предметные результаты</w:t>
      </w:r>
    </w:p>
    <w:p w:rsidR="003D6B36" w:rsidRPr="003D6B36" w:rsidRDefault="003D6B36" w:rsidP="003D6B36">
      <w:pPr>
        <w:spacing w:after="0" w:line="36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Минимально достижимый уровень:</w:t>
      </w:r>
    </w:p>
    <w:p w:rsidR="003D6B36" w:rsidRPr="003D6B36" w:rsidRDefault="003D6B36" w:rsidP="00895B33">
      <w:pPr>
        <w:numPr>
          <w:ilvl w:val="0"/>
          <w:numId w:val="177"/>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Организация  рабочего места в зависимости от характера выполняемой работы;</w:t>
      </w:r>
    </w:p>
    <w:p w:rsidR="003D6B36" w:rsidRPr="003D6B36" w:rsidRDefault="003D6B36" w:rsidP="00895B33">
      <w:pPr>
        <w:numPr>
          <w:ilvl w:val="0"/>
          <w:numId w:val="177"/>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3D6B36" w:rsidRPr="003D6B36" w:rsidRDefault="003D6B36" w:rsidP="00895B33">
      <w:pPr>
        <w:numPr>
          <w:ilvl w:val="0"/>
          <w:numId w:val="177"/>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Пользование  материалами для рисования, аппликации, лепки; знание   названий   предметов,   подлежащих   рисованию,   лепке и аппликации;</w:t>
      </w:r>
    </w:p>
    <w:p w:rsidR="003D6B36" w:rsidRPr="003D6B36" w:rsidRDefault="003D6B36" w:rsidP="00895B33">
      <w:pPr>
        <w:numPr>
          <w:ilvl w:val="0"/>
          <w:numId w:val="177"/>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lastRenderedPageBreak/>
        <w:t>знание названий некоторых народных и национальных промыслов, изготавливающих игрушки: Дымково</w:t>
      </w:r>
    </w:p>
    <w:p w:rsidR="003D6B36" w:rsidRPr="003D6B36" w:rsidRDefault="003D6B36" w:rsidP="00895B33">
      <w:pPr>
        <w:numPr>
          <w:ilvl w:val="0"/>
          <w:numId w:val="177"/>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следование при выполнении работы инструкциям учителя;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3D6B36" w:rsidRPr="003D6B36" w:rsidRDefault="003D6B36" w:rsidP="00895B33">
      <w:pPr>
        <w:numPr>
          <w:ilvl w:val="0"/>
          <w:numId w:val="177"/>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владение некоторыми приемами лепки (раскатывание, сплющивание, отщипывание) и аппликации (вырезание и наклеивание);</w:t>
      </w:r>
    </w:p>
    <w:p w:rsidR="003D6B36" w:rsidRPr="003D6B36" w:rsidRDefault="003D6B36" w:rsidP="00895B33">
      <w:pPr>
        <w:numPr>
          <w:ilvl w:val="0"/>
          <w:numId w:val="177"/>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3D6B36" w:rsidRPr="003D6B36" w:rsidRDefault="003D6B36" w:rsidP="00895B33">
      <w:pPr>
        <w:numPr>
          <w:ilvl w:val="0"/>
          <w:numId w:val="177"/>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узнавать и различать цвета, с помощью учителя  адекватно передавать цвет изображаемого объекта</w:t>
      </w:r>
    </w:p>
    <w:p w:rsidR="003D6B36" w:rsidRPr="003D6B36" w:rsidRDefault="003D6B36" w:rsidP="00895B33">
      <w:pPr>
        <w:numPr>
          <w:ilvl w:val="0"/>
          <w:numId w:val="177"/>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 xml:space="preserve">узнавание и различение в книжных иллюстрациях и репродукциях изображенных предметов и действий. </w:t>
      </w:r>
    </w:p>
    <w:p w:rsidR="003D6B36" w:rsidRPr="003D6B36" w:rsidRDefault="003D6B36" w:rsidP="00895B33">
      <w:pPr>
        <w:numPr>
          <w:ilvl w:val="0"/>
          <w:numId w:val="177"/>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выполняя рисунки, использовать только одну сторону листа бумаги;</w:t>
      </w:r>
    </w:p>
    <w:p w:rsidR="003D6B36" w:rsidRPr="003D6B36" w:rsidRDefault="003D6B36" w:rsidP="00895B33">
      <w:pPr>
        <w:numPr>
          <w:ilvl w:val="0"/>
          <w:numId w:val="177"/>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обводить карандашом шаблоны несложной формы, соединять точки, проводить от руки вертикальные, горизонтальные, наклонные, округлые (замкнутые) линии;</w:t>
      </w:r>
    </w:p>
    <w:p w:rsidR="003D6B36" w:rsidRPr="003D6B36" w:rsidRDefault="003D6B36" w:rsidP="00895B33">
      <w:pPr>
        <w:numPr>
          <w:ilvl w:val="0"/>
          <w:numId w:val="177"/>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закрашивать рисунок цветными карандашами, соблюдая контуры рисунка и направление штрихов (сверху вниз, слава направо, наискось);</w:t>
      </w:r>
    </w:p>
    <w:p w:rsidR="003D6B36" w:rsidRPr="003D6B36" w:rsidRDefault="003D6B36" w:rsidP="00895B33">
      <w:pPr>
        <w:numPr>
          <w:ilvl w:val="0"/>
          <w:numId w:val="177"/>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узнавать и показывать основные геометрические фигуры и тела;</w:t>
      </w:r>
    </w:p>
    <w:p w:rsidR="003D6B36" w:rsidRPr="003D6B36" w:rsidRDefault="003D6B36" w:rsidP="00895B33">
      <w:pPr>
        <w:numPr>
          <w:ilvl w:val="0"/>
          <w:numId w:val="177"/>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передавать в рисунках основную форму предметов, устанавливать ее сходство с известными геометрическими формами с помощью учителя;</w:t>
      </w:r>
    </w:p>
    <w:p w:rsidR="003D6B36" w:rsidRPr="003D6B36" w:rsidRDefault="003D6B36" w:rsidP="00895B33">
      <w:pPr>
        <w:numPr>
          <w:ilvl w:val="0"/>
          <w:numId w:val="177"/>
        </w:numPr>
        <w:contextualSpacing/>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в работе над аппликацией составлять целое изображение из частей;</w:t>
      </w:r>
    </w:p>
    <w:p w:rsidR="003D6B36" w:rsidRPr="003D6B36" w:rsidRDefault="003D6B36" w:rsidP="00895B33">
      <w:pPr>
        <w:numPr>
          <w:ilvl w:val="0"/>
          <w:numId w:val="177"/>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узнавать и различать в иллюстрациях изображения предметов, животных, растений, известных детям из ближайшего окружения, сравнивать их между собой.</w:t>
      </w:r>
    </w:p>
    <w:p w:rsidR="003D6B36" w:rsidRPr="003D6B36" w:rsidRDefault="003D6B36" w:rsidP="003D6B36">
      <w:pPr>
        <w:spacing w:after="0" w:line="240" w:lineRule="auto"/>
        <w:jc w:val="both"/>
        <w:rPr>
          <w:rFonts w:ascii="Times New Roman" w:eastAsia="Calibri" w:hAnsi="Times New Roman" w:cs="Times New Roman"/>
          <w:b/>
          <w:color w:val="000000"/>
          <w:sz w:val="28"/>
          <w:szCs w:val="28"/>
        </w:rPr>
      </w:pPr>
    </w:p>
    <w:p w:rsidR="003D6B36" w:rsidRPr="003D6B36" w:rsidRDefault="003D6B36" w:rsidP="003D6B36">
      <w:pPr>
        <w:spacing w:after="0" w:line="240" w:lineRule="auto"/>
        <w:jc w:val="both"/>
        <w:rPr>
          <w:rFonts w:ascii="Times New Roman" w:eastAsia="Calibri" w:hAnsi="Times New Roman" w:cs="Times New Roman"/>
          <w:b/>
          <w:color w:val="000000"/>
          <w:sz w:val="28"/>
          <w:szCs w:val="28"/>
          <w:u w:val="single"/>
        </w:rPr>
      </w:pPr>
      <w:r w:rsidRPr="003D6B36">
        <w:rPr>
          <w:rFonts w:ascii="Times New Roman" w:eastAsia="Calibri" w:hAnsi="Times New Roman" w:cs="Times New Roman"/>
          <w:b/>
          <w:color w:val="000000"/>
          <w:sz w:val="28"/>
          <w:szCs w:val="28"/>
        </w:rPr>
        <w:t>Достаточный уровень:</w:t>
      </w:r>
    </w:p>
    <w:p w:rsidR="003D6B36" w:rsidRPr="003D6B36" w:rsidRDefault="003D6B36" w:rsidP="00895B33">
      <w:pPr>
        <w:numPr>
          <w:ilvl w:val="0"/>
          <w:numId w:val="178"/>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Знание  названий некоторых народных и национальных промыслов (Дымково)</w:t>
      </w:r>
    </w:p>
    <w:p w:rsidR="003D6B36" w:rsidRPr="003D6B36" w:rsidRDefault="003D6B36" w:rsidP="00895B33">
      <w:pPr>
        <w:numPr>
          <w:ilvl w:val="0"/>
          <w:numId w:val="178"/>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знание основных особенностей некоторых материалов, используемых в рисовании, лепке и аппликации</w:t>
      </w:r>
    </w:p>
    <w:p w:rsidR="003D6B36" w:rsidRPr="003D6B36" w:rsidRDefault="003D6B36" w:rsidP="00895B33">
      <w:pPr>
        <w:numPr>
          <w:ilvl w:val="0"/>
          <w:numId w:val="178"/>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знание видов аппликации (предметная, сюжетная);</w:t>
      </w:r>
    </w:p>
    <w:p w:rsidR="003D6B36" w:rsidRPr="003D6B36" w:rsidRDefault="003D6B36" w:rsidP="00895B33">
      <w:pPr>
        <w:numPr>
          <w:ilvl w:val="0"/>
          <w:numId w:val="178"/>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 xml:space="preserve">применение приемов лепки </w:t>
      </w:r>
    </w:p>
    <w:p w:rsidR="003D6B36" w:rsidRPr="003D6B36" w:rsidRDefault="003D6B36" w:rsidP="00895B33">
      <w:pPr>
        <w:numPr>
          <w:ilvl w:val="0"/>
          <w:numId w:val="178"/>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lastRenderedPageBreak/>
        <w:t>следование при выполнении работы инструкциям учителя или инструкциям, представленным в других информационных источниках;</w:t>
      </w:r>
    </w:p>
    <w:p w:rsidR="003D6B36" w:rsidRPr="003D6B36" w:rsidRDefault="003D6B36" w:rsidP="00895B33">
      <w:pPr>
        <w:numPr>
          <w:ilvl w:val="0"/>
          <w:numId w:val="178"/>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оценка результатов собственной изобразительной деятельности и одноклассников (красиво, некрасиво, аккуратно, похоже на образец);</w:t>
      </w:r>
    </w:p>
    <w:p w:rsidR="003D6B36" w:rsidRPr="003D6B36" w:rsidRDefault="003D6B36" w:rsidP="00895B33">
      <w:pPr>
        <w:numPr>
          <w:ilvl w:val="0"/>
          <w:numId w:val="178"/>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использование разнообразных технологических способов выполнения аппликации;</w:t>
      </w:r>
    </w:p>
    <w:p w:rsidR="003D6B36" w:rsidRPr="003D6B36" w:rsidRDefault="003D6B36" w:rsidP="00895B33">
      <w:pPr>
        <w:numPr>
          <w:ilvl w:val="0"/>
          <w:numId w:val="178"/>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применение разных способов лепки;</w:t>
      </w:r>
    </w:p>
    <w:p w:rsidR="003D6B36" w:rsidRPr="003D6B36" w:rsidRDefault="003D6B36" w:rsidP="00895B33">
      <w:pPr>
        <w:numPr>
          <w:ilvl w:val="0"/>
          <w:numId w:val="178"/>
        </w:numPr>
        <w:spacing w:after="0" w:line="240" w:lineRule="auto"/>
        <w:jc w:val="both"/>
        <w:rPr>
          <w:rFonts w:ascii="Times New Roman" w:eastAsia="Calibri" w:hAnsi="Times New Roman" w:cs="Times New Roman"/>
          <w:color w:val="000000"/>
          <w:sz w:val="28"/>
          <w:szCs w:val="28"/>
        </w:rPr>
      </w:pPr>
      <w:r w:rsidRPr="003D6B36">
        <w:rPr>
          <w:rFonts w:ascii="Times New Roman" w:eastAsia="Calibri" w:hAnsi="Times New Roman" w:cs="Times New Roman"/>
          <w:color w:val="000000"/>
          <w:sz w:val="28"/>
          <w:szCs w:val="28"/>
        </w:rPr>
        <w:t>рисование с натуры , передача всех признаков и свойств изображаемого объекта; рисование по воображению;</w:t>
      </w:r>
    </w:p>
    <w:p w:rsidR="003D6B36" w:rsidRPr="003D6B36" w:rsidRDefault="003D6B36" w:rsidP="00895B33">
      <w:pPr>
        <w:numPr>
          <w:ilvl w:val="0"/>
          <w:numId w:val="178"/>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выполняя рисунки, использовать только одну сторону листа бумаги;</w:t>
      </w:r>
    </w:p>
    <w:p w:rsidR="003D6B36" w:rsidRPr="003D6B36" w:rsidRDefault="003D6B36" w:rsidP="00895B33">
      <w:pPr>
        <w:numPr>
          <w:ilvl w:val="0"/>
          <w:numId w:val="178"/>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обводить карандашом шаблоны несложной формы, соединять точки, проводить от руки вертикальные, горизонтальные, наклонные, округлые (замкнутые) линии;</w:t>
      </w:r>
    </w:p>
    <w:p w:rsidR="003D6B36" w:rsidRPr="003D6B36" w:rsidRDefault="003D6B36" w:rsidP="00895B33">
      <w:pPr>
        <w:numPr>
          <w:ilvl w:val="0"/>
          <w:numId w:val="178"/>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ориентироваться на плоскости листа бумаги;</w:t>
      </w:r>
    </w:p>
    <w:p w:rsidR="003D6B36" w:rsidRPr="003D6B36" w:rsidRDefault="003D6B36" w:rsidP="00895B33">
      <w:pPr>
        <w:numPr>
          <w:ilvl w:val="0"/>
          <w:numId w:val="178"/>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закрашивать рисунок цветными карандашами, соблюдая контуры рисунка и направление штрихов (сверху вниз, слава направо, наискось);</w:t>
      </w:r>
    </w:p>
    <w:p w:rsidR="003D6B36" w:rsidRPr="003D6B36" w:rsidRDefault="003D6B36" w:rsidP="00895B33">
      <w:pPr>
        <w:numPr>
          <w:ilvl w:val="0"/>
          <w:numId w:val="178"/>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различать и называть цвета;</w:t>
      </w:r>
    </w:p>
    <w:p w:rsidR="003D6B36" w:rsidRPr="003D6B36" w:rsidRDefault="003D6B36" w:rsidP="00895B33">
      <w:pPr>
        <w:numPr>
          <w:ilvl w:val="0"/>
          <w:numId w:val="178"/>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узнавать и показывать основные геометрические фигуры и тела;</w:t>
      </w:r>
    </w:p>
    <w:p w:rsidR="003D6B36" w:rsidRPr="003D6B36" w:rsidRDefault="003D6B36" w:rsidP="00895B33">
      <w:pPr>
        <w:numPr>
          <w:ilvl w:val="0"/>
          <w:numId w:val="178"/>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передавать в рисунках основную форму предметов;</w:t>
      </w:r>
    </w:p>
    <w:p w:rsidR="003D6B36" w:rsidRPr="003D6B36" w:rsidRDefault="003D6B36" w:rsidP="00895B33">
      <w:pPr>
        <w:numPr>
          <w:ilvl w:val="0"/>
          <w:numId w:val="178"/>
        </w:numPr>
        <w:spacing w:line="240" w:lineRule="auto"/>
        <w:contextualSpacing/>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в работе над аппликацией составлять целое изображение из частей;</w:t>
      </w:r>
    </w:p>
    <w:p w:rsidR="003D6B36" w:rsidRPr="003D6B36" w:rsidRDefault="003D6B36" w:rsidP="00895B33">
      <w:pPr>
        <w:numPr>
          <w:ilvl w:val="0"/>
          <w:numId w:val="178"/>
        </w:numPr>
        <w:spacing w:line="240" w:lineRule="auto"/>
        <w:contextualSpacing/>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узнавать и различать в иллюстрациях изображения предметов, животных, растений, известных детям из ближайшего окружения, сравнивать их между собой.</w:t>
      </w:r>
    </w:p>
    <w:p w:rsidR="003D6B36" w:rsidRPr="003D6B36" w:rsidRDefault="003D6B36" w:rsidP="003D6B36">
      <w:pPr>
        <w:spacing w:line="240" w:lineRule="auto"/>
        <w:ind w:left="360"/>
        <w:contextualSpacing/>
        <w:jc w:val="both"/>
        <w:rPr>
          <w:rFonts w:ascii="Times New Roman" w:eastAsia="Calibri" w:hAnsi="Times New Roman" w:cs="Times New Roman"/>
          <w:sz w:val="28"/>
          <w:szCs w:val="28"/>
        </w:rPr>
      </w:pPr>
    </w:p>
    <w:p w:rsidR="003D6B36" w:rsidRPr="003D6B36" w:rsidRDefault="003D6B36" w:rsidP="003D6B36">
      <w:pPr>
        <w:spacing w:after="0" w:line="36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 xml:space="preserve">Развитие жизненной компетенции </w:t>
      </w:r>
    </w:p>
    <w:p w:rsidR="003D6B36" w:rsidRPr="003D6B36" w:rsidRDefault="003D6B36" w:rsidP="00895B33">
      <w:pPr>
        <w:numPr>
          <w:ilvl w:val="0"/>
          <w:numId w:val="17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D6B36">
        <w:rPr>
          <w:rFonts w:ascii="Times New Roman" w:eastAsia="Times New Roman" w:hAnsi="Times New Roman" w:cs="Times New Roman"/>
          <w:sz w:val="28"/>
          <w:szCs w:val="28"/>
          <w:lang w:eastAsia="ru-RU"/>
        </w:rPr>
        <w:t>овладение навыками коммуникации в ближнем окружении-умение использовать в межличностном общении простую фразу из 3-4 слов</w:t>
      </w:r>
    </w:p>
    <w:p w:rsidR="003D6B36" w:rsidRPr="003D6B36" w:rsidRDefault="003D6B36" w:rsidP="00895B33">
      <w:pPr>
        <w:numPr>
          <w:ilvl w:val="0"/>
          <w:numId w:val="17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D6B36">
        <w:rPr>
          <w:rFonts w:ascii="Times New Roman" w:eastAsia="Times New Roman" w:hAnsi="Times New Roman" w:cs="Times New Roman"/>
          <w:sz w:val="28"/>
          <w:szCs w:val="28"/>
          <w:lang w:eastAsia="ru-RU"/>
        </w:rPr>
        <w:t>осмысление роли ученика;</w:t>
      </w:r>
    </w:p>
    <w:p w:rsidR="003D6B36" w:rsidRPr="003D6B36" w:rsidRDefault="003D6B36" w:rsidP="00895B33">
      <w:pPr>
        <w:numPr>
          <w:ilvl w:val="0"/>
          <w:numId w:val="17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D6B36">
        <w:rPr>
          <w:rFonts w:ascii="Times New Roman" w:eastAsia="Times New Roman" w:hAnsi="Times New Roman" w:cs="Times New Roman"/>
          <w:sz w:val="28"/>
          <w:szCs w:val="28"/>
          <w:lang w:eastAsia="ru-RU"/>
        </w:rPr>
        <w:t>расширение и обогащение опыта реального взаимодействия с миром природы;</w:t>
      </w:r>
    </w:p>
    <w:p w:rsidR="003D6B36" w:rsidRPr="003D6B36" w:rsidRDefault="003D6B36" w:rsidP="00895B33">
      <w:pPr>
        <w:numPr>
          <w:ilvl w:val="0"/>
          <w:numId w:val="17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D6B36">
        <w:rPr>
          <w:rFonts w:ascii="Times New Roman" w:eastAsia="Times New Roman" w:hAnsi="Times New Roman" w:cs="Times New Roman"/>
          <w:sz w:val="28"/>
          <w:szCs w:val="28"/>
          <w:lang w:eastAsia="ru-RU"/>
        </w:rPr>
        <w:t>развитие способности взаимодействовать с другими людьми;</w:t>
      </w:r>
    </w:p>
    <w:p w:rsidR="003D6B36" w:rsidRPr="003D6B36" w:rsidRDefault="003D6B36" w:rsidP="00895B33">
      <w:pPr>
        <w:numPr>
          <w:ilvl w:val="0"/>
          <w:numId w:val="17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D6B36">
        <w:rPr>
          <w:rFonts w:ascii="Times New Roman" w:eastAsia="Times New Roman" w:hAnsi="Times New Roman" w:cs="Times New Roman"/>
          <w:sz w:val="28"/>
          <w:szCs w:val="28"/>
          <w:lang w:eastAsia="ru-RU"/>
        </w:rPr>
        <w:t>формирование интереса   к новизне, к пониманию значения собственной активности;</w:t>
      </w:r>
    </w:p>
    <w:p w:rsidR="003D6B36" w:rsidRPr="003D6B36" w:rsidRDefault="003D6B36" w:rsidP="00895B33">
      <w:pPr>
        <w:numPr>
          <w:ilvl w:val="0"/>
          <w:numId w:val="17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D6B36">
        <w:rPr>
          <w:rFonts w:ascii="Times New Roman" w:eastAsia="Times New Roman" w:hAnsi="Times New Roman" w:cs="Times New Roman"/>
          <w:sz w:val="28"/>
          <w:szCs w:val="28"/>
          <w:lang w:eastAsia="ru-RU"/>
        </w:rPr>
        <w:lastRenderedPageBreak/>
        <w:t>формирование знания о правилах поведения в разных социальных ситуациях и с людьми разного социального статуса.</w:t>
      </w:r>
    </w:p>
    <w:p w:rsidR="003D6B36" w:rsidRPr="003D6B36" w:rsidRDefault="003D6B36" w:rsidP="00895B33">
      <w:pPr>
        <w:numPr>
          <w:ilvl w:val="0"/>
          <w:numId w:val="179"/>
        </w:numPr>
        <w:spacing w:before="100" w:beforeAutospacing="1" w:after="100" w:afterAutospacing="1" w:line="240" w:lineRule="auto"/>
        <w:jc w:val="both"/>
        <w:rPr>
          <w:rFonts w:ascii="Times New Roman" w:eastAsia="Times New Roman" w:hAnsi="Times New Roman" w:cs="Times New Roman"/>
          <w:sz w:val="28"/>
          <w:szCs w:val="28"/>
          <w:lang w:eastAsia="ru-RU"/>
        </w:rPr>
      </w:pPr>
      <w:r w:rsidRPr="003D6B36">
        <w:rPr>
          <w:rFonts w:ascii="Times New Roman" w:eastAsia="Times New Roman" w:hAnsi="Times New Roman" w:cs="Times New Roman"/>
          <w:sz w:val="28"/>
          <w:szCs w:val="28"/>
          <w:lang w:eastAsia="ru-RU"/>
        </w:rPr>
        <w:t>Умение ценить красоту народной игрушек.</w:t>
      </w:r>
    </w:p>
    <w:p w:rsidR="003D6B36" w:rsidRPr="003D6B36" w:rsidRDefault="003D6B36" w:rsidP="003D6B36">
      <w:pPr>
        <w:spacing w:after="0" w:line="36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ab/>
      </w:r>
    </w:p>
    <w:p w:rsidR="003D6B36" w:rsidRPr="003D6B36" w:rsidRDefault="003D6B36" w:rsidP="003D6B36">
      <w:pPr>
        <w:spacing w:after="0" w:line="36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 xml:space="preserve">                                ПРОГРАММА ФОРМИРОВАНИЯ БАЗОВЫХ УЧЕБНЫХ ДЕЙСТВИЙ</w:t>
      </w:r>
    </w:p>
    <w:p w:rsidR="003D6B36" w:rsidRPr="003D6B36" w:rsidRDefault="003D6B36" w:rsidP="003D6B36">
      <w:pPr>
        <w:widowControl w:val="0"/>
        <w:overflowPunct w:val="0"/>
        <w:autoSpaceDE w:val="0"/>
        <w:autoSpaceDN w:val="0"/>
        <w:adjustRightInd w:val="0"/>
        <w:spacing w:after="0" w:line="223" w:lineRule="auto"/>
        <w:ind w:firstLine="708"/>
        <w:jc w:val="both"/>
        <w:rPr>
          <w:rFonts w:ascii="Times New Roman" w:eastAsia="Times New Roman" w:hAnsi="Times New Roman" w:cs="Times New Roman"/>
          <w:sz w:val="28"/>
          <w:szCs w:val="24"/>
        </w:rPr>
      </w:pPr>
      <w:r w:rsidRPr="003D6B36">
        <w:rPr>
          <w:rFonts w:ascii="Times New Roman" w:eastAsia="Times New Roman" w:hAnsi="Times New Roman" w:cs="Times New Roman"/>
          <w:sz w:val="28"/>
          <w:szCs w:val="24"/>
        </w:rPr>
        <w:t>Программа формирования базовых учебных действий (БУД) обучающихся с умственной отсталостью конкретизирует требования Стандарта к личностным и предметным результатам освоения АООП и служит основой разработки программ учебных дисциплин.</w:t>
      </w:r>
    </w:p>
    <w:p w:rsidR="003D6B36" w:rsidRPr="003D6B36" w:rsidRDefault="003D6B36" w:rsidP="003D6B36">
      <w:pPr>
        <w:widowControl w:val="0"/>
        <w:autoSpaceDE w:val="0"/>
        <w:autoSpaceDN w:val="0"/>
        <w:adjustRightInd w:val="0"/>
        <w:spacing w:after="0" w:line="67" w:lineRule="exact"/>
        <w:rPr>
          <w:rFonts w:ascii="Times New Roman" w:eastAsia="Times New Roman" w:hAnsi="Times New Roman" w:cs="Times New Roman"/>
          <w:sz w:val="28"/>
          <w:szCs w:val="24"/>
        </w:rPr>
      </w:pPr>
    </w:p>
    <w:p w:rsidR="003D6B36" w:rsidRPr="003D6B36" w:rsidRDefault="003D6B36" w:rsidP="003D6B36">
      <w:pPr>
        <w:widowControl w:val="0"/>
        <w:overflowPunct w:val="0"/>
        <w:autoSpaceDE w:val="0"/>
        <w:autoSpaceDN w:val="0"/>
        <w:adjustRightInd w:val="0"/>
        <w:spacing w:after="0" w:line="223" w:lineRule="auto"/>
        <w:ind w:firstLine="708"/>
        <w:jc w:val="both"/>
        <w:rPr>
          <w:rFonts w:ascii="Times New Roman" w:eastAsia="Times New Roman" w:hAnsi="Times New Roman" w:cs="Times New Roman"/>
          <w:sz w:val="28"/>
          <w:szCs w:val="24"/>
        </w:rPr>
      </w:pPr>
      <w:r w:rsidRPr="003D6B36">
        <w:rPr>
          <w:rFonts w:ascii="Times New Roman" w:eastAsia="Times New Roman" w:hAnsi="Times New Roman" w:cs="Times New Roman"/>
          <w:sz w:val="28"/>
          <w:szCs w:val="24"/>
        </w:rPr>
        <w:t xml:space="preserve">Основная </w:t>
      </w:r>
      <w:r w:rsidRPr="003D6B36">
        <w:rPr>
          <w:rFonts w:ascii="Times New Roman" w:eastAsia="Times New Roman" w:hAnsi="Times New Roman" w:cs="Times New Roman"/>
          <w:i/>
          <w:iCs/>
          <w:sz w:val="28"/>
          <w:szCs w:val="24"/>
        </w:rPr>
        <w:t>цель</w:t>
      </w:r>
      <w:r w:rsidRPr="003D6B36">
        <w:rPr>
          <w:rFonts w:ascii="Times New Roman" w:eastAsia="Times New Roman" w:hAnsi="Times New Roman" w:cs="Times New Roman"/>
          <w:sz w:val="28"/>
          <w:szCs w:val="24"/>
        </w:rPr>
        <w:t xml:space="preserve"> реализации программы формирования БУД состоит в формировании школьника с умственной отсталостью как субъекта учебной деятельности, которая обеспечивает одно из направлений его подготовки к самостоятельной жизни в обществе и овладения доступными видами профильного труда.</w:t>
      </w:r>
    </w:p>
    <w:p w:rsidR="003D6B36" w:rsidRPr="003D6B36" w:rsidRDefault="003D6B36" w:rsidP="003D6B36">
      <w:pPr>
        <w:widowControl w:val="0"/>
        <w:autoSpaceDE w:val="0"/>
        <w:autoSpaceDN w:val="0"/>
        <w:adjustRightInd w:val="0"/>
        <w:spacing w:after="0" w:line="3" w:lineRule="exact"/>
        <w:rPr>
          <w:rFonts w:ascii="Times New Roman" w:eastAsia="Times New Roman" w:hAnsi="Times New Roman" w:cs="Times New Roman"/>
          <w:sz w:val="28"/>
          <w:szCs w:val="24"/>
        </w:rPr>
      </w:pPr>
    </w:p>
    <w:p w:rsidR="003D6B36" w:rsidRPr="003D6B36" w:rsidRDefault="003D6B36" w:rsidP="003D6B36">
      <w:pPr>
        <w:widowControl w:val="0"/>
        <w:autoSpaceDE w:val="0"/>
        <w:autoSpaceDN w:val="0"/>
        <w:adjustRightInd w:val="0"/>
        <w:spacing w:after="0" w:line="240" w:lineRule="auto"/>
        <w:ind w:left="700"/>
        <w:rPr>
          <w:rFonts w:ascii="Times New Roman" w:eastAsia="Times New Roman" w:hAnsi="Times New Roman" w:cs="Times New Roman"/>
          <w:sz w:val="28"/>
          <w:szCs w:val="24"/>
          <w:lang w:val="en-US"/>
        </w:rPr>
      </w:pPr>
      <w:r w:rsidRPr="003D6B36">
        <w:rPr>
          <w:rFonts w:ascii="Times New Roman" w:eastAsia="Times New Roman" w:hAnsi="Times New Roman" w:cs="Times New Roman"/>
          <w:i/>
          <w:iCs/>
          <w:sz w:val="28"/>
          <w:szCs w:val="24"/>
          <w:lang w:val="en-US"/>
        </w:rPr>
        <w:t xml:space="preserve">Задачами </w:t>
      </w:r>
      <w:r w:rsidRPr="003D6B36">
        <w:rPr>
          <w:rFonts w:ascii="Times New Roman" w:eastAsia="Times New Roman" w:hAnsi="Times New Roman" w:cs="Times New Roman"/>
          <w:sz w:val="28"/>
          <w:szCs w:val="24"/>
          <w:lang w:val="en-US"/>
        </w:rPr>
        <w:t>реализации программы являются:</w:t>
      </w:r>
    </w:p>
    <w:p w:rsidR="003D6B36" w:rsidRPr="003D6B36" w:rsidRDefault="003D6B36" w:rsidP="00895B33">
      <w:pPr>
        <w:widowControl w:val="0"/>
        <w:numPr>
          <w:ilvl w:val="0"/>
          <w:numId w:val="167"/>
        </w:numPr>
        <w:overflowPunct w:val="0"/>
        <w:autoSpaceDE w:val="0"/>
        <w:autoSpaceDN w:val="0"/>
        <w:adjustRightInd w:val="0"/>
        <w:spacing w:after="0" w:line="239" w:lineRule="auto"/>
        <w:ind w:hanging="367"/>
        <w:jc w:val="both"/>
        <w:rPr>
          <w:rFonts w:ascii="Times New Roman" w:eastAsia="Times New Roman" w:hAnsi="Times New Roman" w:cs="Times New Roman"/>
          <w:sz w:val="28"/>
          <w:szCs w:val="24"/>
        </w:rPr>
      </w:pPr>
      <w:r w:rsidRPr="003D6B36">
        <w:rPr>
          <w:rFonts w:ascii="Times New Roman" w:eastAsia="Times New Roman" w:hAnsi="Times New Roman" w:cs="Times New Roman"/>
          <w:sz w:val="28"/>
          <w:szCs w:val="24"/>
        </w:rPr>
        <w:t xml:space="preserve">формирование мотивационного компонента учебной деятельности; </w:t>
      </w:r>
    </w:p>
    <w:p w:rsidR="003D6B36" w:rsidRPr="003D6B36" w:rsidRDefault="003D6B36" w:rsidP="003D6B36">
      <w:pPr>
        <w:widowControl w:val="0"/>
        <w:autoSpaceDE w:val="0"/>
        <w:autoSpaceDN w:val="0"/>
        <w:adjustRightInd w:val="0"/>
        <w:spacing w:after="0" w:line="85" w:lineRule="exact"/>
        <w:rPr>
          <w:rFonts w:ascii="Times New Roman" w:eastAsia="Times New Roman" w:hAnsi="Times New Roman" w:cs="Times New Roman"/>
          <w:sz w:val="28"/>
          <w:szCs w:val="24"/>
        </w:rPr>
      </w:pPr>
    </w:p>
    <w:p w:rsidR="003D6B36" w:rsidRPr="003D6B36" w:rsidRDefault="003D6B36" w:rsidP="00895B33">
      <w:pPr>
        <w:widowControl w:val="0"/>
        <w:numPr>
          <w:ilvl w:val="0"/>
          <w:numId w:val="167"/>
        </w:numPr>
        <w:overflowPunct w:val="0"/>
        <w:autoSpaceDE w:val="0"/>
        <w:autoSpaceDN w:val="0"/>
        <w:adjustRightInd w:val="0"/>
        <w:spacing w:after="0" w:line="209" w:lineRule="auto"/>
        <w:ind w:hanging="367"/>
        <w:jc w:val="both"/>
        <w:rPr>
          <w:rFonts w:ascii="Times New Roman" w:eastAsia="Times New Roman" w:hAnsi="Times New Roman" w:cs="Times New Roman"/>
          <w:sz w:val="28"/>
          <w:szCs w:val="24"/>
        </w:rPr>
      </w:pPr>
      <w:r w:rsidRPr="003D6B36">
        <w:rPr>
          <w:rFonts w:ascii="Times New Roman" w:eastAsia="Times New Roman" w:hAnsi="Times New Roman" w:cs="Times New Roman"/>
          <w:sz w:val="28"/>
          <w:szCs w:val="24"/>
        </w:rPr>
        <w:t xml:space="preserve">овладение комплексом базовых учебных действий, составляющих операционный компонент учебной деятельности; </w:t>
      </w:r>
    </w:p>
    <w:p w:rsidR="003D6B36" w:rsidRPr="003D6B36" w:rsidRDefault="003D6B36" w:rsidP="003D6B36">
      <w:pPr>
        <w:widowControl w:val="0"/>
        <w:autoSpaceDE w:val="0"/>
        <w:autoSpaceDN w:val="0"/>
        <w:adjustRightInd w:val="0"/>
        <w:spacing w:after="0" w:line="85" w:lineRule="exact"/>
        <w:rPr>
          <w:rFonts w:ascii="Times New Roman" w:eastAsia="Times New Roman" w:hAnsi="Times New Roman" w:cs="Times New Roman"/>
          <w:sz w:val="28"/>
          <w:szCs w:val="24"/>
        </w:rPr>
      </w:pPr>
    </w:p>
    <w:p w:rsidR="003D6B36" w:rsidRPr="003D6B36" w:rsidRDefault="003D6B36" w:rsidP="00895B33">
      <w:pPr>
        <w:widowControl w:val="0"/>
        <w:numPr>
          <w:ilvl w:val="0"/>
          <w:numId w:val="167"/>
        </w:numPr>
        <w:overflowPunct w:val="0"/>
        <w:autoSpaceDE w:val="0"/>
        <w:autoSpaceDN w:val="0"/>
        <w:adjustRightInd w:val="0"/>
        <w:spacing w:after="0" w:line="209" w:lineRule="auto"/>
        <w:ind w:hanging="367"/>
        <w:jc w:val="both"/>
        <w:rPr>
          <w:rFonts w:ascii="Times New Roman" w:eastAsia="Times New Roman" w:hAnsi="Times New Roman" w:cs="Times New Roman"/>
          <w:sz w:val="28"/>
          <w:szCs w:val="24"/>
        </w:rPr>
      </w:pPr>
      <w:r w:rsidRPr="003D6B36">
        <w:rPr>
          <w:rFonts w:ascii="Times New Roman" w:eastAsia="Times New Roman" w:hAnsi="Times New Roman" w:cs="Times New Roman"/>
          <w:sz w:val="28"/>
          <w:szCs w:val="24"/>
        </w:rPr>
        <w:t xml:space="preserve">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учителя. </w:t>
      </w:r>
    </w:p>
    <w:p w:rsidR="003D6B36" w:rsidRPr="003D6B36" w:rsidRDefault="003D6B36" w:rsidP="003D6B36">
      <w:pPr>
        <w:widowControl w:val="0"/>
        <w:autoSpaceDE w:val="0"/>
        <w:autoSpaceDN w:val="0"/>
        <w:adjustRightInd w:val="0"/>
        <w:spacing w:after="0" w:line="1" w:lineRule="exact"/>
        <w:rPr>
          <w:rFonts w:ascii="Times New Roman" w:eastAsia="Times New Roman" w:hAnsi="Times New Roman" w:cs="Times New Roman"/>
          <w:sz w:val="28"/>
          <w:szCs w:val="24"/>
        </w:rPr>
      </w:pPr>
    </w:p>
    <w:p w:rsidR="003D6B36" w:rsidRPr="003D6B36" w:rsidRDefault="003D6B36" w:rsidP="003D6B36">
      <w:pPr>
        <w:widowControl w:val="0"/>
        <w:overflowPunct w:val="0"/>
        <w:autoSpaceDE w:val="0"/>
        <w:autoSpaceDN w:val="0"/>
        <w:adjustRightInd w:val="0"/>
        <w:spacing w:after="0" w:line="239" w:lineRule="auto"/>
        <w:ind w:left="700"/>
        <w:jc w:val="both"/>
        <w:rPr>
          <w:rFonts w:ascii="Times New Roman" w:eastAsia="Times New Roman" w:hAnsi="Times New Roman" w:cs="Times New Roman"/>
          <w:sz w:val="28"/>
          <w:szCs w:val="24"/>
          <w:lang w:val="en-US"/>
        </w:rPr>
      </w:pPr>
      <w:r w:rsidRPr="003D6B36">
        <w:rPr>
          <w:rFonts w:ascii="Times New Roman" w:eastAsia="Times New Roman" w:hAnsi="Times New Roman" w:cs="Times New Roman"/>
          <w:sz w:val="28"/>
          <w:szCs w:val="24"/>
          <w:lang w:val="en-US"/>
        </w:rPr>
        <w:t xml:space="preserve">Функции базовых учебных действий: </w:t>
      </w:r>
    </w:p>
    <w:p w:rsidR="003D6B36" w:rsidRPr="003D6B36" w:rsidRDefault="003D6B36" w:rsidP="00895B33">
      <w:pPr>
        <w:widowControl w:val="0"/>
        <w:numPr>
          <w:ilvl w:val="0"/>
          <w:numId w:val="167"/>
        </w:numPr>
        <w:overflowPunct w:val="0"/>
        <w:autoSpaceDE w:val="0"/>
        <w:autoSpaceDN w:val="0"/>
        <w:adjustRightInd w:val="0"/>
        <w:spacing w:after="0" w:line="238" w:lineRule="auto"/>
        <w:ind w:hanging="367"/>
        <w:jc w:val="both"/>
        <w:rPr>
          <w:rFonts w:ascii="Times New Roman" w:eastAsia="Times New Roman" w:hAnsi="Times New Roman" w:cs="Times New Roman"/>
          <w:sz w:val="28"/>
          <w:szCs w:val="24"/>
        </w:rPr>
      </w:pPr>
      <w:r w:rsidRPr="003D6B36">
        <w:rPr>
          <w:rFonts w:ascii="Times New Roman" w:eastAsia="Times New Roman" w:hAnsi="Times New Roman" w:cs="Times New Roman"/>
          <w:sz w:val="28"/>
          <w:szCs w:val="24"/>
        </w:rPr>
        <w:t xml:space="preserve">обеспечение успешности (эффективности) изучения содержания любой предметной области; </w:t>
      </w:r>
    </w:p>
    <w:p w:rsidR="003D6B36" w:rsidRPr="003D6B36" w:rsidRDefault="003D6B36" w:rsidP="00895B33">
      <w:pPr>
        <w:widowControl w:val="0"/>
        <w:numPr>
          <w:ilvl w:val="0"/>
          <w:numId w:val="167"/>
        </w:numPr>
        <w:overflowPunct w:val="0"/>
        <w:autoSpaceDE w:val="0"/>
        <w:autoSpaceDN w:val="0"/>
        <w:adjustRightInd w:val="0"/>
        <w:spacing w:after="0" w:line="238" w:lineRule="auto"/>
        <w:ind w:hanging="367"/>
        <w:jc w:val="both"/>
        <w:rPr>
          <w:rFonts w:ascii="Times New Roman" w:eastAsia="Times New Roman" w:hAnsi="Times New Roman" w:cs="Times New Roman"/>
          <w:sz w:val="28"/>
          <w:szCs w:val="24"/>
        </w:rPr>
      </w:pPr>
      <w:r w:rsidRPr="003D6B36">
        <w:rPr>
          <w:rFonts w:ascii="Times New Roman" w:eastAsia="Times New Roman" w:hAnsi="Times New Roman" w:cs="Times New Roman"/>
          <w:sz w:val="28"/>
          <w:szCs w:val="24"/>
        </w:rPr>
        <w:t xml:space="preserve">реализация преемственности обучения на всех ступенях образования; </w:t>
      </w:r>
    </w:p>
    <w:p w:rsidR="003D6B36" w:rsidRPr="003D6B36" w:rsidRDefault="003D6B36" w:rsidP="003D6B36">
      <w:pPr>
        <w:widowControl w:val="0"/>
        <w:autoSpaceDE w:val="0"/>
        <w:autoSpaceDN w:val="0"/>
        <w:adjustRightInd w:val="0"/>
        <w:spacing w:after="0" w:line="87" w:lineRule="exact"/>
        <w:rPr>
          <w:rFonts w:ascii="Times New Roman" w:eastAsia="Times New Roman" w:hAnsi="Times New Roman" w:cs="Times New Roman"/>
          <w:sz w:val="28"/>
          <w:szCs w:val="24"/>
        </w:rPr>
      </w:pPr>
    </w:p>
    <w:p w:rsidR="003D6B36" w:rsidRPr="003D6B36" w:rsidRDefault="003D6B36" w:rsidP="00895B33">
      <w:pPr>
        <w:widowControl w:val="0"/>
        <w:numPr>
          <w:ilvl w:val="0"/>
          <w:numId w:val="167"/>
        </w:numPr>
        <w:overflowPunct w:val="0"/>
        <w:autoSpaceDE w:val="0"/>
        <w:autoSpaceDN w:val="0"/>
        <w:adjustRightInd w:val="0"/>
        <w:spacing w:after="0" w:line="208" w:lineRule="auto"/>
        <w:ind w:hanging="367"/>
        <w:jc w:val="both"/>
        <w:rPr>
          <w:rFonts w:ascii="Times New Roman" w:eastAsia="Times New Roman" w:hAnsi="Times New Roman" w:cs="Times New Roman"/>
          <w:sz w:val="28"/>
          <w:szCs w:val="24"/>
        </w:rPr>
      </w:pPr>
      <w:r w:rsidRPr="003D6B36">
        <w:rPr>
          <w:rFonts w:ascii="Times New Roman" w:eastAsia="Times New Roman" w:hAnsi="Times New Roman" w:cs="Times New Roman"/>
          <w:sz w:val="28"/>
          <w:szCs w:val="24"/>
        </w:rPr>
        <w:t xml:space="preserve">формирование готовности школьника с умственной отсталостью к дальнейшему профессиональному образованию; </w:t>
      </w:r>
    </w:p>
    <w:p w:rsidR="003D6B36" w:rsidRPr="003D6B36" w:rsidRDefault="003D6B36" w:rsidP="003D6B36">
      <w:pPr>
        <w:widowControl w:val="0"/>
        <w:autoSpaceDE w:val="0"/>
        <w:autoSpaceDN w:val="0"/>
        <w:adjustRightInd w:val="0"/>
        <w:spacing w:after="0" w:line="2" w:lineRule="exact"/>
        <w:rPr>
          <w:rFonts w:ascii="Times New Roman" w:eastAsia="Times New Roman" w:hAnsi="Times New Roman" w:cs="Times New Roman"/>
          <w:sz w:val="28"/>
          <w:szCs w:val="24"/>
        </w:rPr>
      </w:pPr>
    </w:p>
    <w:p w:rsidR="003D6B36" w:rsidRPr="003D6B36" w:rsidRDefault="003D6B36" w:rsidP="00895B33">
      <w:pPr>
        <w:widowControl w:val="0"/>
        <w:numPr>
          <w:ilvl w:val="0"/>
          <w:numId w:val="167"/>
        </w:numPr>
        <w:overflowPunct w:val="0"/>
        <w:autoSpaceDE w:val="0"/>
        <w:autoSpaceDN w:val="0"/>
        <w:adjustRightInd w:val="0"/>
        <w:spacing w:after="0" w:line="240" w:lineRule="auto"/>
        <w:ind w:hanging="367"/>
        <w:jc w:val="both"/>
        <w:rPr>
          <w:rFonts w:ascii="Times New Roman" w:eastAsia="Times New Roman" w:hAnsi="Times New Roman" w:cs="Times New Roman"/>
          <w:sz w:val="28"/>
          <w:szCs w:val="24"/>
        </w:rPr>
      </w:pPr>
      <w:r w:rsidRPr="003D6B36">
        <w:rPr>
          <w:rFonts w:ascii="Times New Roman" w:eastAsia="Times New Roman" w:hAnsi="Times New Roman" w:cs="Times New Roman"/>
          <w:sz w:val="28"/>
          <w:szCs w:val="24"/>
        </w:rPr>
        <w:t xml:space="preserve">обеспечение целостности развития личности обучающегося. </w:t>
      </w:r>
    </w:p>
    <w:p w:rsidR="003D6B36" w:rsidRPr="003D6B36" w:rsidRDefault="003D6B36" w:rsidP="003D6B36">
      <w:pPr>
        <w:spacing w:after="0" w:line="360" w:lineRule="auto"/>
        <w:jc w:val="both"/>
        <w:rPr>
          <w:rFonts w:ascii="Times New Roman" w:eastAsia="Calibri" w:hAnsi="Times New Roman" w:cs="Times New Roman"/>
          <w:b/>
          <w:sz w:val="28"/>
          <w:szCs w:val="28"/>
        </w:rPr>
      </w:pPr>
    </w:p>
    <w:p w:rsidR="003D6B36" w:rsidRPr="003D6B36" w:rsidRDefault="003D6B36" w:rsidP="003D6B36">
      <w:pPr>
        <w:spacing w:after="0" w:line="36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Состав базовых учебных действий:</w:t>
      </w:r>
    </w:p>
    <w:p w:rsidR="003D6B36" w:rsidRPr="003D6B36" w:rsidRDefault="003D6B36" w:rsidP="003D6B36">
      <w:pPr>
        <w:spacing w:after="0" w:line="36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Регулятивные БУД</w:t>
      </w:r>
    </w:p>
    <w:p w:rsidR="003D6B36" w:rsidRPr="003D6B36" w:rsidRDefault="003D6B36" w:rsidP="00895B33">
      <w:pPr>
        <w:numPr>
          <w:ilvl w:val="0"/>
          <w:numId w:val="175"/>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Учить понимать учебную задачу</w:t>
      </w:r>
    </w:p>
    <w:p w:rsidR="003D6B36" w:rsidRPr="003D6B36" w:rsidRDefault="003D6B36" w:rsidP="00895B33">
      <w:pPr>
        <w:numPr>
          <w:ilvl w:val="0"/>
          <w:numId w:val="175"/>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lastRenderedPageBreak/>
        <w:t>Организовывать свое рабочее место под руководством учителя</w:t>
      </w:r>
    </w:p>
    <w:p w:rsidR="003D6B36" w:rsidRPr="003D6B36" w:rsidRDefault="003D6B36" w:rsidP="00895B33">
      <w:pPr>
        <w:numPr>
          <w:ilvl w:val="0"/>
          <w:numId w:val="175"/>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Определять план выполнения задания на уроках изобразительного искусства под руководством учителя</w:t>
      </w:r>
    </w:p>
    <w:p w:rsidR="003D6B36" w:rsidRPr="003D6B36" w:rsidRDefault="003D6B36" w:rsidP="00895B33">
      <w:pPr>
        <w:numPr>
          <w:ilvl w:val="0"/>
          <w:numId w:val="175"/>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Использовать в своей деятельности простейшие инструменты</w:t>
      </w:r>
    </w:p>
    <w:p w:rsidR="003D6B36" w:rsidRPr="003D6B36" w:rsidRDefault="003D6B36" w:rsidP="00895B33">
      <w:pPr>
        <w:numPr>
          <w:ilvl w:val="0"/>
          <w:numId w:val="175"/>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Проверять работу, сверяясь с образцом</w:t>
      </w:r>
    </w:p>
    <w:p w:rsidR="003D6B36" w:rsidRPr="003D6B36" w:rsidRDefault="003D6B36" w:rsidP="003D6B36">
      <w:pPr>
        <w:spacing w:after="0" w:line="24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Познавательные БУД:</w:t>
      </w:r>
    </w:p>
    <w:p w:rsidR="003D6B36" w:rsidRPr="003D6B36" w:rsidRDefault="003D6B36" w:rsidP="00895B33">
      <w:pPr>
        <w:numPr>
          <w:ilvl w:val="0"/>
          <w:numId w:val="176"/>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Ориентироваться на плоскости листа бумаги, в пространстве под руководством учителя</w:t>
      </w:r>
    </w:p>
    <w:p w:rsidR="003D6B36" w:rsidRPr="003D6B36" w:rsidRDefault="003D6B36" w:rsidP="00895B33">
      <w:pPr>
        <w:numPr>
          <w:ilvl w:val="0"/>
          <w:numId w:val="176"/>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Уметь слушать и отвечать на простые вопросы учителя</w:t>
      </w:r>
    </w:p>
    <w:p w:rsidR="003D6B36" w:rsidRPr="003D6B36" w:rsidRDefault="003D6B36" w:rsidP="00895B33">
      <w:pPr>
        <w:numPr>
          <w:ilvl w:val="0"/>
          <w:numId w:val="176"/>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Уметь называть, характеризовать предметы по их основным свойствам(цвету, форме, размеру, материалу); находить общее и различие с помощью учителя</w:t>
      </w:r>
    </w:p>
    <w:p w:rsidR="003D6B36" w:rsidRPr="003D6B36" w:rsidRDefault="003D6B36" w:rsidP="00895B33">
      <w:pPr>
        <w:numPr>
          <w:ilvl w:val="0"/>
          <w:numId w:val="176"/>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Группировать предметы на основе существенных признаков(1-2) с помощью учителя</w:t>
      </w:r>
    </w:p>
    <w:p w:rsidR="003D6B36" w:rsidRPr="003D6B36" w:rsidRDefault="003D6B36" w:rsidP="00895B33">
      <w:pPr>
        <w:numPr>
          <w:ilvl w:val="0"/>
          <w:numId w:val="176"/>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Формировать приемы работы различными графическими материалами</w:t>
      </w:r>
    </w:p>
    <w:p w:rsidR="003D6B36" w:rsidRPr="003D6B36" w:rsidRDefault="003D6B36" w:rsidP="00895B33">
      <w:pPr>
        <w:numPr>
          <w:ilvl w:val="0"/>
          <w:numId w:val="176"/>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Наблюдать за природой и природными явлениями</w:t>
      </w:r>
    </w:p>
    <w:p w:rsidR="003D6B36" w:rsidRPr="003D6B36" w:rsidRDefault="003D6B36" w:rsidP="00895B33">
      <w:pPr>
        <w:numPr>
          <w:ilvl w:val="0"/>
          <w:numId w:val="176"/>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Создавать элементарные композиции на заданную тему на плоскости</w:t>
      </w:r>
    </w:p>
    <w:p w:rsidR="003D6B36" w:rsidRPr="003D6B36" w:rsidRDefault="003D6B36" w:rsidP="003D6B36">
      <w:pPr>
        <w:spacing w:after="0" w:line="240" w:lineRule="auto"/>
        <w:ind w:left="360"/>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Коммуникативные БУД:</w:t>
      </w:r>
    </w:p>
    <w:p w:rsidR="003D6B36" w:rsidRPr="003D6B36" w:rsidRDefault="003D6B36" w:rsidP="00895B33">
      <w:pPr>
        <w:numPr>
          <w:ilvl w:val="0"/>
          <w:numId w:val="176"/>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Участвовать в обсуждении содержания художественных произведений</w:t>
      </w:r>
    </w:p>
    <w:p w:rsidR="003D6B36" w:rsidRPr="003D6B36" w:rsidRDefault="003D6B36" w:rsidP="00895B33">
      <w:pPr>
        <w:numPr>
          <w:ilvl w:val="0"/>
          <w:numId w:val="176"/>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Выражать свое отношение к произведению изобразительного искусства в высказываниях (красиво, некрасиво, нарядный, верно, неверно, такой, не такой)</w:t>
      </w:r>
    </w:p>
    <w:p w:rsidR="003D6B36" w:rsidRPr="003D6B36" w:rsidRDefault="003D6B36" w:rsidP="00895B33">
      <w:pPr>
        <w:numPr>
          <w:ilvl w:val="0"/>
          <w:numId w:val="176"/>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Оформлять свои мысли в устной речи</w:t>
      </w:r>
    </w:p>
    <w:p w:rsidR="003D6B36" w:rsidRPr="003D6B36" w:rsidRDefault="003D6B36" w:rsidP="00895B33">
      <w:pPr>
        <w:numPr>
          <w:ilvl w:val="0"/>
          <w:numId w:val="176"/>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Соблюдать простейшие формы речевого этикета: здороваться, прощаться, благодарить</w:t>
      </w:r>
    </w:p>
    <w:p w:rsidR="003D6B36" w:rsidRPr="003D6B36" w:rsidRDefault="003D6B36" w:rsidP="00895B33">
      <w:pPr>
        <w:numPr>
          <w:ilvl w:val="0"/>
          <w:numId w:val="176"/>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Слушать и понимать речь других</w:t>
      </w:r>
    </w:p>
    <w:p w:rsidR="003D6B36" w:rsidRPr="003D6B36" w:rsidRDefault="003D6B36" w:rsidP="00895B33">
      <w:pPr>
        <w:numPr>
          <w:ilvl w:val="0"/>
          <w:numId w:val="176"/>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Уметь работать в паре</w:t>
      </w:r>
    </w:p>
    <w:p w:rsidR="003D6B36" w:rsidRPr="003D6B36" w:rsidRDefault="003D6B36" w:rsidP="00895B33">
      <w:pPr>
        <w:numPr>
          <w:ilvl w:val="0"/>
          <w:numId w:val="176"/>
        </w:numPr>
        <w:spacing w:after="0" w:line="36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Умение отвечать на вопросы различного характера</w:t>
      </w:r>
    </w:p>
    <w:p w:rsidR="003D6B36" w:rsidRPr="003D6B36" w:rsidRDefault="003D6B36" w:rsidP="003D6B36">
      <w:pPr>
        <w:spacing w:after="0" w:line="36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 xml:space="preserve">                                                   СОДЕРЖАНИЕ УЧЕБНОГО ПРЕДМЕТА</w:t>
      </w:r>
    </w:p>
    <w:p w:rsidR="003D6B36" w:rsidRPr="003D6B36" w:rsidRDefault="003D6B36" w:rsidP="003D6B36">
      <w:pPr>
        <w:spacing w:after="0" w:line="36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Первое полугодие</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прямых линий в различных направлениях- вертикальных, горизонтальных, наклонных, зигзагообразных.</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дугообразных и спиралеобразных  линий</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lastRenderedPageBreak/>
        <w:t xml:space="preserve">Рисование замкнутых круговых линий </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 xml:space="preserve">Рисование по шаблону квадрата и круга, прямоугольника и треугольника </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Аппликация из готовых геометрических фигур: «Разноцветные мячики», «Мячики прыгают», «Башенки», «Праздничные шарики», «Трамвай», «Поезд» и др. (индивидуальная и коллективная).</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больших и маленьких шаров и мячей</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Лепка предметов круглой и овальной формы-фрукты и овощи</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предметов круглой и овальной формы-фрукты и овощи.</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по трафарету и самостоятельно грибов</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по опорным точкам знакомых предметов (кораблик)</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Аппликация «Закладка для книги» (геометрический узор в полосе)</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Декоративное рисование. Узор в полосе из кругов и квадратов.</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 xml:space="preserve">Рисование (по показу) несложных по форме предметов, состоящих из нескольких, частей (флажки, бусы). </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несложных по форме елочных игрушек</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Лепка «Елка»</w:t>
      </w:r>
    </w:p>
    <w:p w:rsidR="003D6B36" w:rsidRPr="003D6B36" w:rsidRDefault="003D6B36" w:rsidP="00895B33">
      <w:pPr>
        <w:numPr>
          <w:ilvl w:val="0"/>
          <w:numId w:val="180"/>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ветки елки с игрушками</w:t>
      </w:r>
    </w:p>
    <w:p w:rsidR="003D6B36" w:rsidRPr="003D6B36" w:rsidRDefault="003D6B36" w:rsidP="003D6B36">
      <w:pPr>
        <w:spacing w:after="0" w:line="24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Второе  полугодие</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на тему «Снеговик».</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геометрического орнамента с образца по опорным точкам</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Аппликация «Светофор»</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с натуры связки воздушных шаров</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Беседа на тему «Дымковские узоры». Составление в полосе узора для закладки.</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Аппликация «Грузовик» . Рассматривание игрушек.</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Лепка  «Матрешка». Изготовление открытки к 8 Марта.</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Лепка «Дом»</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Аппликация «Многоэтажный дом».</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с натуры башенки из элементов строительного материала</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Рассматривание иллюстраций к сказке «Колобок». Рисунок к сказке «Колобок катится по дорожке»</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Декоративное рисование «Узор в круге» (круг-готовая форма)</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Аппликация «Ракета»</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lastRenderedPageBreak/>
        <w:t>Рассматривание дымковской игрушки. Геометрический узор в полосе из треугольников.</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с натуры праздничного флажка</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узора в полосе из растительных элементов</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Рассматривание иллюстраций к сказке «Три медведя». Подвижная аппликация к сказке.</w:t>
      </w:r>
    </w:p>
    <w:p w:rsidR="003D6B36" w:rsidRPr="003D6B36" w:rsidRDefault="003D6B36" w:rsidP="00895B33">
      <w:pPr>
        <w:numPr>
          <w:ilvl w:val="0"/>
          <w:numId w:val="181"/>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Рисование с натуры «Ветка в вазе»</w:t>
      </w:r>
    </w:p>
    <w:p w:rsidR="003D6B36" w:rsidRPr="003D6B36" w:rsidRDefault="003D6B36" w:rsidP="003D6B36">
      <w:pPr>
        <w:spacing w:after="0" w:line="240" w:lineRule="auto"/>
        <w:jc w:val="both"/>
        <w:rPr>
          <w:rFonts w:ascii="Times New Roman" w:eastAsia="Calibri" w:hAnsi="Times New Roman" w:cs="Times New Roman"/>
          <w:sz w:val="28"/>
          <w:szCs w:val="28"/>
        </w:rPr>
      </w:pPr>
    </w:p>
    <w:p w:rsidR="003D6B36" w:rsidRPr="003D6B36" w:rsidRDefault="003D6B36" w:rsidP="003D6B36">
      <w:pPr>
        <w:spacing w:line="240" w:lineRule="auto"/>
        <w:ind w:firstLine="426"/>
        <w:contextualSpacing/>
        <w:jc w:val="both"/>
        <w:rPr>
          <w:rFonts w:ascii="Times New Roman" w:eastAsia="Calibri" w:hAnsi="Times New Roman" w:cs="Times New Roman"/>
          <w:sz w:val="28"/>
          <w:szCs w:val="28"/>
        </w:rPr>
      </w:pPr>
    </w:p>
    <w:p w:rsidR="003D6B36" w:rsidRPr="003D6B36" w:rsidRDefault="003D6B36" w:rsidP="003D6B36">
      <w:pPr>
        <w:widowControl w:val="0"/>
        <w:overflowPunct w:val="0"/>
        <w:autoSpaceDE w:val="0"/>
        <w:autoSpaceDN w:val="0"/>
        <w:adjustRightInd w:val="0"/>
        <w:spacing w:after="0" w:line="213" w:lineRule="auto"/>
        <w:ind w:left="6687" w:right="520" w:hanging="5309"/>
        <w:rPr>
          <w:rFonts w:ascii="Times New Roman" w:eastAsia="Times New Roman" w:hAnsi="Times New Roman" w:cs="Times New Roman"/>
          <w:sz w:val="24"/>
          <w:szCs w:val="24"/>
        </w:rPr>
      </w:pPr>
      <w:r w:rsidRPr="003D6B36">
        <w:rPr>
          <w:rFonts w:ascii="Times New Roman" w:eastAsia="Times New Roman" w:hAnsi="Times New Roman" w:cs="Times New Roman"/>
          <w:b/>
          <w:bCs/>
          <w:sz w:val="24"/>
          <w:szCs w:val="24"/>
        </w:rPr>
        <w:t>ОПИСАНИЕ МАТЕРИАЛЬНО-ТЕХНИЧЕСКОГО ОБЕСПЕЧЕНИЯ ОБРАЗОВАТЕЛЬНОГО ПРОЦЕССА</w:t>
      </w:r>
      <w:r w:rsidRPr="003D6B36">
        <w:rPr>
          <w:rFonts w:ascii="Times New Roman" w:eastAsia="Times New Roman" w:hAnsi="Times New Roman" w:cs="Times New Roman"/>
          <w:b/>
          <w:bCs/>
          <w:color w:val="00B050"/>
          <w:sz w:val="24"/>
          <w:szCs w:val="24"/>
        </w:rPr>
        <w:t>.</w:t>
      </w:r>
    </w:p>
    <w:p w:rsidR="003D6B36" w:rsidRPr="003D6B36" w:rsidRDefault="003D6B36" w:rsidP="003D6B36">
      <w:pPr>
        <w:spacing w:after="0" w:line="240" w:lineRule="auto"/>
        <w:jc w:val="both"/>
        <w:rPr>
          <w:rFonts w:ascii="Times New Roman" w:eastAsia="Calibri" w:hAnsi="Times New Roman" w:cs="Times New Roman"/>
          <w:sz w:val="28"/>
          <w:szCs w:val="28"/>
        </w:rPr>
      </w:pPr>
    </w:p>
    <w:p w:rsidR="003D6B36" w:rsidRPr="003D6B36" w:rsidRDefault="003D6B36" w:rsidP="003D6B36">
      <w:pPr>
        <w:spacing w:after="0" w:line="360" w:lineRule="auto"/>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 xml:space="preserve">            Учебно-методическое обеспечение</w:t>
      </w:r>
    </w:p>
    <w:p w:rsidR="003D6B36" w:rsidRPr="003D6B36" w:rsidRDefault="003D6B36" w:rsidP="00895B33">
      <w:pPr>
        <w:numPr>
          <w:ilvl w:val="0"/>
          <w:numId w:val="173"/>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Рабочая программа по изобразительному искусству для 1-класса.</w:t>
      </w:r>
    </w:p>
    <w:p w:rsidR="003D6B36" w:rsidRPr="003D6B36" w:rsidRDefault="003D6B36" w:rsidP="00895B33">
      <w:pPr>
        <w:numPr>
          <w:ilvl w:val="0"/>
          <w:numId w:val="173"/>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 xml:space="preserve">Учебное пособие «Изобразительная деятельность в специальной (коррекционной) школе </w:t>
      </w:r>
      <w:r w:rsidRPr="003D6B36">
        <w:rPr>
          <w:rFonts w:ascii="Times New Roman" w:eastAsia="Calibri" w:hAnsi="Times New Roman" w:cs="Times New Roman"/>
          <w:sz w:val="28"/>
          <w:szCs w:val="28"/>
          <w:lang w:val="en-US"/>
        </w:rPr>
        <w:t>VIII</w:t>
      </w:r>
      <w:r w:rsidRPr="003D6B36">
        <w:rPr>
          <w:rFonts w:ascii="Times New Roman" w:eastAsia="Calibri" w:hAnsi="Times New Roman" w:cs="Times New Roman"/>
          <w:sz w:val="28"/>
          <w:szCs w:val="28"/>
        </w:rPr>
        <w:t xml:space="preserve"> вида» под редакцией И.А. Грошенкова.</w:t>
      </w:r>
    </w:p>
    <w:p w:rsidR="003D6B36" w:rsidRPr="003D6B36" w:rsidRDefault="003D6B36" w:rsidP="00895B33">
      <w:pPr>
        <w:numPr>
          <w:ilvl w:val="0"/>
          <w:numId w:val="173"/>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Методические рекомендации по интеграции изобразительной деятельности и технологии Т.Н.Просняковой.</w:t>
      </w:r>
    </w:p>
    <w:p w:rsidR="003D6B36" w:rsidRPr="003D6B36" w:rsidRDefault="003D6B36" w:rsidP="00895B33">
      <w:pPr>
        <w:numPr>
          <w:ilvl w:val="0"/>
          <w:numId w:val="173"/>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 xml:space="preserve">Таблицы по изобразительному искусству </w:t>
      </w:r>
    </w:p>
    <w:p w:rsidR="003D6B36" w:rsidRPr="003D6B36" w:rsidRDefault="003D6B36" w:rsidP="00895B33">
      <w:pPr>
        <w:numPr>
          <w:ilvl w:val="0"/>
          <w:numId w:val="173"/>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Видеофильм «Декоративно-прикладное искусство»</w:t>
      </w:r>
    </w:p>
    <w:p w:rsidR="003D6B36" w:rsidRPr="003D6B36" w:rsidRDefault="003D6B36" w:rsidP="00895B33">
      <w:pPr>
        <w:numPr>
          <w:ilvl w:val="0"/>
          <w:numId w:val="173"/>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Видеофильм «Народное творчество»</w:t>
      </w:r>
    </w:p>
    <w:p w:rsidR="003D6B36" w:rsidRPr="003D6B36" w:rsidRDefault="003D6B36" w:rsidP="00895B33">
      <w:pPr>
        <w:numPr>
          <w:ilvl w:val="0"/>
          <w:numId w:val="173"/>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Копилка электронных презентаций по темам программы</w:t>
      </w:r>
    </w:p>
    <w:p w:rsidR="003D6B36" w:rsidRPr="003D6B36" w:rsidRDefault="003D6B36" w:rsidP="00895B33">
      <w:pPr>
        <w:numPr>
          <w:ilvl w:val="0"/>
          <w:numId w:val="173"/>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Печатное пособие «Развиваем моторику»</w:t>
      </w:r>
    </w:p>
    <w:p w:rsidR="003D6B36" w:rsidRPr="003D6B36" w:rsidRDefault="003D6B36" w:rsidP="00895B33">
      <w:pPr>
        <w:numPr>
          <w:ilvl w:val="0"/>
          <w:numId w:val="173"/>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Репродукции картин художников.</w:t>
      </w:r>
    </w:p>
    <w:p w:rsidR="003D6B36" w:rsidRPr="003D6B36" w:rsidRDefault="003D6B36" w:rsidP="00895B33">
      <w:pPr>
        <w:numPr>
          <w:ilvl w:val="0"/>
          <w:numId w:val="173"/>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Фотоальбомы о художниках.</w:t>
      </w:r>
    </w:p>
    <w:p w:rsidR="003D6B36" w:rsidRPr="003D6B36" w:rsidRDefault="003D6B36" w:rsidP="00895B33">
      <w:pPr>
        <w:numPr>
          <w:ilvl w:val="0"/>
          <w:numId w:val="173"/>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Печатное пособие «Детям о народном искусстве» Дороновой Г.Н.</w:t>
      </w:r>
    </w:p>
    <w:p w:rsidR="003D6B36" w:rsidRPr="003D6B36" w:rsidRDefault="003D6B36" w:rsidP="00895B33">
      <w:pPr>
        <w:numPr>
          <w:ilvl w:val="0"/>
          <w:numId w:val="173"/>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Печатное пособие «Детям об искусстве» Дороновой Г.Н.</w:t>
      </w:r>
    </w:p>
    <w:p w:rsidR="003D6B36" w:rsidRPr="003D6B36" w:rsidRDefault="003D6B36" w:rsidP="00895B33">
      <w:pPr>
        <w:numPr>
          <w:ilvl w:val="0"/>
          <w:numId w:val="173"/>
        </w:numPr>
        <w:spacing w:after="0" w:line="240" w:lineRule="auto"/>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Рау М.Ю., Зыкова М.А. «Изобразительное искусство», учебник для 1 класса коррекционной школы 8 вида</w:t>
      </w:r>
    </w:p>
    <w:p w:rsidR="003D6B36" w:rsidRPr="003D6B36" w:rsidRDefault="003D6B36" w:rsidP="003D6B36">
      <w:pPr>
        <w:spacing w:line="240" w:lineRule="auto"/>
        <w:ind w:left="720"/>
        <w:contextualSpacing/>
        <w:jc w:val="both"/>
        <w:rPr>
          <w:rFonts w:ascii="Times New Roman" w:eastAsia="Calibri" w:hAnsi="Times New Roman" w:cs="Times New Roman"/>
          <w:b/>
          <w:sz w:val="28"/>
          <w:szCs w:val="28"/>
        </w:rPr>
      </w:pPr>
    </w:p>
    <w:p w:rsidR="003D6B36" w:rsidRPr="003D6B36" w:rsidRDefault="003D6B36" w:rsidP="003D6B36">
      <w:pPr>
        <w:spacing w:line="240" w:lineRule="auto"/>
        <w:ind w:left="720"/>
        <w:contextualSpacing/>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Материально – техническое обеспечение:</w:t>
      </w:r>
    </w:p>
    <w:p w:rsidR="003D6B36" w:rsidRPr="003D6B36" w:rsidRDefault="003D6B36" w:rsidP="003D6B36">
      <w:pPr>
        <w:spacing w:line="240" w:lineRule="auto"/>
        <w:ind w:left="720"/>
        <w:contextualSpacing/>
        <w:jc w:val="both"/>
        <w:rPr>
          <w:rFonts w:ascii="Times New Roman" w:eastAsia="Calibri" w:hAnsi="Times New Roman" w:cs="Times New Roman"/>
          <w:b/>
          <w:sz w:val="28"/>
          <w:szCs w:val="28"/>
        </w:rPr>
      </w:pPr>
      <w:r w:rsidRPr="003D6B36">
        <w:rPr>
          <w:rFonts w:ascii="Times New Roman" w:eastAsia="Calibri" w:hAnsi="Times New Roman" w:cs="Times New Roman"/>
          <w:b/>
          <w:sz w:val="28"/>
          <w:szCs w:val="28"/>
        </w:rPr>
        <w:t>ТСО</w:t>
      </w:r>
    </w:p>
    <w:p w:rsidR="003D6B36" w:rsidRPr="003D6B36" w:rsidRDefault="003D6B36" w:rsidP="00895B33">
      <w:pPr>
        <w:numPr>
          <w:ilvl w:val="0"/>
          <w:numId w:val="172"/>
        </w:numPr>
        <w:contextualSpacing/>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Телевизор- 1 шт.</w:t>
      </w:r>
    </w:p>
    <w:p w:rsidR="003D6B36" w:rsidRPr="003D6B36" w:rsidRDefault="003D6B36" w:rsidP="00895B33">
      <w:pPr>
        <w:numPr>
          <w:ilvl w:val="0"/>
          <w:numId w:val="172"/>
        </w:numPr>
        <w:contextualSpacing/>
        <w:jc w:val="both"/>
        <w:rPr>
          <w:rFonts w:ascii="Times New Roman" w:eastAsia="Calibri" w:hAnsi="Times New Roman" w:cs="Times New Roman"/>
          <w:sz w:val="28"/>
          <w:szCs w:val="28"/>
        </w:rPr>
      </w:pPr>
      <w:r w:rsidRPr="003D6B36">
        <w:rPr>
          <w:rFonts w:ascii="Times New Roman" w:eastAsia="Calibri" w:hAnsi="Times New Roman" w:cs="Times New Roman"/>
          <w:sz w:val="28"/>
          <w:szCs w:val="28"/>
        </w:rPr>
        <w:t>Объекты для рисования с натуры (игрушки, посуда, муляжи овощей и фруктов).</w:t>
      </w:r>
    </w:p>
    <w:p w:rsidR="003D6B36" w:rsidRPr="003D6B36" w:rsidRDefault="003D6B36" w:rsidP="003D6B36">
      <w:pPr>
        <w:ind w:left="720"/>
        <w:contextualSpacing/>
        <w:jc w:val="both"/>
        <w:rPr>
          <w:rFonts w:ascii="Times New Roman" w:eastAsia="Calibri" w:hAnsi="Times New Roman" w:cs="Times New Roman"/>
          <w:sz w:val="28"/>
          <w:szCs w:val="28"/>
        </w:rPr>
      </w:pPr>
    </w:p>
    <w:p w:rsidR="003D6B36" w:rsidRPr="003D6B36" w:rsidRDefault="003D6B36" w:rsidP="003D6B36">
      <w:pPr>
        <w:ind w:left="720"/>
        <w:contextualSpacing/>
        <w:jc w:val="both"/>
        <w:rPr>
          <w:rFonts w:ascii="Times New Roman" w:eastAsia="Calibri" w:hAnsi="Times New Roman" w:cs="Times New Roman"/>
          <w:sz w:val="28"/>
          <w:szCs w:val="28"/>
        </w:rPr>
      </w:pPr>
    </w:p>
    <w:p w:rsidR="003D6B36" w:rsidRPr="003D6B36" w:rsidRDefault="003D6B36" w:rsidP="003D6B36">
      <w:pPr>
        <w:ind w:left="720"/>
        <w:contextualSpacing/>
        <w:jc w:val="both"/>
        <w:rPr>
          <w:rFonts w:ascii="Times New Roman" w:eastAsia="Calibri" w:hAnsi="Times New Roman" w:cs="Times New Roman"/>
          <w:sz w:val="28"/>
          <w:szCs w:val="28"/>
        </w:rPr>
      </w:pPr>
    </w:p>
    <w:p w:rsidR="003D6B36" w:rsidRPr="003D6B36" w:rsidRDefault="003D6B36" w:rsidP="003D6B36">
      <w:pPr>
        <w:spacing w:after="0" w:line="360" w:lineRule="auto"/>
        <w:jc w:val="both"/>
        <w:rPr>
          <w:rFonts w:ascii="Times New Roman" w:eastAsia="Calibri" w:hAnsi="Times New Roman" w:cs="Times New Roman"/>
          <w:sz w:val="28"/>
          <w:szCs w:val="28"/>
        </w:rPr>
      </w:pPr>
    </w:p>
    <w:p w:rsidR="003D6B36" w:rsidRPr="003D6B36" w:rsidRDefault="003D6B36" w:rsidP="003D6B36">
      <w:pPr>
        <w:widowControl w:val="0"/>
        <w:autoSpaceDE w:val="0"/>
        <w:autoSpaceDN w:val="0"/>
        <w:adjustRightInd w:val="0"/>
        <w:spacing w:after="0" w:line="240" w:lineRule="auto"/>
        <w:rPr>
          <w:rFonts w:ascii="Times New Roman" w:eastAsia="Times New Roman" w:hAnsi="Times New Roman" w:cs="Times New Roman"/>
          <w:sz w:val="28"/>
          <w:szCs w:val="28"/>
        </w:rPr>
      </w:pPr>
    </w:p>
    <w:p w:rsidR="003D6B36" w:rsidRPr="003D6B36" w:rsidRDefault="003D6B36" w:rsidP="003D6B36">
      <w:pPr>
        <w:spacing w:line="240" w:lineRule="auto"/>
        <w:rPr>
          <w:rFonts w:ascii="Times New Roman" w:eastAsia="Calibri" w:hAnsi="Times New Roman" w:cs="Times New Roman"/>
          <w:sz w:val="24"/>
          <w:szCs w:val="24"/>
        </w:rPr>
      </w:pPr>
    </w:p>
    <w:p w:rsidR="007D39AC" w:rsidRDefault="007D39AC" w:rsidP="00D45929">
      <w:pPr>
        <w:spacing w:after="0" w:line="360" w:lineRule="auto"/>
        <w:jc w:val="center"/>
        <w:rPr>
          <w:rFonts w:ascii="Times New Roman" w:eastAsia="Times New Roman" w:hAnsi="Times New Roman" w:cs="Times New Roman"/>
          <w:b/>
          <w:sz w:val="28"/>
          <w:szCs w:val="28"/>
          <w:lang w:eastAsia="ru-RU"/>
        </w:rPr>
      </w:pPr>
    </w:p>
    <w:p w:rsidR="008C6114" w:rsidRDefault="008C6114" w:rsidP="00D45929">
      <w:pPr>
        <w:spacing w:after="0" w:line="360" w:lineRule="auto"/>
        <w:jc w:val="center"/>
        <w:rPr>
          <w:rFonts w:ascii="Times New Roman" w:eastAsia="Times New Roman" w:hAnsi="Times New Roman" w:cs="Times New Roman"/>
          <w:b/>
          <w:sz w:val="28"/>
          <w:szCs w:val="28"/>
          <w:lang w:eastAsia="ru-RU"/>
        </w:rPr>
      </w:pPr>
    </w:p>
    <w:p w:rsidR="008C6114" w:rsidRDefault="008C6114" w:rsidP="00D45929">
      <w:pPr>
        <w:spacing w:after="0" w:line="360" w:lineRule="auto"/>
        <w:jc w:val="center"/>
        <w:rPr>
          <w:rFonts w:ascii="Times New Roman" w:eastAsia="Times New Roman" w:hAnsi="Times New Roman" w:cs="Times New Roman"/>
          <w:b/>
          <w:sz w:val="28"/>
          <w:szCs w:val="28"/>
          <w:lang w:eastAsia="ru-RU"/>
        </w:rPr>
      </w:pPr>
    </w:p>
    <w:p w:rsidR="008C6114" w:rsidRDefault="008C6114" w:rsidP="00D45929">
      <w:pPr>
        <w:spacing w:after="0" w:line="360" w:lineRule="auto"/>
        <w:jc w:val="center"/>
        <w:rPr>
          <w:rFonts w:ascii="Times New Roman" w:eastAsia="Times New Roman" w:hAnsi="Times New Roman" w:cs="Times New Roman"/>
          <w:b/>
          <w:sz w:val="28"/>
          <w:szCs w:val="28"/>
          <w:lang w:eastAsia="ru-RU"/>
        </w:rPr>
      </w:pPr>
    </w:p>
    <w:p w:rsidR="008C6114" w:rsidRDefault="008C6114" w:rsidP="00D45929">
      <w:pPr>
        <w:spacing w:after="0" w:line="360" w:lineRule="auto"/>
        <w:jc w:val="center"/>
        <w:rPr>
          <w:rFonts w:ascii="Times New Roman" w:eastAsia="Times New Roman" w:hAnsi="Times New Roman" w:cs="Times New Roman"/>
          <w:b/>
          <w:sz w:val="28"/>
          <w:szCs w:val="28"/>
          <w:lang w:eastAsia="ru-RU"/>
        </w:rPr>
      </w:pPr>
    </w:p>
    <w:p w:rsidR="008C6114" w:rsidRDefault="008C6114" w:rsidP="00D45929">
      <w:pPr>
        <w:spacing w:after="0" w:line="360" w:lineRule="auto"/>
        <w:jc w:val="center"/>
        <w:rPr>
          <w:rFonts w:ascii="Times New Roman" w:eastAsia="Times New Roman" w:hAnsi="Times New Roman" w:cs="Times New Roman"/>
          <w:b/>
          <w:sz w:val="28"/>
          <w:szCs w:val="28"/>
          <w:lang w:eastAsia="ru-RU"/>
        </w:rPr>
      </w:pPr>
    </w:p>
    <w:p w:rsidR="008C6114" w:rsidRDefault="008C6114" w:rsidP="00D45929">
      <w:pPr>
        <w:spacing w:after="0" w:line="360" w:lineRule="auto"/>
        <w:jc w:val="center"/>
        <w:rPr>
          <w:rFonts w:ascii="Times New Roman" w:eastAsia="Times New Roman" w:hAnsi="Times New Roman" w:cs="Times New Roman"/>
          <w:b/>
          <w:sz w:val="28"/>
          <w:szCs w:val="28"/>
          <w:lang w:eastAsia="ru-RU"/>
        </w:rPr>
      </w:pPr>
    </w:p>
    <w:p w:rsidR="008C6114" w:rsidRDefault="008C6114" w:rsidP="00D45929">
      <w:pPr>
        <w:spacing w:after="0" w:line="360" w:lineRule="auto"/>
        <w:jc w:val="center"/>
        <w:rPr>
          <w:rFonts w:ascii="Times New Roman" w:eastAsia="Times New Roman" w:hAnsi="Times New Roman" w:cs="Times New Roman"/>
          <w:b/>
          <w:sz w:val="28"/>
          <w:szCs w:val="28"/>
          <w:lang w:eastAsia="ru-RU"/>
        </w:rPr>
      </w:pPr>
    </w:p>
    <w:p w:rsidR="008C6114" w:rsidRDefault="008C6114" w:rsidP="00D45929">
      <w:pPr>
        <w:spacing w:after="0" w:line="360" w:lineRule="auto"/>
        <w:jc w:val="center"/>
        <w:rPr>
          <w:rFonts w:ascii="Times New Roman" w:eastAsia="Times New Roman" w:hAnsi="Times New Roman" w:cs="Times New Roman"/>
          <w:b/>
          <w:sz w:val="28"/>
          <w:szCs w:val="28"/>
          <w:lang w:eastAsia="ru-RU"/>
        </w:rPr>
      </w:pPr>
    </w:p>
    <w:p w:rsidR="008C6114" w:rsidRDefault="008C6114" w:rsidP="00D45929">
      <w:pPr>
        <w:spacing w:after="0" w:line="360" w:lineRule="auto"/>
        <w:jc w:val="center"/>
        <w:rPr>
          <w:rFonts w:ascii="Times New Roman" w:eastAsia="Times New Roman" w:hAnsi="Times New Roman" w:cs="Times New Roman"/>
          <w:b/>
          <w:sz w:val="28"/>
          <w:szCs w:val="28"/>
          <w:lang w:eastAsia="ru-RU"/>
        </w:rPr>
      </w:pPr>
    </w:p>
    <w:p w:rsidR="008C6114" w:rsidRDefault="008C6114" w:rsidP="00D45929">
      <w:pPr>
        <w:spacing w:after="0" w:line="360" w:lineRule="auto"/>
        <w:jc w:val="center"/>
        <w:rPr>
          <w:rFonts w:ascii="Times New Roman" w:eastAsia="Times New Roman" w:hAnsi="Times New Roman" w:cs="Times New Roman"/>
          <w:b/>
          <w:sz w:val="28"/>
          <w:szCs w:val="28"/>
          <w:lang w:eastAsia="ru-RU"/>
        </w:rPr>
      </w:pPr>
    </w:p>
    <w:p w:rsidR="008C6114" w:rsidRDefault="008C6114" w:rsidP="00D45929">
      <w:pPr>
        <w:spacing w:after="0" w:line="360" w:lineRule="auto"/>
        <w:jc w:val="center"/>
        <w:rPr>
          <w:rFonts w:ascii="Times New Roman" w:eastAsia="Times New Roman" w:hAnsi="Times New Roman" w:cs="Times New Roman"/>
          <w:b/>
          <w:sz w:val="28"/>
          <w:szCs w:val="28"/>
          <w:lang w:eastAsia="ru-RU"/>
        </w:rPr>
      </w:pPr>
    </w:p>
    <w:p w:rsidR="008C6114" w:rsidRDefault="008C6114" w:rsidP="00D45929">
      <w:pPr>
        <w:spacing w:after="0" w:line="360" w:lineRule="auto"/>
        <w:jc w:val="center"/>
        <w:rPr>
          <w:rFonts w:ascii="Times New Roman" w:eastAsia="Times New Roman" w:hAnsi="Times New Roman" w:cs="Times New Roman"/>
          <w:b/>
          <w:sz w:val="28"/>
          <w:szCs w:val="28"/>
          <w:lang w:eastAsia="ru-RU"/>
        </w:rPr>
      </w:pPr>
    </w:p>
    <w:p w:rsidR="00D45929" w:rsidRPr="00BF1196" w:rsidRDefault="00C87EF6" w:rsidP="00D45929">
      <w:pPr>
        <w:spacing w:after="0" w:line="36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ФИЗИЧЕСКАЯ КУЛЬТУРА </w:t>
      </w:r>
    </w:p>
    <w:p w:rsidR="00D45929" w:rsidRPr="00C87EF6" w:rsidRDefault="00C87EF6" w:rsidP="00D45929">
      <w:pPr>
        <w:spacing w:after="0" w:line="360" w:lineRule="auto"/>
        <w:jc w:val="center"/>
        <w:rPr>
          <w:rFonts w:ascii="Times New Roman" w:eastAsia="Times New Roman" w:hAnsi="Times New Roman" w:cs="Times New Roman"/>
          <w:b/>
          <w:sz w:val="28"/>
          <w:szCs w:val="28"/>
          <w:lang w:eastAsia="ru-RU"/>
        </w:rPr>
      </w:pPr>
      <w:r w:rsidRPr="00C87EF6">
        <w:rPr>
          <w:rFonts w:ascii="Times New Roman" w:eastAsia="Times New Roman" w:hAnsi="Times New Roman" w:cs="Times New Roman"/>
          <w:b/>
          <w:sz w:val="28"/>
          <w:szCs w:val="28"/>
          <w:lang w:eastAsia="ru-RU"/>
        </w:rPr>
        <w:t>1-4 классы</w:t>
      </w:r>
    </w:p>
    <w:p w:rsidR="00F20796" w:rsidRPr="00A530CE" w:rsidRDefault="00C87EF6" w:rsidP="00F20796">
      <w:pPr>
        <w:widowControl w:val="0"/>
        <w:autoSpaceDE w:val="0"/>
        <w:autoSpaceDN w:val="0"/>
        <w:adjustRightInd w:val="0"/>
        <w:spacing w:after="0" w:line="240" w:lineRule="auto"/>
        <w:ind w:left="2720"/>
        <w:rPr>
          <w:rFonts w:ascii="Times New Roman" w:eastAsiaTheme="minorEastAsia" w:hAnsi="Times New Roman" w:cs="Times New Roman"/>
          <w:sz w:val="28"/>
          <w:szCs w:val="28"/>
        </w:rPr>
      </w:pPr>
      <w:r w:rsidRPr="00A530CE">
        <w:rPr>
          <w:rFonts w:ascii="Times New Roman" w:eastAsiaTheme="minorEastAsia" w:hAnsi="Times New Roman" w:cs="Times New Roman"/>
          <w:b/>
          <w:bCs/>
          <w:sz w:val="28"/>
          <w:szCs w:val="28"/>
        </w:rPr>
        <w:lastRenderedPageBreak/>
        <w:t>П</w:t>
      </w:r>
      <w:r w:rsidR="00A530CE">
        <w:rPr>
          <w:rFonts w:ascii="Times New Roman" w:eastAsiaTheme="minorEastAsia" w:hAnsi="Times New Roman" w:cs="Times New Roman"/>
          <w:b/>
          <w:bCs/>
          <w:sz w:val="28"/>
          <w:szCs w:val="28"/>
        </w:rPr>
        <w:t>ОЯСНИТЕЛЬНАЯ ЗАПИСКА</w:t>
      </w:r>
    </w:p>
    <w:p w:rsidR="00F20796" w:rsidRPr="00F20796" w:rsidRDefault="00F20796" w:rsidP="00F20796">
      <w:pPr>
        <w:widowControl w:val="0"/>
        <w:autoSpaceDE w:val="0"/>
        <w:autoSpaceDN w:val="0"/>
        <w:adjustRightInd w:val="0"/>
        <w:spacing w:after="0" w:line="200" w:lineRule="exact"/>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88"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14" w:lineRule="auto"/>
        <w:ind w:left="3480" w:right="860" w:hanging="1978"/>
        <w:rPr>
          <w:rFonts w:ascii="Times New Roman" w:eastAsiaTheme="minorEastAsia" w:hAnsi="Times New Roman" w:cs="Times New Roman"/>
          <w:sz w:val="24"/>
          <w:szCs w:val="24"/>
        </w:rPr>
      </w:pPr>
      <w:r w:rsidRPr="00F20796">
        <w:rPr>
          <w:rFonts w:ascii="Times New Roman" w:eastAsiaTheme="minorEastAsia" w:hAnsi="Times New Roman" w:cs="Times New Roman"/>
          <w:b/>
          <w:bCs/>
          <w:sz w:val="28"/>
          <w:szCs w:val="28"/>
        </w:rPr>
        <w:t>1. Рабочая программа составлена с учетом следующих нормативных документов:</w:t>
      </w:r>
    </w:p>
    <w:p w:rsidR="00F20796" w:rsidRPr="00F20796" w:rsidRDefault="00F20796" w:rsidP="00F20796">
      <w:pPr>
        <w:widowControl w:val="0"/>
        <w:autoSpaceDE w:val="0"/>
        <w:autoSpaceDN w:val="0"/>
        <w:adjustRightInd w:val="0"/>
        <w:spacing w:after="0" w:line="61" w:lineRule="exact"/>
        <w:rPr>
          <w:rFonts w:ascii="Times New Roman" w:eastAsiaTheme="minorEastAsia" w:hAnsi="Times New Roman" w:cs="Times New Roman"/>
          <w:sz w:val="24"/>
          <w:szCs w:val="24"/>
        </w:rPr>
      </w:pPr>
    </w:p>
    <w:p w:rsidR="00F20796" w:rsidRPr="00F20796" w:rsidRDefault="00F20796" w:rsidP="00895B33">
      <w:pPr>
        <w:widowControl w:val="0"/>
        <w:numPr>
          <w:ilvl w:val="0"/>
          <w:numId w:val="146"/>
        </w:numPr>
        <w:tabs>
          <w:tab w:val="num" w:pos="560"/>
        </w:tabs>
        <w:overflowPunct w:val="0"/>
        <w:autoSpaceDE w:val="0"/>
        <w:autoSpaceDN w:val="0"/>
        <w:adjustRightInd w:val="0"/>
        <w:spacing w:after="0" w:line="223" w:lineRule="auto"/>
        <w:ind w:left="560" w:hanging="352"/>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Федерального закона РФ от 29.12.2012 </w:t>
      </w:r>
      <w:r w:rsidRPr="00F20796">
        <w:rPr>
          <w:rFonts w:ascii="Times New Roman" w:eastAsiaTheme="minorEastAsia" w:hAnsi="Times New Roman" w:cs="Times New Roman"/>
          <w:sz w:val="28"/>
          <w:szCs w:val="28"/>
          <w:lang w:val="en-US"/>
        </w:rPr>
        <w:t>N</w:t>
      </w:r>
      <w:r w:rsidRPr="00F20796">
        <w:rPr>
          <w:rFonts w:ascii="Times New Roman" w:eastAsiaTheme="minorEastAsia" w:hAnsi="Times New Roman" w:cs="Times New Roman"/>
          <w:sz w:val="28"/>
          <w:szCs w:val="28"/>
        </w:rPr>
        <w:t xml:space="preserve"> 273-ФЗ (ред. от 07.05.2013 с изменениями, вступившими в силу с 19</w:t>
      </w:r>
      <w:r w:rsidR="00C87EF6">
        <w:rPr>
          <w:rFonts w:ascii="Times New Roman" w:eastAsiaTheme="minorEastAsia" w:hAnsi="Times New Roman" w:cs="Times New Roman"/>
          <w:sz w:val="28"/>
          <w:szCs w:val="28"/>
        </w:rPr>
        <w:t>.05.2013) «Об образовании в Рос</w:t>
      </w:r>
      <w:r w:rsidRPr="00F20796">
        <w:rPr>
          <w:rFonts w:ascii="Times New Roman" w:eastAsiaTheme="minorEastAsia" w:hAnsi="Times New Roman" w:cs="Times New Roman"/>
          <w:sz w:val="28"/>
          <w:szCs w:val="28"/>
        </w:rPr>
        <w:t>сийской Федерации»;</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46"/>
        </w:numPr>
        <w:tabs>
          <w:tab w:val="num" w:pos="560"/>
        </w:tabs>
        <w:overflowPunct w:val="0"/>
        <w:autoSpaceDE w:val="0"/>
        <w:autoSpaceDN w:val="0"/>
        <w:adjustRightInd w:val="0"/>
        <w:spacing w:after="0" w:line="215" w:lineRule="auto"/>
        <w:ind w:left="560" w:hanging="352"/>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Федерального закона «О физической культуре и спорте в Российской Федерации»; </w:t>
      </w:r>
    </w:p>
    <w:p w:rsidR="00F20796" w:rsidRPr="00F20796" w:rsidRDefault="00F20796" w:rsidP="00F20796">
      <w:pPr>
        <w:widowControl w:val="0"/>
        <w:autoSpaceDE w:val="0"/>
        <w:autoSpaceDN w:val="0"/>
        <w:adjustRightInd w:val="0"/>
        <w:spacing w:after="0" w:line="68"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46"/>
        </w:numPr>
        <w:tabs>
          <w:tab w:val="num" w:pos="560"/>
        </w:tabs>
        <w:overflowPunct w:val="0"/>
        <w:autoSpaceDE w:val="0"/>
        <w:autoSpaceDN w:val="0"/>
        <w:adjustRightInd w:val="0"/>
        <w:spacing w:after="0" w:line="223" w:lineRule="auto"/>
        <w:ind w:left="560" w:right="140" w:hanging="352"/>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Федерального закона от 24.11.95 </w:t>
      </w:r>
      <w:r w:rsidRPr="00F20796">
        <w:rPr>
          <w:rFonts w:ascii="Times New Roman" w:eastAsiaTheme="minorEastAsia" w:hAnsi="Times New Roman" w:cs="Times New Roman"/>
          <w:sz w:val="28"/>
          <w:szCs w:val="28"/>
          <w:lang w:val="en-US"/>
        </w:rPr>
        <w:t>N</w:t>
      </w:r>
      <w:r w:rsidRPr="00F20796">
        <w:rPr>
          <w:rFonts w:ascii="Times New Roman" w:eastAsiaTheme="minorEastAsia" w:hAnsi="Times New Roman" w:cs="Times New Roman"/>
          <w:sz w:val="28"/>
          <w:szCs w:val="28"/>
        </w:rPr>
        <w:t xml:space="preserve"> 181-ФЗ (ред. от 21.07.2014 с изменениями, вступившими в силу с 21.10.</w:t>
      </w:r>
      <w:r w:rsidR="00C87EF6">
        <w:rPr>
          <w:rFonts w:ascii="Times New Roman" w:eastAsiaTheme="minorEastAsia" w:hAnsi="Times New Roman" w:cs="Times New Roman"/>
          <w:sz w:val="28"/>
          <w:szCs w:val="28"/>
        </w:rPr>
        <w:t>2014) «О социальной защите инва</w:t>
      </w:r>
      <w:r w:rsidRPr="00F20796">
        <w:rPr>
          <w:rFonts w:ascii="Times New Roman" w:eastAsiaTheme="minorEastAsia" w:hAnsi="Times New Roman" w:cs="Times New Roman"/>
          <w:sz w:val="28"/>
          <w:szCs w:val="28"/>
        </w:rPr>
        <w:t xml:space="preserve">лидов в Российской Федерации» (статья 6, 9, 10, 11); </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46"/>
        </w:numPr>
        <w:tabs>
          <w:tab w:val="num" w:pos="560"/>
        </w:tabs>
        <w:overflowPunct w:val="0"/>
        <w:autoSpaceDE w:val="0"/>
        <w:autoSpaceDN w:val="0"/>
        <w:adjustRightInd w:val="0"/>
        <w:spacing w:after="0" w:line="215" w:lineRule="auto"/>
        <w:ind w:left="560" w:hanging="352"/>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Базисного учебного плана общеобразовательных учреждений </w:t>
      </w:r>
      <w:r w:rsidRPr="00F20796">
        <w:rPr>
          <w:rFonts w:ascii="Times New Roman" w:eastAsiaTheme="minorEastAsia" w:hAnsi="Times New Roman" w:cs="Times New Roman"/>
          <w:sz w:val="28"/>
          <w:szCs w:val="28"/>
          <w:lang w:val="en-US"/>
        </w:rPr>
        <w:t>VIII</w:t>
      </w:r>
      <w:r w:rsidRPr="00F20796">
        <w:rPr>
          <w:rFonts w:ascii="Times New Roman" w:eastAsiaTheme="minorEastAsia" w:hAnsi="Times New Roman" w:cs="Times New Roman"/>
          <w:sz w:val="28"/>
          <w:szCs w:val="28"/>
        </w:rPr>
        <w:t xml:space="preserve"> вида РФ; </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46"/>
        </w:numPr>
        <w:tabs>
          <w:tab w:val="num" w:pos="560"/>
        </w:tabs>
        <w:overflowPunct w:val="0"/>
        <w:autoSpaceDE w:val="0"/>
        <w:autoSpaceDN w:val="0"/>
        <w:adjustRightInd w:val="0"/>
        <w:spacing w:after="0" w:line="215" w:lineRule="auto"/>
        <w:ind w:left="560" w:hanging="352"/>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Письмо Министерства образования и науки РФ от 8 октября 2010г. </w:t>
      </w:r>
      <w:r w:rsidRPr="00F20796">
        <w:rPr>
          <w:rFonts w:ascii="Times New Roman" w:eastAsiaTheme="minorEastAsia" w:hAnsi="Times New Roman" w:cs="Times New Roman"/>
          <w:sz w:val="28"/>
          <w:szCs w:val="28"/>
          <w:lang w:val="en-US"/>
        </w:rPr>
        <w:t>N</w:t>
      </w:r>
      <w:r w:rsidRPr="00F20796">
        <w:rPr>
          <w:rFonts w:ascii="Times New Roman" w:eastAsiaTheme="minorEastAsia" w:hAnsi="Times New Roman" w:cs="Times New Roman"/>
          <w:sz w:val="28"/>
          <w:szCs w:val="28"/>
        </w:rPr>
        <w:t xml:space="preserve">ИК-1494/19 «О введении третьего часа физической культуры» </w:t>
      </w:r>
    </w:p>
    <w:p w:rsidR="00F20796" w:rsidRPr="00F20796" w:rsidRDefault="00F20796" w:rsidP="00F20796">
      <w:pPr>
        <w:widowControl w:val="0"/>
        <w:autoSpaceDE w:val="0"/>
        <w:autoSpaceDN w:val="0"/>
        <w:adjustRightInd w:val="0"/>
        <w:spacing w:after="0" w:line="68"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46"/>
        </w:numPr>
        <w:tabs>
          <w:tab w:val="num" w:pos="560"/>
        </w:tabs>
        <w:overflowPunct w:val="0"/>
        <w:autoSpaceDE w:val="0"/>
        <w:autoSpaceDN w:val="0"/>
        <w:adjustRightInd w:val="0"/>
        <w:spacing w:after="0" w:line="223" w:lineRule="auto"/>
        <w:ind w:left="560" w:hanging="352"/>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Приказ Минобрнауки от 6 октября 2009г. № 373 «Об утверждении и введении в действие Федерального государственного стандарта общего начального образования». </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8"/>
          <w:szCs w:val="28"/>
        </w:rPr>
      </w:pPr>
    </w:p>
    <w:p w:rsidR="00F20796" w:rsidRPr="00C87EF6" w:rsidRDefault="00F20796" w:rsidP="00895B33">
      <w:pPr>
        <w:widowControl w:val="0"/>
        <w:numPr>
          <w:ilvl w:val="0"/>
          <w:numId w:val="146"/>
        </w:numPr>
        <w:overflowPunct w:val="0"/>
        <w:autoSpaceDE w:val="0"/>
        <w:autoSpaceDN w:val="0"/>
        <w:adjustRightInd w:val="0"/>
        <w:spacing w:after="0" w:line="223" w:lineRule="auto"/>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Программы специальных (коррекц</w:t>
      </w:r>
      <w:r w:rsidR="00C87EF6">
        <w:rPr>
          <w:rFonts w:ascii="Times New Roman" w:eastAsiaTheme="minorEastAsia" w:hAnsi="Times New Roman" w:cs="Times New Roman"/>
          <w:sz w:val="28"/>
          <w:szCs w:val="28"/>
        </w:rPr>
        <w:t>ионных) образовательных учрежде</w:t>
      </w:r>
      <w:r w:rsidRPr="00F20796">
        <w:rPr>
          <w:rFonts w:ascii="Times New Roman" w:eastAsiaTheme="minorEastAsia" w:hAnsi="Times New Roman" w:cs="Times New Roman"/>
          <w:sz w:val="28"/>
          <w:szCs w:val="28"/>
        </w:rPr>
        <w:t xml:space="preserve">ний </w:t>
      </w:r>
      <w:r w:rsidRPr="00F20796">
        <w:rPr>
          <w:rFonts w:ascii="Times New Roman" w:eastAsiaTheme="minorEastAsia" w:hAnsi="Times New Roman" w:cs="Times New Roman"/>
          <w:sz w:val="28"/>
          <w:szCs w:val="28"/>
          <w:lang w:val="en-US"/>
        </w:rPr>
        <w:t>VIII</w:t>
      </w:r>
      <w:r w:rsidRPr="00F20796">
        <w:rPr>
          <w:rFonts w:ascii="Times New Roman" w:eastAsiaTheme="minorEastAsia" w:hAnsi="Times New Roman" w:cs="Times New Roman"/>
          <w:sz w:val="28"/>
          <w:szCs w:val="28"/>
        </w:rPr>
        <w:t xml:space="preserve"> вида 1 – 4 классы, рекомен</w:t>
      </w:r>
      <w:r w:rsidR="00C87EF6">
        <w:rPr>
          <w:rFonts w:ascii="Times New Roman" w:eastAsiaTheme="minorEastAsia" w:hAnsi="Times New Roman" w:cs="Times New Roman"/>
          <w:sz w:val="28"/>
          <w:szCs w:val="28"/>
        </w:rPr>
        <w:t>дованная Министерством образова</w:t>
      </w:r>
      <w:r w:rsidRPr="00F20796">
        <w:rPr>
          <w:rFonts w:ascii="Times New Roman" w:eastAsiaTheme="minorEastAsia" w:hAnsi="Times New Roman" w:cs="Times New Roman"/>
          <w:sz w:val="28"/>
          <w:szCs w:val="28"/>
        </w:rPr>
        <w:t xml:space="preserve">ния и науки РФ. </w:t>
      </w:r>
      <w:r w:rsidRPr="00C87EF6">
        <w:rPr>
          <w:rFonts w:ascii="Times New Roman" w:eastAsiaTheme="minorEastAsia" w:hAnsi="Times New Roman" w:cs="Times New Roman"/>
          <w:sz w:val="28"/>
          <w:szCs w:val="28"/>
        </w:rPr>
        <w:t xml:space="preserve">Автор: </w:t>
      </w:r>
      <w:r w:rsidR="006917D2">
        <w:rPr>
          <w:rFonts w:ascii="Times New Roman" w:eastAsiaTheme="minorEastAsia" w:hAnsi="Times New Roman" w:cs="Times New Roman"/>
          <w:sz w:val="28"/>
          <w:szCs w:val="28"/>
        </w:rPr>
        <w:t xml:space="preserve">Воронкова В. В.: - </w:t>
      </w:r>
      <w:r w:rsidR="006917D2" w:rsidRPr="006917D2">
        <w:rPr>
          <w:rFonts w:ascii="Times New Roman" w:eastAsiaTheme="minorEastAsia" w:hAnsi="Times New Roman" w:cs="Times New Roman"/>
          <w:sz w:val="28"/>
          <w:szCs w:val="28"/>
        </w:rPr>
        <w:t>М. «Просвещение», 2013</w:t>
      </w:r>
      <w:r w:rsidR="006917D2">
        <w:rPr>
          <w:rFonts w:ascii="Times New Roman" w:eastAsiaTheme="minorEastAsia" w:hAnsi="Times New Roman" w:cs="Times New Roman"/>
          <w:sz w:val="28"/>
          <w:szCs w:val="28"/>
        </w:rPr>
        <w:t>г</w:t>
      </w:r>
      <w:r w:rsidR="006917D2" w:rsidRPr="006917D2">
        <w:rPr>
          <w:rFonts w:ascii="Times New Roman" w:eastAsiaTheme="minorEastAsia" w:hAnsi="Times New Roman" w:cs="Times New Roman"/>
          <w:sz w:val="28"/>
          <w:szCs w:val="28"/>
        </w:rPr>
        <w:t>.</w:t>
      </w:r>
    </w:p>
    <w:p w:rsidR="00F20796" w:rsidRPr="00C87EF6" w:rsidRDefault="00F20796" w:rsidP="00F20796">
      <w:pPr>
        <w:widowControl w:val="0"/>
        <w:autoSpaceDE w:val="0"/>
        <w:autoSpaceDN w:val="0"/>
        <w:adjustRightInd w:val="0"/>
        <w:spacing w:after="0" w:line="69"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46"/>
        </w:numPr>
        <w:tabs>
          <w:tab w:val="num" w:pos="560"/>
        </w:tabs>
        <w:overflowPunct w:val="0"/>
        <w:autoSpaceDE w:val="0"/>
        <w:autoSpaceDN w:val="0"/>
        <w:adjustRightInd w:val="0"/>
        <w:spacing w:after="0" w:line="215" w:lineRule="auto"/>
        <w:ind w:left="560" w:hanging="352"/>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Образ</w:t>
      </w:r>
      <w:r w:rsidR="00C87EF6">
        <w:rPr>
          <w:rFonts w:ascii="Times New Roman" w:eastAsiaTheme="minorEastAsia" w:hAnsi="Times New Roman" w:cs="Times New Roman"/>
          <w:sz w:val="28"/>
          <w:szCs w:val="28"/>
        </w:rPr>
        <w:t>овательной программы ГБОУ «Казанской школы-интерната № 1 для детей с ограниченными возможностями здоровья»и учеб</w:t>
      </w:r>
      <w:r w:rsidRPr="00F20796">
        <w:rPr>
          <w:rFonts w:ascii="Times New Roman" w:eastAsiaTheme="minorEastAsia" w:hAnsi="Times New Roman" w:cs="Times New Roman"/>
          <w:sz w:val="28"/>
          <w:szCs w:val="28"/>
        </w:rPr>
        <w:t xml:space="preserve">ного плана на </w:t>
      </w:r>
      <w:r w:rsidR="00CF5F63">
        <w:rPr>
          <w:rFonts w:ascii="Times New Roman" w:eastAsiaTheme="minorEastAsia" w:hAnsi="Times New Roman" w:cs="Times New Roman"/>
          <w:sz w:val="28"/>
          <w:szCs w:val="28"/>
        </w:rPr>
        <w:t>2016-2017</w:t>
      </w:r>
      <w:r w:rsidRPr="00F20796">
        <w:rPr>
          <w:rFonts w:ascii="Times New Roman" w:eastAsiaTheme="minorEastAsia" w:hAnsi="Times New Roman" w:cs="Times New Roman"/>
          <w:sz w:val="28"/>
          <w:szCs w:val="28"/>
        </w:rPr>
        <w:t xml:space="preserve"> учебный год. </w:t>
      </w:r>
    </w:p>
    <w:p w:rsidR="00F20796" w:rsidRPr="00F20796" w:rsidRDefault="00F20796" w:rsidP="00F20796">
      <w:pPr>
        <w:widowControl w:val="0"/>
        <w:autoSpaceDE w:val="0"/>
        <w:autoSpaceDN w:val="0"/>
        <w:adjustRightInd w:val="0"/>
        <w:spacing w:after="0" w:line="328" w:lineRule="exact"/>
        <w:rPr>
          <w:rFonts w:ascii="Times New Roman" w:eastAsiaTheme="minorEastAsia" w:hAnsi="Times New Roman" w:cs="Times New Roman"/>
          <w:sz w:val="24"/>
          <w:szCs w:val="24"/>
        </w:rPr>
      </w:pPr>
    </w:p>
    <w:p w:rsidR="00F20796" w:rsidRPr="00F20796" w:rsidRDefault="00F20796" w:rsidP="00CF5F63">
      <w:pPr>
        <w:widowControl w:val="0"/>
        <w:autoSpaceDE w:val="0"/>
        <w:autoSpaceDN w:val="0"/>
        <w:adjustRightInd w:val="0"/>
        <w:spacing w:after="0" w:line="240" w:lineRule="auto"/>
        <w:rPr>
          <w:rFonts w:ascii="Times New Roman" w:eastAsiaTheme="minorEastAsia" w:hAnsi="Times New Roman" w:cs="Times New Roman"/>
          <w:sz w:val="24"/>
          <w:szCs w:val="24"/>
        </w:rPr>
      </w:pPr>
      <w:r w:rsidRPr="00F20796">
        <w:rPr>
          <w:rFonts w:ascii="Times New Roman" w:eastAsiaTheme="minorEastAsia" w:hAnsi="Times New Roman" w:cs="Times New Roman"/>
          <w:b/>
          <w:bCs/>
          <w:sz w:val="28"/>
          <w:szCs w:val="28"/>
        </w:rPr>
        <w:t>2. Используемый УМК</w:t>
      </w:r>
    </w:p>
    <w:p w:rsidR="00F20796" w:rsidRPr="00F20796" w:rsidRDefault="00F20796" w:rsidP="00F20796">
      <w:pPr>
        <w:widowControl w:val="0"/>
        <w:autoSpaceDE w:val="0"/>
        <w:autoSpaceDN w:val="0"/>
        <w:adjustRightInd w:val="0"/>
        <w:spacing w:after="0" w:line="221"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4"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За основу взята программа «Физиче</w:t>
      </w:r>
      <w:r w:rsidR="00C87EF6">
        <w:rPr>
          <w:rFonts w:ascii="Times New Roman" w:eastAsiaTheme="minorEastAsia" w:hAnsi="Times New Roman" w:cs="Times New Roman"/>
          <w:sz w:val="28"/>
          <w:szCs w:val="28"/>
        </w:rPr>
        <w:t>ская культура», из сборника про</w:t>
      </w:r>
      <w:r w:rsidRPr="00F20796">
        <w:rPr>
          <w:rFonts w:ascii="Times New Roman" w:eastAsiaTheme="minorEastAsia" w:hAnsi="Times New Roman" w:cs="Times New Roman"/>
          <w:sz w:val="28"/>
          <w:szCs w:val="28"/>
        </w:rPr>
        <w:t xml:space="preserve">грамм специальных (коррекционных) образовательных учреждений </w:t>
      </w:r>
      <w:r w:rsidRPr="00F20796">
        <w:rPr>
          <w:rFonts w:ascii="Times New Roman" w:eastAsiaTheme="minorEastAsia" w:hAnsi="Times New Roman" w:cs="Times New Roman"/>
          <w:sz w:val="28"/>
          <w:szCs w:val="28"/>
          <w:lang w:val="en-US"/>
        </w:rPr>
        <w:t>VIII</w:t>
      </w:r>
      <w:r w:rsidRPr="00F20796">
        <w:rPr>
          <w:rFonts w:ascii="Times New Roman" w:eastAsiaTheme="minorEastAsia" w:hAnsi="Times New Roman" w:cs="Times New Roman"/>
          <w:sz w:val="28"/>
          <w:szCs w:val="28"/>
        </w:rPr>
        <w:t xml:space="preserve"> вида 1 – 4 классы. Автор: </w:t>
      </w:r>
      <w:r w:rsidR="006917D2" w:rsidRPr="006917D2">
        <w:rPr>
          <w:rFonts w:ascii="Times New Roman" w:eastAsiaTheme="minorEastAsia" w:hAnsi="Times New Roman" w:cs="Times New Roman"/>
          <w:sz w:val="28"/>
          <w:szCs w:val="28"/>
        </w:rPr>
        <w:t>Воронкова В. В.: - М. «Просвещение», 2013г</w:t>
      </w:r>
      <w:r w:rsidR="006917D2">
        <w:rPr>
          <w:rFonts w:ascii="Times New Roman" w:eastAsiaTheme="minorEastAsia" w:hAnsi="Times New Roman" w:cs="Times New Roman"/>
          <w:sz w:val="28"/>
          <w:szCs w:val="28"/>
        </w:rPr>
        <w:t>.</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3"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«Уроки физической культуры в нача</w:t>
      </w:r>
      <w:r w:rsidR="00C87EF6">
        <w:rPr>
          <w:rFonts w:ascii="Times New Roman" w:eastAsiaTheme="minorEastAsia" w:hAnsi="Times New Roman" w:cs="Times New Roman"/>
          <w:sz w:val="28"/>
          <w:szCs w:val="28"/>
        </w:rPr>
        <w:t>льных классах». Пособие для учи</w:t>
      </w:r>
      <w:r w:rsidRPr="00F20796">
        <w:rPr>
          <w:rFonts w:ascii="Times New Roman" w:eastAsiaTheme="minorEastAsia" w:hAnsi="Times New Roman" w:cs="Times New Roman"/>
          <w:sz w:val="28"/>
          <w:szCs w:val="28"/>
        </w:rPr>
        <w:t xml:space="preserve">теля специальных (коррекционных) образовательных учреждений </w:t>
      </w:r>
      <w:r w:rsidRPr="00F20796">
        <w:rPr>
          <w:rFonts w:ascii="Times New Roman" w:eastAsiaTheme="minorEastAsia" w:hAnsi="Times New Roman" w:cs="Times New Roman"/>
          <w:sz w:val="28"/>
          <w:szCs w:val="28"/>
          <w:lang w:val="en-US"/>
        </w:rPr>
        <w:t>VIII</w:t>
      </w:r>
      <w:r w:rsidRPr="00F20796">
        <w:rPr>
          <w:rFonts w:ascii="Times New Roman" w:eastAsiaTheme="minorEastAsia" w:hAnsi="Times New Roman" w:cs="Times New Roman"/>
          <w:sz w:val="28"/>
          <w:szCs w:val="28"/>
        </w:rPr>
        <w:t xml:space="preserve"> вида. В. М. Мозговой — М.: Просвещение, 2009. — 256 с.</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8"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Образовательный процесс в корре</w:t>
      </w:r>
      <w:r w:rsidR="00C87EF6">
        <w:rPr>
          <w:rFonts w:ascii="Times New Roman" w:eastAsiaTheme="minorEastAsia" w:hAnsi="Times New Roman" w:cs="Times New Roman"/>
          <w:sz w:val="28"/>
          <w:szCs w:val="28"/>
        </w:rPr>
        <w:t>кционном учебном учреждении рег</w:t>
      </w:r>
      <w:r w:rsidRPr="00F20796">
        <w:rPr>
          <w:rFonts w:ascii="Times New Roman" w:eastAsiaTheme="minorEastAsia" w:hAnsi="Times New Roman" w:cs="Times New Roman"/>
          <w:sz w:val="28"/>
          <w:szCs w:val="28"/>
        </w:rPr>
        <w:t>ламентируется специальным учебным план</w:t>
      </w:r>
      <w:r w:rsidR="00C87EF6">
        <w:rPr>
          <w:rFonts w:ascii="Times New Roman" w:eastAsiaTheme="minorEastAsia" w:hAnsi="Times New Roman" w:cs="Times New Roman"/>
          <w:sz w:val="28"/>
          <w:szCs w:val="28"/>
        </w:rPr>
        <w:t>ом, составленным на основе типо</w:t>
      </w:r>
      <w:r w:rsidRPr="00F20796">
        <w:rPr>
          <w:rFonts w:ascii="Times New Roman" w:eastAsiaTheme="minorEastAsia" w:hAnsi="Times New Roman" w:cs="Times New Roman"/>
          <w:sz w:val="28"/>
          <w:szCs w:val="28"/>
        </w:rPr>
        <w:t xml:space="preserve">вого (базисного) плана и утвержденным </w:t>
      </w:r>
      <w:r w:rsidR="00C87EF6">
        <w:rPr>
          <w:rFonts w:ascii="Times New Roman" w:eastAsiaTheme="minorEastAsia" w:hAnsi="Times New Roman" w:cs="Times New Roman"/>
          <w:sz w:val="28"/>
          <w:szCs w:val="28"/>
        </w:rPr>
        <w:t>государственными органами управ</w:t>
      </w:r>
      <w:r w:rsidRPr="00F20796">
        <w:rPr>
          <w:rFonts w:ascii="Times New Roman" w:eastAsiaTheme="minorEastAsia" w:hAnsi="Times New Roman" w:cs="Times New Roman"/>
          <w:sz w:val="28"/>
          <w:szCs w:val="28"/>
        </w:rPr>
        <w:t>ления образованием.</w:t>
      </w:r>
    </w:p>
    <w:p w:rsidR="00F20796" w:rsidRPr="00F20796" w:rsidRDefault="00F20796" w:rsidP="00F20796">
      <w:pPr>
        <w:widowControl w:val="0"/>
        <w:autoSpaceDE w:val="0"/>
        <w:autoSpaceDN w:val="0"/>
        <w:adjustRightInd w:val="0"/>
        <w:spacing w:after="0" w:line="327" w:lineRule="exact"/>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39" w:lineRule="auto"/>
        <w:ind w:left="1800"/>
        <w:rPr>
          <w:rFonts w:ascii="Times New Roman" w:eastAsiaTheme="minorEastAsia" w:hAnsi="Times New Roman" w:cs="Times New Roman"/>
          <w:sz w:val="24"/>
          <w:szCs w:val="24"/>
        </w:rPr>
      </w:pPr>
      <w:r w:rsidRPr="00F20796">
        <w:rPr>
          <w:rFonts w:ascii="Times New Roman" w:eastAsiaTheme="minorEastAsia" w:hAnsi="Times New Roman" w:cs="Times New Roman"/>
          <w:b/>
          <w:bCs/>
          <w:sz w:val="28"/>
          <w:szCs w:val="28"/>
        </w:rPr>
        <w:lastRenderedPageBreak/>
        <w:t>3. Место предмета в междисциплинарной программе</w:t>
      </w:r>
    </w:p>
    <w:p w:rsidR="00F20796" w:rsidRPr="00F20796" w:rsidRDefault="00F20796" w:rsidP="00F20796">
      <w:pPr>
        <w:widowControl w:val="0"/>
        <w:autoSpaceDE w:val="0"/>
        <w:autoSpaceDN w:val="0"/>
        <w:adjustRightInd w:val="0"/>
        <w:spacing w:after="0" w:line="223" w:lineRule="exact"/>
        <w:rPr>
          <w:rFonts w:ascii="Times New Roman" w:eastAsiaTheme="minorEastAsia" w:hAnsi="Times New Roman" w:cs="Times New Roman"/>
          <w:sz w:val="24"/>
          <w:szCs w:val="24"/>
        </w:rPr>
      </w:pPr>
    </w:p>
    <w:p w:rsidR="00F20796" w:rsidRPr="00F20796" w:rsidRDefault="00CF5F63" w:rsidP="00CF5F63">
      <w:pPr>
        <w:widowControl w:val="0"/>
        <w:overflowPunct w:val="0"/>
        <w:autoSpaceDE w:val="0"/>
        <w:autoSpaceDN w:val="0"/>
        <w:adjustRightInd w:val="0"/>
        <w:spacing w:after="0" w:line="230"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8"/>
          <w:szCs w:val="28"/>
        </w:rPr>
        <w:t>Физическая культура в школе-интернате для детей с умственной отсталостью ( нарушением интеллекта)</w:t>
      </w:r>
      <w:r w:rsidR="00F20796" w:rsidRPr="00F20796">
        <w:rPr>
          <w:rFonts w:ascii="Times New Roman" w:eastAsiaTheme="minorEastAsia" w:hAnsi="Times New Roman" w:cs="Times New Roman"/>
          <w:sz w:val="28"/>
          <w:szCs w:val="28"/>
        </w:rPr>
        <w:t xml:space="preserve"> является составной частью учебно-воспитательного процесса и решает образовательные, воспитательные, лечебно-оздоровительные и коррекционно-комп</w:t>
      </w:r>
      <w:r>
        <w:rPr>
          <w:rFonts w:ascii="Times New Roman" w:eastAsiaTheme="minorEastAsia" w:hAnsi="Times New Roman" w:cs="Times New Roman"/>
          <w:sz w:val="28"/>
          <w:szCs w:val="28"/>
        </w:rPr>
        <w:t>енсаторные задачи. Уроки физиче</w:t>
      </w:r>
      <w:r w:rsidR="00F20796" w:rsidRPr="00F20796">
        <w:rPr>
          <w:rFonts w:ascii="Times New Roman" w:eastAsiaTheme="minorEastAsia" w:hAnsi="Times New Roman" w:cs="Times New Roman"/>
          <w:sz w:val="28"/>
          <w:szCs w:val="28"/>
        </w:rPr>
        <w:t>ской культуры − основная форма обучения, воспитания и развития учащихся.</w:t>
      </w:r>
      <w:bookmarkStart w:id="2" w:name="page5"/>
      <w:bookmarkEnd w:id="2"/>
      <w:r w:rsidR="00F20796" w:rsidRPr="00F20796">
        <w:rPr>
          <w:rFonts w:ascii="Times New Roman" w:eastAsiaTheme="minorEastAsia" w:hAnsi="Times New Roman" w:cs="Times New Roman"/>
          <w:sz w:val="28"/>
          <w:szCs w:val="28"/>
        </w:rPr>
        <w:t>В процессе обучения физическим упраж</w:t>
      </w:r>
      <w:r w:rsidR="005A1104">
        <w:rPr>
          <w:rFonts w:ascii="Times New Roman" w:eastAsiaTheme="minorEastAsia" w:hAnsi="Times New Roman" w:cs="Times New Roman"/>
          <w:sz w:val="28"/>
          <w:szCs w:val="28"/>
        </w:rPr>
        <w:t>нениям дети с нарушениями интел</w:t>
      </w:r>
      <w:r w:rsidR="00F20796" w:rsidRPr="00F20796">
        <w:rPr>
          <w:rFonts w:ascii="Times New Roman" w:eastAsiaTheme="minorEastAsia" w:hAnsi="Times New Roman" w:cs="Times New Roman"/>
          <w:sz w:val="28"/>
          <w:szCs w:val="28"/>
        </w:rPr>
        <w:t>лекта приучаются выполнять их в различ</w:t>
      </w:r>
      <w:r>
        <w:rPr>
          <w:rFonts w:ascii="Times New Roman" w:eastAsiaTheme="minorEastAsia" w:hAnsi="Times New Roman" w:cs="Times New Roman"/>
          <w:sz w:val="28"/>
          <w:szCs w:val="28"/>
        </w:rPr>
        <w:t>ных условиях: утром при проведе</w:t>
      </w:r>
      <w:r w:rsidR="00F20796" w:rsidRPr="00F20796">
        <w:rPr>
          <w:rFonts w:ascii="Times New Roman" w:eastAsiaTheme="minorEastAsia" w:hAnsi="Times New Roman" w:cs="Times New Roman"/>
          <w:sz w:val="28"/>
          <w:szCs w:val="28"/>
        </w:rPr>
        <w:t>нии зарядки, во время динамической паузы на переменах и т.д.</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С помощью основных движений (ходьба, бег, прыжки, метание, лазанье, перелезание) у детей 1−4 классов форми</w:t>
      </w:r>
      <w:r w:rsidR="00CF5F63">
        <w:rPr>
          <w:rFonts w:ascii="Times New Roman" w:eastAsiaTheme="minorEastAsia" w:hAnsi="Times New Roman" w:cs="Times New Roman"/>
          <w:sz w:val="28"/>
          <w:szCs w:val="28"/>
        </w:rPr>
        <w:t>руются прикладные умения и навы</w:t>
      </w:r>
      <w:r w:rsidRPr="00F20796">
        <w:rPr>
          <w:rFonts w:ascii="Times New Roman" w:eastAsiaTheme="minorEastAsia" w:hAnsi="Times New Roman" w:cs="Times New Roman"/>
          <w:sz w:val="28"/>
          <w:szCs w:val="28"/>
        </w:rPr>
        <w:t>ки, необходимые в повседневной жизни</w:t>
      </w:r>
      <w:r w:rsidR="005A1104">
        <w:rPr>
          <w:rFonts w:ascii="Times New Roman" w:eastAsiaTheme="minorEastAsia" w:hAnsi="Times New Roman" w:cs="Times New Roman"/>
          <w:sz w:val="28"/>
          <w:szCs w:val="28"/>
        </w:rPr>
        <w:t>. Физическое воспитание в школе для умственно-отсталых детей</w:t>
      </w:r>
      <w:r w:rsidRPr="00F20796">
        <w:rPr>
          <w:rFonts w:ascii="Times New Roman" w:eastAsiaTheme="minorEastAsia" w:hAnsi="Times New Roman" w:cs="Times New Roman"/>
          <w:sz w:val="28"/>
          <w:szCs w:val="28"/>
        </w:rPr>
        <w:t xml:space="preserve"> рассматривается и реализуется комплексно и находится в тесной связи с умственным, нравственным, эстетическим, трудовым обучением.</w:t>
      </w:r>
    </w:p>
    <w:p w:rsidR="00F20796" w:rsidRPr="00F20796" w:rsidRDefault="00F20796" w:rsidP="00F20796">
      <w:pPr>
        <w:widowControl w:val="0"/>
        <w:autoSpaceDE w:val="0"/>
        <w:autoSpaceDN w:val="0"/>
        <w:adjustRightInd w:val="0"/>
        <w:spacing w:after="0" w:line="68"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3"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Содержание уроков состоит из базовых основ физической культуры и большого количества подготовительных</w:t>
      </w:r>
      <w:r w:rsidR="00CF5F63">
        <w:rPr>
          <w:rFonts w:ascii="Times New Roman" w:eastAsiaTheme="minorEastAsia" w:hAnsi="Times New Roman" w:cs="Times New Roman"/>
          <w:sz w:val="28"/>
          <w:szCs w:val="28"/>
        </w:rPr>
        <w:t>, подводящих и коррекционных уп</w:t>
      </w:r>
      <w:r w:rsidRPr="00F20796">
        <w:rPr>
          <w:rFonts w:ascii="Times New Roman" w:eastAsiaTheme="minorEastAsia" w:hAnsi="Times New Roman" w:cs="Times New Roman"/>
          <w:sz w:val="28"/>
          <w:szCs w:val="28"/>
        </w:rPr>
        <w:t>ражнений и игр.</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4"/>
          <w:szCs w:val="24"/>
        </w:rPr>
      </w:pPr>
    </w:p>
    <w:p w:rsidR="00F20796" w:rsidRPr="00F20796" w:rsidRDefault="00F20796" w:rsidP="00895B33">
      <w:pPr>
        <w:widowControl w:val="0"/>
        <w:numPr>
          <w:ilvl w:val="0"/>
          <w:numId w:val="147"/>
        </w:numPr>
        <w:tabs>
          <w:tab w:val="num" w:pos="989"/>
        </w:tabs>
        <w:overflowPunct w:val="0"/>
        <w:autoSpaceDE w:val="0"/>
        <w:autoSpaceDN w:val="0"/>
        <w:adjustRightInd w:val="0"/>
        <w:spacing w:after="0" w:line="230" w:lineRule="auto"/>
        <w:ind w:left="0" w:firstLine="710"/>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процессе обучения у учащихся возрастает потребность в движениях, повышается физическая активность, увели</w:t>
      </w:r>
      <w:r w:rsidR="0010297B">
        <w:rPr>
          <w:rFonts w:ascii="Times New Roman" w:eastAsiaTheme="minorEastAsia" w:hAnsi="Times New Roman" w:cs="Times New Roman"/>
          <w:sz w:val="28"/>
          <w:szCs w:val="28"/>
        </w:rPr>
        <w:t>чивается объем двигательных уме</w:t>
      </w:r>
      <w:r w:rsidRPr="00F20796">
        <w:rPr>
          <w:rFonts w:ascii="Times New Roman" w:eastAsiaTheme="minorEastAsia" w:hAnsi="Times New Roman" w:cs="Times New Roman"/>
          <w:sz w:val="28"/>
          <w:szCs w:val="28"/>
        </w:rPr>
        <w:t>ний и навыков, что влечет за собой изменение в физическом развитии, улуч-шение работы всех функциональных сист</w:t>
      </w:r>
      <w:r w:rsidR="00CF5F63">
        <w:rPr>
          <w:rFonts w:ascii="Times New Roman" w:eastAsiaTheme="minorEastAsia" w:hAnsi="Times New Roman" w:cs="Times New Roman"/>
          <w:sz w:val="28"/>
          <w:szCs w:val="28"/>
        </w:rPr>
        <w:t>ем (сердечно - сосудистой, дыха</w:t>
      </w:r>
      <w:r w:rsidRPr="00F20796">
        <w:rPr>
          <w:rFonts w:ascii="Times New Roman" w:eastAsiaTheme="minorEastAsia" w:hAnsi="Times New Roman" w:cs="Times New Roman"/>
          <w:sz w:val="28"/>
          <w:szCs w:val="28"/>
        </w:rPr>
        <w:t xml:space="preserve">тельной, мышечной, эндокринной). </w:t>
      </w:r>
    </w:p>
    <w:p w:rsidR="00F20796" w:rsidRPr="00F20796" w:rsidRDefault="00F20796" w:rsidP="00F20796">
      <w:pPr>
        <w:widowControl w:val="0"/>
        <w:autoSpaceDE w:val="0"/>
        <w:autoSpaceDN w:val="0"/>
        <w:adjustRightInd w:val="0"/>
        <w:spacing w:after="0" w:line="68"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47"/>
        </w:numPr>
        <w:tabs>
          <w:tab w:val="num" w:pos="1017"/>
        </w:tabs>
        <w:overflowPunct w:val="0"/>
        <w:autoSpaceDE w:val="0"/>
        <w:autoSpaceDN w:val="0"/>
        <w:adjustRightInd w:val="0"/>
        <w:spacing w:after="0" w:line="231" w:lineRule="auto"/>
        <w:ind w:left="0" w:firstLine="710"/>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соответствии с федеральным ко</w:t>
      </w:r>
      <w:r w:rsidR="00CF5F63">
        <w:rPr>
          <w:rFonts w:ascii="Times New Roman" w:eastAsiaTheme="minorEastAsia" w:hAnsi="Times New Roman" w:cs="Times New Roman"/>
          <w:sz w:val="28"/>
          <w:szCs w:val="28"/>
        </w:rPr>
        <w:t>мпонентом Государственного стан</w:t>
      </w:r>
      <w:r w:rsidRPr="00F20796">
        <w:rPr>
          <w:rFonts w:ascii="Times New Roman" w:eastAsiaTheme="minorEastAsia" w:hAnsi="Times New Roman" w:cs="Times New Roman"/>
          <w:sz w:val="28"/>
          <w:szCs w:val="28"/>
        </w:rPr>
        <w:t xml:space="preserve">дарта общего образования по физической культуре предметом обучения в начальной школе является двигательная деятельность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развивается мышление, творческие способности и самостоятельность. </w:t>
      </w:r>
    </w:p>
    <w:p w:rsidR="00F20796" w:rsidRPr="00F20796" w:rsidRDefault="00F20796" w:rsidP="00F20796">
      <w:pPr>
        <w:widowControl w:val="0"/>
        <w:autoSpaceDE w:val="0"/>
        <w:autoSpaceDN w:val="0"/>
        <w:adjustRightInd w:val="0"/>
        <w:spacing w:after="0" w:line="333" w:lineRule="exact"/>
        <w:rPr>
          <w:rFonts w:ascii="Times New Roman" w:eastAsiaTheme="minorEastAsia" w:hAnsi="Times New Roman" w:cs="Times New Roman"/>
          <w:sz w:val="24"/>
          <w:szCs w:val="24"/>
        </w:rPr>
      </w:pPr>
    </w:p>
    <w:p w:rsidR="00F20796" w:rsidRPr="00F20796" w:rsidRDefault="00F20796" w:rsidP="00CF5F63">
      <w:pPr>
        <w:widowControl w:val="0"/>
        <w:autoSpaceDE w:val="0"/>
        <w:autoSpaceDN w:val="0"/>
        <w:adjustRightInd w:val="0"/>
        <w:spacing w:after="0" w:line="240" w:lineRule="auto"/>
        <w:rPr>
          <w:rFonts w:ascii="Times New Roman" w:eastAsiaTheme="minorEastAsia" w:hAnsi="Times New Roman" w:cs="Times New Roman"/>
          <w:sz w:val="24"/>
          <w:szCs w:val="24"/>
        </w:rPr>
      </w:pPr>
      <w:r w:rsidRPr="00F20796">
        <w:rPr>
          <w:rFonts w:ascii="Times New Roman" w:eastAsiaTheme="minorEastAsia" w:hAnsi="Times New Roman" w:cs="Times New Roman"/>
          <w:b/>
          <w:bCs/>
          <w:sz w:val="28"/>
          <w:szCs w:val="28"/>
        </w:rPr>
        <w:t>4. Цель и задачи программы</w:t>
      </w:r>
    </w:p>
    <w:p w:rsidR="00F20796" w:rsidRPr="00F20796" w:rsidRDefault="00F20796" w:rsidP="00F20796">
      <w:pPr>
        <w:widowControl w:val="0"/>
        <w:autoSpaceDE w:val="0"/>
        <w:autoSpaceDN w:val="0"/>
        <w:adjustRightInd w:val="0"/>
        <w:spacing w:after="0" w:line="222"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4"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b/>
          <w:bCs/>
          <w:sz w:val="28"/>
          <w:szCs w:val="28"/>
        </w:rPr>
        <w:t xml:space="preserve">Целью </w:t>
      </w:r>
      <w:r w:rsidRPr="00F20796">
        <w:rPr>
          <w:rFonts w:ascii="Times New Roman" w:eastAsiaTheme="minorEastAsia" w:hAnsi="Times New Roman" w:cs="Times New Roman"/>
          <w:sz w:val="28"/>
          <w:szCs w:val="28"/>
        </w:rPr>
        <w:t>реализации программы физического воспитания в начальнойшколе является содействие всестороннему развитию, направленному на формирование физической культуры личности школьника.</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3"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Система физического воспитания об</w:t>
      </w:r>
      <w:r w:rsidR="00CF5F63">
        <w:rPr>
          <w:rFonts w:ascii="Times New Roman" w:eastAsiaTheme="minorEastAsia" w:hAnsi="Times New Roman" w:cs="Times New Roman"/>
          <w:sz w:val="28"/>
          <w:szCs w:val="28"/>
        </w:rPr>
        <w:t>ъединяет все формы занятий физи</w:t>
      </w:r>
      <w:r w:rsidRPr="00F20796">
        <w:rPr>
          <w:rFonts w:ascii="Times New Roman" w:eastAsiaTheme="minorEastAsia" w:hAnsi="Times New Roman" w:cs="Times New Roman"/>
          <w:sz w:val="28"/>
          <w:szCs w:val="28"/>
        </w:rPr>
        <w:t>ческими упражнениями и должна способствовать социализации ученика в обществе. Учитывая особенности в работе с данной категорией детей: это разнородность по возрасту, психическим</w:t>
      </w:r>
      <w:r w:rsidR="00CF5F63">
        <w:rPr>
          <w:rFonts w:ascii="Times New Roman" w:eastAsiaTheme="minorEastAsia" w:hAnsi="Times New Roman" w:cs="Times New Roman"/>
          <w:sz w:val="28"/>
          <w:szCs w:val="28"/>
        </w:rPr>
        <w:t>, двигательным и физическим дан</w:t>
      </w:r>
      <w:r w:rsidRPr="00F20796">
        <w:rPr>
          <w:rFonts w:ascii="Times New Roman" w:eastAsiaTheme="minorEastAsia" w:hAnsi="Times New Roman" w:cs="Times New Roman"/>
          <w:sz w:val="28"/>
          <w:szCs w:val="28"/>
        </w:rPr>
        <w:t>ным физическое воспитание рассматривается и реализуется комплексно и находится в тесной связи с умственным, нравственным,</w:t>
      </w:r>
      <w:r w:rsidR="00CF5F63">
        <w:rPr>
          <w:rFonts w:ascii="Times New Roman" w:eastAsiaTheme="minorEastAsia" w:hAnsi="Times New Roman" w:cs="Times New Roman"/>
          <w:sz w:val="28"/>
          <w:szCs w:val="28"/>
        </w:rPr>
        <w:t xml:space="preserve"> эстетическим и тру</w:t>
      </w:r>
      <w:r w:rsidRPr="00F20796">
        <w:rPr>
          <w:rFonts w:ascii="Times New Roman" w:eastAsiaTheme="minorEastAsia" w:hAnsi="Times New Roman" w:cs="Times New Roman"/>
          <w:sz w:val="28"/>
          <w:szCs w:val="28"/>
        </w:rPr>
        <w:t>довым воспитанием.</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10297B" w:rsidRDefault="00F20796" w:rsidP="00F20796">
      <w:pPr>
        <w:widowControl w:val="0"/>
        <w:overflowPunct w:val="0"/>
        <w:autoSpaceDE w:val="0"/>
        <w:autoSpaceDN w:val="0"/>
        <w:adjustRightInd w:val="0"/>
        <w:spacing w:after="0" w:line="223" w:lineRule="auto"/>
        <w:ind w:firstLine="708"/>
        <w:jc w:val="both"/>
        <w:rPr>
          <w:rFonts w:ascii="Times New Roman" w:eastAsiaTheme="minorEastAsia" w:hAnsi="Times New Roman" w:cs="Times New Roman"/>
          <w:sz w:val="24"/>
          <w:szCs w:val="24"/>
        </w:rPr>
      </w:pPr>
      <w:r w:rsidRPr="0010297B">
        <w:rPr>
          <w:rFonts w:ascii="Times New Roman" w:eastAsiaTheme="minorEastAsia" w:hAnsi="Times New Roman" w:cs="Times New Roman"/>
          <w:sz w:val="28"/>
          <w:szCs w:val="28"/>
        </w:rPr>
        <w:lastRenderedPageBreak/>
        <w:t>Разнородность состава учащихся начального звена по психическим, двигательным и физическим данным выдв</w:t>
      </w:r>
      <w:r w:rsidR="00CF5F63" w:rsidRPr="0010297B">
        <w:rPr>
          <w:rFonts w:ascii="Times New Roman" w:eastAsiaTheme="minorEastAsia" w:hAnsi="Times New Roman" w:cs="Times New Roman"/>
          <w:sz w:val="28"/>
          <w:szCs w:val="28"/>
        </w:rPr>
        <w:t>игает ряд конкретных задач физи</w:t>
      </w:r>
      <w:r w:rsidRPr="0010297B">
        <w:rPr>
          <w:rFonts w:ascii="Times New Roman" w:eastAsiaTheme="minorEastAsia" w:hAnsi="Times New Roman" w:cs="Times New Roman"/>
          <w:sz w:val="28"/>
          <w:szCs w:val="28"/>
        </w:rPr>
        <w:t>ческого воспитания.</w:t>
      </w:r>
    </w:p>
    <w:p w:rsidR="00F20796" w:rsidRPr="0010297B" w:rsidRDefault="00F20796" w:rsidP="00F20796">
      <w:pPr>
        <w:widowControl w:val="0"/>
        <w:autoSpaceDE w:val="0"/>
        <w:autoSpaceDN w:val="0"/>
        <w:adjustRightInd w:val="0"/>
        <w:spacing w:after="0" w:line="2" w:lineRule="exact"/>
        <w:rPr>
          <w:rFonts w:ascii="Times New Roman" w:eastAsiaTheme="minorEastAsia" w:hAnsi="Times New Roman" w:cs="Times New Roman"/>
          <w:sz w:val="24"/>
          <w:szCs w:val="24"/>
        </w:rPr>
      </w:pPr>
    </w:p>
    <w:p w:rsidR="00F20796" w:rsidRPr="0010297B" w:rsidRDefault="00F20796" w:rsidP="00CF5F63">
      <w:pPr>
        <w:widowControl w:val="0"/>
        <w:autoSpaceDE w:val="0"/>
        <w:autoSpaceDN w:val="0"/>
        <w:adjustRightInd w:val="0"/>
        <w:spacing w:after="0" w:line="239" w:lineRule="auto"/>
        <w:ind w:left="720"/>
        <w:rPr>
          <w:rFonts w:ascii="Times New Roman" w:eastAsiaTheme="minorEastAsia" w:hAnsi="Times New Roman" w:cs="Times New Roman"/>
          <w:sz w:val="24"/>
          <w:szCs w:val="24"/>
        </w:rPr>
      </w:pPr>
      <w:r w:rsidRPr="0010297B">
        <w:rPr>
          <w:rFonts w:ascii="Times New Roman" w:eastAsiaTheme="minorEastAsia" w:hAnsi="Times New Roman" w:cs="Times New Roman"/>
          <w:sz w:val="28"/>
          <w:szCs w:val="28"/>
        </w:rPr>
        <w:t>Реализация цели рабочей программы соотносится с решением следу</w:t>
      </w:r>
      <w:r w:rsidR="00CF5F63" w:rsidRPr="0010297B">
        <w:rPr>
          <w:rFonts w:ascii="Times New Roman" w:eastAsiaTheme="minorEastAsia" w:hAnsi="Times New Roman" w:cs="Times New Roman"/>
          <w:sz w:val="28"/>
          <w:szCs w:val="28"/>
        </w:rPr>
        <w:t>ю</w:t>
      </w:r>
      <w:r w:rsidRPr="0010297B">
        <w:rPr>
          <w:rFonts w:ascii="Times New Roman" w:eastAsiaTheme="minorEastAsia" w:hAnsi="Times New Roman" w:cs="Times New Roman"/>
          <w:sz w:val="28"/>
          <w:szCs w:val="28"/>
        </w:rPr>
        <w:t xml:space="preserve">щих </w:t>
      </w:r>
      <w:r w:rsidRPr="0010297B">
        <w:rPr>
          <w:rFonts w:ascii="Times New Roman" w:eastAsiaTheme="minorEastAsia" w:hAnsi="Times New Roman" w:cs="Times New Roman"/>
          <w:b/>
          <w:bCs/>
          <w:sz w:val="28"/>
          <w:szCs w:val="28"/>
        </w:rPr>
        <w:t>задач</w:t>
      </w:r>
      <w:r w:rsidRPr="0010297B">
        <w:rPr>
          <w:rFonts w:ascii="Times New Roman" w:eastAsiaTheme="minorEastAsia" w:hAnsi="Times New Roman" w:cs="Times New Roman"/>
          <w:sz w:val="28"/>
          <w:szCs w:val="28"/>
        </w:rPr>
        <w:t>:</w:t>
      </w:r>
    </w:p>
    <w:p w:rsidR="00F20796" w:rsidRPr="0010297B" w:rsidRDefault="00CF5F63" w:rsidP="00CF5F63">
      <w:pPr>
        <w:widowControl w:val="0"/>
        <w:overflowPunct w:val="0"/>
        <w:autoSpaceDE w:val="0"/>
        <w:autoSpaceDN w:val="0"/>
        <w:adjustRightInd w:val="0"/>
        <w:spacing w:after="0" w:line="180" w:lineRule="auto"/>
        <w:ind w:left="420"/>
        <w:jc w:val="both"/>
        <w:rPr>
          <w:rFonts w:ascii="Times New Roman" w:eastAsiaTheme="minorEastAsia" w:hAnsi="Times New Roman" w:cs="Times New Roman"/>
          <w:sz w:val="28"/>
          <w:szCs w:val="28"/>
          <w:vertAlign w:val="superscript"/>
        </w:rPr>
      </w:pPr>
      <w:r w:rsidRPr="0010297B">
        <w:rPr>
          <w:rFonts w:ascii="Times New Roman" w:eastAsiaTheme="minorEastAsia" w:hAnsi="Times New Roman" w:cs="Times New Roman"/>
          <w:sz w:val="28"/>
          <w:szCs w:val="28"/>
        </w:rPr>
        <w:t xml:space="preserve">- </w:t>
      </w:r>
      <w:r w:rsidR="00F20796" w:rsidRPr="0010297B">
        <w:rPr>
          <w:rFonts w:ascii="Times New Roman" w:eastAsiaTheme="minorEastAsia" w:hAnsi="Times New Roman" w:cs="Times New Roman"/>
          <w:sz w:val="28"/>
          <w:szCs w:val="28"/>
        </w:rPr>
        <w:t xml:space="preserve">коррекция и компенсация нарушений физического развития; </w:t>
      </w:r>
    </w:p>
    <w:p w:rsidR="00F20796" w:rsidRPr="0010297B" w:rsidRDefault="00F20796" w:rsidP="00F20796">
      <w:pPr>
        <w:widowControl w:val="0"/>
        <w:autoSpaceDE w:val="0"/>
        <w:autoSpaceDN w:val="0"/>
        <w:adjustRightInd w:val="0"/>
        <w:spacing w:after="0" w:line="113" w:lineRule="exact"/>
        <w:rPr>
          <w:rFonts w:ascii="Times New Roman" w:eastAsiaTheme="minorEastAsia" w:hAnsi="Times New Roman" w:cs="Times New Roman"/>
          <w:sz w:val="28"/>
          <w:szCs w:val="28"/>
          <w:vertAlign w:val="superscript"/>
        </w:rPr>
      </w:pPr>
    </w:p>
    <w:p w:rsidR="00F20796" w:rsidRPr="0010297B" w:rsidRDefault="00CF5F63" w:rsidP="00CF5F63">
      <w:pPr>
        <w:widowControl w:val="0"/>
        <w:overflowPunct w:val="0"/>
        <w:autoSpaceDE w:val="0"/>
        <w:autoSpaceDN w:val="0"/>
        <w:adjustRightInd w:val="0"/>
        <w:spacing w:after="0" w:line="240" w:lineRule="auto"/>
        <w:ind w:left="420"/>
        <w:jc w:val="both"/>
        <w:rPr>
          <w:rFonts w:ascii="Times New Roman" w:eastAsiaTheme="minorEastAsia" w:hAnsi="Times New Roman" w:cs="Times New Roman"/>
          <w:sz w:val="28"/>
          <w:szCs w:val="28"/>
          <w:vertAlign w:val="superscript"/>
        </w:rPr>
      </w:pPr>
      <w:r w:rsidRPr="0010297B">
        <w:rPr>
          <w:rFonts w:ascii="Times New Roman" w:eastAsiaTheme="minorEastAsia" w:hAnsi="Times New Roman" w:cs="Times New Roman"/>
          <w:sz w:val="28"/>
          <w:szCs w:val="28"/>
        </w:rPr>
        <w:t xml:space="preserve">- </w:t>
      </w:r>
      <w:r w:rsidR="00F20796" w:rsidRPr="0010297B">
        <w:rPr>
          <w:rFonts w:ascii="Times New Roman" w:eastAsiaTheme="minorEastAsia" w:hAnsi="Times New Roman" w:cs="Times New Roman"/>
          <w:sz w:val="28"/>
          <w:szCs w:val="28"/>
        </w:rPr>
        <w:t xml:space="preserve">формирование, развитие и совершенствование двигательных умений и навыков; </w:t>
      </w:r>
    </w:p>
    <w:p w:rsidR="00F20796" w:rsidRPr="0010297B" w:rsidRDefault="00CF5F63" w:rsidP="00CF5F63">
      <w:pPr>
        <w:widowControl w:val="0"/>
        <w:overflowPunct w:val="0"/>
        <w:autoSpaceDE w:val="0"/>
        <w:autoSpaceDN w:val="0"/>
        <w:adjustRightInd w:val="0"/>
        <w:spacing w:after="0" w:line="180" w:lineRule="auto"/>
        <w:ind w:left="420"/>
        <w:jc w:val="both"/>
        <w:rPr>
          <w:rFonts w:ascii="Times New Roman" w:eastAsiaTheme="minorEastAsia" w:hAnsi="Times New Roman" w:cs="Times New Roman"/>
          <w:sz w:val="28"/>
          <w:szCs w:val="28"/>
          <w:vertAlign w:val="superscript"/>
        </w:rPr>
      </w:pPr>
      <w:bookmarkStart w:id="3" w:name="page7"/>
      <w:bookmarkEnd w:id="3"/>
      <w:r w:rsidRPr="0010297B">
        <w:rPr>
          <w:rFonts w:ascii="Times New Roman" w:eastAsiaTheme="minorEastAsia" w:hAnsi="Times New Roman" w:cs="Times New Roman"/>
          <w:sz w:val="28"/>
          <w:szCs w:val="28"/>
        </w:rPr>
        <w:t xml:space="preserve">- </w:t>
      </w:r>
      <w:r w:rsidR="00F20796" w:rsidRPr="0010297B">
        <w:rPr>
          <w:rFonts w:ascii="Times New Roman" w:eastAsiaTheme="minorEastAsia" w:hAnsi="Times New Roman" w:cs="Times New Roman"/>
          <w:sz w:val="28"/>
          <w:szCs w:val="28"/>
        </w:rPr>
        <w:t>укрепление здоровья школьников пос</w:t>
      </w:r>
      <w:r w:rsidR="000C13C3" w:rsidRPr="0010297B">
        <w:rPr>
          <w:rFonts w:ascii="Times New Roman" w:eastAsiaTheme="minorEastAsia" w:hAnsi="Times New Roman" w:cs="Times New Roman"/>
          <w:sz w:val="28"/>
          <w:szCs w:val="28"/>
        </w:rPr>
        <w:t>редством развития физических ка</w:t>
      </w:r>
      <w:r w:rsidR="00F20796" w:rsidRPr="0010297B">
        <w:rPr>
          <w:rFonts w:ascii="Times New Roman" w:eastAsiaTheme="minorEastAsia" w:hAnsi="Times New Roman" w:cs="Times New Roman"/>
          <w:sz w:val="28"/>
          <w:szCs w:val="28"/>
        </w:rPr>
        <w:t xml:space="preserve">честв и повышения функциональных </w:t>
      </w:r>
      <w:r w:rsidR="000C13C3" w:rsidRPr="0010297B">
        <w:rPr>
          <w:rFonts w:ascii="Times New Roman" w:eastAsiaTheme="minorEastAsia" w:hAnsi="Times New Roman" w:cs="Times New Roman"/>
          <w:sz w:val="28"/>
          <w:szCs w:val="28"/>
        </w:rPr>
        <w:t>возможностей жизнеобеспечиваю</w:t>
      </w:r>
      <w:r w:rsidR="00F20796" w:rsidRPr="0010297B">
        <w:rPr>
          <w:rFonts w:ascii="Times New Roman" w:eastAsiaTheme="minorEastAsia" w:hAnsi="Times New Roman" w:cs="Times New Roman"/>
          <w:sz w:val="28"/>
          <w:szCs w:val="28"/>
        </w:rPr>
        <w:t xml:space="preserve">щих систем организма; </w:t>
      </w:r>
    </w:p>
    <w:p w:rsidR="00F20796" w:rsidRPr="0010297B" w:rsidRDefault="00F20796" w:rsidP="00F20796">
      <w:pPr>
        <w:widowControl w:val="0"/>
        <w:autoSpaceDE w:val="0"/>
        <w:autoSpaceDN w:val="0"/>
        <w:adjustRightInd w:val="0"/>
        <w:spacing w:after="0" w:line="69" w:lineRule="exact"/>
        <w:rPr>
          <w:rFonts w:ascii="Times New Roman" w:eastAsiaTheme="minorEastAsia" w:hAnsi="Times New Roman" w:cs="Times New Roman"/>
          <w:sz w:val="28"/>
          <w:szCs w:val="28"/>
          <w:vertAlign w:val="superscript"/>
        </w:rPr>
      </w:pPr>
    </w:p>
    <w:p w:rsidR="00F20796" w:rsidRPr="0010297B" w:rsidRDefault="00CF5F63" w:rsidP="00CF5F63">
      <w:pPr>
        <w:widowControl w:val="0"/>
        <w:overflowPunct w:val="0"/>
        <w:autoSpaceDE w:val="0"/>
        <w:autoSpaceDN w:val="0"/>
        <w:adjustRightInd w:val="0"/>
        <w:spacing w:after="0" w:line="180" w:lineRule="auto"/>
        <w:ind w:left="420"/>
        <w:jc w:val="both"/>
        <w:rPr>
          <w:rFonts w:ascii="Times New Roman" w:eastAsiaTheme="minorEastAsia" w:hAnsi="Times New Roman" w:cs="Times New Roman"/>
          <w:sz w:val="28"/>
          <w:szCs w:val="28"/>
          <w:vertAlign w:val="superscript"/>
        </w:rPr>
      </w:pPr>
      <w:r w:rsidRPr="0010297B">
        <w:rPr>
          <w:rFonts w:ascii="Times New Roman" w:eastAsiaTheme="minorEastAsia" w:hAnsi="Times New Roman" w:cs="Times New Roman"/>
          <w:sz w:val="28"/>
          <w:szCs w:val="28"/>
        </w:rPr>
        <w:t xml:space="preserve">- </w:t>
      </w:r>
      <w:r w:rsidR="00F20796" w:rsidRPr="0010297B">
        <w:rPr>
          <w:rFonts w:ascii="Times New Roman" w:eastAsiaTheme="minorEastAsia" w:hAnsi="Times New Roman" w:cs="Times New Roman"/>
          <w:sz w:val="28"/>
          <w:szCs w:val="28"/>
        </w:rPr>
        <w:t xml:space="preserve">совершенствование жизненно важных навыков и умений посредством обучения подвижным играм, физическим упражнениям и техническим действиям из базовых видов спорта; </w:t>
      </w:r>
    </w:p>
    <w:p w:rsidR="00F20796" w:rsidRPr="0010297B" w:rsidRDefault="00F20796" w:rsidP="00F20796">
      <w:pPr>
        <w:widowControl w:val="0"/>
        <w:autoSpaceDE w:val="0"/>
        <w:autoSpaceDN w:val="0"/>
        <w:adjustRightInd w:val="0"/>
        <w:spacing w:after="0" w:line="66" w:lineRule="exact"/>
        <w:rPr>
          <w:rFonts w:ascii="Times New Roman" w:eastAsiaTheme="minorEastAsia" w:hAnsi="Times New Roman" w:cs="Times New Roman"/>
          <w:sz w:val="28"/>
          <w:szCs w:val="28"/>
          <w:vertAlign w:val="superscript"/>
        </w:rPr>
      </w:pPr>
    </w:p>
    <w:p w:rsidR="00F20796" w:rsidRPr="0010297B" w:rsidRDefault="00CF5F63" w:rsidP="00CF5F63">
      <w:pPr>
        <w:widowControl w:val="0"/>
        <w:overflowPunct w:val="0"/>
        <w:autoSpaceDE w:val="0"/>
        <w:autoSpaceDN w:val="0"/>
        <w:adjustRightInd w:val="0"/>
        <w:spacing w:after="0" w:line="180" w:lineRule="auto"/>
        <w:ind w:left="420"/>
        <w:jc w:val="both"/>
        <w:rPr>
          <w:rFonts w:ascii="Times New Roman" w:eastAsiaTheme="minorEastAsia" w:hAnsi="Times New Roman" w:cs="Times New Roman"/>
          <w:sz w:val="28"/>
          <w:szCs w:val="28"/>
          <w:vertAlign w:val="superscript"/>
        </w:rPr>
      </w:pPr>
      <w:r w:rsidRPr="0010297B">
        <w:rPr>
          <w:rFonts w:ascii="Times New Roman" w:eastAsiaTheme="minorEastAsia" w:hAnsi="Times New Roman" w:cs="Times New Roman"/>
          <w:sz w:val="28"/>
          <w:szCs w:val="28"/>
        </w:rPr>
        <w:t xml:space="preserve">- </w:t>
      </w:r>
      <w:r w:rsidR="00F20796" w:rsidRPr="0010297B">
        <w:rPr>
          <w:rFonts w:ascii="Times New Roman" w:eastAsiaTheme="minorEastAsia" w:hAnsi="Times New Roman" w:cs="Times New Roman"/>
          <w:sz w:val="28"/>
          <w:szCs w:val="28"/>
        </w:rPr>
        <w:t xml:space="preserve">формирование общих представлений о физической культуре, ее значении в жизни человека, роли в укреплении здоровья, физическом развитии и физической подготовленности; </w:t>
      </w:r>
    </w:p>
    <w:p w:rsidR="00F20796" w:rsidRPr="0010297B" w:rsidRDefault="00F20796" w:rsidP="00F20796">
      <w:pPr>
        <w:widowControl w:val="0"/>
        <w:autoSpaceDE w:val="0"/>
        <w:autoSpaceDN w:val="0"/>
        <w:adjustRightInd w:val="0"/>
        <w:spacing w:after="0" w:line="68" w:lineRule="exact"/>
        <w:rPr>
          <w:rFonts w:ascii="Times New Roman" w:eastAsiaTheme="minorEastAsia" w:hAnsi="Times New Roman" w:cs="Times New Roman"/>
          <w:sz w:val="28"/>
          <w:szCs w:val="28"/>
          <w:vertAlign w:val="superscript"/>
        </w:rPr>
      </w:pPr>
    </w:p>
    <w:p w:rsidR="00F20796" w:rsidRPr="0010297B" w:rsidRDefault="000C13C3" w:rsidP="000C13C3">
      <w:pPr>
        <w:widowControl w:val="0"/>
        <w:overflowPunct w:val="0"/>
        <w:autoSpaceDE w:val="0"/>
        <w:autoSpaceDN w:val="0"/>
        <w:adjustRightInd w:val="0"/>
        <w:spacing w:after="0" w:line="181" w:lineRule="auto"/>
        <w:ind w:left="420"/>
        <w:jc w:val="both"/>
        <w:rPr>
          <w:rFonts w:ascii="Times New Roman" w:eastAsiaTheme="minorEastAsia" w:hAnsi="Times New Roman" w:cs="Times New Roman"/>
          <w:sz w:val="28"/>
          <w:szCs w:val="28"/>
          <w:vertAlign w:val="superscript"/>
        </w:rPr>
      </w:pPr>
      <w:r w:rsidRPr="0010297B">
        <w:rPr>
          <w:rFonts w:ascii="Times New Roman" w:eastAsiaTheme="minorEastAsia" w:hAnsi="Times New Roman" w:cs="Times New Roman"/>
          <w:sz w:val="28"/>
          <w:szCs w:val="28"/>
        </w:rPr>
        <w:t xml:space="preserve">- </w:t>
      </w:r>
      <w:r w:rsidR="00F20796" w:rsidRPr="0010297B">
        <w:rPr>
          <w:rFonts w:ascii="Times New Roman" w:eastAsiaTheme="minorEastAsia" w:hAnsi="Times New Roman" w:cs="Times New Roman"/>
          <w:sz w:val="28"/>
          <w:szCs w:val="28"/>
        </w:rPr>
        <w:t>развитие интереса к самостоятельн</w:t>
      </w:r>
      <w:r w:rsidRPr="0010297B">
        <w:rPr>
          <w:rFonts w:ascii="Times New Roman" w:eastAsiaTheme="minorEastAsia" w:hAnsi="Times New Roman" w:cs="Times New Roman"/>
          <w:sz w:val="28"/>
          <w:szCs w:val="28"/>
        </w:rPr>
        <w:t>ым занятиям физическими упражне</w:t>
      </w:r>
      <w:r w:rsidR="00F20796" w:rsidRPr="0010297B">
        <w:rPr>
          <w:rFonts w:ascii="Times New Roman" w:eastAsiaTheme="minorEastAsia" w:hAnsi="Times New Roman" w:cs="Times New Roman"/>
          <w:sz w:val="28"/>
          <w:szCs w:val="28"/>
        </w:rPr>
        <w:t xml:space="preserve">ниями, подвижным играм, формам активного отдыха и досуга; </w:t>
      </w:r>
    </w:p>
    <w:p w:rsidR="00F20796" w:rsidRPr="0010297B" w:rsidRDefault="00F20796" w:rsidP="00F20796">
      <w:pPr>
        <w:widowControl w:val="0"/>
        <w:autoSpaceDE w:val="0"/>
        <w:autoSpaceDN w:val="0"/>
        <w:adjustRightInd w:val="0"/>
        <w:spacing w:after="0" w:line="66" w:lineRule="exact"/>
        <w:rPr>
          <w:rFonts w:ascii="Times New Roman" w:eastAsiaTheme="minorEastAsia" w:hAnsi="Times New Roman" w:cs="Times New Roman"/>
          <w:sz w:val="28"/>
          <w:szCs w:val="28"/>
          <w:vertAlign w:val="superscript"/>
        </w:rPr>
      </w:pPr>
    </w:p>
    <w:p w:rsidR="00F20796" w:rsidRPr="0010297B" w:rsidRDefault="000C13C3" w:rsidP="000C13C3">
      <w:pPr>
        <w:widowControl w:val="0"/>
        <w:overflowPunct w:val="0"/>
        <w:autoSpaceDE w:val="0"/>
        <w:autoSpaceDN w:val="0"/>
        <w:adjustRightInd w:val="0"/>
        <w:spacing w:after="0" w:line="181" w:lineRule="auto"/>
        <w:ind w:left="420"/>
        <w:jc w:val="both"/>
        <w:rPr>
          <w:rFonts w:ascii="Times New Roman" w:eastAsiaTheme="minorEastAsia" w:hAnsi="Times New Roman" w:cs="Times New Roman"/>
          <w:sz w:val="28"/>
          <w:szCs w:val="28"/>
          <w:vertAlign w:val="superscript"/>
        </w:rPr>
      </w:pPr>
      <w:r w:rsidRPr="0010297B">
        <w:rPr>
          <w:rFonts w:ascii="Times New Roman" w:eastAsiaTheme="minorEastAsia" w:hAnsi="Times New Roman" w:cs="Times New Roman"/>
          <w:sz w:val="28"/>
          <w:szCs w:val="28"/>
        </w:rPr>
        <w:t xml:space="preserve">- </w:t>
      </w:r>
      <w:r w:rsidR="00F20796" w:rsidRPr="0010297B">
        <w:rPr>
          <w:rFonts w:ascii="Times New Roman" w:eastAsiaTheme="minorEastAsia" w:hAnsi="Times New Roman" w:cs="Times New Roman"/>
          <w:sz w:val="28"/>
          <w:szCs w:val="28"/>
        </w:rPr>
        <w:t>обучение простейшим способам контроля за физической нагрузкой, отдельными показателями физического развития и физической подготовленности.</w:t>
      </w:r>
    </w:p>
    <w:p w:rsidR="00F20796" w:rsidRPr="00F20796" w:rsidRDefault="00F20796" w:rsidP="00F20796">
      <w:pPr>
        <w:widowControl w:val="0"/>
        <w:autoSpaceDE w:val="0"/>
        <w:autoSpaceDN w:val="0"/>
        <w:adjustRightInd w:val="0"/>
        <w:spacing w:after="0" w:line="65"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3" w:lineRule="auto"/>
        <w:ind w:firstLine="708"/>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Базовым результатом образования в области физической культуры в начальной школе является освоение учащимися основ физку</w:t>
      </w:r>
      <w:r w:rsidR="000C13C3">
        <w:rPr>
          <w:rFonts w:ascii="Times New Roman" w:eastAsiaTheme="minorEastAsia" w:hAnsi="Times New Roman" w:cs="Times New Roman"/>
          <w:sz w:val="28"/>
          <w:szCs w:val="28"/>
        </w:rPr>
        <w:t>льтурной дея</w:t>
      </w:r>
      <w:r w:rsidRPr="00F20796">
        <w:rPr>
          <w:rFonts w:ascii="Times New Roman" w:eastAsiaTheme="minorEastAsia" w:hAnsi="Times New Roman" w:cs="Times New Roman"/>
          <w:sz w:val="28"/>
          <w:szCs w:val="28"/>
        </w:rPr>
        <w:t>тельности с общеразвивающей направленностью. Освоение предмета данной деятельности способствует не только ак</w:t>
      </w:r>
      <w:r w:rsidR="000C13C3">
        <w:rPr>
          <w:rFonts w:ascii="Times New Roman" w:eastAsiaTheme="minorEastAsia" w:hAnsi="Times New Roman" w:cs="Times New Roman"/>
          <w:sz w:val="28"/>
          <w:szCs w:val="28"/>
        </w:rPr>
        <w:t>тивному развитию физической при</w:t>
      </w:r>
      <w:r w:rsidRPr="00F20796">
        <w:rPr>
          <w:rFonts w:ascii="Times New Roman" w:eastAsiaTheme="minorEastAsia" w:hAnsi="Times New Roman" w:cs="Times New Roman"/>
          <w:sz w:val="28"/>
          <w:szCs w:val="28"/>
        </w:rPr>
        <w:t>роды занимающихся, но и формированию у них психических и социальных качеств личности, которые во многом об</w:t>
      </w:r>
      <w:r w:rsidR="000C13C3">
        <w:rPr>
          <w:rFonts w:ascii="Times New Roman" w:eastAsiaTheme="minorEastAsia" w:hAnsi="Times New Roman" w:cs="Times New Roman"/>
          <w:sz w:val="28"/>
          <w:szCs w:val="28"/>
        </w:rPr>
        <w:t>условливают становление и после</w:t>
      </w:r>
      <w:r w:rsidRPr="00F20796">
        <w:rPr>
          <w:rFonts w:ascii="Times New Roman" w:eastAsiaTheme="minorEastAsia" w:hAnsi="Times New Roman" w:cs="Times New Roman"/>
          <w:sz w:val="28"/>
          <w:szCs w:val="28"/>
        </w:rPr>
        <w:t>дующее формирование универсальных сп</w:t>
      </w:r>
      <w:r w:rsidR="000C13C3">
        <w:rPr>
          <w:rFonts w:ascii="Times New Roman" w:eastAsiaTheme="minorEastAsia" w:hAnsi="Times New Roman" w:cs="Times New Roman"/>
          <w:sz w:val="28"/>
          <w:szCs w:val="28"/>
        </w:rPr>
        <w:t>особностей (компетенций) челове</w:t>
      </w:r>
      <w:r w:rsidRPr="00F20796">
        <w:rPr>
          <w:rFonts w:ascii="Times New Roman" w:eastAsiaTheme="minorEastAsia" w:hAnsi="Times New Roman" w:cs="Times New Roman"/>
          <w:sz w:val="28"/>
          <w:szCs w:val="28"/>
        </w:rPr>
        <w:t>ка.</w:t>
      </w:r>
    </w:p>
    <w:p w:rsidR="00F20796" w:rsidRPr="00F20796" w:rsidRDefault="00F20796" w:rsidP="00F20796">
      <w:pPr>
        <w:widowControl w:val="0"/>
        <w:autoSpaceDE w:val="0"/>
        <w:autoSpaceDN w:val="0"/>
        <w:adjustRightInd w:val="0"/>
        <w:spacing w:after="0" w:line="75"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1" w:lineRule="auto"/>
        <w:ind w:firstLine="708"/>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Универсальность компетенций опр</w:t>
      </w:r>
      <w:r w:rsidR="000C13C3">
        <w:rPr>
          <w:rFonts w:ascii="Times New Roman" w:eastAsiaTheme="minorEastAsia" w:hAnsi="Times New Roman" w:cs="Times New Roman"/>
          <w:sz w:val="28"/>
          <w:szCs w:val="28"/>
        </w:rPr>
        <w:t>еделяется в первую очередь широ</w:t>
      </w:r>
      <w:r w:rsidRPr="00F20796">
        <w:rPr>
          <w:rFonts w:ascii="Times New Roman" w:eastAsiaTheme="minorEastAsia" w:hAnsi="Times New Roman" w:cs="Times New Roman"/>
          <w:sz w:val="28"/>
          <w:szCs w:val="28"/>
        </w:rPr>
        <w:t>кой их востребованностью каждым человеком, объективной необходимостью для выполнения различных видов деяте</w:t>
      </w:r>
      <w:r w:rsidR="000C13C3">
        <w:rPr>
          <w:rFonts w:ascii="Times New Roman" w:eastAsiaTheme="minorEastAsia" w:hAnsi="Times New Roman" w:cs="Times New Roman"/>
          <w:sz w:val="28"/>
          <w:szCs w:val="28"/>
        </w:rPr>
        <w:t>льности, выходящих за рамки физ</w:t>
      </w:r>
      <w:r w:rsidRPr="00F20796">
        <w:rPr>
          <w:rFonts w:ascii="Times New Roman" w:eastAsiaTheme="minorEastAsia" w:hAnsi="Times New Roman" w:cs="Times New Roman"/>
          <w:sz w:val="28"/>
          <w:szCs w:val="28"/>
        </w:rPr>
        <w:t>культурной деятельности. В число унив</w:t>
      </w:r>
      <w:r w:rsidR="000C13C3">
        <w:rPr>
          <w:rFonts w:ascii="Times New Roman" w:eastAsiaTheme="minorEastAsia" w:hAnsi="Times New Roman" w:cs="Times New Roman"/>
          <w:sz w:val="28"/>
          <w:szCs w:val="28"/>
        </w:rPr>
        <w:t>ерсальных компетенций, формирую</w:t>
      </w:r>
      <w:r w:rsidRPr="00F20796">
        <w:rPr>
          <w:rFonts w:ascii="Times New Roman" w:eastAsiaTheme="minorEastAsia" w:hAnsi="Times New Roman" w:cs="Times New Roman"/>
          <w:sz w:val="28"/>
          <w:szCs w:val="28"/>
        </w:rPr>
        <w:t>щихся в начальной школе в процессе освоения учащимися предмета физкультурной деятельности с общеразвивающей направленностью, входят:</w:t>
      </w:r>
    </w:p>
    <w:p w:rsidR="00F20796" w:rsidRPr="00F20796" w:rsidRDefault="00F20796" w:rsidP="00F20796">
      <w:pPr>
        <w:widowControl w:val="0"/>
        <w:autoSpaceDE w:val="0"/>
        <w:autoSpaceDN w:val="0"/>
        <w:adjustRightInd w:val="0"/>
        <w:spacing w:after="0" w:line="73" w:lineRule="exact"/>
        <w:rPr>
          <w:rFonts w:ascii="Times New Roman" w:eastAsiaTheme="minorEastAsia" w:hAnsi="Times New Roman" w:cs="Times New Roman"/>
          <w:sz w:val="24"/>
          <w:szCs w:val="24"/>
        </w:rPr>
      </w:pPr>
    </w:p>
    <w:p w:rsidR="00F20796" w:rsidRPr="00F20796" w:rsidRDefault="000C13C3" w:rsidP="000C13C3">
      <w:pPr>
        <w:widowControl w:val="0"/>
        <w:overflowPunct w:val="0"/>
        <w:autoSpaceDE w:val="0"/>
        <w:autoSpaceDN w:val="0"/>
        <w:adjustRightInd w:val="0"/>
        <w:spacing w:after="0" w:line="181" w:lineRule="auto"/>
        <w:ind w:left="720"/>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F20796" w:rsidRPr="00F20796">
        <w:rPr>
          <w:rFonts w:ascii="Times New Roman" w:eastAsiaTheme="minorEastAsia" w:hAnsi="Times New Roman" w:cs="Times New Roman"/>
          <w:sz w:val="28"/>
          <w:szCs w:val="28"/>
        </w:rPr>
        <w:t xml:space="preserve">умение организовывать собственную </w:t>
      </w:r>
      <w:r>
        <w:rPr>
          <w:rFonts w:ascii="Times New Roman" w:eastAsiaTheme="minorEastAsia" w:hAnsi="Times New Roman" w:cs="Times New Roman"/>
          <w:sz w:val="28"/>
          <w:szCs w:val="28"/>
        </w:rPr>
        <w:t>деятельность, выбирать и исполь</w:t>
      </w:r>
      <w:r w:rsidR="00F20796" w:rsidRPr="00F20796">
        <w:rPr>
          <w:rFonts w:ascii="Times New Roman" w:eastAsiaTheme="minorEastAsia" w:hAnsi="Times New Roman" w:cs="Times New Roman"/>
          <w:sz w:val="28"/>
          <w:szCs w:val="28"/>
        </w:rPr>
        <w:t xml:space="preserve">зовать средства для достижения ее цели; </w:t>
      </w:r>
    </w:p>
    <w:p w:rsidR="00F20796" w:rsidRPr="00F20796" w:rsidRDefault="00F20796" w:rsidP="00F20796">
      <w:pPr>
        <w:widowControl w:val="0"/>
        <w:autoSpaceDE w:val="0"/>
        <w:autoSpaceDN w:val="0"/>
        <w:adjustRightInd w:val="0"/>
        <w:spacing w:after="0" w:line="66" w:lineRule="exact"/>
        <w:rPr>
          <w:rFonts w:ascii="Wingdings" w:eastAsiaTheme="minorEastAsia" w:hAnsi="Wingdings" w:cs="Wingdings"/>
          <w:sz w:val="28"/>
          <w:szCs w:val="28"/>
          <w:vertAlign w:val="superscript"/>
        </w:rPr>
      </w:pPr>
    </w:p>
    <w:p w:rsidR="00F20796" w:rsidRPr="00F20796" w:rsidRDefault="000C13C3" w:rsidP="000C13C3">
      <w:pPr>
        <w:widowControl w:val="0"/>
        <w:overflowPunct w:val="0"/>
        <w:autoSpaceDE w:val="0"/>
        <w:autoSpaceDN w:val="0"/>
        <w:adjustRightInd w:val="0"/>
        <w:spacing w:after="0" w:line="181" w:lineRule="auto"/>
        <w:ind w:left="720"/>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F20796" w:rsidRPr="00F20796">
        <w:rPr>
          <w:rFonts w:ascii="Times New Roman" w:eastAsiaTheme="minorEastAsia" w:hAnsi="Times New Roman" w:cs="Times New Roman"/>
          <w:sz w:val="28"/>
          <w:szCs w:val="28"/>
        </w:rPr>
        <w:t>умение активно включаться в колле</w:t>
      </w:r>
      <w:r>
        <w:rPr>
          <w:rFonts w:ascii="Times New Roman" w:eastAsiaTheme="minorEastAsia" w:hAnsi="Times New Roman" w:cs="Times New Roman"/>
          <w:sz w:val="28"/>
          <w:szCs w:val="28"/>
        </w:rPr>
        <w:t>ктивную деятельность, взаимодей</w:t>
      </w:r>
      <w:r w:rsidR="00F20796" w:rsidRPr="00F20796">
        <w:rPr>
          <w:rFonts w:ascii="Times New Roman" w:eastAsiaTheme="minorEastAsia" w:hAnsi="Times New Roman" w:cs="Times New Roman"/>
          <w:sz w:val="28"/>
          <w:szCs w:val="28"/>
        </w:rPr>
        <w:t xml:space="preserve">ствовать со сверстниками в достижении общих целей; </w:t>
      </w:r>
    </w:p>
    <w:p w:rsidR="00F20796" w:rsidRPr="00F20796" w:rsidRDefault="00F20796" w:rsidP="00F20796">
      <w:pPr>
        <w:widowControl w:val="0"/>
        <w:autoSpaceDE w:val="0"/>
        <w:autoSpaceDN w:val="0"/>
        <w:adjustRightInd w:val="0"/>
        <w:spacing w:after="0" w:line="66" w:lineRule="exact"/>
        <w:rPr>
          <w:rFonts w:ascii="Wingdings" w:eastAsiaTheme="minorEastAsia" w:hAnsi="Wingdings" w:cs="Wingdings"/>
          <w:sz w:val="28"/>
          <w:szCs w:val="28"/>
          <w:vertAlign w:val="superscript"/>
        </w:rPr>
      </w:pPr>
    </w:p>
    <w:p w:rsidR="00F20796" w:rsidRPr="00F20796" w:rsidRDefault="000C13C3" w:rsidP="000C13C3">
      <w:pPr>
        <w:widowControl w:val="0"/>
        <w:overflowPunct w:val="0"/>
        <w:autoSpaceDE w:val="0"/>
        <w:autoSpaceDN w:val="0"/>
        <w:adjustRightInd w:val="0"/>
        <w:spacing w:after="0" w:line="180" w:lineRule="auto"/>
        <w:ind w:left="720"/>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F20796" w:rsidRPr="00F20796">
        <w:rPr>
          <w:rFonts w:ascii="Times New Roman" w:eastAsiaTheme="minorEastAsia" w:hAnsi="Times New Roman" w:cs="Times New Roman"/>
          <w:sz w:val="28"/>
          <w:szCs w:val="28"/>
        </w:rPr>
        <w:t>умение доносить информацию в до</w:t>
      </w:r>
      <w:r>
        <w:rPr>
          <w:rFonts w:ascii="Times New Roman" w:eastAsiaTheme="minorEastAsia" w:hAnsi="Times New Roman" w:cs="Times New Roman"/>
          <w:sz w:val="28"/>
          <w:szCs w:val="28"/>
        </w:rPr>
        <w:t>ступной, эмоционально яркой фор</w:t>
      </w:r>
      <w:r w:rsidR="00F20796" w:rsidRPr="00F20796">
        <w:rPr>
          <w:rFonts w:ascii="Times New Roman" w:eastAsiaTheme="minorEastAsia" w:hAnsi="Times New Roman" w:cs="Times New Roman"/>
          <w:sz w:val="28"/>
          <w:szCs w:val="28"/>
        </w:rPr>
        <w:t xml:space="preserve">ме в процессе общения и взаимодействия со сверстниками и взрослыми людьми. </w:t>
      </w:r>
    </w:p>
    <w:p w:rsidR="00F20796" w:rsidRPr="00F20796" w:rsidRDefault="00F20796" w:rsidP="00F20796">
      <w:pPr>
        <w:widowControl w:val="0"/>
        <w:autoSpaceDE w:val="0"/>
        <w:autoSpaceDN w:val="0"/>
        <w:adjustRightInd w:val="0"/>
        <w:spacing w:after="0" w:line="330" w:lineRule="exact"/>
        <w:rPr>
          <w:rFonts w:ascii="Wingdings" w:eastAsiaTheme="minorEastAsia" w:hAnsi="Wingdings" w:cs="Wingdings"/>
          <w:sz w:val="28"/>
          <w:szCs w:val="28"/>
          <w:vertAlign w:val="superscript"/>
        </w:rPr>
      </w:pPr>
    </w:p>
    <w:p w:rsidR="00F20796" w:rsidRPr="00F20796" w:rsidRDefault="00F20796" w:rsidP="00895B33">
      <w:pPr>
        <w:widowControl w:val="0"/>
        <w:numPr>
          <w:ilvl w:val="1"/>
          <w:numId w:val="148"/>
        </w:numPr>
        <w:tabs>
          <w:tab w:val="num" w:pos="740"/>
        </w:tabs>
        <w:overflowPunct w:val="0"/>
        <w:autoSpaceDE w:val="0"/>
        <w:autoSpaceDN w:val="0"/>
        <w:adjustRightInd w:val="0"/>
        <w:spacing w:after="0" w:line="239" w:lineRule="auto"/>
        <w:ind w:left="740" w:hanging="364"/>
        <w:jc w:val="both"/>
        <w:rPr>
          <w:rFonts w:ascii="Times New Roman" w:eastAsiaTheme="minorEastAsia" w:hAnsi="Times New Roman" w:cs="Times New Roman"/>
          <w:b/>
          <w:bCs/>
          <w:sz w:val="28"/>
          <w:szCs w:val="28"/>
        </w:rPr>
      </w:pPr>
      <w:r w:rsidRPr="00F20796">
        <w:rPr>
          <w:rFonts w:ascii="Times New Roman" w:eastAsiaTheme="minorEastAsia" w:hAnsi="Times New Roman" w:cs="Times New Roman"/>
          <w:b/>
          <w:bCs/>
          <w:sz w:val="28"/>
          <w:szCs w:val="28"/>
        </w:rPr>
        <w:t xml:space="preserve">Сроки реализации программы, количество часов в неделю, за год. </w:t>
      </w:r>
    </w:p>
    <w:p w:rsidR="00F20796" w:rsidRPr="00F20796" w:rsidRDefault="00F20796" w:rsidP="00F20796">
      <w:pPr>
        <w:widowControl w:val="0"/>
        <w:autoSpaceDE w:val="0"/>
        <w:autoSpaceDN w:val="0"/>
        <w:adjustRightInd w:val="0"/>
        <w:spacing w:after="0" w:line="200" w:lineRule="exact"/>
        <w:rPr>
          <w:rFonts w:ascii="Times New Roman" w:eastAsiaTheme="minorEastAsia" w:hAnsi="Times New Roman" w:cs="Times New Roman"/>
          <w:b/>
          <w:bCs/>
          <w:sz w:val="28"/>
          <w:szCs w:val="28"/>
        </w:rPr>
      </w:pPr>
    </w:p>
    <w:p w:rsidR="00F20796" w:rsidRPr="00F20796" w:rsidRDefault="00F20796" w:rsidP="00F20796">
      <w:pPr>
        <w:widowControl w:val="0"/>
        <w:autoSpaceDE w:val="0"/>
        <w:autoSpaceDN w:val="0"/>
        <w:adjustRightInd w:val="0"/>
        <w:spacing w:after="0" w:line="281" w:lineRule="exact"/>
        <w:rPr>
          <w:rFonts w:ascii="Times New Roman" w:eastAsiaTheme="minorEastAsia" w:hAnsi="Times New Roman" w:cs="Times New Roman"/>
          <w:b/>
          <w:bCs/>
          <w:sz w:val="28"/>
          <w:szCs w:val="28"/>
        </w:rPr>
      </w:pPr>
    </w:p>
    <w:p w:rsidR="00F20796" w:rsidRDefault="00F20796" w:rsidP="00895B33">
      <w:pPr>
        <w:widowControl w:val="0"/>
        <w:numPr>
          <w:ilvl w:val="2"/>
          <w:numId w:val="148"/>
        </w:numPr>
        <w:tabs>
          <w:tab w:val="num" w:pos="969"/>
        </w:tabs>
        <w:overflowPunct w:val="0"/>
        <w:autoSpaceDE w:val="0"/>
        <w:autoSpaceDN w:val="0"/>
        <w:adjustRightInd w:val="0"/>
        <w:spacing w:after="0" w:line="223" w:lineRule="auto"/>
        <w:ind w:left="0" w:firstLine="710"/>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соответствии с учебным планом ГБОУ «Казанской школы-интерната № 1 для детей с ограниченными возможностями здоровья», урок физической культуры в начальных классах проводится три раза в неделю (3 часа в неделю), в год 99 часов в 1 – м классе и 102 часа во 2, 3, 4 классах. </w:t>
      </w:r>
    </w:p>
    <w:p w:rsidR="005A1104" w:rsidRPr="00F20796" w:rsidRDefault="005A1104" w:rsidP="00895B33">
      <w:pPr>
        <w:widowControl w:val="0"/>
        <w:numPr>
          <w:ilvl w:val="2"/>
          <w:numId w:val="148"/>
        </w:numPr>
        <w:tabs>
          <w:tab w:val="num" w:pos="969"/>
        </w:tabs>
        <w:overflowPunct w:val="0"/>
        <w:autoSpaceDE w:val="0"/>
        <w:autoSpaceDN w:val="0"/>
        <w:adjustRightInd w:val="0"/>
        <w:spacing w:after="0" w:line="223" w:lineRule="auto"/>
        <w:ind w:left="0" w:firstLine="710"/>
        <w:jc w:val="both"/>
        <w:rPr>
          <w:rFonts w:ascii="Times New Roman" w:eastAsiaTheme="minorEastAsia" w:hAnsi="Times New Roman" w:cs="Times New Roman"/>
          <w:sz w:val="28"/>
          <w:szCs w:val="28"/>
        </w:rPr>
      </w:pPr>
    </w:p>
    <w:p w:rsidR="00F20796" w:rsidRPr="00F20796" w:rsidRDefault="00F20796" w:rsidP="00F20796">
      <w:pPr>
        <w:widowControl w:val="0"/>
        <w:autoSpaceDE w:val="0"/>
        <w:autoSpaceDN w:val="0"/>
        <w:adjustRightInd w:val="0"/>
        <w:spacing w:after="0" w:line="2" w:lineRule="exact"/>
        <w:rPr>
          <w:rFonts w:ascii="Times New Roman" w:eastAsiaTheme="minorEastAsia" w:hAnsi="Times New Roman" w:cs="Times New Roman"/>
          <w:sz w:val="28"/>
          <w:szCs w:val="28"/>
        </w:rPr>
      </w:pPr>
    </w:p>
    <w:tbl>
      <w:tblPr>
        <w:tblW w:w="0" w:type="auto"/>
        <w:tblInd w:w="410" w:type="dxa"/>
        <w:tblLayout w:type="fixed"/>
        <w:tblCellMar>
          <w:left w:w="0" w:type="dxa"/>
          <w:right w:w="0" w:type="dxa"/>
        </w:tblCellMar>
        <w:tblLook w:val="0000"/>
      </w:tblPr>
      <w:tblGrid>
        <w:gridCol w:w="1420"/>
        <w:gridCol w:w="1920"/>
        <w:gridCol w:w="1920"/>
        <w:gridCol w:w="1900"/>
        <w:gridCol w:w="1920"/>
      </w:tblGrid>
      <w:tr w:rsidR="00F20796" w:rsidRPr="00F20796" w:rsidTr="00DF7851">
        <w:trPr>
          <w:trHeight w:val="365"/>
        </w:trPr>
        <w:tc>
          <w:tcPr>
            <w:tcW w:w="1420" w:type="dxa"/>
            <w:tcBorders>
              <w:top w:val="single" w:sz="8" w:space="0" w:color="auto"/>
              <w:left w:val="single" w:sz="8" w:space="0" w:color="auto"/>
              <w:bottom w:val="nil"/>
              <w:right w:val="single" w:sz="8" w:space="0" w:color="auto"/>
            </w:tcBorders>
            <w:vAlign w:val="bottom"/>
          </w:tcPr>
          <w:p w:rsidR="00F20796" w:rsidRPr="00F20796" w:rsidRDefault="005A1104" w:rsidP="00F20796">
            <w:pPr>
              <w:widowControl w:val="0"/>
              <w:autoSpaceDE w:val="0"/>
              <w:autoSpaceDN w:val="0"/>
              <w:adjustRightInd w:val="0"/>
              <w:spacing w:after="0" w:line="240" w:lineRule="auto"/>
              <w:jc w:val="right"/>
              <w:rPr>
                <w:rFonts w:ascii="Times New Roman" w:eastAsiaTheme="minorEastAsia" w:hAnsi="Times New Roman" w:cs="Times New Roman"/>
                <w:sz w:val="24"/>
                <w:szCs w:val="24"/>
                <w:lang w:val="en-US"/>
              </w:rPr>
            </w:pPr>
            <w:bookmarkStart w:id="4" w:name="page9"/>
            <w:bookmarkEnd w:id="4"/>
            <w:r>
              <w:rPr>
                <w:rFonts w:ascii="Times New Roman" w:eastAsiaTheme="minorEastAsia" w:hAnsi="Times New Roman" w:cs="Times New Roman"/>
                <w:b/>
                <w:bCs/>
                <w:sz w:val="28"/>
                <w:szCs w:val="28"/>
              </w:rPr>
              <w:t>к</w:t>
            </w:r>
            <w:r w:rsidR="00F20796" w:rsidRPr="00F20796">
              <w:rPr>
                <w:rFonts w:ascii="Times New Roman" w:eastAsiaTheme="minorEastAsia" w:hAnsi="Times New Roman" w:cs="Times New Roman"/>
                <w:b/>
                <w:bCs/>
                <w:sz w:val="28"/>
                <w:szCs w:val="28"/>
                <w:lang w:val="en-US"/>
              </w:rPr>
              <w:t>ласс</w:t>
            </w:r>
          </w:p>
        </w:tc>
        <w:tc>
          <w:tcPr>
            <w:tcW w:w="1920" w:type="dxa"/>
            <w:tcBorders>
              <w:top w:val="single" w:sz="8" w:space="0" w:color="auto"/>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20" w:type="dxa"/>
            <w:tcBorders>
              <w:top w:val="single" w:sz="8" w:space="0" w:color="auto"/>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00" w:type="dxa"/>
            <w:tcBorders>
              <w:top w:val="single" w:sz="8" w:space="0" w:color="auto"/>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20" w:type="dxa"/>
            <w:tcBorders>
              <w:top w:val="single" w:sz="8" w:space="0" w:color="auto"/>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F20796" w:rsidRPr="00F20796" w:rsidTr="00DF7851">
        <w:trPr>
          <w:trHeight w:val="322"/>
        </w:trPr>
        <w:tc>
          <w:tcPr>
            <w:tcW w:w="1420" w:type="dxa"/>
            <w:tcBorders>
              <w:top w:val="nil"/>
              <w:left w:val="single" w:sz="8" w:space="0" w:color="auto"/>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20" w:type="dxa"/>
            <w:tcBorders>
              <w:top w:val="nil"/>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321" w:lineRule="exact"/>
              <w:ind w:left="88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b/>
                <w:bCs/>
                <w:sz w:val="28"/>
                <w:szCs w:val="28"/>
                <w:lang w:val="en-US"/>
              </w:rPr>
              <w:t>I</w:t>
            </w:r>
          </w:p>
        </w:tc>
        <w:tc>
          <w:tcPr>
            <w:tcW w:w="1920" w:type="dxa"/>
            <w:tcBorders>
              <w:top w:val="nil"/>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321" w:lineRule="exact"/>
              <w:ind w:left="82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b/>
                <w:bCs/>
                <w:sz w:val="28"/>
                <w:szCs w:val="28"/>
                <w:lang w:val="en-US"/>
              </w:rPr>
              <w:t>II</w:t>
            </w:r>
          </w:p>
        </w:tc>
        <w:tc>
          <w:tcPr>
            <w:tcW w:w="1900" w:type="dxa"/>
            <w:tcBorders>
              <w:top w:val="nil"/>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321" w:lineRule="exact"/>
              <w:ind w:left="76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b/>
                <w:bCs/>
                <w:sz w:val="28"/>
                <w:szCs w:val="28"/>
                <w:lang w:val="en-US"/>
              </w:rPr>
              <w:t>III</w:t>
            </w:r>
          </w:p>
        </w:tc>
        <w:tc>
          <w:tcPr>
            <w:tcW w:w="1920" w:type="dxa"/>
            <w:tcBorders>
              <w:top w:val="nil"/>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321" w:lineRule="exact"/>
              <w:ind w:left="78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b/>
                <w:bCs/>
                <w:sz w:val="28"/>
                <w:szCs w:val="28"/>
                <w:lang w:val="en-US"/>
              </w:rPr>
              <w:t>IV</w:t>
            </w:r>
          </w:p>
        </w:tc>
      </w:tr>
      <w:tr w:rsidR="00F20796" w:rsidRPr="00F20796" w:rsidTr="00DF7851">
        <w:trPr>
          <w:trHeight w:val="347"/>
        </w:trPr>
        <w:tc>
          <w:tcPr>
            <w:tcW w:w="1420" w:type="dxa"/>
            <w:tcBorders>
              <w:top w:val="nil"/>
              <w:left w:val="single" w:sz="8" w:space="0" w:color="auto"/>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321" w:lineRule="exact"/>
              <w:ind w:right="500"/>
              <w:jc w:val="righ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b/>
                <w:bCs/>
                <w:sz w:val="28"/>
                <w:szCs w:val="28"/>
                <w:lang w:val="en-US"/>
              </w:rPr>
              <w:t>часы</w:t>
            </w:r>
          </w:p>
        </w:tc>
        <w:tc>
          <w:tcPr>
            <w:tcW w:w="1920" w:type="dxa"/>
            <w:tcBorders>
              <w:top w:val="nil"/>
              <w:left w:val="nil"/>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20" w:type="dxa"/>
            <w:tcBorders>
              <w:top w:val="nil"/>
              <w:left w:val="nil"/>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00" w:type="dxa"/>
            <w:tcBorders>
              <w:top w:val="nil"/>
              <w:left w:val="nil"/>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20" w:type="dxa"/>
            <w:tcBorders>
              <w:top w:val="nil"/>
              <w:left w:val="nil"/>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F20796" w:rsidRPr="00F20796" w:rsidTr="00DF7851">
        <w:trPr>
          <w:trHeight w:val="634"/>
        </w:trPr>
        <w:tc>
          <w:tcPr>
            <w:tcW w:w="1420" w:type="dxa"/>
            <w:tcBorders>
              <w:top w:val="nil"/>
              <w:left w:val="single" w:sz="8" w:space="0" w:color="auto"/>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jc w:val="righ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В неделю</w:t>
            </w:r>
          </w:p>
        </w:tc>
        <w:tc>
          <w:tcPr>
            <w:tcW w:w="1920" w:type="dxa"/>
            <w:tcBorders>
              <w:top w:val="nil"/>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ind w:right="760"/>
              <w:jc w:val="righ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3</w:t>
            </w:r>
          </w:p>
        </w:tc>
        <w:tc>
          <w:tcPr>
            <w:tcW w:w="1920" w:type="dxa"/>
            <w:tcBorders>
              <w:top w:val="nil"/>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ind w:right="780"/>
              <w:jc w:val="righ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3</w:t>
            </w:r>
          </w:p>
        </w:tc>
        <w:tc>
          <w:tcPr>
            <w:tcW w:w="1900" w:type="dxa"/>
            <w:tcBorders>
              <w:top w:val="nil"/>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ind w:right="760"/>
              <w:jc w:val="righ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3</w:t>
            </w:r>
          </w:p>
        </w:tc>
        <w:tc>
          <w:tcPr>
            <w:tcW w:w="1920" w:type="dxa"/>
            <w:tcBorders>
              <w:top w:val="nil"/>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ind w:right="780"/>
              <w:jc w:val="righ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3</w:t>
            </w:r>
          </w:p>
        </w:tc>
      </w:tr>
      <w:tr w:rsidR="00F20796" w:rsidRPr="00F20796" w:rsidTr="00DF7851">
        <w:trPr>
          <w:trHeight w:val="350"/>
        </w:trPr>
        <w:tc>
          <w:tcPr>
            <w:tcW w:w="1420" w:type="dxa"/>
            <w:tcBorders>
              <w:top w:val="nil"/>
              <w:left w:val="single" w:sz="8" w:space="0" w:color="auto"/>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20" w:type="dxa"/>
            <w:tcBorders>
              <w:top w:val="nil"/>
              <w:left w:val="nil"/>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20" w:type="dxa"/>
            <w:tcBorders>
              <w:top w:val="nil"/>
              <w:left w:val="nil"/>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00" w:type="dxa"/>
            <w:tcBorders>
              <w:top w:val="nil"/>
              <w:left w:val="nil"/>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20" w:type="dxa"/>
            <w:tcBorders>
              <w:top w:val="nil"/>
              <w:left w:val="nil"/>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r w:rsidR="00F20796" w:rsidRPr="00F20796" w:rsidTr="00DF7851">
        <w:trPr>
          <w:trHeight w:val="658"/>
        </w:trPr>
        <w:tc>
          <w:tcPr>
            <w:tcW w:w="1420" w:type="dxa"/>
            <w:tcBorders>
              <w:top w:val="nil"/>
              <w:left w:val="single" w:sz="8" w:space="0" w:color="auto"/>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ind w:right="240"/>
              <w:jc w:val="righ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В год</w:t>
            </w:r>
          </w:p>
        </w:tc>
        <w:tc>
          <w:tcPr>
            <w:tcW w:w="1920" w:type="dxa"/>
            <w:tcBorders>
              <w:top w:val="nil"/>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ind w:right="700"/>
              <w:jc w:val="righ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99</w:t>
            </w:r>
          </w:p>
        </w:tc>
        <w:tc>
          <w:tcPr>
            <w:tcW w:w="1920" w:type="dxa"/>
            <w:tcBorders>
              <w:top w:val="nil"/>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ind w:right="640"/>
              <w:jc w:val="righ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102</w:t>
            </w:r>
          </w:p>
        </w:tc>
        <w:tc>
          <w:tcPr>
            <w:tcW w:w="1900" w:type="dxa"/>
            <w:tcBorders>
              <w:top w:val="nil"/>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ind w:right="620"/>
              <w:jc w:val="righ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102</w:t>
            </w:r>
          </w:p>
        </w:tc>
        <w:tc>
          <w:tcPr>
            <w:tcW w:w="1920" w:type="dxa"/>
            <w:tcBorders>
              <w:top w:val="nil"/>
              <w:left w:val="nil"/>
              <w:bottom w:val="nil"/>
              <w:right w:val="single" w:sz="8" w:space="0" w:color="auto"/>
            </w:tcBorders>
            <w:vAlign w:val="bottom"/>
          </w:tcPr>
          <w:p w:rsidR="00F20796" w:rsidRPr="00F20796" w:rsidRDefault="00F20796" w:rsidP="00F20796">
            <w:pPr>
              <w:widowControl w:val="0"/>
              <w:autoSpaceDE w:val="0"/>
              <w:autoSpaceDN w:val="0"/>
              <w:adjustRightInd w:val="0"/>
              <w:spacing w:after="0" w:line="240" w:lineRule="auto"/>
              <w:ind w:right="640"/>
              <w:jc w:val="righ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102</w:t>
            </w:r>
          </w:p>
        </w:tc>
      </w:tr>
      <w:tr w:rsidR="00F20796" w:rsidRPr="00F20796" w:rsidTr="00DF7851">
        <w:trPr>
          <w:trHeight w:val="371"/>
        </w:trPr>
        <w:tc>
          <w:tcPr>
            <w:tcW w:w="1420" w:type="dxa"/>
            <w:tcBorders>
              <w:top w:val="nil"/>
              <w:left w:val="single" w:sz="8" w:space="0" w:color="auto"/>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20" w:type="dxa"/>
            <w:tcBorders>
              <w:top w:val="nil"/>
              <w:left w:val="nil"/>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20" w:type="dxa"/>
            <w:tcBorders>
              <w:top w:val="nil"/>
              <w:left w:val="nil"/>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00" w:type="dxa"/>
            <w:tcBorders>
              <w:top w:val="nil"/>
              <w:left w:val="nil"/>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c>
          <w:tcPr>
            <w:tcW w:w="1920" w:type="dxa"/>
            <w:tcBorders>
              <w:top w:val="nil"/>
              <w:left w:val="nil"/>
              <w:bottom w:val="single" w:sz="8" w:space="0" w:color="auto"/>
              <w:right w:val="single" w:sz="8" w:space="0" w:color="auto"/>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bl>
    <w:p w:rsidR="00F20796" w:rsidRPr="00F20796" w:rsidRDefault="00F20796" w:rsidP="00F20796">
      <w:pPr>
        <w:widowControl w:val="0"/>
        <w:autoSpaceDE w:val="0"/>
        <w:autoSpaceDN w:val="0"/>
        <w:adjustRightInd w:val="0"/>
        <w:spacing w:after="0" w:line="200" w:lineRule="exact"/>
        <w:rPr>
          <w:rFonts w:ascii="Times New Roman" w:eastAsiaTheme="minorEastAsia" w:hAnsi="Times New Roman" w:cs="Times New Roman"/>
          <w:sz w:val="24"/>
          <w:szCs w:val="24"/>
          <w:lang w:val="en-US"/>
        </w:rPr>
      </w:pPr>
      <w:r>
        <w:rPr>
          <w:rFonts w:eastAsiaTheme="minorEastAsia"/>
          <w:noProof/>
          <w:lang w:eastAsia="ru-RU"/>
        </w:rPr>
        <w:drawing>
          <wp:anchor distT="0" distB="0" distL="114300" distR="114300" simplePos="0" relativeHeight="251769856" behindDoc="1" locked="0" layoutInCell="0" allowOverlap="1">
            <wp:simplePos x="0" y="0"/>
            <wp:positionH relativeFrom="column">
              <wp:posOffset>264795</wp:posOffset>
            </wp:positionH>
            <wp:positionV relativeFrom="paragraph">
              <wp:posOffset>-1953895</wp:posOffset>
            </wp:positionV>
            <wp:extent cx="889000" cy="633730"/>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889000" cy="633730"/>
                    </a:xfrm>
                    <a:prstGeom prst="rect">
                      <a:avLst/>
                    </a:prstGeom>
                    <a:noFill/>
                  </pic:spPr>
                </pic:pic>
              </a:graphicData>
            </a:graphic>
          </wp:anchor>
        </w:drawing>
      </w:r>
    </w:p>
    <w:p w:rsidR="00F20796" w:rsidRPr="00F20796" w:rsidRDefault="00F20796" w:rsidP="00F20796">
      <w:pPr>
        <w:widowControl w:val="0"/>
        <w:autoSpaceDE w:val="0"/>
        <w:autoSpaceDN w:val="0"/>
        <w:adjustRightInd w:val="0"/>
        <w:spacing w:after="0" w:line="283" w:lineRule="exact"/>
        <w:rPr>
          <w:rFonts w:ascii="Times New Roman" w:eastAsiaTheme="minorEastAsia" w:hAnsi="Times New Roman" w:cs="Times New Roman"/>
          <w:sz w:val="24"/>
          <w:szCs w:val="24"/>
          <w:lang w:val="en-US"/>
        </w:rPr>
      </w:pPr>
    </w:p>
    <w:p w:rsidR="00F20796" w:rsidRPr="001C4CB7" w:rsidRDefault="00F20796" w:rsidP="00F20796">
      <w:pPr>
        <w:widowControl w:val="0"/>
        <w:autoSpaceDE w:val="0"/>
        <w:autoSpaceDN w:val="0"/>
        <w:adjustRightInd w:val="0"/>
        <w:spacing w:after="0" w:line="240" w:lineRule="auto"/>
        <w:ind w:left="2440"/>
        <w:rPr>
          <w:rFonts w:ascii="Times New Roman" w:eastAsiaTheme="minorEastAsia" w:hAnsi="Times New Roman" w:cs="Times New Roman"/>
          <w:sz w:val="28"/>
          <w:szCs w:val="28"/>
        </w:rPr>
      </w:pPr>
      <w:r w:rsidRPr="001C4CB7">
        <w:rPr>
          <w:rFonts w:ascii="Times New Roman" w:eastAsiaTheme="minorEastAsia" w:hAnsi="Times New Roman" w:cs="Times New Roman"/>
          <w:b/>
          <w:bCs/>
          <w:sz w:val="28"/>
          <w:szCs w:val="28"/>
        </w:rPr>
        <w:t>6. Результаты изучения учебного предмета</w:t>
      </w:r>
    </w:p>
    <w:p w:rsidR="00F20796" w:rsidRPr="001C4CB7" w:rsidRDefault="00F20796" w:rsidP="00F20796">
      <w:pPr>
        <w:widowControl w:val="0"/>
        <w:autoSpaceDE w:val="0"/>
        <w:autoSpaceDN w:val="0"/>
        <w:adjustRightInd w:val="0"/>
        <w:spacing w:after="0" w:line="165" w:lineRule="exact"/>
        <w:rPr>
          <w:rFonts w:ascii="Times New Roman" w:eastAsiaTheme="minorEastAsia" w:hAnsi="Times New Roman" w:cs="Times New Roman"/>
          <w:sz w:val="28"/>
          <w:szCs w:val="28"/>
        </w:rPr>
      </w:pPr>
    </w:p>
    <w:p w:rsidR="00F20796" w:rsidRPr="001C4CB7" w:rsidRDefault="00F20796" w:rsidP="00F20796">
      <w:pPr>
        <w:widowControl w:val="0"/>
        <w:autoSpaceDE w:val="0"/>
        <w:autoSpaceDN w:val="0"/>
        <w:adjustRightInd w:val="0"/>
        <w:spacing w:after="0" w:line="240" w:lineRule="auto"/>
        <w:rPr>
          <w:rFonts w:ascii="Times New Roman" w:eastAsiaTheme="minorEastAsia" w:hAnsi="Times New Roman" w:cs="Times New Roman"/>
          <w:sz w:val="28"/>
          <w:szCs w:val="28"/>
        </w:rPr>
      </w:pPr>
      <w:r w:rsidRPr="001C4CB7">
        <w:rPr>
          <w:rFonts w:ascii="Times New Roman" w:eastAsiaTheme="minorEastAsia" w:hAnsi="Times New Roman" w:cs="Times New Roman"/>
          <w:b/>
          <w:bCs/>
          <w:i/>
          <w:iCs/>
          <w:sz w:val="28"/>
          <w:szCs w:val="28"/>
        </w:rPr>
        <w:t>Личностные результаты:</w:t>
      </w:r>
    </w:p>
    <w:p w:rsidR="00F20796" w:rsidRPr="001C4CB7" w:rsidRDefault="00F20796" w:rsidP="00F20796">
      <w:pPr>
        <w:widowControl w:val="0"/>
        <w:autoSpaceDE w:val="0"/>
        <w:autoSpaceDN w:val="0"/>
        <w:adjustRightInd w:val="0"/>
        <w:spacing w:after="0" w:line="58" w:lineRule="exact"/>
        <w:rPr>
          <w:rFonts w:ascii="Times New Roman" w:eastAsiaTheme="minorEastAsia" w:hAnsi="Times New Roman" w:cs="Times New Roman"/>
          <w:sz w:val="28"/>
          <w:szCs w:val="28"/>
        </w:rPr>
      </w:pPr>
    </w:p>
    <w:p w:rsidR="00F20796" w:rsidRPr="001C4CB7" w:rsidRDefault="00F20796" w:rsidP="00895B33">
      <w:pPr>
        <w:widowControl w:val="0"/>
        <w:numPr>
          <w:ilvl w:val="0"/>
          <w:numId w:val="149"/>
        </w:numPr>
        <w:overflowPunct w:val="0"/>
        <w:autoSpaceDE w:val="0"/>
        <w:autoSpaceDN w:val="0"/>
        <w:adjustRightInd w:val="0"/>
        <w:spacing w:after="0" w:line="180" w:lineRule="auto"/>
        <w:ind w:right="120" w:hanging="358"/>
        <w:jc w:val="both"/>
        <w:rPr>
          <w:rFonts w:ascii="Wingdings" w:eastAsiaTheme="minorEastAsia" w:hAnsi="Wingdings" w:cs="Wingdings"/>
          <w:sz w:val="28"/>
          <w:szCs w:val="28"/>
          <w:vertAlign w:val="superscript"/>
          <w:lang w:val="en-US"/>
        </w:rPr>
      </w:pPr>
      <w:r w:rsidRPr="001C4CB7">
        <w:rPr>
          <w:rFonts w:ascii="Times New Roman" w:eastAsiaTheme="minorEastAsia" w:hAnsi="Times New Roman" w:cs="Times New Roman"/>
          <w:sz w:val="28"/>
          <w:szCs w:val="28"/>
        </w:rPr>
        <w:t xml:space="preserve">Формирование чувства гордости за свою родину, российский народ и историю </w:t>
      </w:r>
      <w:r w:rsidRPr="001C4CB7">
        <w:rPr>
          <w:rFonts w:ascii="Times New Roman" w:eastAsiaTheme="minorEastAsia" w:hAnsi="Times New Roman" w:cs="Times New Roman"/>
          <w:sz w:val="28"/>
          <w:szCs w:val="28"/>
          <w:lang w:val="en-US"/>
        </w:rPr>
        <w:t>России, осознание своей э</w:t>
      </w:r>
      <w:r w:rsidR="001C4CB7">
        <w:rPr>
          <w:rFonts w:ascii="Times New Roman" w:eastAsiaTheme="minorEastAsia" w:hAnsi="Times New Roman" w:cs="Times New Roman"/>
          <w:sz w:val="28"/>
          <w:szCs w:val="28"/>
          <w:lang w:val="en-US"/>
        </w:rPr>
        <w:t>тнической и национальной принад</w:t>
      </w:r>
      <w:r w:rsidRPr="001C4CB7">
        <w:rPr>
          <w:rFonts w:ascii="Times New Roman" w:eastAsiaTheme="minorEastAsia" w:hAnsi="Times New Roman" w:cs="Times New Roman"/>
          <w:sz w:val="28"/>
          <w:szCs w:val="28"/>
          <w:lang w:val="en-US"/>
        </w:rPr>
        <w:t xml:space="preserve">лежности. </w:t>
      </w:r>
    </w:p>
    <w:p w:rsidR="00F20796" w:rsidRPr="001C4CB7" w:rsidRDefault="00F20796" w:rsidP="00F20796">
      <w:pPr>
        <w:widowControl w:val="0"/>
        <w:autoSpaceDE w:val="0"/>
        <w:autoSpaceDN w:val="0"/>
        <w:adjustRightInd w:val="0"/>
        <w:spacing w:after="0" w:line="1" w:lineRule="exact"/>
        <w:rPr>
          <w:rFonts w:ascii="Wingdings" w:eastAsiaTheme="minorEastAsia" w:hAnsi="Wingdings" w:cs="Wingdings"/>
          <w:sz w:val="28"/>
          <w:szCs w:val="28"/>
          <w:vertAlign w:val="superscript"/>
          <w:lang w:val="en-US"/>
        </w:rPr>
      </w:pPr>
    </w:p>
    <w:p w:rsidR="00F20796" w:rsidRPr="001C4CB7" w:rsidRDefault="00F20796" w:rsidP="00895B33">
      <w:pPr>
        <w:widowControl w:val="0"/>
        <w:numPr>
          <w:ilvl w:val="0"/>
          <w:numId w:val="149"/>
        </w:numPr>
        <w:overflowPunct w:val="0"/>
        <w:autoSpaceDE w:val="0"/>
        <w:autoSpaceDN w:val="0"/>
        <w:adjustRightInd w:val="0"/>
        <w:spacing w:after="0" w:line="183" w:lineRule="auto"/>
        <w:ind w:hanging="358"/>
        <w:jc w:val="both"/>
        <w:rPr>
          <w:rFonts w:ascii="Wingdings" w:eastAsiaTheme="minorEastAsia" w:hAnsi="Wingdings" w:cs="Wingdings"/>
          <w:sz w:val="28"/>
          <w:szCs w:val="28"/>
          <w:vertAlign w:val="superscript"/>
        </w:rPr>
      </w:pPr>
      <w:r w:rsidRPr="001C4CB7">
        <w:rPr>
          <w:rFonts w:ascii="Times New Roman" w:eastAsiaTheme="minorEastAsia" w:hAnsi="Times New Roman" w:cs="Times New Roman"/>
          <w:sz w:val="28"/>
          <w:szCs w:val="28"/>
        </w:rPr>
        <w:t xml:space="preserve">Формирование уважительного отношения к культуре других народов. </w:t>
      </w:r>
    </w:p>
    <w:p w:rsidR="00F20796" w:rsidRPr="001C4CB7" w:rsidRDefault="00F20796" w:rsidP="00F20796">
      <w:pPr>
        <w:widowControl w:val="0"/>
        <w:autoSpaceDE w:val="0"/>
        <w:autoSpaceDN w:val="0"/>
        <w:adjustRightInd w:val="0"/>
        <w:spacing w:after="0" w:line="65" w:lineRule="exact"/>
        <w:rPr>
          <w:rFonts w:ascii="Wingdings" w:eastAsiaTheme="minorEastAsia" w:hAnsi="Wingdings" w:cs="Wingdings"/>
          <w:sz w:val="28"/>
          <w:szCs w:val="28"/>
          <w:vertAlign w:val="superscript"/>
        </w:rPr>
      </w:pPr>
    </w:p>
    <w:p w:rsidR="00F20796" w:rsidRPr="001C4CB7" w:rsidRDefault="00F20796" w:rsidP="00895B33">
      <w:pPr>
        <w:widowControl w:val="0"/>
        <w:numPr>
          <w:ilvl w:val="0"/>
          <w:numId w:val="149"/>
        </w:numPr>
        <w:overflowPunct w:val="0"/>
        <w:autoSpaceDE w:val="0"/>
        <w:autoSpaceDN w:val="0"/>
        <w:adjustRightInd w:val="0"/>
        <w:spacing w:after="0" w:line="182" w:lineRule="auto"/>
        <w:ind w:right="120" w:hanging="358"/>
        <w:jc w:val="both"/>
        <w:rPr>
          <w:rFonts w:ascii="Wingdings" w:eastAsiaTheme="minorEastAsia" w:hAnsi="Wingdings" w:cs="Wingdings"/>
          <w:sz w:val="28"/>
          <w:szCs w:val="28"/>
          <w:vertAlign w:val="superscript"/>
        </w:rPr>
      </w:pPr>
      <w:r w:rsidRPr="001C4CB7">
        <w:rPr>
          <w:rFonts w:ascii="Times New Roman" w:eastAsiaTheme="minorEastAsia" w:hAnsi="Times New Roman" w:cs="Times New Roman"/>
          <w:sz w:val="28"/>
          <w:szCs w:val="28"/>
        </w:rPr>
        <w:t>Развитие мотивов учебной деятел</w:t>
      </w:r>
      <w:r w:rsidR="001C4CB7">
        <w:rPr>
          <w:rFonts w:ascii="Times New Roman" w:eastAsiaTheme="minorEastAsia" w:hAnsi="Times New Roman" w:cs="Times New Roman"/>
          <w:sz w:val="28"/>
          <w:szCs w:val="28"/>
        </w:rPr>
        <w:t>ьности и личностный смысл обуче</w:t>
      </w:r>
      <w:r w:rsidRPr="001C4CB7">
        <w:rPr>
          <w:rFonts w:ascii="Times New Roman" w:eastAsiaTheme="minorEastAsia" w:hAnsi="Times New Roman" w:cs="Times New Roman"/>
          <w:sz w:val="28"/>
          <w:szCs w:val="28"/>
        </w:rPr>
        <w:t xml:space="preserve">ния, принятие и освоение социальной роли обучающегося. </w:t>
      </w:r>
    </w:p>
    <w:p w:rsidR="00F20796" w:rsidRPr="001C4CB7" w:rsidRDefault="00F20796" w:rsidP="00F20796">
      <w:pPr>
        <w:widowControl w:val="0"/>
        <w:autoSpaceDE w:val="0"/>
        <w:autoSpaceDN w:val="0"/>
        <w:adjustRightInd w:val="0"/>
        <w:spacing w:after="0" w:line="65" w:lineRule="exact"/>
        <w:rPr>
          <w:rFonts w:ascii="Wingdings" w:eastAsiaTheme="minorEastAsia" w:hAnsi="Wingdings" w:cs="Wingdings"/>
          <w:sz w:val="28"/>
          <w:szCs w:val="28"/>
          <w:vertAlign w:val="superscript"/>
        </w:rPr>
      </w:pPr>
    </w:p>
    <w:p w:rsidR="00F20796" w:rsidRPr="001C4CB7" w:rsidRDefault="00F20796" w:rsidP="00895B33">
      <w:pPr>
        <w:widowControl w:val="0"/>
        <w:numPr>
          <w:ilvl w:val="0"/>
          <w:numId w:val="149"/>
        </w:numPr>
        <w:overflowPunct w:val="0"/>
        <w:autoSpaceDE w:val="0"/>
        <w:autoSpaceDN w:val="0"/>
        <w:adjustRightInd w:val="0"/>
        <w:spacing w:after="0" w:line="181" w:lineRule="auto"/>
        <w:ind w:right="120" w:hanging="358"/>
        <w:jc w:val="both"/>
        <w:rPr>
          <w:rFonts w:ascii="Wingdings" w:eastAsiaTheme="minorEastAsia" w:hAnsi="Wingdings" w:cs="Wingdings"/>
          <w:sz w:val="28"/>
          <w:szCs w:val="28"/>
          <w:vertAlign w:val="superscript"/>
        </w:rPr>
      </w:pPr>
      <w:r w:rsidRPr="001C4CB7">
        <w:rPr>
          <w:rFonts w:ascii="Times New Roman" w:eastAsiaTheme="minorEastAsia" w:hAnsi="Times New Roman" w:cs="Times New Roman"/>
          <w:sz w:val="28"/>
          <w:szCs w:val="28"/>
        </w:rPr>
        <w:t>Развитие этических чувств, доброж</w:t>
      </w:r>
      <w:r w:rsidR="001C4CB7">
        <w:rPr>
          <w:rFonts w:ascii="Times New Roman" w:eastAsiaTheme="minorEastAsia" w:hAnsi="Times New Roman" w:cs="Times New Roman"/>
          <w:sz w:val="28"/>
          <w:szCs w:val="28"/>
        </w:rPr>
        <w:t>елательности и эмоциональной от</w:t>
      </w:r>
      <w:r w:rsidRPr="001C4CB7">
        <w:rPr>
          <w:rFonts w:ascii="Times New Roman" w:eastAsiaTheme="minorEastAsia" w:hAnsi="Times New Roman" w:cs="Times New Roman"/>
          <w:sz w:val="28"/>
          <w:szCs w:val="28"/>
        </w:rPr>
        <w:t xml:space="preserve">зывчивости, понимания и сопереживания чувствам других людей. </w:t>
      </w:r>
    </w:p>
    <w:p w:rsidR="00F20796" w:rsidRPr="001C4CB7" w:rsidRDefault="00F20796" w:rsidP="00F20796">
      <w:pPr>
        <w:widowControl w:val="0"/>
        <w:autoSpaceDE w:val="0"/>
        <w:autoSpaceDN w:val="0"/>
        <w:adjustRightInd w:val="0"/>
        <w:spacing w:after="0" w:line="67" w:lineRule="exact"/>
        <w:rPr>
          <w:rFonts w:ascii="Wingdings" w:eastAsiaTheme="minorEastAsia" w:hAnsi="Wingdings" w:cs="Wingdings"/>
          <w:sz w:val="28"/>
          <w:szCs w:val="28"/>
          <w:vertAlign w:val="superscript"/>
        </w:rPr>
      </w:pPr>
    </w:p>
    <w:p w:rsidR="00F20796" w:rsidRPr="001C4CB7" w:rsidRDefault="00F20796" w:rsidP="00895B33">
      <w:pPr>
        <w:widowControl w:val="0"/>
        <w:numPr>
          <w:ilvl w:val="0"/>
          <w:numId w:val="149"/>
        </w:numPr>
        <w:overflowPunct w:val="0"/>
        <w:autoSpaceDE w:val="0"/>
        <w:autoSpaceDN w:val="0"/>
        <w:adjustRightInd w:val="0"/>
        <w:spacing w:after="0" w:line="180" w:lineRule="auto"/>
        <w:ind w:right="120" w:hanging="358"/>
        <w:jc w:val="both"/>
        <w:rPr>
          <w:rFonts w:ascii="Wingdings" w:eastAsiaTheme="minorEastAsia" w:hAnsi="Wingdings" w:cs="Wingdings"/>
          <w:sz w:val="28"/>
          <w:szCs w:val="28"/>
          <w:vertAlign w:val="superscript"/>
        </w:rPr>
      </w:pPr>
      <w:r w:rsidRPr="001C4CB7">
        <w:rPr>
          <w:rFonts w:ascii="Times New Roman" w:eastAsiaTheme="minorEastAsia" w:hAnsi="Times New Roman" w:cs="Times New Roman"/>
          <w:sz w:val="28"/>
          <w:szCs w:val="28"/>
        </w:rPr>
        <w:t>Развитие навыков сотрудничества со</w:t>
      </w:r>
      <w:r w:rsidR="001C4CB7">
        <w:rPr>
          <w:rFonts w:ascii="Times New Roman" w:eastAsiaTheme="minorEastAsia" w:hAnsi="Times New Roman" w:cs="Times New Roman"/>
          <w:sz w:val="28"/>
          <w:szCs w:val="28"/>
        </w:rPr>
        <w:t xml:space="preserve"> сверстниками и взрослыми в раз</w:t>
      </w:r>
      <w:r w:rsidRPr="001C4CB7">
        <w:rPr>
          <w:rFonts w:ascii="Times New Roman" w:eastAsiaTheme="minorEastAsia" w:hAnsi="Times New Roman" w:cs="Times New Roman"/>
          <w:sz w:val="28"/>
          <w:szCs w:val="28"/>
        </w:rPr>
        <w:t>ных социальных ситуациях, умени</w:t>
      </w:r>
      <w:r w:rsidR="001C4CB7">
        <w:rPr>
          <w:rFonts w:ascii="Times New Roman" w:eastAsiaTheme="minorEastAsia" w:hAnsi="Times New Roman" w:cs="Times New Roman"/>
          <w:sz w:val="28"/>
          <w:szCs w:val="28"/>
        </w:rPr>
        <w:t>е не создавать конфликты и нахо</w:t>
      </w:r>
      <w:r w:rsidRPr="001C4CB7">
        <w:rPr>
          <w:rFonts w:ascii="Times New Roman" w:eastAsiaTheme="minorEastAsia" w:hAnsi="Times New Roman" w:cs="Times New Roman"/>
          <w:sz w:val="28"/>
          <w:szCs w:val="28"/>
        </w:rPr>
        <w:t xml:space="preserve">дить выходы из спорных ситуаций. </w:t>
      </w:r>
    </w:p>
    <w:p w:rsidR="00F20796" w:rsidRPr="001C4CB7" w:rsidRDefault="00F20796" w:rsidP="00F20796">
      <w:pPr>
        <w:widowControl w:val="0"/>
        <w:autoSpaceDE w:val="0"/>
        <w:autoSpaceDN w:val="0"/>
        <w:adjustRightInd w:val="0"/>
        <w:spacing w:after="0" w:line="68" w:lineRule="exact"/>
        <w:rPr>
          <w:rFonts w:ascii="Wingdings" w:eastAsiaTheme="minorEastAsia" w:hAnsi="Wingdings" w:cs="Wingdings"/>
          <w:sz w:val="28"/>
          <w:szCs w:val="28"/>
          <w:vertAlign w:val="superscript"/>
        </w:rPr>
      </w:pPr>
    </w:p>
    <w:p w:rsidR="00F20796" w:rsidRPr="001C4CB7" w:rsidRDefault="00F20796" w:rsidP="00895B33">
      <w:pPr>
        <w:widowControl w:val="0"/>
        <w:numPr>
          <w:ilvl w:val="0"/>
          <w:numId w:val="149"/>
        </w:numPr>
        <w:overflowPunct w:val="0"/>
        <w:autoSpaceDE w:val="0"/>
        <w:autoSpaceDN w:val="0"/>
        <w:adjustRightInd w:val="0"/>
        <w:spacing w:after="0" w:line="180" w:lineRule="auto"/>
        <w:ind w:right="120" w:hanging="358"/>
        <w:jc w:val="both"/>
        <w:rPr>
          <w:rFonts w:ascii="Wingdings" w:eastAsiaTheme="minorEastAsia" w:hAnsi="Wingdings" w:cs="Wingdings"/>
          <w:sz w:val="28"/>
          <w:szCs w:val="28"/>
          <w:vertAlign w:val="superscript"/>
        </w:rPr>
      </w:pPr>
      <w:r w:rsidRPr="001C4CB7">
        <w:rPr>
          <w:rFonts w:ascii="Times New Roman" w:eastAsiaTheme="minorEastAsia" w:hAnsi="Times New Roman" w:cs="Times New Roman"/>
          <w:sz w:val="28"/>
          <w:szCs w:val="28"/>
        </w:rPr>
        <w:t>Развитие самостоятельности и личной</w:t>
      </w:r>
      <w:r w:rsidR="001C4CB7">
        <w:rPr>
          <w:rFonts w:ascii="Times New Roman" w:eastAsiaTheme="minorEastAsia" w:hAnsi="Times New Roman" w:cs="Times New Roman"/>
          <w:sz w:val="28"/>
          <w:szCs w:val="28"/>
        </w:rPr>
        <w:t xml:space="preserve"> ответственности за свои поступ</w:t>
      </w:r>
      <w:r w:rsidRPr="001C4CB7">
        <w:rPr>
          <w:rFonts w:ascii="Times New Roman" w:eastAsiaTheme="minorEastAsia" w:hAnsi="Times New Roman" w:cs="Times New Roman"/>
          <w:sz w:val="28"/>
          <w:szCs w:val="28"/>
        </w:rPr>
        <w:t>ки на основе представлений о нравс</w:t>
      </w:r>
      <w:r w:rsidR="001C4CB7">
        <w:rPr>
          <w:rFonts w:ascii="Times New Roman" w:eastAsiaTheme="minorEastAsia" w:hAnsi="Times New Roman" w:cs="Times New Roman"/>
          <w:sz w:val="28"/>
          <w:szCs w:val="28"/>
        </w:rPr>
        <w:t>твенных нормах, социальной спра</w:t>
      </w:r>
      <w:r w:rsidRPr="001C4CB7">
        <w:rPr>
          <w:rFonts w:ascii="Times New Roman" w:eastAsiaTheme="minorEastAsia" w:hAnsi="Times New Roman" w:cs="Times New Roman"/>
          <w:sz w:val="28"/>
          <w:szCs w:val="28"/>
        </w:rPr>
        <w:t xml:space="preserve">ведливости и свободе. </w:t>
      </w:r>
    </w:p>
    <w:p w:rsidR="00F20796" w:rsidRPr="001C4CB7" w:rsidRDefault="00F20796" w:rsidP="00F20796">
      <w:pPr>
        <w:widowControl w:val="0"/>
        <w:autoSpaceDE w:val="0"/>
        <w:autoSpaceDN w:val="0"/>
        <w:adjustRightInd w:val="0"/>
        <w:spacing w:after="0" w:line="1" w:lineRule="exact"/>
        <w:rPr>
          <w:rFonts w:ascii="Wingdings" w:eastAsiaTheme="minorEastAsia" w:hAnsi="Wingdings" w:cs="Wingdings"/>
          <w:sz w:val="28"/>
          <w:szCs w:val="28"/>
          <w:vertAlign w:val="superscript"/>
        </w:rPr>
      </w:pPr>
    </w:p>
    <w:p w:rsidR="00F20796" w:rsidRPr="001C4CB7" w:rsidRDefault="00F20796" w:rsidP="00895B33">
      <w:pPr>
        <w:widowControl w:val="0"/>
        <w:numPr>
          <w:ilvl w:val="0"/>
          <w:numId w:val="149"/>
        </w:numPr>
        <w:overflowPunct w:val="0"/>
        <w:autoSpaceDE w:val="0"/>
        <w:autoSpaceDN w:val="0"/>
        <w:adjustRightInd w:val="0"/>
        <w:spacing w:after="0" w:line="183" w:lineRule="auto"/>
        <w:ind w:hanging="358"/>
        <w:jc w:val="both"/>
        <w:rPr>
          <w:rFonts w:ascii="Wingdings" w:eastAsiaTheme="minorEastAsia" w:hAnsi="Wingdings" w:cs="Wingdings"/>
          <w:sz w:val="28"/>
          <w:szCs w:val="28"/>
          <w:vertAlign w:val="superscript"/>
        </w:rPr>
      </w:pPr>
      <w:r w:rsidRPr="001C4CB7">
        <w:rPr>
          <w:rFonts w:ascii="Times New Roman" w:eastAsiaTheme="minorEastAsia" w:hAnsi="Times New Roman" w:cs="Times New Roman"/>
          <w:sz w:val="28"/>
          <w:szCs w:val="28"/>
        </w:rPr>
        <w:t xml:space="preserve">Формирование этических потребностей, ценностей и чувств. </w:t>
      </w:r>
    </w:p>
    <w:p w:rsidR="00F20796" w:rsidRPr="001C4CB7" w:rsidRDefault="00F20796" w:rsidP="00F20796">
      <w:pPr>
        <w:widowControl w:val="0"/>
        <w:autoSpaceDE w:val="0"/>
        <w:autoSpaceDN w:val="0"/>
        <w:adjustRightInd w:val="0"/>
        <w:spacing w:after="0" w:line="23" w:lineRule="exact"/>
        <w:rPr>
          <w:rFonts w:ascii="Wingdings" w:eastAsiaTheme="minorEastAsia" w:hAnsi="Wingdings" w:cs="Wingdings"/>
          <w:sz w:val="28"/>
          <w:szCs w:val="28"/>
          <w:vertAlign w:val="superscript"/>
        </w:rPr>
      </w:pPr>
    </w:p>
    <w:p w:rsidR="00F20796" w:rsidRPr="001C4CB7" w:rsidRDefault="00F20796" w:rsidP="00895B33">
      <w:pPr>
        <w:widowControl w:val="0"/>
        <w:numPr>
          <w:ilvl w:val="0"/>
          <w:numId w:val="149"/>
        </w:numPr>
        <w:overflowPunct w:val="0"/>
        <w:autoSpaceDE w:val="0"/>
        <w:autoSpaceDN w:val="0"/>
        <w:adjustRightInd w:val="0"/>
        <w:spacing w:after="0" w:line="184" w:lineRule="auto"/>
        <w:ind w:hanging="358"/>
        <w:jc w:val="both"/>
        <w:rPr>
          <w:rFonts w:ascii="Wingdings" w:eastAsiaTheme="minorEastAsia" w:hAnsi="Wingdings" w:cs="Wingdings"/>
          <w:sz w:val="28"/>
          <w:szCs w:val="28"/>
          <w:vertAlign w:val="superscript"/>
        </w:rPr>
      </w:pPr>
      <w:r w:rsidRPr="001C4CB7">
        <w:rPr>
          <w:rFonts w:ascii="Times New Roman" w:eastAsiaTheme="minorEastAsia" w:hAnsi="Times New Roman" w:cs="Times New Roman"/>
          <w:sz w:val="28"/>
          <w:szCs w:val="28"/>
        </w:rPr>
        <w:lastRenderedPageBreak/>
        <w:t xml:space="preserve">Формирование установки на безопасный, здоровый образ жизни. </w:t>
      </w:r>
    </w:p>
    <w:p w:rsidR="00F20796" w:rsidRPr="00F20796" w:rsidRDefault="00F20796" w:rsidP="00F20796">
      <w:pPr>
        <w:widowControl w:val="0"/>
        <w:autoSpaceDE w:val="0"/>
        <w:autoSpaceDN w:val="0"/>
        <w:adjustRightInd w:val="0"/>
        <w:spacing w:after="0" w:line="8" w:lineRule="exact"/>
        <w:rPr>
          <w:rFonts w:ascii="Times New Roman" w:eastAsiaTheme="minorEastAsia" w:hAnsi="Times New Roman" w:cs="Times New Roman"/>
          <w:sz w:val="24"/>
          <w:szCs w:val="24"/>
        </w:rPr>
      </w:pPr>
      <w:bookmarkStart w:id="5" w:name="page11"/>
      <w:bookmarkEnd w:id="5"/>
    </w:p>
    <w:p w:rsidR="00600C32" w:rsidRDefault="00600C32" w:rsidP="00F20796">
      <w:pPr>
        <w:widowControl w:val="0"/>
        <w:autoSpaceDE w:val="0"/>
        <w:autoSpaceDN w:val="0"/>
        <w:adjustRightInd w:val="0"/>
        <w:spacing w:after="0" w:line="240" w:lineRule="auto"/>
        <w:rPr>
          <w:rFonts w:ascii="Times New Roman" w:eastAsiaTheme="minorEastAsia" w:hAnsi="Times New Roman" w:cs="Times New Roman"/>
          <w:b/>
          <w:bCs/>
          <w:i/>
          <w:iCs/>
          <w:sz w:val="28"/>
          <w:szCs w:val="28"/>
        </w:rPr>
      </w:pPr>
    </w:p>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F20796">
        <w:rPr>
          <w:rFonts w:ascii="Times New Roman" w:eastAsiaTheme="minorEastAsia" w:hAnsi="Times New Roman" w:cs="Times New Roman"/>
          <w:b/>
          <w:bCs/>
          <w:i/>
          <w:iCs/>
          <w:sz w:val="28"/>
          <w:szCs w:val="28"/>
          <w:lang w:val="en-US"/>
        </w:rPr>
        <w:t>Предметные результаты:</w:t>
      </w:r>
    </w:p>
    <w:p w:rsidR="00F20796" w:rsidRPr="00F20796" w:rsidRDefault="00F20796" w:rsidP="00F20796">
      <w:pPr>
        <w:widowControl w:val="0"/>
        <w:autoSpaceDE w:val="0"/>
        <w:autoSpaceDN w:val="0"/>
        <w:adjustRightInd w:val="0"/>
        <w:spacing w:after="0" w:line="58" w:lineRule="exact"/>
        <w:rPr>
          <w:rFonts w:ascii="Times New Roman" w:eastAsiaTheme="minorEastAsia" w:hAnsi="Times New Roman" w:cs="Times New Roman"/>
          <w:sz w:val="24"/>
          <w:szCs w:val="24"/>
          <w:lang w:val="en-US"/>
        </w:rPr>
      </w:pPr>
    </w:p>
    <w:p w:rsidR="00F20796" w:rsidRPr="00F20796" w:rsidRDefault="00F20796" w:rsidP="00895B33">
      <w:pPr>
        <w:widowControl w:val="0"/>
        <w:numPr>
          <w:ilvl w:val="0"/>
          <w:numId w:val="150"/>
        </w:numPr>
        <w:overflowPunct w:val="0"/>
        <w:autoSpaceDE w:val="0"/>
        <w:autoSpaceDN w:val="0"/>
        <w:adjustRightInd w:val="0"/>
        <w:spacing w:after="0" w:line="194" w:lineRule="auto"/>
        <w:ind w:hanging="358"/>
        <w:jc w:val="both"/>
        <w:rPr>
          <w:rFonts w:ascii="Wingdings" w:eastAsiaTheme="minorEastAsia" w:hAnsi="Wingdings" w:cs="Wingdings"/>
          <w:sz w:val="56"/>
          <w:szCs w:val="56"/>
          <w:vertAlign w:val="superscript"/>
        </w:rPr>
      </w:pPr>
      <w:r w:rsidRPr="00F20796">
        <w:rPr>
          <w:rFonts w:ascii="Times New Roman" w:eastAsiaTheme="minorEastAsia" w:hAnsi="Times New Roman" w:cs="Times New Roman"/>
          <w:sz w:val="28"/>
          <w:szCs w:val="28"/>
        </w:rPr>
        <w:t>Формирование первоначальных представлений о значении физической культуры для укрепления здоровья ч</w:t>
      </w:r>
      <w:r w:rsidR="001C4CB7">
        <w:rPr>
          <w:rFonts w:ascii="Times New Roman" w:eastAsiaTheme="minorEastAsia" w:hAnsi="Times New Roman" w:cs="Times New Roman"/>
          <w:sz w:val="28"/>
          <w:szCs w:val="28"/>
        </w:rPr>
        <w:t>еловека (физического, социально</w:t>
      </w:r>
      <w:r w:rsidRPr="00F20796">
        <w:rPr>
          <w:rFonts w:ascii="Times New Roman" w:eastAsiaTheme="minorEastAsia" w:hAnsi="Times New Roman" w:cs="Times New Roman"/>
          <w:sz w:val="28"/>
          <w:szCs w:val="28"/>
        </w:rPr>
        <w:t xml:space="preserve">го, психического), о ее позитивном влиянии на человека (физическое, эмоциональное, интеллектуальное, социальное), о физической культуре и здоровье как факторах успешной учебы и социализации. </w:t>
      </w:r>
    </w:p>
    <w:p w:rsidR="00F20796" w:rsidRPr="00F20796" w:rsidRDefault="00F20796" w:rsidP="00F20796">
      <w:pPr>
        <w:widowControl w:val="0"/>
        <w:autoSpaceDE w:val="0"/>
        <w:autoSpaceDN w:val="0"/>
        <w:adjustRightInd w:val="0"/>
        <w:spacing w:after="0" w:line="66" w:lineRule="exact"/>
        <w:rPr>
          <w:rFonts w:ascii="Wingdings" w:eastAsiaTheme="minorEastAsia" w:hAnsi="Wingdings" w:cs="Wingdings"/>
          <w:sz w:val="56"/>
          <w:szCs w:val="56"/>
          <w:vertAlign w:val="superscript"/>
        </w:rPr>
      </w:pPr>
    </w:p>
    <w:p w:rsidR="00F20796" w:rsidRPr="00F20796" w:rsidRDefault="00F20796" w:rsidP="00895B33">
      <w:pPr>
        <w:widowControl w:val="0"/>
        <w:numPr>
          <w:ilvl w:val="0"/>
          <w:numId w:val="150"/>
        </w:numPr>
        <w:overflowPunct w:val="0"/>
        <w:autoSpaceDE w:val="0"/>
        <w:autoSpaceDN w:val="0"/>
        <w:adjustRightInd w:val="0"/>
        <w:spacing w:after="0" w:line="180" w:lineRule="auto"/>
        <w:ind w:hanging="358"/>
        <w:jc w:val="both"/>
        <w:rPr>
          <w:rFonts w:ascii="Wingdings" w:eastAsiaTheme="minorEastAsia" w:hAnsi="Wingdings" w:cs="Wingdings"/>
          <w:sz w:val="52"/>
          <w:szCs w:val="52"/>
          <w:vertAlign w:val="superscript"/>
        </w:rPr>
      </w:pPr>
      <w:r w:rsidRPr="00F20796">
        <w:rPr>
          <w:rFonts w:ascii="Times New Roman" w:eastAsiaTheme="minorEastAsia" w:hAnsi="Times New Roman" w:cs="Times New Roman"/>
          <w:sz w:val="27"/>
          <w:szCs w:val="27"/>
        </w:rPr>
        <w:t>Овладение умениями организовыва</w:t>
      </w:r>
      <w:r w:rsidR="001C4CB7">
        <w:rPr>
          <w:rFonts w:ascii="Times New Roman" w:eastAsiaTheme="minorEastAsia" w:hAnsi="Times New Roman" w:cs="Times New Roman"/>
          <w:sz w:val="27"/>
          <w:szCs w:val="27"/>
        </w:rPr>
        <w:t>ть здоровьесберегающую жизнедея</w:t>
      </w:r>
      <w:r w:rsidRPr="00F20796">
        <w:rPr>
          <w:rFonts w:ascii="Times New Roman" w:eastAsiaTheme="minorEastAsia" w:hAnsi="Times New Roman" w:cs="Times New Roman"/>
          <w:sz w:val="27"/>
          <w:szCs w:val="27"/>
        </w:rPr>
        <w:t xml:space="preserve">тельность (режим дня, утренняя зарядка, оздоровительные мероприя-тия, подвижные игры). </w:t>
      </w:r>
    </w:p>
    <w:p w:rsidR="00F20796" w:rsidRPr="00F20796" w:rsidRDefault="00F20796" w:rsidP="00F20796">
      <w:pPr>
        <w:widowControl w:val="0"/>
        <w:autoSpaceDE w:val="0"/>
        <w:autoSpaceDN w:val="0"/>
        <w:adjustRightInd w:val="0"/>
        <w:spacing w:after="0" w:line="69" w:lineRule="exact"/>
        <w:rPr>
          <w:rFonts w:ascii="Wingdings" w:eastAsiaTheme="minorEastAsia" w:hAnsi="Wingdings" w:cs="Wingdings"/>
          <w:sz w:val="52"/>
          <w:szCs w:val="52"/>
          <w:vertAlign w:val="superscript"/>
        </w:rPr>
      </w:pPr>
    </w:p>
    <w:p w:rsidR="00F20796" w:rsidRPr="00F20796" w:rsidRDefault="00F20796" w:rsidP="00895B33">
      <w:pPr>
        <w:widowControl w:val="0"/>
        <w:numPr>
          <w:ilvl w:val="0"/>
          <w:numId w:val="150"/>
        </w:numPr>
        <w:overflowPunct w:val="0"/>
        <w:autoSpaceDE w:val="0"/>
        <w:autoSpaceDN w:val="0"/>
        <w:adjustRightInd w:val="0"/>
        <w:spacing w:after="0" w:line="184" w:lineRule="auto"/>
        <w:ind w:hanging="358"/>
        <w:jc w:val="both"/>
        <w:rPr>
          <w:rFonts w:ascii="Wingdings" w:eastAsiaTheme="minorEastAsia" w:hAnsi="Wingdings" w:cs="Wingdings"/>
          <w:sz w:val="56"/>
          <w:szCs w:val="56"/>
          <w:vertAlign w:val="superscript"/>
        </w:rPr>
      </w:pPr>
      <w:r w:rsidRPr="00F20796">
        <w:rPr>
          <w:rFonts w:ascii="Times New Roman" w:eastAsiaTheme="minorEastAsia" w:hAnsi="Times New Roman" w:cs="Times New Roman"/>
          <w:sz w:val="28"/>
          <w:szCs w:val="28"/>
        </w:rPr>
        <w:t xml:space="preserve">Формирование навыка наблюдения за своим физическим состоянием, величиной физических нагрузок, данными мониторинга здоровья (рост, масса тела, ) показателями </w:t>
      </w:r>
      <w:r w:rsidR="001C4CB7">
        <w:rPr>
          <w:rFonts w:ascii="Times New Roman" w:eastAsiaTheme="minorEastAsia" w:hAnsi="Times New Roman" w:cs="Times New Roman"/>
          <w:sz w:val="28"/>
          <w:szCs w:val="28"/>
        </w:rPr>
        <w:t>развития основных физических ка</w:t>
      </w:r>
      <w:r w:rsidRPr="00F20796">
        <w:rPr>
          <w:rFonts w:ascii="Times New Roman" w:eastAsiaTheme="minorEastAsia" w:hAnsi="Times New Roman" w:cs="Times New Roman"/>
          <w:sz w:val="28"/>
          <w:szCs w:val="28"/>
        </w:rPr>
        <w:t xml:space="preserve">честв (силы, быстроты, выносливости, гибкости, координации) </w:t>
      </w:r>
    </w:p>
    <w:p w:rsidR="00F20796" w:rsidRPr="00F20796" w:rsidRDefault="00F20796" w:rsidP="00F20796">
      <w:pPr>
        <w:widowControl w:val="0"/>
        <w:autoSpaceDE w:val="0"/>
        <w:autoSpaceDN w:val="0"/>
        <w:adjustRightInd w:val="0"/>
        <w:spacing w:after="0" w:line="255" w:lineRule="exact"/>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40" w:lineRule="auto"/>
        <w:ind w:left="2740"/>
        <w:rPr>
          <w:rFonts w:ascii="Times New Roman" w:eastAsiaTheme="minorEastAsia" w:hAnsi="Times New Roman" w:cs="Times New Roman"/>
          <w:sz w:val="24"/>
          <w:szCs w:val="24"/>
        </w:rPr>
      </w:pPr>
      <w:r w:rsidRPr="00F20796">
        <w:rPr>
          <w:rFonts w:ascii="Times New Roman" w:eastAsiaTheme="minorEastAsia" w:hAnsi="Times New Roman" w:cs="Times New Roman"/>
          <w:b/>
          <w:bCs/>
          <w:sz w:val="32"/>
          <w:szCs w:val="32"/>
        </w:rPr>
        <w:t>Содержание учебного предмета</w:t>
      </w:r>
    </w:p>
    <w:p w:rsidR="00F20796" w:rsidRPr="00F20796" w:rsidRDefault="00F20796" w:rsidP="00F20796">
      <w:pPr>
        <w:widowControl w:val="0"/>
        <w:autoSpaceDE w:val="0"/>
        <w:autoSpaceDN w:val="0"/>
        <w:adjustRightInd w:val="0"/>
        <w:spacing w:after="0" w:line="394"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13" w:lineRule="auto"/>
        <w:ind w:firstLine="708"/>
        <w:rPr>
          <w:rFonts w:ascii="Times New Roman" w:eastAsiaTheme="minorEastAsia" w:hAnsi="Times New Roman" w:cs="Times New Roman"/>
          <w:sz w:val="24"/>
          <w:szCs w:val="24"/>
        </w:rPr>
      </w:pPr>
      <w:r w:rsidRPr="00F20796">
        <w:rPr>
          <w:rFonts w:ascii="Times New Roman" w:eastAsiaTheme="minorEastAsia" w:hAnsi="Times New Roman" w:cs="Times New Roman"/>
          <w:b/>
          <w:bCs/>
          <w:i/>
          <w:iCs/>
          <w:sz w:val="28"/>
          <w:szCs w:val="28"/>
        </w:rPr>
        <w:t>Урок физической культуры ха</w:t>
      </w:r>
      <w:r w:rsidR="00A530CE">
        <w:rPr>
          <w:rFonts w:ascii="Times New Roman" w:eastAsiaTheme="minorEastAsia" w:hAnsi="Times New Roman" w:cs="Times New Roman"/>
          <w:b/>
          <w:bCs/>
          <w:i/>
          <w:iCs/>
          <w:sz w:val="28"/>
          <w:szCs w:val="28"/>
        </w:rPr>
        <w:t>рактеризуется следующими особен</w:t>
      </w:r>
      <w:r w:rsidRPr="00F20796">
        <w:rPr>
          <w:rFonts w:ascii="Times New Roman" w:eastAsiaTheme="minorEastAsia" w:hAnsi="Times New Roman" w:cs="Times New Roman"/>
          <w:b/>
          <w:bCs/>
          <w:i/>
          <w:iCs/>
          <w:sz w:val="28"/>
          <w:szCs w:val="28"/>
        </w:rPr>
        <w:t>ностями:</w:t>
      </w:r>
    </w:p>
    <w:p w:rsidR="00F20796" w:rsidRPr="00F20796" w:rsidRDefault="00F20796" w:rsidP="00F20796">
      <w:pPr>
        <w:widowControl w:val="0"/>
        <w:autoSpaceDE w:val="0"/>
        <w:autoSpaceDN w:val="0"/>
        <w:adjustRightInd w:val="0"/>
        <w:spacing w:after="0" w:line="37"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180" w:lineRule="auto"/>
        <w:ind w:left="720" w:hanging="360"/>
        <w:jc w:val="both"/>
        <w:rPr>
          <w:rFonts w:ascii="Times New Roman" w:eastAsiaTheme="minorEastAsia" w:hAnsi="Times New Roman" w:cs="Times New Roman"/>
          <w:sz w:val="24"/>
          <w:szCs w:val="24"/>
        </w:rPr>
      </w:pPr>
      <w:r w:rsidRPr="00F20796">
        <w:rPr>
          <w:rFonts w:ascii="Wingdings" w:eastAsiaTheme="minorEastAsia" w:hAnsi="Wingdings" w:cs="Wingdings"/>
          <w:sz w:val="53"/>
          <w:szCs w:val="53"/>
          <w:vertAlign w:val="superscript"/>
          <w:lang w:val="en-US"/>
        </w:rPr>
        <w:t></w:t>
      </w:r>
      <w:r w:rsidRPr="00F20796">
        <w:rPr>
          <w:rFonts w:ascii="Times New Roman" w:eastAsiaTheme="minorEastAsia" w:hAnsi="Times New Roman" w:cs="Times New Roman"/>
          <w:sz w:val="27"/>
          <w:szCs w:val="27"/>
        </w:rPr>
        <w:t xml:space="preserve"> Вводная часть урока. В этой части решаются организационные задачи. Вводная часть урока имеет большое значение, особенно в младших классах. Продолжительность вводной части составляет 5 – 8 минут.</w:t>
      </w:r>
    </w:p>
    <w:p w:rsidR="00F20796" w:rsidRPr="00F20796" w:rsidRDefault="00E736AC" w:rsidP="00F20796">
      <w:pPr>
        <w:widowControl w:val="0"/>
        <w:autoSpaceDE w:val="0"/>
        <w:autoSpaceDN w:val="0"/>
        <w:adjustRightInd w:val="0"/>
        <w:spacing w:after="0" w:line="44" w:lineRule="exact"/>
        <w:rPr>
          <w:rFonts w:ascii="Times New Roman" w:eastAsiaTheme="minorEastAsia" w:hAnsi="Times New Roman" w:cs="Times New Roman"/>
          <w:sz w:val="24"/>
          <w:szCs w:val="24"/>
        </w:rPr>
      </w:pPr>
      <w:r w:rsidRPr="00E736AC">
        <w:rPr>
          <w:rFonts w:eastAsiaTheme="minorEastAsia"/>
          <w:noProof/>
          <w:lang w:val="en-US"/>
        </w:rPr>
        <w:pict>
          <v:line id="_x0000_s1161" style="position:absolute;z-index:-251545600" from="36.05pt,-33.25pt" to="165pt,-33.25pt" o:allowincell="f" strokeweight=".72pt"/>
        </w:pict>
      </w:r>
    </w:p>
    <w:p w:rsidR="00F20796" w:rsidRPr="00A530CE" w:rsidRDefault="00F20796" w:rsidP="00F20796">
      <w:pPr>
        <w:widowControl w:val="0"/>
        <w:overflowPunct w:val="0"/>
        <w:autoSpaceDE w:val="0"/>
        <w:autoSpaceDN w:val="0"/>
        <w:adjustRightInd w:val="0"/>
        <w:spacing w:after="0" w:line="194" w:lineRule="auto"/>
        <w:ind w:left="720" w:hanging="360"/>
        <w:jc w:val="both"/>
        <w:rPr>
          <w:rFonts w:ascii="Times New Roman" w:eastAsiaTheme="minorEastAsia" w:hAnsi="Times New Roman" w:cs="Times New Roman"/>
          <w:sz w:val="24"/>
          <w:szCs w:val="24"/>
        </w:rPr>
      </w:pPr>
      <w:r w:rsidRPr="00F20796">
        <w:rPr>
          <w:rFonts w:ascii="Wingdings" w:eastAsiaTheme="minorEastAsia" w:hAnsi="Wingdings" w:cs="Wingdings"/>
          <w:sz w:val="56"/>
          <w:szCs w:val="56"/>
          <w:vertAlign w:val="superscript"/>
          <w:lang w:val="en-US"/>
        </w:rPr>
        <w:t></w:t>
      </w:r>
      <w:r w:rsidRPr="00F20796">
        <w:rPr>
          <w:rFonts w:ascii="Times New Roman" w:eastAsiaTheme="minorEastAsia" w:hAnsi="Times New Roman" w:cs="Times New Roman"/>
          <w:sz w:val="28"/>
          <w:szCs w:val="28"/>
        </w:rPr>
        <w:t xml:space="preserve"> Подготовительная часть урока. Подготавливает организм учащихся к предстоящей двигательной нагрузке. Средствами подготовки могут быть физические упражнения общ</w:t>
      </w:r>
      <w:r w:rsidR="00A530CE">
        <w:rPr>
          <w:rFonts w:ascii="Times New Roman" w:eastAsiaTheme="minorEastAsia" w:hAnsi="Times New Roman" w:cs="Times New Roman"/>
          <w:sz w:val="28"/>
          <w:szCs w:val="28"/>
        </w:rPr>
        <w:t>еразвивающего характера, неслож</w:t>
      </w:r>
      <w:r w:rsidRPr="00F20796">
        <w:rPr>
          <w:rFonts w:ascii="Times New Roman" w:eastAsiaTheme="minorEastAsia" w:hAnsi="Times New Roman" w:cs="Times New Roman"/>
          <w:sz w:val="28"/>
          <w:szCs w:val="28"/>
        </w:rPr>
        <w:t xml:space="preserve">ные в координационном отношении. </w:t>
      </w:r>
      <w:r w:rsidR="00A530CE">
        <w:rPr>
          <w:rFonts w:ascii="Times New Roman" w:eastAsiaTheme="minorEastAsia" w:hAnsi="Times New Roman" w:cs="Times New Roman"/>
          <w:sz w:val="28"/>
          <w:szCs w:val="28"/>
        </w:rPr>
        <w:t>Продолжительность подготови</w:t>
      </w:r>
      <w:r w:rsidRPr="00A530CE">
        <w:rPr>
          <w:rFonts w:ascii="Times New Roman" w:eastAsiaTheme="minorEastAsia" w:hAnsi="Times New Roman" w:cs="Times New Roman"/>
          <w:sz w:val="28"/>
          <w:szCs w:val="28"/>
        </w:rPr>
        <w:t>тельной части урока 10 – 15 минут.</w:t>
      </w:r>
    </w:p>
    <w:p w:rsidR="00A530CE" w:rsidRDefault="00E736AC" w:rsidP="00A530CE">
      <w:pPr>
        <w:widowControl w:val="0"/>
        <w:autoSpaceDE w:val="0"/>
        <w:autoSpaceDN w:val="0"/>
        <w:adjustRightInd w:val="0"/>
        <w:spacing w:after="0" w:line="71" w:lineRule="exact"/>
        <w:rPr>
          <w:rFonts w:ascii="Times New Roman" w:eastAsiaTheme="minorEastAsia" w:hAnsi="Times New Roman" w:cs="Times New Roman"/>
          <w:sz w:val="24"/>
          <w:szCs w:val="24"/>
        </w:rPr>
      </w:pPr>
      <w:r w:rsidRPr="00E736AC">
        <w:rPr>
          <w:rFonts w:eastAsiaTheme="minorEastAsia"/>
          <w:noProof/>
          <w:lang w:val="en-US"/>
        </w:rPr>
        <w:pict>
          <v:line id="_x0000_s1162" style="position:absolute;z-index:-251544576" from="36.05pt,-65.2pt" to="233.05pt,-65.2pt" o:allowincell="f" strokeweight=".72pt"/>
        </w:pict>
      </w:r>
    </w:p>
    <w:p w:rsidR="00A530CE" w:rsidRDefault="00A530CE" w:rsidP="00A530CE">
      <w:pPr>
        <w:widowControl w:val="0"/>
        <w:autoSpaceDE w:val="0"/>
        <w:autoSpaceDN w:val="0"/>
        <w:adjustRightInd w:val="0"/>
        <w:spacing w:after="0" w:line="71" w:lineRule="exact"/>
        <w:rPr>
          <w:rFonts w:ascii="Times New Roman" w:eastAsiaTheme="minorEastAsia" w:hAnsi="Times New Roman" w:cs="Times New Roman"/>
          <w:sz w:val="24"/>
          <w:szCs w:val="24"/>
        </w:rPr>
      </w:pPr>
    </w:p>
    <w:p w:rsidR="00A530CE" w:rsidRPr="00A530CE" w:rsidRDefault="00A530CE" w:rsidP="00A530CE">
      <w:pPr>
        <w:widowControl w:val="0"/>
        <w:autoSpaceDE w:val="0"/>
        <w:autoSpaceDN w:val="0"/>
        <w:adjustRightInd w:val="0"/>
        <w:spacing w:after="0" w:line="71" w:lineRule="exact"/>
        <w:rPr>
          <w:rFonts w:ascii="Times New Roman" w:eastAsiaTheme="minorEastAsia" w:hAnsi="Times New Roman" w:cs="Times New Roman"/>
          <w:sz w:val="24"/>
          <w:szCs w:val="24"/>
        </w:rPr>
      </w:pPr>
    </w:p>
    <w:p w:rsidR="00F20796" w:rsidRPr="00F20796" w:rsidRDefault="00F20796" w:rsidP="00895B33">
      <w:pPr>
        <w:widowControl w:val="0"/>
        <w:numPr>
          <w:ilvl w:val="0"/>
          <w:numId w:val="151"/>
        </w:numPr>
        <w:overflowPunct w:val="0"/>
        <w:autoSpaceDE w:val="0"/>
        <w:autoSpaceDN w:val="0"/>
        <w:adjustRightInd w:val="0"/>
        <w:spacing w:after="0" w:line="193" w:lineRule="auto"/>
        <w:ind w:hanging="358"/>
        <w:jc w:val="both"/>
        <w:rPr>
          <w:rFonts w:ascii="Wingdings" w:eastAsiaTheme="minorEastAsia" w:hAnsi="Wingdings" w:cs="Wingdings"/>
          <w:sz w:val="56"/>
          <w:szCs w:val="56"/>
          <w:vertAlign w:val="superscript"/>
        </w:rPr>
      </w:pPr>
      <w:r w:rsidRPr="00F20796">
        <w:rPr>
          <w:rFonts w:ascii="Times New Roman" w:eastAsiaTheme="minorEastAsia" w:hAnsi="Times New Roman" w:cs="Times New Roman"/>
          <w:sz w:val="28"/>
          <w:szCs w:val="28"/>
        </w:rPr>
        <w:t>Основная часть урока. В основной части урока решаются образова-тельные, коррекционные и оздоровительные задачи. Средствами для их решения являются упражнения основной гимнастики, легкоа</w:t>
      </w:r>
      <w:r w:rsidR="00A530CE">
        <w:rPr>
          <w:rFonts w:ascii="Times New Roman" w:eastAsiaTheme="minorEastAsia" w:hAnsi="Times New Roman" w:cs="Times New Roman"/>
          <w:sz w:val="28"/>
          <w:szCs w:val="28"/>
        </w:rPr>
        <w:t>тлетиче</w:t>
      </w:r>
      <w:r w:rsidRPr="00F20796">
        <w:rPr>
          <w:rFonts w:ascii="Times New Roman" w:eastAsiaTheme="minorEastAsia" w:hAnsi="Times New Roman" w:cs="Times New Roman"/>
          <w:sz w:val="28"/>
          <w:szCs w:val="28"/>
        </w:rPr>
        <w:t xml:space="preserve">ские упражнения, игры различного характера. Основная часть урока длится 20—25 мин и плавно переходит в заключительную часть. </w:t>
      </w:r>
    </w:p>
    <w:p w:rsidR="00F20796" w:rsidRPr="00F20796" w:rsidRDefault="00F20796" w:rsidP="00F20796">
      <w:pPr>
        <w:widowControl w:val="0"/>
        <w:autoSpaceDE w:val="0"/>
        <w:autoSpaceDN w:val="0"/>
        <w:adjustRightInd w:val="0"/>
        <w:spacing w:after="0" w:line="7" w:lineRule="exact"/>
        <w:rPr>
          <w:rFonts w:ascii="Wingdings" w:eastAsiaTheme="minorEastAsia" w:hAnsi="Wingdings" w:cs="Wingdings"/>
          <w:sz w:val="56"/>
          <w:szCs w:val="56"/>
          <w:vertAlign w:val="superscript"/>
        </w:rPr>
      </w:pPr>
    </w:p>
    <w:p w:rsidR="00A530CE" w:rsidRPr="00A530CE" w:rsidRDefault="00A530CE" w:rsidP="00A530CE">
      <w:pPr>
        <w:widowControl w:val="0"/>
        <w:overflowPunct w:val="0"/>
        <w:autoSpaceDE w:val="0"/>
        <w:autoSpaceDN w:val="0"/>
        <w:adjustRightInd w:val="0"/>
        <w:spacing w:after="0" w:line="183" w:lineRule="auto"/>
        <w:jc w:val="both"/>
        <w:rPr>
          <w:rFonts w:ascii="Wingdings" w:eastAsiaTheme="minorEastAsia" w:hAnsi="Wingdings" w:cs="Wingdings"/>
          <w:sz w:val="28"/>
          <w:szCs w:val="28"/>
          <w:vertAlign w:val="superscript"/>
        </w:rPr>
      </w:pPr>
    </w:p>
    <w:p w:rsidR="00F20796" w:rsidRPr="00A530CE" w:rsidRDefault="00F20796" w:rsidP="00A530CE">
      <w:pPr>
        <w:widowControl w:val="0"/>
        <w:overflowPunct w:val="0"/>
        <w:autoSpaceDE w:val="0"/>
        <w:autoSpaceDN w:val="0"/>
        <w:adjustRightInd w:val="0"/>
        <w:spacing w:after="0" w:line="183" w:lineRule="auto"/>
        <w:ind w:left="1069"/>
        <w:jc w:val="both"/>
        <w:rPr>
          <w:rFonts w:ascii="Wingdings" w:eastAsiaTheme="minorEastAsia" w:hAnsi="Wingdings" w:cs="Wingdings"/>
          <w:sz w:val="28"/>
          <w:szCs w:val="28"/>
          <w:vertAlign w:val="superscript"/>
        </w:rPr>
      </w:pPr>
      <w:r w:rsidRPr="00A530CE">
        <w:rPr>
          <w:rFonts w:ascii="Times New Roman" w:eastAsiaTheme="minorEastAsia" w:hAnsi="Times New Roman" w:cs="Times New Roman"/>
          <w:sz w:val="28"/>
          <w:szCs w:val="28"/>
        </w:rPr>
        <w:t xml:space="preserve">Заключительная часть урока решает две задачи. </w:t>
      </w:r>
    </w:p>
    <w:p w:rsidR="00F20796" w:rsidRPr="00F20796" w:rsidRDefault="00F20796" w:rsidP="00F20796">
      <w:pPr>
        <w:widowControl w:val="0"/>
        <w:autoSpaceDE w:val="0"/>
        <w:autoSpaceDN w:val="0"/>
        <w:adjustRightInd w:val="0"/>
        <w:spacing w:after="0" w:line="67" w:lineRule="exact"/>
        <w:rPr>
          <w:rFonts w:ascii="Wingdings" w:eastAsiaTheme="minorEastAsia" w:hAnsi="Wingdings" w:cs="Wingdings"/>
          <w:sz w:val="38"/>
          <w:szCs w:val="38"/>
          <w:vertAlign w:val="superscript"/>
        </w:rPr>
      </w:pPr>
    </w:p>
    <w:p w:rsidR="00F20796" w:rsidRPr="00F20796" w:rsidRDefault="00F20796" w:rsidP="00895B33">
      <w:pPr>
        <w:widowControl w:val="0"/>
        <w:numPr>
          <w:ilvl w:val="1"/>
          <w:numId w:val="151"/>
        </w:numPr>
        <w:tabs>
          <w:tab w:val="num" w:pos="1043"/>
        </w:tabs>
        <w:overflowPunct w:val="0"/>
        <w:autoSpaceDE w:val="0"/>
        <w:autoSpaceDN w:val="0"/>
        <w:adjustRightInd w:val="0"/>
        <w:spacing w:after="0" w:line="215" w:lineRule="auto"/>
        <w:ind w:left="720" w:firstLine="2"/>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Подготовить учащихся к следующим урокам или к организованной деятельности во внеурочное время. </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8"/>
          <w:szCs w:val="28"/>
        </w:rPr>
      </w:pPr>
    </w:p>
    <w:p w:rsidR="00F20796" w:rsidRPr="00F20796" w:rsidRDefault="00F20796" w:rsidP="00895B33">
      <w:pPr>
        <w:widowControl w:val="0"/>
        <w:numPr>
          <w:ilvl w:val="1"/>
          <w:numId w:val="151"/>
        </w:numPr>
        <w:tabs>
          <w:tab w:val="num" w:pos="1024"/>
        </w:tabs>
        <w:overflowPunct w:val="0"/>
        <w:autoSpaceDE w:val="0"/>
        <w:autoSpaceDN w:val="0"/>
        <w:adjustRightInd w:val="0"/>
        <w:spacing w:after="0" w:line="227" w:lineRule="auto"/>
        <w:ind w:left="720" w:firstLine="2"/>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Подвести итоги урока, оценить у</w:t>
      </w:r>
      <w:r w:rsidR="00A530CE">
        <w:rPr>
          <w:rFonts w:ascii="Times New Roman" w:eastAsiaTheme="minorEastAsia" w:hAnsi="Times New Roman" w:cs="Times New Roman"/>
          <w:sz w:val="28"/>
          <w:szCs w:val="28"/>
        </w:rPr>
        <w:t>мения и навыки учащихся, опреде</w:t>
      </w:r>
      <w:r w:rsidRPr="00F20796">
        <w:rPr>
          <w:rFonts w:ascii="Times New Roman" w:eastAsiaTheme="minorEastAsia" w:hAnsi="Times New Roman" w:cs="Times New Roman"/>
          <w:sz w:val="28"/>
          <w:szCs w:val="28"/>
        </w:rPr>
        <w:t xml:space="preserve">лить их отношение к уроку. продолжительность </w:t>
      </w:r>
      <w:r w:rsidRPr="00F20796">
        <w:rPr>
          <w:rFonts w:ascii="Times New Roman" w:eastAsiaTheme="minorEastAsia" w:hAnsi="Times New Roman" w:cs="Times New Roman"/>
          <w:sz w:val="28"/>
          <w:szCs w:val="28"/>
        </w:rPr>
        <w:lastRenderedPageBreak/>
        <w:t xml:space="preserve">заключительной части урока будет зависеть от суммарной величины физической нагрузки, выполненной </w:t>
      </w:r>
      <w:r w:rsidR="00A530CE">
        <w:rPr>
          <w:rFonts w:ascii="Times New Roman" w:eastAsiaTheme="minorEastAsia" w:hAnsi="Times New Roman" w:cs="Times New Roman"/>
          <w:sz w:val="28"/>
          <w:szCs w:val="28"/>
        </w:rPr>
        <w:t>ш</w:t>
      </w:r>
      <w:r w:rsidRPr="00F20796">
        <w:rPr>
          <w:rFonts w:ascii="Times New Roman" w:eastAsiaTheme="minorEastAsia" w:hAnsi="Times New Roman" w:cs="Times New Roman"/>
          <w:sz w:val="28"/>
          <w:szCs w:val="28"/>
        </w:rPr>
        <w:t xml:space="preserve">кольниками в его основной части. </w:t>
      </w:r>
    </w:p>
    <w:p w:rsidR="00F20796" w:rsidRPr="00A530CE" w:rsidRDefault="00E736AC" w:rsidP="00F20796">
      <w:pPr>
        <w:widowControl w:val="0"/>
        <w:autoSpaceDE w:val="0"/>
        <w:autoSpaceDN w:val="0"/>
        <w:adjustRightInd w:val="0"/>
        <w:spacing w:after="0" w:line="20" w:lineRule="exact"/>
        <w:rPr>
          <w:rFonts w:ascii="Times New Roman" w:eastAsiaTheme="minorEastAsia" w:hAnsi="Times New Roman" w:cs="Times New Roman"/>
          <w:sz w:val="24"/>
          <w:szCs w:val="24"/>
        </w:rPr>
        <w:sectPr w:rsidR="00F20796" w:rsidRPr="00A530CE" w:rsidSect="00DF7851">
          <w:pgSz w:w="16838" w:h="11906" w:orient="landscape"/>
          <w:pgMar w:top="1700" w:right="1190" w:bottom="716" w:left="716" w:header="720" w:footer="720" w:gutter="0"/>
          <w:cols w:space="720"/>
          <w:noEndnote/>
          <w:docGrid w:linePitch="299"/>
        </w:sectPr>
      </w:pPr>
      <w:r w:rsidRPr="00E736AC">
        <w:rPr>
          <w:rFonts w:eastAsiaTheme="minorEastAsia"/>
          <w:noProof/>
          <w:lang w:val="en-US"/>
        </w:rPr>
        <w:pict>
          <v:line id="_x0000_s1163" style="position:absolute;z-index:-251543552" from="36.05pt,-203.4pt" to="175.4pt,-203.4pt" o:allowincell="f" strokeweight=".72pt"/>
        </w:pict>
      </w:r>
    </w:p>
    <w:p w:rsidR="00F20796" w:rsidRPr="00A530CE" w:rsidRDefault="00F20796" w:rsidP="00F20796">
      <w:pPr>
        <w:widowControl w:val="0"/>
        <w:autoSpaceDE w:val="0"/>
        <w:autoSpaceDN w:val="0"/>
        <w:adjustRightInd w:val="0"/>
        <w:spacing w:after="0" w:line="9" w:lineRule="exact"/>
        <w:rPr>
          <w:rFonts w:ascii="Times New Roman" w:eastAsiaTheme="minorEastAsia" w:hAnsi="Times New Roman" w:cs="Times New Roman"/>
          <w:sz w:val="24"/>
          <w:szCs w:val="24"/>
        </w:rPr>
      </w:pPr>
    </w:p>
    <w:p w:rsidR="00F20796" w:rsidRPr="005A1104" w:rsidRDefault="00F20796" w:rsidP="00F20796">
      <w:pPr>
        <w:widowControl w:val="0"/>
        <w:autoSpaceDE w:val="0"/>
        <w:autoSpaceDN w:val="0"/>
        <w:adjustRightInd w:val="0"/>
        <w:spacing w:after="0" w:line="240" w:lineRule="auto"/>
        <w:ind w:left="840"/>
        <w:rPr>
          <w:rFonts w:ascii="Times New Roman" w:eastAsiaTheme="minorEastAsia" w:hAnsi="Times New Roman" w:cs="Times New Roman"/>
          <w:sz w:val="24"/>
          <w:szCs w:val="24"/>
        </w:rPr>
      </w:pPr>
      <w:r w:rsidRPr="005A1104">
        <w:rPr>
          <w:rFonts w:ascii="Times New Roman" w:eastAsiaTheme="minorEastAsia" w:hAnsi="Times New Roman" w:cs="Times New Roman"/>
          <w:sz w:val="28"/>
          <w:szCs w:val="28"/>
        </w:rPr>
        <w:t>Продолжительность урока составляет – 40 минут.</w:t>
      </w:r>
    </w:p>
    <w:p w:rsidR="00F20796" w:rsidRPr="005A1104"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2C150D" w:rsidRPr="00FD50BD" w:rsidRDefault="00F20796" w:rsidP="00FD50BD">
      <w:pPr>
        <w:widowControl w:val="0"/>
        <w:overflowPunct w:val="0"/>
        <w:autoSpaceDE w:val="0"/>
        <w:autoSpaceDN w:val="0"/>
        <w:adjustRightInd w:val="0"/>
        <w:spacing w:after="0" w:line="227" w:lineRule="auto"/>
        <w:ind w:left="120" w:right="120"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Важнейшим требованием современного урока является обеспечение дифференцированного и индивидуального подходов к учащимся с учётом их состояния здоровья, пола, физического развития, двигатель</w:t>
      </w:r>
      <w:r w:rsidR="00A530CE">
        <w:rPr>
          <w:rFonts w:ascii="Times New Roman" w:eastAsiaTheme="minorEastAsia" w:hAnsi="Times New Roman" w:cs="Times New Roman"/>
          <w:sz w:val="28"/>
          <w:szCs w:val="28"/>
        </w:rPr>
        <w:t>ной подготовлен</w:t>
      </w:r>
      <w:r w:rsidRPr="00F20796">
        <w:rPr>
          <w:rFonts w:ascii="Times New Roman" w:eastAsiaTheme="minorEastAsia" w:hAnsi="Times New Roman" w:cs="Times New Roman"/>
          <w:sz w:val="28"/>
          <w:szCs w:val="28"/>
        </w:rPr>
        <w:t>ности, и особенностей психофизического развития.</w:t>
      </w:r>
    </w:p>
    <w:p w:rsidR="002C150D" w:rsidRDefault="002C150D" w:rsidP="00F20796">
      <w:pPr>
        <w:widowControl w:val="0"/>
        <w:autoSpaceDE w:val="0"/>
        <w:autoSpaceDN w:val="0"/>
        <w:adjustRightInd w:val="0"/>
        <w:spacing w:after="0" w:line="240" w:lineRule="auto"/>
        <w:ind w:left="1140"/>
        <w:rPr>
          <w:rFonts w:ascii="Times New Roman" w:eastAsiaTheme="minorEastAsia" w:hAnsi="Times New Roman" w:cs="Times New Roman"/>
          <w:b/>
          <w:bCs/>
          <w:sz w:val="28"/>
          <w:szCs w:val="28"/>
        </w:rPr>
      </w:pPr>
    </w:p>
    <w:p w:rsidR="00F20796" w:rsidRPr="007A00DB" w:rsidRDefault="00F20796" w:rsidP="00F20796">
      <w:pPr>
        <w:widowControl w:val="0"/>
        <w:autoSpaceDE w:val="0"/>
        <w:autoSpaceDN w:val="0"/>
        <w:adjustRightInd w:val="0"/>
        <w:spacing w:after="0" w:line="240" w:lineRule="auto"/>
        <w:ind w:left="1140"/>
        <w:rPr>
          <w:rFonts w:ascii="Times New Roman" w:eastAsiaTheme="minorEastAsia" w:hAnsi="Times New Roman" w:cs="Times New Roman"/>
          <w:sz w:val="28"/>
          <w:szCs w:val="28"/>
        </w:rPr>
      </w:pPr>
      <w:r w:rsidRPr="007A00DB">
        <w:rPr>
          <w:rFonts w:ascii="Times New Roman" w:eastAsiaTheme="minorEastAsia" w:hAnsi="Times New Roman" w:cs="Times New Roman"/>
          <w:b/>
          <w:bCs/>
          <w:sz w:val="28"/>
          <w:szCs w:val="28"/>
        </w:rPr>
        <w:t>1. Распределение учебного материала по разделам и классам</w:t>
      </w:r>
    </w:p>
    <w:p w:rsidR="00F20796" w:rsidRPr="007A00DB" w:rsidRDefault="00F20796" w:rsidP="00F20796">
      <w:pPr>
        <w:widowControl w:val="0"/>
        <w:autoSpaceDE w:val="0"/>
        <w:autoSpaceDN w:val="0"/>
        <w:adjustRightInd w:val="0"/>
        <w:spacing w:after="0" w:line="350" w:lineRule="exact"/>
        <w:rPr>
          <w:rFonts w:ascii="Times New Roman" w:eastAsiaTheme="minorEastAsia" w:hAnsi="Times New Roman" w:cs="Times New Roman"/>
          <w:sz w:val="28"/>
          <w:szCs w:val="28"/>
        </w:rPr>
      </w:pPr>
    </w:p>
    <w:tbl>
      <w:tblPr>
        <w:tblpPr w:leftFromText="180" w:rightFromText="180" w:vertAnchor="text" w:tblpY="1"/>
        <w:tblOverlap w:val="never"/>
        <w:tblW w:w="0" w:type="auto"/>
        <w:tblInd w:w="10" w:type="dxa"/>
        <w:tblLayout w:type="fixed"/>
        <w:tblCellMar>
          <w:left w:w="0" w:type="dxa"/>
          <w:right w:w="0" w:type="dxa"/>
        </w:tblCellMar>
        <w:tblLook w:val="0000"/>
      </w:tblPr>
      <w:tblGrid>
        <w:gridCol w:w="700"/>
        <w:gridCol w:w="2520"/>
        <w:gridCol w:w="1600"/>
        <w:gridCol w:w="1100"/>
        <w:gridCol w:w="500"/>
        <w:gridCol w:w="1600"/>
        <w:gridCol w:w="1580"/>
        <w:gridCol w:w="30"/>
      </w:tblGrid>
      <w:tr w:rsidR="00F20796" w:rsidRPr="007A00DB" w:rsidTr="007A00DB">
        <w:trPr>
          <w:trHeight w:val="401"/>
        </w:trPr>
        <w:tc>
          <w:tcPr>
            <w:tcW w:w="700" w:type="dxa"/>
            <w:tcBorders>
              <w:top w:val="single" w:sz="8" w:space="0" w:color="auto"/>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rPr>
            </w:pPr>
          </w:p>
        </w:tc>
        <w:tc>
          <w:tcPr>
            <w:tcW w:w="2520" w:type="dxa"/>
            <w:tcBorders>
              <w:top w:val="single" w:sz="8" w:space="0" w:color="auto"/>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rPr>
            </w:pPr>
          </w:p>
        </w:tc>
        <w:tc>
          <w:tcPr>
            <w:tcW w:w="1600" w:type="dxa"/>
            <w:tcBorders>
              <w:top w:val="single" w:sz="8" w:space="0" w:color="auto"/>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rPr>
            </w:pPr>
          </w:p>
        </w:tc>
        <w:tc>
          <w:tcPr>
            <w:tcW w:w="3200" w:type="dxa"/>
            <w:gridSpan w:val="3"/>
            <w:tcBorders>
              <w:top w:val="single" w:sz="8" w:space="0" w:color="auto"/>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9"/>
                <w:sz w:val="28"/>
                <w:szCs w:val="28"/>
                <w:lang w:val="en-US"/>
              </w:rPr>
              <w:t>Количество часов</w:t>
            </w:r>
          </w:p>
        </w:tc>
        <w:tc>
          <w:tcPr>
            <w:tcW w:w="1580" w:type="dxa"/>
            <w:tcBorders>
              <w:top w:val="single" w:sz="8" w:space="0" w:color="auto"/>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64"/>
        </w:trPr>
        <w:tc>
          <w:tcPr>
            <w:tcW w:w="700" w:type="dxa"/>
            <w:tcBorders>
              <w:top w:val="nil"/>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2520" w:type="dxa"/>
            <w:vMerge w:val="restart"/>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7"/>
                <w:sz w:val="28"/>
                <w:szCs w:val="28"/>
                <w:lang w:val="en-US"/>
              </w:rPr>
              <w:t>Вид</w:t>
            </w:r>
          </w:p>
        </w:tc>
        <w:tc>
          <w:tcPr>
            <w:tcW w:w="1600" w:type="dxa"/>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100" w:type="dxa"/>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500" w:type="dxa"/>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58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334"/>
        </w:trPr>
        <w:tc>
          <w:tcPr>
            <w:tcW w:w="700" w:type="dxa"/>
            <w:vMerge w:val="restart"/>
            <w:tcBorders>
              <w:top w:val="nil"/>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9"/>
                <w:sz w:val="28"/>
                <w:szCs w:val="28"/>
                <w:lang w:val="en-US"/>
              </w:rPr>
              <w:t>№</w:t>
            </w:r>
          </w:p>
        </w:tc>
        <w:tc>
          <w:tcPr>
            <w:tcW w:w="2520" w:type="dxa"/>
            <w:vMerge/>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100" w:type="dxa"/>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2100" w:type="dxa"/>
            <w:gridSpan w:val="2"/>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321" w:lineRule="exact"/>
              <w:ind w:right="1000"/>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sz w:val="28"/>
                <w:szCs w:val="28"/>
                <w:lang w:val="en-US"/>
              </w:rPr>
              <w:t>Класс</w:t>
            </w:r>
          </w:p>
        </w:tc>
        <w:tc>
          <w:tcPr>
            <w:tcW w:w="158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76"/>
        </w:trPr>
        <w:tc>
          <w:tcPr>
            <w:tcW w:w="700" w:type="dxa"/>
            <w:vMerge/>
            <w:tcBorders>
              <w:top w:val="nil"/>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2520" w:type="dxa"/>
            <w:vMerge w:val="restart"/>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35" w:lineRule="exact"/>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sz w:val="28"/>
                <w:szCs w:val="28"/>
                <w:lang w:val="en-US"/>
              </w:rPr>
              <w:t>программного</w:t>
            </w: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10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5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58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161"/>
        </w:trPr>
        <w:tc>
          <w:tcPr>
            <w:tcW w:w="700" w:type="dxa"/>
            <w:vMerge w:val="restart"/>
            <w:tcBorders>
              <w:top w:val="nil"/>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321" w:lineRule="exact"/>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9"/>
                <w:sz w:val="28"/>
                <w:szCs w:val="28"/>
                <w:lang w:val="en-US"/>
              </w:rPr>
              <w:t>п/п</w:t>
            </w:r>
          </w:p>
        </w:tc>
        <w:tc>
          <w:tcPr>
            <w:tcW w:w="2520" w:type="dxa"/>
            <w:vMerge/>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10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5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58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161"/>
        </w:trPr>
        <w:tc>
          <w:tcPr>
            <w:tcW w:w="700" w:type="dxa"/>
            <w:vMerge/>
            <w:tcBorders>
              <w:top w:val="nil"/>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2520" w:type="dxa"/>
            <w:vMerge w:val="restart"/>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9"/>
                <w:sz w:val="28"/>
                <w:szCs w:val="28"/>
                <w:lang w:val="en-US"/>
              </w:rPr>
              <w:t>материала</w:t>
            </w:r>
          </w:p>
        </w:tc>
        <w:tc>
          <w:tcPr>
            <w:tcW w:w="1600" w:type="dxa"/>
            <w:vMerge w:val="restart"/>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9"/>
                <w:sz w:val="28"/>
                <w:szCs w:val="28"/>
                <w:lang w:val="en-US"/>
              </w:rPr>
              <w:t>1</w:t>
            </w:r>
          </w:p>
        </w:tc>
        <w:tc>
          <w:tcPr>
            <w:tcW w:w="1100" w:type="dxa"/>
            <w:vMerge w:val="restart"/>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ind w:left="340"/>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9"/>
                <w:sz w:val="28"/>
                <w:szCs w:val="28"/>
                <w:lang w:val="en-US"/>
              </w:rPr>
              <w:t>2</w:t>
            </w:r>
          </w:p>
        </w:tc>
        <w:tc>
          <w:tcPr>
            <w:tcW w:w="5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vMerge w:val="restart"/>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ind w:right="620"/>
              <w:jc w:val="right"/>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sz w:val="28"/>
                <w:szCs w:val="28"/>
                <w:lang w:val="en-US"/>
              </w:rPr>
              <w:t>3</w:t>
            </w:r>
          </w:p>
        </w:tc>
        <w:tc>
          <w:tcPr>
            <w:tcW w:w="1580" w:type="dxa"/>
            <w:vMerge w:val="restart"/>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9"/>
                <w:sz w:val="28"/>
                <w:szCs w:val="28"/>
                <w:lang w:val="en-US"/>
              </w:rPr>
              <w:t>4</w:t>
            </w: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161"/>
        </w:trPr>
        <w:tc>
          <w:tcPr>
            <w:tcW w:w="700" w:type="dxa"/>
            <w:tcBorders>
              <w:top w:val="nil"/>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2520" w:type="dxa"/>
            <w:vMerge/>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vMerge/>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100" w:type="dxa"/>
            <w:vMerge/>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5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vMerge/>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580" w:type="dxa"/>
            <w:vMerge/>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82"/>
        </w:trPr>
        <w:tc>
          <w:tcPr>
            <w:tcW w:w="700" w:type="dxa"/>
            <w:tcBorders>
              <w:top w:val="nil"/>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252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vMerge/>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100" w:type="dxa"/>
            <w:vMerge/>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5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vMerge/>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580" w:type="dxa"/>
            <w:vMerge/>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FD50BD">
        <w:trPr>
          <w:trHeight w:val="83"/>
        </w:trPr>
        <w:tc>
          <w:tcPr>
            <w:tcW w:w="700" w:type="dxa"/>
            <w:tcBorders>
              <w:top w:val="nil"/>
              <w:left w:val="single" w:sz="8" w:space="0" w:color="auto"/>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252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rPr>
            </w:pPr>
          </w:p>
        </w:tc>
        <w:tc>
          <w:tcPr>
            <w:tcW w:w="1600" w:type="dxa"/>
            <w:tcBorders>
              <w:top w:val="nil"/>
              <w:left w:val="nil"/>
              <w:bottom w:val="single" w:sz="8" w:space="0" w:color="auto"/>
              <w:right w:val="single" w:sz="8" w:space="0" w:color="auto"/>
            </w:tcBorders>
            <w:vAlign w:val="bottom"/>
          </w:tcPr>
          <w:p w:rsidR="00F20796" w:rsidRPr="00A530CE"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rPr>
            </w:pPr>
          </w:p>
        </w:tc>
        <w:tc>
          <w:tcPr>
            <w:tcW w:w="1100" w:type="dxa"/>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50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58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413"/>
        </w:trPr>
        <w:tc>
          <w:tcPr>
            <w:tcW w:w="700" w:type="dxa"/>
            <w:tcBorders>
              <w:top w:val="nil"/>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9"/>
                <w:sz w:val="28"/>
                <w:szCs w:val="28"/>
                <w:lang w:val="en-US"/>
              </w:rPr>
              <w:t>1</w:t>
            </w:r>
          </w:p>
        </w:tc>
        <w:tc>
          <w:tcPr>
            <w:tcW w:w="252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Гимнастика</w:t>
            </w: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32</w:t>
            </w:r>
          </w:p>
        </w:tc>
        <w:tc>
          <w:tcPr>
            <w:tcW w:w="110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ind w:left="320"/>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32</w:t>
            </w:r>
          </w:p>
        </w:tc>
        <w:tc>
          <w:tcPr>
            <w:tcW w:w="5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32</w:t>
            </w:r>
          </w:p>
        </w:tc>
        <w:tc>
          <w:tcPr>
            <w:tcW w:w="158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32</w:t>
            </w: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105"/>
        </w:trPr>
        <w:tc>
          <w:tcPr>
            <w:tcW w:w="700" w:type="dxa"/>
            <w:tcBorders>
              <w:top w:val="nil"/>
              <w:left w:val="single" w:sz="8" w:space="0" w:color="auto"/>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252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100" w:type="dxa"/>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50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58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374"/>
        </w:trPr>
        <w:tc>
          <w:tcPr>
            <w:tcW w:w="700" w:type="dxa"/>
            <w:tcBorders>
              <w:top w:val="nil"/>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321" w:lineRule="exact"/>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9"/>
                <w:sz w:val="28"/>
                <w:szCs w:val="28"/>
                <w:lang w:val="en-US"/>
              </w:rPr>
              <w:t>2</w:t>
            </w:r>
          </w:p>
        </w:tc>
        <w:tc>
          <w:tcPr>
            <w:tcW w:w="252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sz w:val="28"/>
                <w:szCs w:val="28"/>
                <w:lang w:val="en-US"/>
              </w:rPr>
              <w:t>Лёгкая атлетика</w:t>
            </w: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28</w:t>
            </w:r>
          </w:p>
        </w:tc>
        <w:tc>
          <w:tcPr>
            <w:tcW w:w="110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ind w:left="320"/>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33</w:t>
            </w:r>
          </w:p>
        </w:tc>
        <w:tc>
          <w:tcPr>
            <w:tcW w:w="5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35</w:t>
            </w:r>
          </w:p>
        </w:tc>
        <w:tc>
          <w:tcPr>
            <w:tcW w:w="158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39</w:t>
            </w: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66"/>
        </w:trPr>
        <w:tc>
          <w:tcPr>
            <w:tcW w:w="700" w:type="dxa"/>
            <w:tcBorders>
              <w:top w:val="nil"/>
              <w:left w:val="single" w:sz="8" w:space="0" w:color="auto"/>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252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100" w:type="dxa"/>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50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58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365"/>
        </w:trPr>
        <w:tc>
          <w:tcPr>
            <w:tcW w:w="700" w:type="dxa"/>
            <w:tcBorders>
              <w:top w:val="nil"/>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9"/>
                <w:sz w:val="28"/>
                <w:szCs w:val="28"/>
                <w:lang w:val="en-US"/>
              </w:rPr>
              <w:t>3</w:t>
            </w:r>
          </w:p>
        </w:tc>
        <w:tc>
          <w:tcPr>
            <w:tcW w:w="252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Подвижные игры</w:t>
            </w: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30</w:t>
            </w:r>
          </w:p>
        </w:tc>
        <w:tc>
          <w:tcPr>
            <w:tcW w:w="110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ind w:left="320"/>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28</w:t>
            </w:r>
          </w:p>
        </w:tc>
        <w:tc>
          <w:tcPr>
            <w:tcW w:w="5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24</w:t>
            </w:r>
          </w:p>
        </w:tc>
        <w:tc>
          <w:tcPr>
            <w:tcW w:w="158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20</w:t>
            </w: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54"/>
        </w:trPr>
        <w:tc>
          <w:tcPr>
            <w:tcW w:w="700" w:type="dxa"/>
            <w:tcBorders>
              <w:top w:val="nil"/>
              <w:left w:val="single" w:sz="8" w:space="0" w:color="auto"/>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252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100" w:type="dxa"/>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50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58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360"/>
        </w:trPr>
        <w:tc>
          <w:tcPr>
            <w:tcW w:w="700" w:type="dxa"/>
            <w:tcBorders>
              <w:top w:val="nil"/>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9"/>
                <w:sz w:val="28"/>
                <w:szCs w:val="28"/>
                <w:lang w:val="en-US"/>
              </w:rPr>
              <w:t>4</w:t>
            </w:r>
          </w:p>
        </w:tc>
        <w:tc>
          <w:tcPr>
            <w:tcW w:w="252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Лыжи</w:t>
            </w: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9</w:t>
            </w:r>
          </w:p>
        </w:tc>
        <w:tc>
          <w:tcPr>
            <w:tcW w:w="110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ind w:left="300"/>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9</w:t>
            </w:r>
          </w:p>
        </w:tc>
        <w:tc>
          <w:tcPr>
            <w:tcW w:w="5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11</w:t>
            </w:r>
          </w:p>
        </w:tc>
        <w:tc>
          <w:tcPr>
            <w:tcW w:w="158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11</w:t>
            </w: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52"/>
        </w:trPr>
        <w:tc>
          <w:tcPr>
            <w:tcW w:w="700" w:type="dxa"/>
            <w:tcBorders>
              <w:top w:val="nil"/>
              <w:left w:val="single" w:sz="8" w:space="0" w:color="auto"/>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252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gridSpan w:val="2"/>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58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370"/>
        </w:trPr>
        <w:tc>
          <w:tcPr>
            <w:tcW w:w="700" w:type="dxa"/>
            <w:tcBorders>
              <w:top w:val="nil"/>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9"/>
                <w:sz w:val="28"/>
                <w:szCs w:val="28"/>
                <w:lang w:val="en-US"/>
              </w:rPr>
              <w:t>5</w:t>
            </w:r>
          </w:p>
        </w:tc>
        <w:tc>
          <w:tcPr>
            <w:tcW w:w="252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Основы знаний</w:t>
            </w:r>
          </w:p>
        </w:tc>
        <w:tc>
          <w:tcPr>
            <w:tcW w:w="160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3200" w:type="dxa"/>
            <w:gridSpan w:val="3"/>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В процессе урока</w:t>
            </w:r>
          </w:p>
        </w:tc>
        <w:tc>
          <w:tcPr>
            <w:tcW w:w="158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62"/>
        </w:trPr>
        <w:tc>
          <w:tcPr>
            <w:tcW w:w="700" w:type="dxa"/>
            <w:tcBorders>
              <w:top w:val="nil"/>
              <w:left w:val="single" w:sz="8" w:space="0" w:color="auto"/>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252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100" w:type="dxa"/>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2100" w:type="dxa"/>
            <w:gridSpan w:val="2"/>
            <w:tcBorders>
              <w:top w:val="nil"/>
              <w:left w:val="nil"/>
              <w:bottom w:val="single" w:sz="8" w:space="0" w:color="auto"/>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580" w:type="dxa"/>
            <w:tcBorders>
              <w:top w:val="nil"/>
              <w:left w:val="nil"/>
              <w:bottom w:val="single" w:sz="8" w:space="0" w:color="auto"/>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7A00DB" w:rsidTr="007A00DB">
        <w:trPr>
          <w:trHeight w:val="365"/>
        </w:trPr>
        <w:tc>
          <w:tcPr>
            <w:tcW w:w="700" w:type="dxa"/>
            <w:tcBorders>
              <w:top w:val="nil"/>
              <w:left w:val="single" w:sz="8" w:space="0" w:color="auto"/>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b/>
                <w:bCs/>
                <w:w w:val="99"/>
                <w:sz w:val="28"/>
                <w:szCs w:val="28"/>
                <w:lang w:val="en-US"/>
              </w:rPr>
              <w:t>6</w:t>
            </w:r>
          </w:p>
        </w:tc>
        <w:tc>
          <w:tcPr>
            <w:tcW w:w="252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Всего часов</w:t>
            </w: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99</w:t>
            </w:r>
          </w:p>
        </w:tc>
        <w:tc>
          <w:tcPr>
            <w:tcW w:w="110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ind w:left="300"/>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102</w:t>
            </w:r>
          </w:p>
        </w:tc>
        <w:tc>
          <w:tcPr>
            <w:tcW w:w="5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c>
          <w:tcPr>
            <w:tcW w:w="160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102</w:t>
            </w:r>
          </w:p>
        </w:tc>
        <w:tc>
          <w:tcPr>
            <w:tcW w:w="1580" w:type="dxa"/>
            <w:tcBorders>
              <w:top w:val="nil"/>
              <w:left w:val="nil"/>
              <w:bottom w:val="nil"/>
              <w:right w:val="single" w:sz="8" w:space="0" w:color="auto"/>
            </w:tcBorders>
            <w:vAlign w:val="bottom"/>
          </w:tcPr>
          <w:p w:rsidR="00F20796" w:rsidRPr="007A00DB" w:rsidRDefault="00F20796" w:rsidP="007A00DB">
            <w:pPr>
              <w:widowControl w:val="0"/>
              <w:autoSpaceDE w:val="0"/>
              <w:autoSpaceDN w:val="0"/>
              <w:adjustRightInd w:val="0"/>
              <w:spacing w:after="0" w:line="240" w:lineRule="auto"/>
              <w:jc w:val="center"/>
              <w:rPr>
                <w:rFonts w:ascii="Times New Roman" w:eastAsiaTheme="minorEastAsia" w:hAnsi="Times New Roman" w:cs="Times New Roman"/>
                <w:sz w:val="28"/>
                <w:szCs w:val="28"/>
                <w:lang w:val="en-US"/>
              </w:rPr>
            </w:pPr>
            <w:r w:rsidRPr="007A00DB">
              <w:rPr>
                <w:rFonts w:ascii="Times New Roman" w:eastAsiaTheme="minorEastAsia" w:hAnsi="Times New Roman" w:cs="Times New Roman"/>
                <w:w w:val="99"/>
                <w:sz w:val="28"/>
                <w:szCs w:val="28"/>
                <w:lang w:val="en-US"/>
              </w:rPr>
              <w:t>102</w:t>
            </w:r>
          </w:p>
        </w:tc>
        <w:tc>
          <w:tcPr>
            <w:tcW w:w="0" w:type="dxa"/>
            <w:tcBorders>
              <w:top w:val="nil"/>
              <w:left w:val="nil"/>
              <w:bottom w:val="nil"/>
              <w:right w:val="nil"/>
            </w:tcBorders>
            <w:vAlign w:val="bottom"/>
          </w:tcPr>
          <w:p w:rsidR="00F20796" w:rsidRPr="007A00DB" w:rsidRDefault="00F20796" w:rsidP="007A00D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p>
        </w:tc>
      </w:tr>
      <w:tr w:rsidR="00F20796" w:rsidRPr="00F20796" w:rsidTr="007A00DB">
        <w:trPr>
          <w:trHeight w:val="59"/>
        </w:trPr>
        <w:tc>
          <w:tcPr>
            <w:tcW w:w="700" w:type="dxa"/>
            <w:tcBorders>
              <w:top w:val="nil"/>
              <w:left w:val="single" w:sz="8" w:space="0" w:color="auto"/>
              <w:bottom w:val="single" w:sz="8" w:space="0" w:color="auto"/>
              <w:right w:val="single" w:sz="8" w:space="0" w:color="auto"/>
            </w:tcBorders>
            <w:vAlign w:val="bottom"/>
          </w:tcPr>
          <w:p w:rsidR="00F20796" w:rsidRPr="00F20796" w:rsidRDefault="00F20796" w:rsidP="007A00DB">
            <w:pPr>
              <w:widowControl w:val="0"/>
              <w:autoSpaceDE w:val="0"/>
              <w:autoSpaceDN w:val="0"/>
              <w:adjustRightInd w:val="0"/>
              <w:spacing w:after="0" w:line="240" w:lineRule="auto"/>
              <w:rPr>
                <w:rFonts w:ascii="Times New Roman" w:eastAsiaTheme="minorEastAsia" w:hAnsi="Times New Roman" w:cs="Times New Roman"/>
                <w:sz w:val="5"/>
                <w:szCs w:val="5"/>
                <w:lang w:val="en-US"/>
              </w:rPr>
            </w:pPr>
          </w:p>
        </w:tc>
        <w:tc>
          <w:tcPr>
            <w:tcW w:w="2520" w:type="dxa"/>
            <w:tcBorders>
              <w:top w:val="nil"/>
              <w:left w:val="nil"/>
              <w:bottom w:val="single" w:sz="8" w:space="0" w:color="auto"/>
              <w:right w:val="single" w:sz="8" w:space="0" w:color="auto"/>
            </w:tcBorders>
            <w:vAlign w:val="bottom"/>
          </w:tcPr>
          <w:p w:rsidR="00F20796" w:rsidRPr="00F20796" w:rsidRDefault="00F20796" w:rsidP="007A00DB">
            <w:pPr>
              <w:widowControl w:val="0"/>
              <w:autoSpaceDE w:val="0"/>
              <w:autoSpaceDN w:val="0"/>
              <w:adjustRightInd w:val="0"/>
              <w:spacing w:after="0" w:line="240" w:lineRule="auto"/>
              <w:rPr>
                <w:rFonts w:ascii="Times New Roman" w:eastAsiaTheme="minorEastAsia" w:hAnsi="Times New Roman" w:cs="Times New Roman"/>
                <w:sz w:val="5"/>
                <w:szCs w:val="5"/>
                <w:lang w:val="en-US"/>
              </w:rPr>
            </w:pPr>
          </w:p>
        </w:tc>
        <w:tc>
          <w:tcPr>
            <w:tcW w:w="1600" w:type="dxa"/>
            <w:tcBorders>
              <w:top w:val="nil"/>
              <w:left w:val="nil"/>
              <w:bottom w:val="single" w:sz="8" w:space="0" w:color="auto"/>
              <w:right w:val="single" w:sz="8" w:space="0" w:color="auto"/>
            </w:tcBorders>
            <w:vAlign w:val="bottom"/>
          </w:tcPr>
          <w:p w:rsidR="00F20796" w:rsidRPr="00F20796" w:rsidRDefault="00F20796" w:rsidP="007A00DB">
            <w:pPr>
              <w:widowControl w:val="0"/>
              <w:autoSpaceDE w:val="0"/>
              <w:autoSpaceDN w:val="0"/>
              <w:adjustRightInd w:val="0"/>
              <w:spacing w:after="0" w:line="240" w:lineRule="auto"/>
              <w:rPr>
                <w:rFonts w:ascii="Times New Roman" w:eastAsiaTheme="minorEastAsia" w:hAnsi="Times New Roman" w:cs="Times New Roman"/>
                <w:sz w:val="5"/>
                <w:szCs w:val="5"/>
                <w:lang w:val="en-US"/>
              </w:rPr>
            </w:pPr>
          </w:p>
        </w:tc>
        <w:tc>
          <w:tcPr>
            <w:tcW w:w="1100" w:type="dxa"/>
            <w:tcBorders>
              <w:top w:val="nil"/>
              <w:left w:val="nil"/>
              <w:bottom w:val="single" w:sz="8" w:space="0" w:color="auto"/>
              <w:right w:val="nil"/>
            </w:tcBorders>
            <w:vAlign w:val="bottom"/>
          </w:tcPr>
          <w:p w:rsidR="00F20796" w:rsidRPr="00F20796" w:rsidRDefault="00F20796" w:rsidP="007A00DB">
            <w:pPr>
              <w:widowControl w:val="0"/>
              <w:autoSpaceDE w:val="0"/>
              <w:autoSpaceDN w:val="0"/>
              <w:adjustRightInd w:val="0"/>
              <w:spacing w:after="0" w:line="240" w:lineRule="auto"/>
              <w:rPr>
                <w:rFonts w:ascii="Times New Roman" w:eastAsiaTheme="minorEastAsia" w:hAnsi="Times New Roman" w:cs="Times New Roman"/>
                <w:sz w:val="5"/>
                <w:szCs w:val="5"/>
                <w:lang w:val="en-US"/>
              </w:rPr>
            </w:pPr>
          </w:p>
        </w:tc>
        <w:tc>
          <w:tcPr>
            <w:tcW w:w="500" w:type="dxa"/>
            <w:tcBorders>
              <w:top w:val="nil"/>
              <w:left w:val="nil"/>
              <w:bottom w:val="single" w:sz="8" w:space="0" w:color="auto"/>
              <w:right w:val="single" w:sz="8" w:space="0" w:color="auto"/>
            </w:tcBorders>
            <w:vAlign w:val="bottom"/>
          </w:tcPr>
          <w:p w:rsidR="00F20796" w:rsidRPr="00F20796" w:rsidRDefault="00F20796" w:rsidP="007A00DB">
            <w:pPr>
              <w:widowControl w:val="0"/>
              <w:autoSpaceDE w:val="0"/>
              <w:autoSpaceDN w:val="0"/>
              <w:adjustRightInd w:val="0"/>
              <w:spacing w:after="0" w:line="240" w:lineRule="auto"/>
              <w:rPr>
                <w:rFonts w:ascii="Times New Roman" w:eastAsiaTheme="minorEastAsia" w:hAnsi="Times New Roman" w:cs="Times New Roman"/>
                <w:sz w:val="5"/>
                <w:szCs w:val="5"/>
                <w:lang w:val="en-US"/>
              </w:rPr>
            </w:pPr>
          </w:p>
        </w:tc>
        <w:tc>
          <w:tcPr>
            <w:tcW w:w="1600" w:type="dxa"/>
            <w:tcBorders>
              <w:top w:val="nil"/>
              <w:left w:val="nil"/>
              <w:bottom w:val="single" w:sz="8" w:space="0" w:color="auto"/>
              <w:right w:val="single" w:sz="8" w:space="0" w:color="auto"/>
            </w:tcBorders>
            <w:vAlign w:val="bottom"/>
          </w:tcPr>
          <w:p w:rsidR="00F20796" w:rsidRPr="00F20796" w:rsidRDefault="00F20796" w:rsidP="007A00DB">
            <w:pPr>
              <w:widowControl w:val="0"/>
              <w:autoSpaceDE w:val="0"/>
              <w:autoSpaceDN w:val="0"/>
              <w:adjustRightInd w:val="0"/>
              <w:spacing w:after="0" w:line="240" w:lineRule="auto"/>
              <w:rPr>
                <w:rFonts w:ascii="Times New Roman" w:eastAsiaTheme="minorEastAsia" w:hAnsi="Times New Roman" w:cs="Times New Roman"/>
                <w:sz w:val="5"/>
                <w:szCs w:val="5"/>
                <w:lang w:val="en-US"/>
              </w:rPr>
            </w:pPr>
          </w:p>
        </w:tc>
        <w:tc>
          <w:tcPr>
            <w:tcW w:w="1580" w:type="dxa"/>
            <w:tcBorders>
              <w:top w:val="nil"/>
              <w:left w:val="nil"/>
              <w:bottom w:val="single" w:sz="8" w:space="0" w:color="auto"/>
              <w:right w:val="single" w:sz="8" w:space="0" w:color="auto"/>
            </w:tcBorders>
            <w:vAlign w:val="bottom"/>
          </w:tcPr>
          <w:p w:rsidR="00F20796" w:rsidRPr="00F20796" w:rsidRDefault="00F20796" w:rsidP="007A00DB">
            <w:pPr>
              <w:widowControl w:val="0"/>
              <w:autoSpaceDE w:val="0"/>
              <w:autoSpaceDN w:val="0"/>
              <w:adjustRightInd w:val="0"/>
              <w:spacing w:after="0" w:line="240" w:lineRule="auto"/>
              <w:rPr>
                <w:rFonts w:ascii="Times New Roman" w:eastAsiaTheme="minorEastAsia" w:hAnsi="Times New Roman" w:cs="Times New Roman"/>
                <w:sz w:val="5"/>
                <w:szCs w:val="5"/>
                <w:lang w:val="en-US"/>
              </w:rPr>
            </w:pPr>
          </w:p>
        </w:tc>
        <w:tc>
          <w:tcPr>
            <w:tcW w:w="0" w:type="dxa"/>
            <w:tcBorders>
              <w:top w:val="nil"/>
              <w:left w:val="nil"/>
              <w:bottom w:val="nil"/>
              <w:right w:val="nil"/>
            </w:tcBorders>
            <w:vAlign w:val="bottom"/>
          </w:tcPr>
          <w:p w:rsidR="00F20796" w:rsidRPr="00F20796" w:rsidRDefault="00F20796" w:rsidP="007A00DB">
            <w:pPr>
              <w:widowControl w:val="0"/>
              <w:autoSpaceDE w:val="0"/>
              <w:autoSpaceDN w:val="0"/>
              <w:adjustRightInd w:val="0"/>
              <w:spacing w:after="0" w:line="240" w:lineRule="auto"/>
              <w:rPr>
                <w:rFonts w:ascii="Times New Roman" w:eastAsiaTheme="minorEastAsia" w:hAnsi="Times New Roman" w:cs="Times New Roman"/>
                <w:sz w:val="2"/>
                <w:szCs w:val="2"/>
                <w:lang w:val="en-US"/>
              </w:rPr>
            </w:pPr>
          </w:p>
        </w:tc>
      </w:tr>
    </w:tbl>
    <w:p w:rsidR="00F20796" w:rsidRPr="00F20796" w:rsidRDefault="007A00DB" w:rsidP="00F20796">
      <w:pPr>
        <w:widowControl w:val="0"/>
        <w:autoSpaceDE w:val="0"/>
        <w:autoSpaceDN w:val="0"/>
        <w:adjustRightInd w:val="0"/>
        <w:spacing w:after="0" w:line="391" w:lineRule="exact"/>
        <w:rPr>
          <w:rFonts w:ascii="Times New Roman" w:eastAsiaTheme="minorEastAsia" w:hAnsi="Times New Roman" w:cs="Times New Roman"/>
          <w:sz w:val="24"/>
          <w:szCs w:val="24"/>
          <w:lang w:val="en-US"/>
        </w:rPr>
      </w:pPr>
      <w:r>
        <w:rPr>
          <w:rFonts w:eastAsiaTheme="minorEastAsia"/>
          <w:noProof/>
          <w:lang w:val="en-US"/>
        </w:rPr>
        <w:br w:type="textWrapping" w:clear="all"/>
      </w:r>
      <w:r w:rsidR="00E736AC" w:rsidRPr="00E736AC">
        <w:rPr>
          <w:rFonts w:eastAsiaTheme="minorEastAsia"/>
          <w:noProof/>
          <w:lang w:val="en-US"/>
        </w:rPr>
        <w:pict>
          <v:line id="_x0000_s1165" style="position:absolute;z-index:-251541504;mso-position-horizontal-relative:text;mso-position-vertical-relative:text" from="239.15pt,-188pt" to="240.6pt,-188pt" o:allowincell="f" strokeweight=".04231mm"/>
        </w:pict>
      </w:r>
      <w:r w:rsidR="00E736AC" w:rsidRPr="00E736AC">
        <w:rPr>
          <w:rFonts w:eastAsiaTheme="minorEastAsia"/>
          <w:noProof/>
          <w:lang w:val="en-US"/>
        </w:rPr>
        <w:pict>
          <v:line id="_x0000_s1166" style="position:absolute;z-index:-251540480;mso-position-horizontal-relative:text;mso-position-vertical-relative:text" from="319.45pt,-188pt" to="320.9pt,-188pt" o:allowincell="f" strokeweight=".04231mm"/>
        </w:pict>
      </w:r>
      <w:r w:rsidR="00E736AC" w:rsidRPr="00E736AC">
        <w:rPr>
          <w:rFonts w:eastAsiaTheme="minorEastAsia"/>
          <w:noProof/>
          <w:lang w:val="en-US"/>
        </w:rPr>
        <w:pict>
          <v:rect id="_x0000_s1167" style="position:absolute;margin-left:398.9pt;margin-top:-189.5pt;width:1.45pt;height:1.55pt;z-index:-251539456;mso-position-horizontal-relative:text;mso-position-vertical-relative:text" o:allowincell="f" fillcolor="black" stroked="f"/>
        </w:pict>
      </w:r>
    </w:p>
    <w:p w:rsidR="00F20796" w:rsidRPr="00F20796" w:rsidRDefault="00F20796" w:rsidP="00F20796">
      <w:pPr>
        <w:widowControl w:val="0"/>
        <w:overflowPunct w:val="0"/>
        <w:autoSpaceDE w:val="0"/>
        <w:autoSpaceDN w:val="0"/>
        <w:adjustRightInd w:val="0"/>
        <w:spacing w:after="0" w:line="213" w:lineRule="auto"/>
        <w:ind w:left="3360" w:right="400" w:hanging="1892"/>
        <w:rPr>
          <w:rFonts w:ascii="Times New Roman" w:eastAsiaTheme="minorEastAsia" w:hAnsi="Times New Roman" w:cs="Times New Roman"/>
          <w:sz w:val="24"/>
          <w:szCs w:val="24"/>
        </w:rPr>
      </w:pPr>
      <w:r w:rsidRPr="00F20796">
        <w:rPr>
          <w:rFonts w:ascii="Times New Roman" w:eastAsiaTheme="minorEastAsia" w:hAnsi="Times New Roman" w:cs="Times New Roman"/>
          <w:b/>
          <w:bCs/>
          <w:sz w:val="28"/>
          <w:szCs w:val="28"/>
        </w:rPr>
        <w:t>2. Содержание начального общего образования по учебному предмету «Физическая культура»</w:t>
      </w:r>
    </w:p>
    <w:p w:rsidR="00F20796" w:rsidRPr="00F20796" w:rsidRDefault="00F20796" w:rsidP="00F20796">
      <w:pPr>
        <w:widowControl w:val="0"/>
        <w:autoSpaceDE w:val="0"/>
        <w:autoSpaceDN w:val="0"/>
        <w:adjustRightInd w:val="0"/>
        <w:spacing w:after="0" w:line="317" w:lineRule="exact"/>
        <w:rPr>
          <w:rFonts w:ascii="Times New Roman" w:eastAsiaTheme="minorEastAsia" w:hAnsi="Times New Roman" w:cs="Times New Roman"/>
          <w:sz w:val="24"/>
          <w:szCs w:val="24"/>
        </w:rPr>
      </w:pPr>
    </w:p>
    <w:tbl>
      <w:tblPr>
        <w:tblW w:w="0" w:type="auto"/>
        <w:tblInd w:w="120" w:type="dxa"/>
        <w:tblLayout w:type="fixed"/>
        <w:tblCellMar>
          <w:left w:w="0" w:type="dxa"/>
          <w:right w:w="0" w:type="dxa"/>
        </w:tblCellMar>
        <w:tblLook w:val="0000"/>
      </w:tblPr>
      <w:tblGrid>
        <w:gridCol w:w="8100"/>
        <w:gridCol w:w="1260"/>
      </w:tblGrid>
      <w:tr w:rsidR="00F20796" w:rsidRPr="00F20796" w:rsidTr="00DF7851">
        <w:trPr>
          <w:trHeight w:val="322"/>
        </w:trPr>
        <w:tc>
          <w:tcPr>
            <w:tcW w:w="8100" w:type="dxa"/>
            <w:tcBorders>
              <w:top w:val="nil"/>
              <w:left w:val="nil"/>
              <w:bottom w:val="nil"/>
              <w:right w:val="nil"/>
            </w:tcBorders>
            <w:vAlign w:val="bottom"/>
          </w:tcPr>
          <w:p w:rsidR="00F20796" w:rsidRPr="00F20796" w:rsidRDefault="00F20796" w:rsidP="00F20796">
            <w:pPr>
              <w:widowControl w:val="0"/>
              <w:autoSpaceDE w:val="0"/>
              <w:autoSpaceDN w:val="0"/>
              <w:adjustRightInd w:val="0"/>
              <w:spacing w:after="0" w:line="240" w:lineRule="auto"/>
              <w:ind w:left="720"/>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Все  физические  упражнения  в программе  по  физической</w:t>
            </w:r>
          </w:p>
        </w:tc>
        <w:tc>
          <w:tcPr>
            <w:tcW w:w="1260" w:type="dxa"/>
            <w:tcBorders>
              <w:top w:val="nil"/>
              <w:left w:val="nil"/>
              <w:bottom w:val="nil"/>
              <w:right w:val="nil"/>
            </w:tcBorders>
            <w:vAlign w:val="bottom"/>
          </w:tcPr>
          <w:p w:rsidR="00F20796" w:rsidRPr="00F20796" w:rsidRDefault="00F20796" w:rsidP="00F20796">
            <w:pPr>
              <w:widowControl w:val="0"/>
              <w:autoSpaceDE w:val="0"/>
              <w:autoSpaceDN w:val="0"/>
              <w:adjustRightInd w:val="0"/>
              <w:spacing w:after="0" w:line="240" w:lineRule="auto"/>
              <w:jc w:val="righ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культуре</w:t>
            </w:r>
          </w:p>
        </w:tc>
      </w:tr>
      <w:tr w:rsidR="00F20796" w:rsidRPr="00F20796" w:rsidTr="00DF7851">
        <w:trPr>
          <w:trHeight w:val="324"/>
        </w:trPr>
        <w:tc>
          <w:tcPr>
            <w:tcW w:w="8100" w:type="dxa"/>
            <w:tcBorders>
              <w:top w:val="nil"/>
              <w:left w:val="nil"/>
              <w:bottom w:val="nil"/>
              <w:right w:val="nil"/>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1−4 классов  представлены  разделами:  «Гимнастика»,  «Легкая</w:t>
            </w:r>
          </w:p>
        </w:tc>
        <w:tc>
          <w:tcPr>
            <w:tcW w:w="1260" w:type="dxa"/>
            <w:tcBorders>
              <w:top w:val="nil"/>
              <w:left w:val="nil"/>
              <w:bottom w:val="nil"/>
              <w:right w:val="nil"/>
            </w:tcBorders>
            <w:vAlign w:val="bottom"/>
          </w:tcPr>
          <w:p w:rsidR="00F20796" w:rsidRPr="00F20796" w:rsidRDefault="00F20796" w:rsidP="00FD50BD">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F20796">
              <w:rPr>
                <w:rFonts w:ascii="Times New Roman" w:eastAsiaTheme="minorEastAsia" w:hAnsi="Times New Roman" w:cs="Times New Roman"/>
                <w:w w:val="98"/>
                <w:sz w:val="28"/>
                <w:szCs w:val="28"/>
                <w:lang w:val="en-US"/>
              </w:rPr>
              <w:t>атлетика»,</w:t>
            </w:r>
          </w:p>
        </w:tc>
      </w:tr>
      <w:tr w:rsidR="00F20796" w:rsidRPr="00F20796" w:rsidTr="00DF7851">
        <w:trPr>
          <w:trHeight w:val="322"/>
        </w:trPr>
        <w:tc>
          <w:tcPr>
            <w:tcW w:w="8100" w:type="dxa"/>
            <w:tcBorders>
              <w:top w:val="nil"/>
              <w:left w:val="nil"/>
              <w:bottom w:val="nil"/>
              <w:right w:val="nil"/>
            </w:tcBorders>
            <w:vAlign w:val="bottom"/>
          </w:tcPr>
          <w:p w:rsidR="00F20796" w:rsidRPr="00F20796" w:rsidRDefault="00F20796" w:rsidP="00F20796">
            <w:pPr>
              <w:widowControl w:val="0"/>
              <w:autoSpaceDE w:val="0"/>
              <w:autoSpaceDN w:val="0"/>
              <w:adjustRightInd w:val="0"/>
              <w:spacing w:after="0" w:line="321" w:lineRule="exac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«Подвижные игры», «Лыжи».</w:t>
            </w:r>
          </w:p>
        </w:tc>
        <w:tc>
          <w:tcPr>
            <w:tcW w:w="1260" w:type="dxa"/>
            <w:tcBorders>
              <w:top w:val="nil"/>
              <w:left w:val="nil"/>
              <w:bottom w:val="nil"/>
              <w:right w:val="nil"/>
            </w:tcBorders>
            <w:vAlign w:val="bottom"/>
          </w:tcPr>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p>
        </w:tc>
      </w:tr>
    </w:tbl>
    <w:p w:rsidR="00F20796" w:rsidRPr="00F20796" w:rsidRDefault="00F20796" w:rsidP="00895B33">
      <w:pPr>
        <w:widowControl w:val="0"/>
        <w:numPr>
          <w:ilvl w:val="0"/>
          <w:numId w:val="152"/>
        </w:numPr>
        <w:tabs>
          <w:tab w:val="num" w:pos="1080"/>
        </w:tabs>
        <w:overflowPunct w:val="0"/>
        <w:autoSpaceDE w:val="0"/>
        <w:autoSpaceDN w:val="0"/>
        <w:adjustRightInd w:val="0"/>
        <w:spacing w:after="0" w:line="239" w:lineRule="auto"/>
        <w:ind w:left="1080" w:hanging="250"/>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раздел </w:t>
      </w:r>
      <w:r w:rsidRPr="00E560FE">
        <w:rPr>
          <w:rFonts w:ascii="Times New Roman" w:eastAsiaTheme="minorEastAsia" w:hAnsi="Times New Roman" w:cs="Times New Roman"/>
          <w:b/>
          <w:sz w:val="28"/>
          <w:szCs w:val="28"/>
          <w:u w:val="single"/>
          <w:lang w:val="en-US"/>
        </w:rPr>
        <w:t>«Гимнастика»</w:t>
      </w:r>
      <w:r w:rsidRPr="00F20796">
        <w:rPr>
          <w:rFonts w:ascii="Times New Roman" w:eastAsiaTheme="minorEastAsia" w:hAnsi="Times New Roman" w:cs="Times New Roman"/>
          <w:sz w:val="28"/>
          <w:szCs w:val="28"/>
          <w:lang w:val="en-US"/>
        </w:rPr>
        <w:t xml:space="preserve"> включены: </w:t>
      </w:r>
    </w:p>
    <w:p w:rsidR="00F20796" w:rsidRPr="002C150D" w:rsidRDefault="00E560FE" w:rsidP="00E560FE">
      <w:pPr>
        <w:widowControl w:val="0"/>
        <w:overflowPunct w:val="0"/>
        <w:autoSpaceDE w:val="0"/>
        <w:autoSpaceDN w:val="0"/>
        <w:adjustRightInd w:val="0"/>
        <w:spacing w:after="0" w:line="183" w:lineRule="auto"/>
        <w:ind w:left="1080"/>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F20796" w:rsidRPr="002C150D">
        <w:rPr>
          <w:rFonts w:ascii="Times New Roman" w:eastAsiaTheme="minorEastAsia" w:hAnsi="Times New Roman" w:cs="Times New Roman"/>
          <w:sz w:val="28"/>
          <w:szCs w:val="28"/>
        </w:rPr>
        <w:t xml:space="preserve">строевые и порядковые упражнения; </w:t>
      </w:r>
    </w:p>
    <w:p w:rsidR="00F20796" w:rsidRPr="002C150D" w:rsidRDefault="00F20796" w:rsidP="00F20796">
      <w:pPr>
        <w:widowControl w:val="0"/>
        <w:autoSpaceDE w:val="0"/>
        <w:autoSpaceDN w:val="0"/>
        <w:adjustRightInd w:val="0"/>
        <w:spacing w:after="0" w:line="23" w:lineRule="exact"/>
        <w:rPr>
          <w:rFonts w:ascii="Wingdings" w:eastAsiaTheme="minorEastAsia" w:hAnsi="Wingdings" w:cs="Wingdings"/>
          <w:sz w:val="28"/>
          <w:szCs w:val="28"/>
          <w:vertAlign w:val="superscript"/>
        </w:rPr>
      </w:pPr>
    </w:p>
    <w:p w:rsidR="00F20796" w:rsidRPr="00E560FE" w:rsidRDefault="00E560FE" w:rsidP="00E560FE">
      <w:pPr>
        <w:widowControl w:val="0"/>
        <w:overflowPunct w:val="0"/>
        <w:autoSpaceDE w:val="0"/>
        <w:autoSpaceDN w:val="0"/>
        <w:adjustRightInd w:val="0"/>
        <w:spacing w:after="0" w:line="184" w:lineRule="auto"/>
        <w:ind w:left="1080"/>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 </w:t>
      </w:r>
      <w:r w:rsidR="00F20796" w:rsidRPr="00E560FE">
        <w:rPr>
          <w:rFonts w:ascii="Times New Roman" w:eastAsiaTheme="minorEastAsia" w:hAnsi="Times New Roman" w:cs="Times New Roman"/>
          <w:sz w:val="28"/>
          <w:szCs w:val="28"/>
        </w:rPr>
        <w:t xml:space="preserve">общеразвивающие упражнения без предметов и с предметами; </w:t>
      </w:r>
    </w:p>
    <w:p w:rsidR="00F20796" w:rsidRPr="00E560FE" w:rsidRDefault="00F20796" w:rsidP="00F20796">
      <w:pPr>
        <w:widowControl w:val="0"/>
        <w:autoSpaceDE w:val="0"/>
        <w:autoSpaceDN w:val="0"/>
        <w:adjustRightInd w:val="0"/>
        <w:spacing w:after="0" w:line="23" w:lineRule="exact"/>
        <w:rPr>
          <w:rFonts w:ascii="Wingdings" w:eastAsiaTheme="minorEastAsia" w:hAnsi="Wingdings" w:cs="Wingdings"/>
          <w:sz w:val="28"/>
          <w:szCs w:val="28"/>
          <w:vertAlign w:val="superscript"/>
        </w:rPr>
      </w:pPr>
    </w:p>
    <w:p w:rsidR="00F20796" w:rsidRPr="00E560FE" w:rsidRDefault="00E560FE" w:rsidP="00E560FE">
      <w:pPr>
        <w:widowControl w:val="0"/>
        <w:overflowPunct w:val="0"/>
        <w:autoSpaceDE w:val="0"/>
        <w:autoSpaceDN w:val="0"/>
        <w:adjustRightInd w:val="0"/>
        <w:spacing w:after="0" w:line="184" w:lineRule="auto"/>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 </w:t>
      </w:r>
      <w:r w:rsidR="00F20796" w:rsidRPr="00E560FE">
        <w:rPr>
          <w:rFonts w:ascii="Times New Roman" w:eastAsiaTheme="minorEastAsia" w:hAnsi="Times New Roman" w:cs="Times New Roman"/>
          <w:sz w:val="28"/>
          <w:szCs w:val="28"/>
        </w:rPr>
        <w:t xml:space="preserve">коррекционные упражнения; </w:t>
      </w:r>
    </w:p>
    <w:p w:rsidR="00F20796" w:rsidRPr="00E560FE" w:rsidRDefault="00F20796" w:rsidP="00F20796">
      <w:pPr>
        <w:widowControl w:val="0"/>
        <w:autoSpaceDE w:val="0"/>
        <w:autoSpaceDN w:val="0"/>
        <w:adjustRightInd w:val="0"/>
        <w:spacing w:after="0" w:line="26" w:lineRule="exact"/>
        <w:rPr>
          <w:rFonts w:ascii="Wingdings" w:eastAsiaTheme="minorEastAsia" w:hAnsi="Wingdings" w:cs="Wingdings"/>
          <w:sz w:val="28"/>
          <w:szCs w:val="28"/>
          <w:vertAlign w:val="superscript"/>
        </w:rPr>
      </w:pPr>
    </w:p>
    <w:p w:rsidR="00F20796" w:rsidRPr="00E560FE" w:rsidRDefault="00E560FE" w:rsidP="00E560FE">
      <w:pPr>
        <w:widowControl w:val="0"/>
        <w:overflowPunct w:val="0"/>
        <w:autoSpaceDE w:val="0"/>
        <w:autoSpaceDN w:val="0"/>
        <w:adjustRightInd w:val="0"/>
        <w:spacing w:after="0" w:line="184" w:lineRule="auto"/>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 </w:t>
      </w:r>
      <w:r w:rsidR="00F20796" w:rsidRPr="00E560FE">
        <w:rPr>
          <w:rFonts w:ascii="Times New Roman" w:eastAsiaTheme="minorEastAsia" w:hAnsi="Times New Roman" w:cs="Times New Roman"/>
          <w:sz w:val="28"/>
          <w:szCs w:val="28"/>
        </w:rPr>
        <w:t xml:space="preserve">упражнения в лазанье и перелезании; </w:t>
      </w:r>
    </w:p>
    <w:p w:rsidR="00F20796" w:rsidRPr="00E560FE" w:rsidRDefault="00F20796" w:rsidP="00F20796">
      <w:pPr>
        <w:widowControl w:val="0"/>
        <w:autoSpaceDE w:val="0"/>
        <w:autoSpaceDN w:val="0"/>
        <w:adjustRightInd w:val="0"/>
        <w:spacing w:after="0" w:line="23" w:lineRule="exact"/>
        <w:rPr>
          <w:rFonts w:ascii="Wingdings" w:eastAsiaTheme="minorEastAsia" w:hAnsi="Wingdings" w:cs="Wingdings"/>
          <w:sz w:val="28"/>
          <w:szCs w:val="28"/>
          <w:vertAlign w:val="superscript"/>
        </w:rPr>
      </w:pPr>
    </w:p>
    <w:p w:rsidR="00F20796" w:rsidRPr="00E560FE" w:rsidRDefault="00E560FE" w:rsidP="00E560FE">
      <w:pPr>
        <w:widowControl w:val="0"/>
        <w:overflowPunct w:val="0"/>
        <w:autoSpaceDE w:val="0"/>
        <w:autoSpaceDN w:val="0"/>
        <w:adjustRightInd w:val="0"/>
        <w:spacing w:after="0" w:line="184" w:lineRule="auto"/>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F20796" w:rsidRPr="00E560FE">
        <w:rPr>
          <w:rFonts w:ascii="Times New Roman" w:eastAsiaTheme="minorEastAsia" w:hAnsi="Times New Roman" w:cs="Times New Roman"/>
          <w:sz w:val="28"/>
          <w:szCs w:val="28"/>
        </w:rPr>
        <w:t xml:space="preserve">упражнения в равновесии; </w:t>
      </w:r>
    </w:p>
    <w:p w:rsidR="00F20796" w:rsidRPr="00E560FE" w:rsidRDefault="00F20796" w:rsidP="00F20796">
      <w:pPr>
        <w:widowControl w:val="0"/>
        <w:autoSpaceDE w:val="0"/>
        <w:autoSpaceDN w:val="0"/>
        <w:adjustRightInd w:val="0"/>
        <w:spacing w:after="0" w:line="23" w:lineRule="exact"/>
        <w:rPr>
          <w:rFonts w:ascii="Wingdings" w:eastAsiaTheme="minorEastAsia" w:hAnsi="Wingdings" w:cs="Wingdings"/>
          <w:sz w:val="28"/>
          <w:szCs w:val="28"/>
          <w:vertAlign w:val="superscript"/>
        </w:rPr>
      </w:pPr>
    </w:p>
    <w:p w:rsidR="00F20796" w:rsidRPr="00E560FE" w:rsidRDefault="00E560FE" w:rsidP="00E560FE">
      <w:pPr>
        <w:widowControl w:val="0"/>
        <w:overflowPunct w:val="0"/>
        <w:autoSpaceDE w:val="0"/>
        <w:autoSpaceDN w:val="0"/>
        <w:adjustRightInd w:val="0"/>
        <w:spacing w:after="0" w:line="184" w:lineRule="auto"/>
        <w:ind w:left="1080"/>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 </w:t>
      </w:r>
      <w:r w:rsidR="00F20796" w:rsidRPr="00E560FE">
        <w:rPr>
          <w:rFonts w:ascii="Times New Roman" w:eastAsiaTheme="minorEastAsia" w:hAnsi="Times New Roman" w:cs="Times New Roman"/>
          <w:sz w:val="28"/>
          <w:szCs w:val="28"/>
        </w:rPr>
        <w:t xml:space="preserve">висы простые; </w:t>
      </w:r>
    </w:p>
    <w:p w:rsidR="00F20796" w:rsidRPr="00E560FE" w:rsidRDefault="00F20796" w:rsidP="00F20796">
      <w:pPr>
        <w:widowControl w:val="0"/>
        <w:autoSpaceDE w:val="0"/>
        <w:autoSpaceDN w:val="0"/>
        <w:adjustRightInd w:val="0"/>
        <w:spacing w:after="0" w:line="23" w:lineRule="exact"/>
        <w:rPr>
          <w:rFonts w:ascii="Wingdings" w:eastAsiaTheme="minorEastAsia" w:hAnsi="Wingdings" w:cs="Wingdings"/>
          <w:sz w:val="28"/>
          <w:szCs w:val="28"/>
          <w:vertAlign w:val="superscript"/>
        </w:rPr>
      </w:pPr>
    </w:p>
    <w:p w:rsidR="00F20796" w:rsidRPr="00E560FE" w:rsidRDefault="00E560FE" w:rsidP="00E560FE">
      <w:pPr>
        <w:widowControl w:val="0"/>
        <w:overflowPunct w:val="0"/>
        <w:autoSpaceDE w:val="0"/>
        <w:autoSpaceDN w:val="0"/>
        <w:adjustRightInd w:val="0"/>
        <w:spacing w:after="0" w:line="184" w:lineRule="auto"/>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 </w:t>
      </w:r>
      <w:r w:rsidR="00F20796" w:rsidRPr="00E560FE">
        <w:rPr>
          <w:rFonts w:ascii="Times New Roman" w:eastAsiaTheme="minorEastAsia" w:hAnsi="Times New Roman" w:cs="Times New Roman"/>
          <w:sz w:val="28"/>
          <w:szCs w:val="28"/>
        </w:rPr>
        <w:t xml:space="preserve">элементы акробатики; </w:t>
      </w:r>
    </w:p>
    <w:p w:rsidR="00F20796" w:rsidRPr="00E560FE" w:rsidRDefault="00F20796" w:rsidP="00F20796">
      <w:pPr>
        <w:widowControl w:val="0"/>
        <w:autoSpaceDE w:val="0"/>
        <w:autoSpaceDN w:val="0"/>
        <w:adjustRightInd w:val="0"/>
        <w:spacing w:after="0" w:line="23" w:lineRule="exact"/>
        <w:rPr>
          <w:rFonts w:ascii="Wingdings" w:eastAsiaTheme="minorEastAsia" w:hAnsi="Wingdings" w:cs="Wingdings"/>
          <w:sz w:val="28"/>
          <w:szCs w:val="28"/>
          <w:vertAlign w:val="superscript"/>
        </w:rPr>
      </w:pPr>
    </w:p>
    <w:p w:rsidR="00F20796" w:rsidRPr="00E560FE" w:rsidRDefault="00E560FE" w:rsidP="00E560FE">
      <w:pPr>
        <w:widowControl w:val="0"/>
        <w:overflowPunct w:val="0"/>
        <w:autoSpaceDE w:val="0"/>
        <w:autoSpaceDN w:val="0"/>
        <w:adjustRightInd w:val="0"/>
        <w:spacing w:after="0" w:line="184" w:lineRule="auto"/>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 </w:t>
      </w:r>
      <w:r w:rsidR="00F20796" w:rsidRPr="00E560FE">
        <w:rPr>
          <w:rFonts w:ascii="Times New Roman" w:eastAsiaTheme="minorEastAsia" w:hAnsi="Times New Roman" w:cs="Times New Roman"/>
          <w:sz w:val="28"/>
          <w:szCs w:val="28"/>
        </w:rPr>
        <w:t xml:space="preserve">упражнения в смене активного напряжения и расслабления; </w:t>
      </w:r>
    </w:p>
    <w:p w:rsidR="00F20796" w:rsidRPr="00E560FE" w:rsidRDefault="00E560FE" w:rsidP="00E560FE">
      <w:pPr>
        <w:widowControl w:val="0"/>
        <w:autoSpaceDE w:val="0"/>
        <w:autoSpaceDN w:val="0"/>
        <w:adjustRightInd w:val="0"/>
        <w:spacing w:after="0" w:line="180" w:lineRule="auto"/>
        <w:rPr>
          <w:rFonts w:ascii="Times New Roman" w:eastAsiaTheme="minorEastAsia" w:hAnsi="Times New Roman" w:cs="Times New Roman"/>
          <w:sz w:val="28"/>
          <w:szCs w:val="28"/>
        </w:rPr>
      </w:pPr>
      <w:r>
        <w:rPr>
          <w:rFonts w:ascii="Wingdings" w:eastAsiaTheme="minorEastAsia" w:hAnsi="Wingdings" w:cs="Wingdings"/>
          <w:sz w:val="28"/>
          <w:szCs w:val="28"/>
          <w:vertAlign w:val="superscript"/>
        </w:rPr>
        <w:t></w:t>
      </w:r>
      <w:r>
        <w:rPr>
          <w:rFonts w:ascii="Times New Roman" w:eastAsiaTheme="minorEastAsia" w:hAnsi="Times New Roman" w:cs="Times New Roman"/>
          <w:sz w:val="28"/>
          <w:szCs w:val="28"/>
        </w:rPr>
        <w:t xml:space="preserve">                - </w:t>
      </w:r>
      <w:r w:rsidR="00F20796" w:rsidRPr="00E560FE">
        <w:rPr>
          <w:rFonts w:ascii="Times New Roman" w:eastAsiaTheme="minorEastAsia" w:hAnsi="Times New Roman" w:cs="Times New Roman"/>
          <w:sz w:val="28"/>
          <w:szCs w:val="28"/>
        </w:rPr>
        <w:t xml:space="preserve"> опорные  прыжки  (изучение  элементов  начинается  в 3 классе,</w:t>
      </w:r>
      <w:r w:rsidRPr="00E560FE">
        <w:rPr>
          <w:rFonts w:ascii="Times New Roman" w:eastAsiaTheme="minorEastAsia" w:hAnsi="Times New Roman" w:cs="Times New Roman"/>
          <w:sz w:val="28"/>
          <w:szCs w:val="28"/>
        </w:rPr>
        <w:t xml:space="preserve"> а как вид упражнений – с 4 класса).</w:t>
      </w:r>
    </w:p>
    <w:p w:rsidR="00FD50BD" w:rsidRPr="00E560FE" w:rsidRDefault="00FD50BD" w:rsidP="00FD50BD">
      <w:pPr>
        <w:widowControl w:val="0"/>
        <w:tabs>
          <w:tab w:val="left" w:pos="4273"/>
        </w:tabs>
        <w:overflowPunct w:val="0"/>
        <w:autoSpaceDE w:val="0"/>
        <w:autoSpaceDN w:val="0"/>
        <w:adjustRightInd w:val="0"/>
        <w:spacing w:after="0" w:line="222" w:lineRule="auto"/>
        <w:jc w:val="both"/>
        <w:rPr>
          <w:rFonts w:ascii="Times New Roman" w:eastAsiaTheme="minorEastAsia" w:hAnsi="Times New Roman" w:cs="Times New Roman"/>
          <w:sz w:val="28"/>
          <w:szCs w:val="28"/>
        </w:rPr>
      </w:pPr>
    </w:p>
    <w:p w:rsidR="00F20796" w:rsidRPr="00E560FE" w:rsidRDefault="00F20796" w:rsidP="00895B33">
      <w:pPr>
        <w:widowControl w:val="0"/>
        <w:numPr>
          <w:ilvl w:val="0"/>
          <w:numId w:val="153"/>
        </w:numPr>
        <w:tabs>
          <w:tab w:val="num" w:pos="1080"/>
        </w:tabs>
        <w:overflowPunct w:val="0"/>
        <w:autoSpaceDE w:val="0"/>
        <w:autoSpaceDN w:val="0"/>
        <w:adjustRightInd w:val="0"/>
        <w:spacing w:after="0" w:line="239" w:lineRule="auto"/>
        <w:ind w:left="1080" w:hanging="250"/>
        <w:jc w:val="both"/>
        <w:rPr>
          <w:rFonts w:ascii="Times New Roman" w:eastAsiaTheme="minorEastAsia" w:hAnsi="Times New Roman" w:cs="Times New Roman"/>
          <w:sz w:val="28"/>
          <w:szCs w:val="28"/>
          <w:lang w:val="en-US"/>
        </w:rPr>
      </w:pPr>
      <w:r w:rsidRPr="00E560FE">
        <w:rPr>
          <w:rFonts w:ascii="Times New Roman" w:eastAsiaTheme="minorEastAsia" w:hAnsi="Times New Roman" w:cs="Times New Roman"/>
          <w:sz w:val="28"/>
          <w:szCs w:val="28"/>
          <w:lang w:val="en-US"/>
        </w:rPr>
        <w:t xml:space="preserve">раздел </w:t>
      </w:r>
      <w:r w:rsidRPr="00E560FE">
        <w:rPr>
          <w:rFonts w:ascii="Times New Roman" w:eastAsiaTheme="minorEastAsia" w:hAnsi="Times New Roman" w:cs="Times New Roman"/>
          <w:b/>
          <w:sz w:val="28"/>
          <w:szCs w:val="28"/>
          <w:u w:val="single"/>
          <w:lang w:val="en-US"/>
        </w:rPr>
        <w:t>«Легкая атлетика»</w:t>
      </w:r>
      <w:r w:rsidRPr="00E560FE">
        <w:rPr>
          <w:rFonts w:ascii="Times New Roman" w:eastAsiaTheme="minorEastAsia" w:hAnsi="Times New Roman" w:cs="Times New Roman"/>
          <w:sz w:val="28"/>
          <w:szCs w:val="28"/>
          <w:lang w:val="en-US"/>
        </w:rPr>
        <w:t xml:space="preserve"> включены: </w:t>
      </w:r>
    </w:p>
    <w:p w:rsidR="00F20796" w:rsidRPr="00FD50BD" w:rsidRDefault="00F20796" w:rsidP="00F20796">
      <w:pPr>
        <w:widowControl w:val="0"/>
        <w:autoSpaceDE w:val="0"/>
        <w:autoSpaceDN w:val="0"/>
        <w:adjustRightInd w:val="0"/>
        <w:spacing w:after="0" w:line="1" w:lineRule="exact"/>
        <w:rPr>
          <w:rFonts w:ascii="Times New Roman" w:eastAsiaTheme="minorEastAsia" w:hAnsi="Times New Roman" w:cs="Times New Roman"/>
          <w:sz w:val="28"/>
          <w:szCs w:val="28"/>
        </w:rPr>
      </w:pPr>
    </w:p>
    <w:p w:rsidR="00F20796" w:rsidRPr="002C150D" w:rsidRDefault="00E560FE" w:rsidP="00E560FE">
      <w:pPr>
        <w:widowControl w:val="0"/>
        <w:overflowPunct w:val="0"/>
        <w:autoSpaceDE w:val="0"/>
        <w:autoSpaceDN w:val="0"/>
        <w:adjustRightInd w:val="0"/>
        <w:spacing w:after="0" w:line="182" w:lineRule="auto"/>
        <w:ind w:left="1560"/>
        <w:jc w:val="both"/>
        <w:rPr>
          <w:rFonts w:ascii="Wingdings" w:eastAsiaTheme="minorEastAsia" w:hAnsi="Wingdings" w:cs="Wingdings"/>
          <w:sz w:val="28"/>
          <w:szCs w:val="28"/>
          <w:vertAlign w:val="superscript"/>
        </w:rPr>
      </w:pPr>
      <w:r w:rsidRPr="00E560FE">
        <w:rPr>
          <w:rFonts w:ascii="Times New Roman" w:eastAsiaTheme="minorEastAsia" w:hAnsi="Times New Roman" w:cs="Times New Roman"/>
          <w:sz w:val="28"/>
          <w:szCs w:val="28"/>
        </w:rPr>
        <w:t xml:space="preserve">- </w:t>
      </w:r>
      <w:r w:rsidR="00F20796" w:rsidRPr="002C150D">
        <w:rPr>
          <w:rFonts w:ascii="Times New Roman" w:eastAsiaTheme="minorEastAsia" w:hAnsi="Times New Roman" w:cs="Times New Roman"/>
          <w:sz w:val="28"/>
          <w:szCs w:val="28"/>
        </w:rPr>
        <w:t xml:space="preserve">ходьба; </w:t>
      </w:r>
    </w:p>
    <w:p w:rsidR="00F20796" w:rsidRPr="002C150D" w:rsidRDefault="00F20796" w:rsidP="00F20796">
      <w:pPr>
        <w:widowControl w:val="0"/>
        <w:autoSpaceDE w:val="0"/>
        <w:autoSpaceDN w:val="0"/>
        <w:adjustRightInd w:val="0"/>
        <w:spacing w:after="0" w:line="24" w:lineRule="exact"/>
        <w:rPr>
          <w:rFonts w:ascii="Wingdings" w:eastAsiaTheme="minorEastAsia" w:hAnsi="Wingdings" w:cs="Wingdings"/>
          <w:sz w:val="28"/>
          <w:szCs w:val="28"/>
          <w:vertAlign w:val="superscript"/>
        </w:rPr>
      </w:pPr>
    </w:p>
    <w:p w:rsidR="00E560FE" w:rsidRDefault="00E560FE" w:rsidP="00E560FE">
      <w:pPr>
        <w:widowControl w:val="0"/>
        <w:overflowPunct w:val="0"/>
        <w:autoSpaceDE w:val="0"/>
        <w:autoSpaceDN w:val="0"/>
        <w:adjustRightInd w:val="0"/>
        <w:spacing w:after="0" w:line="184" w:lineRule="auto"/>
        <w:ind w:left="1560"/>
        <w:jc w:val="both"/>
        <w:rPr>
          <w:rFonts w:ascii="Times New Roman" w:eastAsiaTheme="minorEastAsia" w:hAnsi="Times New Roman" w:cs="Times New Roman"/>
          <w:sz w:val="28"/>
          <w:szCs w:val="28"/>
        </w:rPr>
      </w:pPr>
      <w:r w:rsidRPr="00E560FE">
        <w:rPr>
          <w:rFonts w:ascii="Times New Roman" w:eastAsiaTheme="minorEastAsia" w:hAnsi="Times New Roman" w:cs="Times New Roman"/>
          <w:sz w:val="28"/>
          <w:szCs w:val="28"/>
        </w:rPr>
        <w:t xml:space="preserve">- </w:t>
      </w:r>
      <w:r w:rsidR="00F20796" w:rsidRPr="00E560FE">
        <w:rPr>
          <w:rFonts w:ascii="Times New Roman" w:eastAsiaTheme="minorEastAsia" w:hAnsi="Times New Roman" w:cs="Times New Roman"/>
          <w:sz w:val="28"/>
          <w:szCs w:val="28"/>
        </w:rPr>
        <w:t xml:space="preserve">упражнения с основами бега; </w:t>
      </w:r>
    </w:p>
    <w:p w:rsidR="00F20796" w:rsidRPr="00E560FE" w:rsidRDefault="00E560FE" w:rsidP="00E560FE">
      <w:pPr>
        <w:widowControl w:val="0"/>
        <w:overflowPunct w:val="0"/>
        <w:autoSpaceDE w:val="0"/>
        <w:autoSpaceDN w:val="0"/>
        <w:adjustRightInd w:val="0"/>
        <w:spacing w:after="0" w:line="184" w:lineRule="auto"/>
        <w:ind w:left="1560"/>
        <w:jc w:val="both"/>
        <w:rPr>
          <w:rFonts w:ascii="Wingdings" w:eastAsiaTheme="minorEastAsia" w:hAnsi="Wingdings" w:cs="Wingdings"/>
          <w:sz w:val="28"/>
          <w:szCs w:val="28"/>
          <w:vertAlign w:val="superscript"/>
        </w:rPr>
      </w:pPr>
      <w:r w:rsidRPr="00E560FE">
        <w:rPr>
          <w:rFonts w:ascii="Times New Roman" w:eastAsiaTheme="minorEastAsia" w:hAnsi="Times New Roman" w:cs="Times New Roman"/>
          <w:sz w:val="28"/>
          <w:szCs w:val="28"/>
        </w:rPr>
        <w:t xml:space="preserve">- </w:t>
      </w:r>
      <w:r w:rsidR="00F20796" w:rsidRPr="00E560FE">
        <w:rPr>
          <w:rFonts w:ascii="Times New Roman" w:eastAsiaTheme="minorEastAsia" w:hAnsi="Times New Roman" w:cs="Times New Roman"/>
          <w:sz w:val="28"/>
          <w:szCs w:val="28"/>
        </w:rPr>
        <w:t xml:space="preserve">прыжковые упражнения; </w:t>
      </w:r>
    </w:p>
    <w:p w:rsidR="00F20796" w:rsidRPr="00E560FE" w:rsidRDefault="00F20796" w:rsidP="00F20796">
      <w:pPr>
        <w:widowControl w:val="0"/>
        <w:autoSpaceDE w:val="0"/>
        <w:autoSpaceDN w:val="0"/>
        <w:adjustRightInd w:val="0"/>
        <w:spacing w:after="0" w:line="70" w:lineRule="exact"/>
        <w:rPr>
          <w:rFonts w:ascii="Wingdings" w:eastAsiaTheme="minorEastAsia" w:hAnsi="Wingdings" w:cs="Wingdings"/>
          <w:sz w:val="28"/>
          <w:szCs w:val="28"/>
          <w:vertAlign w:val="superscript"/>
        </w:rPr>
      </w:pPr>
    </w:p>
    <w:p w:rsidR="00F20796" w:rsidRPr="00E560FE" w:rsidRDefault="00E560FE" w:rsidP="00E560FE">
      <w:pPr>
        <w:widowControl w:val="0"/>
        <w:tabs>
          <w:tab w:val="num" w:pos="1440"/>
        </w:tabs>
        <w:overflowPunct w:val="0"/>
        <w:autoSpaceDE w:val="0"/>
        <w:autoSpaceDN w:val="0"/>
        <w:adjustRightInd w:val="0"/>
        <w:spacing w:after="0" w:line="181" w:lineRule="auto"/>
        <w:ind w:left="1440"/>
        <w:jc w:val="both"/>
        <w:rPr>
          <w:rFonts w:ascii="Wingdings" w:eastAsiaTheme="minorEastAsia" w:hAnsi="Wingdings" w:cs="Wingdings"/>
          <w:sz w:val="28"/>
          <w:szCs w:val="28"/>
          <w:vertAlign w:val="superscript"/>
        </w:rPr>
      </w:pPr>
      <w:r w:rsidRPr="00E560FE">
        <w:rPr>
          <w:rFonts w:ascii="Times New Roman" w:eastAsiaTheme="minorEastAsia" w:hAnsi="Times New Roman" w:cs="Times New Roman"/>
          <w:sz w:val="28"/>
          <w:szCs w:val="28"/>
        </w:rPr>
        <w:t xml:space="preserve">- </w:t>
      </w:r>
      <w:r w:rsidR="00F20796" w:rsidRPr="00E560FE">
        <w:rPr>
          <w:rFonts w:ascii="Times New Roman" w:eastAsiaTheme="minorEastAsia" w:hAnsi="Times New Roman" w:cs="Times New Roman"/>
          <w:sz w:val="28"/>
          <w:szCs w:val="28"/>
        </w:rPr>
        <w:t xml:space="preserve">лазанье, перелезание, ползание как спортивный вид упражнений (прикладной характер); </w:t>
      </w:r>
    </w:p>
    <w:p w:rsidR="00F20796" w:rsidRPr="00E560FE" w:rsidRDefault="00F20796" w:rsidP="00F20796">
      <w:pPr>
        <w:widowControl w:val="0"/>
        <w:autoSpaceDE w:val="0"/>
        <w:autoSpaceDN w:val="0"/>
        <w:adjustRightInd w:val="0"/>
        <w:spacing w:after="0" w:line="1" w:lineRule="exact"/>
        <w:rPr>
          <w:rFonts w:ascii="Wingdings" w:eastAsiaTheme="minorEastAsia" w:hAnsi="Wingdings" w:cs="Wingdings"/>
          <w:sz w:val="28"/>
          <w:szCs w:val="28"/>
          <w:vertAlign w:val="superscript"/>
        </w:rPr>
      </w:pPr>
    </w:p>
    <w:p w:rsidR="00F20796" w:rsidRPr="00E560FE" w:rsidRDefault="00E560FE" w:rsidP="00E560FE">
      <w:pPr>
        <w:widowControl w:val="0"/>
        <w:tabs>
          <w:tab w:val="num" w:pos="1440"/>
        </w:tabs>
        <w:overflowPunct w:val="0"/>
        <w:autoSpaceDE w:val="0"/>
        <w:autoSpaceDN w:val="0"/>
        <w:adjustRightInd w:val="0"/>
        <w:spacing w:after="0" w:line="183" w:lineRule="auto"/>
        <w:ind w:left="1440"/>
        <w:jc w:val="both"/>
        <w:rPr>
          <w:rFonts w:ascii="Wingdings" w:eastAsiaTheme="minorEastAsia" w:hAnsi="Wingdings" w:cs="Wingdings"/>
          <w:sz w:val="28"/>
          <w:szCs w:val="28"/>
          <w:vertAlign w:val="superscript"/>
        </w:rPr>
      </w:pPr>
      <w:r w:rsidRPr="00E560FE">
        <w:rPr>
          <w:rFonts w:ascii="Times New Roman" w:eastAsiaTheme="minorEastAsia" w:hAnsi="Times New Roman" w:cs="Times New Roman"/>
          <w:sz w:val="28"/>
          <w:szCs w:val="28"/>
        </w:rPr>
        <w:t xml:space="preserve">- </w:t>
      </w:r>
      <w:r w:rsidR="00F20796" w:rsidRPr="00E560FE">
        <w:rPr>
          <w:rFonts w:ascii="Times New Roman" w:eastAsiaTheme="minorEastAsia" w:hAnsi="Times New Roman" w:cs="Times New Roman"/>
          <w:sz w:val="28"/>
          <w:szCs w:val="28"/>
        </w:rPr>
        <w:t xml:space="preserve">метание; </w:t>
      </w:r>
    </w:p>
    <w:p w:rsidR="00F20796" w:rsidRPr="00E560FE" w:rsidRDefault="00F20796" w:rsidP="00F20796">
      <w:pPr>
        <w:widowControl w:val="0"/>
        <w:autoSpaceDE w:val="0"/>
        <w:autoSpaceDN w:val="0"/>
        <w:adjustRightInd w:val="0"/>
        <w:spacing w:after="0" w:line="65" w:lineRule="exact"/>
        <w:rPr>
          <w:rFonts w:ascii="Wingdings" w:eastAsiaTheme="minorEastAsia" w:hAnsi="Wingdings" w:cs="Wingdings"/>
          <w:sz w:val="28"/>
          <w:szCs w:val="28"/>
          <w:vertAlign w:val="superscript"/>
        </w:rPr>
      </w:pPr>
    </w:p>
    <w:p w:rsidR="00F20796" w:rsidRPr="00E560FE" w:rsidRDefault="00E560FE" w:rsidP="00E560FE">
      <w:pPr>
        <w:widowControl w:val="0"/>
        <w:tabs>
          <w:tab w:val="num" w:pos="1440"/>
        </w:tabs>
        <w:overflowPunct w:val="0"/>
        <w:autoSpaceDE w:val="0"/>
        <w:autoSpaceDN w:val="0"/>
        <w:adjustRightInd w:val="0"/>
        <w:spacing w:after="0" w:line="181" w:lineRule="auto"/>
        <w:ind w:left="1440"/>
        <w:jc w:val="both"/>
        <w:rPr>
          <w:rFonts w:ascii="Wingdings" w:eastAsiaTheme="minorEastAsia" w:hAnsi="Wingdings" w:cs="Wingdings"/>
          <w:sz w:val="28"/>
          <w:szCs w:val="28"/>
          <w:vertAlign w:val="superscript"/>
        </w:rPr>
      </w:pPr>
      <w:r w:rsidRPr="00E560FE">
        <w:rPr>
          <w:rFonts w:ascii="Times New Roman" w:eastAsiaTheme="minorEastAsia" w:hAnsi="Times New Roman" w:cs="Times New Roman"/>
          <w:sz w:val="28"/>
          <w:szCs w:val="28"/>
        </w:rPr>
        <w:t xml:space="preserve">- </w:t>
      </w:r>
      <w:r w:rsidR="00F20796" w:rsidRPr="00E560FE">
        <w:rPr>
          <w:rFonts w:ascii="Times New Roman" w:eastAsiaTheme="minorEastAsia" w:hAnsi="Times New Roman" w:cs="Times New Roman"/>
          <w:sz w:val="28"/>
          <w:szCs w:val="28"/>
        </w:rPr>
        <w:t xml:space="preserve">лыжные занятия (коньки) по выбору с учетом региональных и климатических условий, катание на санках. </w:t>
      </w:r>
    </w:p>
    <w:p w:rsidR="00F20796" w:rsidRPr="00E560FE" w:rsidRDefault="00F20796" w:rsidP="00F20796">
      <w:pPr>
        <w:widowControl w:val="0"/>
        <w:autoSpaceDE w:val="0"/>
        <w:autoSpaceDN w:val="0"/>
        <w:adjustRightInd w:val="0"/>
        <w:spacing w:after="0" w:line="1" w:lineRule="exact"/>
        <w:rPr>
          <w:rFonts w:ascii="Times New Roman" w:eastAsiaTheme="minorEastAsia" w:hAnsi="Times New Roman" w:cs="Times New Roman"/>
          <w:sz w:val="28"/>
          <w:szCs w:val="28"/>
        </w:rPr>
      </w:pPr>
    </w:p>
    <w:p w:rsidR="00FD50BD" w:rsidRDefault="00FD50BD" w:rsidP="00A530CE">
      <w:pPr>
        <w:widowControl w:val="0"/>
        <w:autoSpaceDE w:val="0"/>
        <w:autoSpaceDN w:val="0"/>
        <w:adjustRightInd w:val="0"/>
        <w:spacing w:after="0" w:line="240" w:lineRule="auto"/>
        <w:ind w:left="720"/>
        <w:rPr>
          <w:rFonts w:ascii="Times New Roman" w:eastAsiaTheme="minorEastAsia" w:hAnsi="Times New Roman" w:cs="Times New Roman"/>
          <w:sz w:val="28"/>
          <w:szCs w:val="28"/>
        </w:rPr>
        <w:sectPr w:rsidR="00FD50BD" w:rsidSect="00D017E2">
          <w:type w:val="continuous"/>
          <w:pgSz w:w="16838" w:h="11906" w:orient="landscape"/>
          <w:pgMar w:top="1440" w:right="500" w:bottom="871" w:left="1020" w:header="720" w:footer="720" w:gutter="0"/>
          <w:cols w:space="720" w:equalWidth="0">
            <w:col w:w="15320"/>
          </w:cols>
          <w:noEndnote/>
        </w:sectPr>
      </w:pPr>
    </w:p>
    <w:p w:rsidR="00F20796" w:rsidRPr="00F20796" w:rsidRDefault="00F20796" w:rsidP="00FD50BD">
      <w:pPr>
        <w:widowControl w:val="0"/>
        <w:autoSpaceDE w:val="0"/>
        <w:autoSpaceDN w:val="0"/>
        <w:adjustRightInd w:val="0"/>
        <w:spacing w:after="0" w:line="240" w:lineRule="auto"/>
        <w:ind w:left="720"/>
        <w:rPr>
          <w:rFonts w:ascii="Times New Roman" w:eastAsiaTheme="minorEastAsia" w:hAnsi="Times New Roman" w:cs="Times New Roman"/>
          <w:sz w:val="24"/>
          <w:szCs w:val="24"/>
        </w:rPr>
      </w:pPr>
      <w:r w:rsidRPr="00E560FE">
        <w:rPr>
          <w:rFonts w:ascii="Times New Roman" w:eastAsiaTheme="minorEastAsia" w:hAnsi="Times New Roman" w:cs="Times New Roman"/>
          <w:sz w:val="28"/>
          <w:szCs w:val="28"/>
        </w:rPr>
        <w:lastRenderedPageBreak/>
        <w:t>Большое место в закреплении изученных упражнений отводится играм</w:t>
      </w:r>
      <w:r w:rsidR="00FD50BD">
        <w:rPr>
          <w:rFonts w:ascii="Times New Roman" w:eastAsiaTheme="minorEastAsia" w:hAnsi="Times New Roman" w:cs="Times New Roman"/>
          <w:sz w:val="28"/>
          <w:szCs w:val="28"/>
        </w:rPr>
        <w:t xml:space="preserve"> различной направленности, из которых в основном используются игры с элементами строя; бега; прыжков; метания; близкие к спортивным; спортивной направленности.</w:t>
      </w:r>
    </w:p>
    <w:p w:rsidR="00FD50BD" w:rsidRDefault="00FD50BD" w:rsidP="005A1104">
      <w:pPr>
        <w:widowControl w:val="0"/>
        <w:autoSpaceDE w:val="0"/>
        <w:autoSpaceDN w:val="0"/>
        <w:adjustRightInd w:val="0"/>
        <w:spacing w:after="0" w:line="239" w:lineRule="auto"/>
        <w:ind w:left="720"/>
        <w:rPr>
          <w:rFonts w:ascii="Times New Roman" w:eastAsiaTheme="minorEastAsia" w:hAnsi="Times New Roman" w:cs="Times New Roman"/>
          <w:b/>
          <w:bCs/>
          <w:i/>
          <w:iCs/>
          <w:sz w:val="28"/>
          <w:szCs w:val="28"/>
        </w:rPr>
      </w:pPr>
    </w:p>
    <w:p w:rsidR="00FD50BD" w:rsidRDefault="00FD50BD" w:rsidP="005A1104">
      <w:pPr>
        <w:widowControl w:val="0"/>
        <w:autoSpaceDE w:val="0"/>
        <w:autoSpaceDN w:val="0"/>
        <w:adjustRightInd w:val="0"/>
        <w:spacing w:after="0" w:line="239" w:lineRule="auto"/>
        <w:ind w:left="720"/>
        <w:rPr>
          <w:rFonts w:ascii="Times New Roman" w:eastAsiaTheme="minorEastAsia" w:hAnsi="Times New Roman" w:cs="Times New Roman"/>
          <w:b/>
          <w:bCs/>
          <w:i/>
          <w:iCs/>
          <w:sz w:val="28"/>
          <w:szCs w:val="28"/>
        </w:rPr>
      </w:pPr>
    </w:p>
    <w:p w:rsidR="00FD50BD" w:rsidRDefault="00FD50BD" w:rsidP="005A1104">
      <w:pPr>
        <w:widowControl w:val="0"/>
        <w:autoSpaceDE w:val="0"/>
        <w:autoSpaceDN w:val="0"/>
        <w:adjustRightInd w:val="0"/>
        <w:spacing w:after="0" w:line="239" w:lineRule="auto"/>
        <w:ind w:left="720"/>
        <w:rPr>
          <w:rFonts w:ascii="Times New Roman" w:eastAsiaTheme="minorEastAsia" w:hAnsi="Times New Roman" w:cs="Times New Roman"/>
          <w:b/>
          <w:bCs/>
          <w:i/>
          <w:iCs/>
          <w:sz w:val="28"/>
          <w:szCs w:val="28"/>
        </w:rPr>
        <w:sectPr w:rsidR="00FD50BD" w:rsidSect="00FD50BD">
          <w:type w:val="continuous"/>
          <w:pgSz w:w="16838" w:h="11906" w:orient="landscape"/>
          <w:pgMar w:top="1440" w:right="500" w:bottom="871" w:left="1020" w:header="720" w:footer="720" w:gutter="0"/>
          <w:cols w:space="720"/>
          <w:noEndnote/>
        </w:sectPr>
      </w:pPr>
    </w:p>
    <w:p w:rsidR="00FD50BD" w:rsidRDefault="00F20796" w:rsidP="005A1104">
      <w:pPr>
        <w:widowControl w:val="0"/>
        <w:autoSpaceDE w:val="0"/>
        <w:autoSpaceDN w:val="0"/>
        <w:adjustRightInd w:val="0"/>
        <w:spacing w:after="0" w:line="239" w:lineRule="auto"/>
        <w:ind w:left="720"/>
        <w:rPr>
          <w:rFonts w:ascii="Times New Roman" w:eastAsiaTheme="minorEastAsia" w:hAnsi="Times New Roman" w:cs="Times New Roman"/>
          <w:b/>
          <w:bCs/>
          <w:i/>
          <w:iCs/>
          <w:sz w:val="28"/>
          <w:szCs w:val="28"/>
        </w:rPr>
      </w:pPr>
      <w:r w:rsidRPr="00F20796">
        <w:rPr>
          <w:rFonts w:ascii="Times New Roman" w:eastAsiaTheme="minorEastAsia" w:hAnsi="Times New Roman" w:cs="Times New Roman"/>
          <w:b/>
          <w:bCs/>
          <w:i/>
          <w:iCs/>
          <w:sz w:val="28"/>
          <w:szCs w:val="28"/>
        </w:rPr>
        <w:lastRenderedPageBreak/>
        <w:t xml:space="preserve">Строевые и порядковые упражнения. </w:t>
      </w:r>
    </w:p>
    <w:p w:rsidR="00F20796" w:rsidRPr="00F20796" w:rsidRDefault="005A1104" w:rsidP="005A1104">
      <w:pPr>
        <w:widowControl w:val="0"/>
        <w:autoSpaceDE w:val="0"/>
        <w:autoSpaceDN w:val="0"/>
        <w:adjustRightInd w:val="0"/>
        <w:spacing w:after="0" w:line="239"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8"/>
          <w:szCs w:val="28"/>
        </w:rPr>
        <w:t>Эти упражнения наиболее раз</w:t>
      </w:r>
      <w:r w:rsidR="00E736AC" w:rsidRPr="00E736AC">
        <w:rPr>
          <w:rFonts w:eastAsiaTheme="minorEastAsia"/>
          <w:noProof/>
          <w:lang w:val="en-US"/>
        </w:rPr>
        <w:pict>
          <v:line id="_x0000_s1169" style="position:absolute;left:0;text-align:left;z-index:-251537408;mso-position-horizontal-relative:text;mso-position-vertical-relative:text" from="35.5pt,-.7pt" to="274.55pt,-.7pt" o:allowincell="f" strokeweight="1.32pt"/>
        </w:pict>
      </w:r>
      <w:r w:rsidR="00F20796" w:rsidRPr="00F20796">
        <w:rPr>
          <w:rFonts w:ascii="Times New Roman" w:eastAsiaTheme="minorEastAsia" w:hAnsi="Times New Roman" w:cs="Times New Roman"/>
          <w:sz w:val="28"/>
          <w:szCs w:val="28"/>
        </w:rPr>
        <w:t>нообразные. Овладение ими помогает уча</w:t>
      </w:r>
      <w:r w:rsidR="00E560FE">
        <w:rPr>
          <w:rFonts w:ascii="Times New Roman" w:eastAsiaTheme="minorEastAsia" w:hAnsi="Times New Roman" w:cs="Times New Roman"/>
          <w:sz w:val="28"/>
          <w:szCs w:val="28"/>
        </w:rPr>
        <w:t>щимся 1−4 классов лучше ориенти</w:t>
      </w:r>
      <w:r w:rsidR="00FD50BD">
        <w:rPr>
          <w:rFonts w:ascii="Times New Roman" w:eastAsiaTheme="minorEastAsia" w:hAnsi="Times New Roman" w:cs="Times New Roman"/>
          <w:sz w:val="28"/>
          <w:szCs w:val="28"/>
        </w:rPr>
        <w:t xml:space="preserve">роваться в </w:t>
      </w:r>
      <w:r w:rsidR="00F20796" w:rsidRPr="00F20796">
        <w:rPr>
          <w:rFonts w:ascii="Times New Roman" w:eastAsiaTheme="minorEastAsia" w:hAnsi="Times New Roman" w:cs="Times New Roman"/>
          <w:sz w:val="28"/>
          <w:szCs w:val="28"/>
        </w:rPr>
        <w:t>зале, запоминать свое мест</w:t>
      </w:r>
      <w:r w:rsidR="00E560FE">
        <w:rPr>
          <w:rFonts w:ascii="Times New Roman" w:eastAsiaTheme="minorEastAsia" w:hAnsi="Times New Roman" w:cs="Times New Roman"/>
          <w:sz w:val="28"/>
          <w:szCs w:val="28"/>
        </w:rPr>
        <w:t>о в строю, успешно выполнять по</w:t>
      </w:r>
      <w:r w:rsidR="00F20796" w:rsidRPr="00F20796">
        <w:rPr>
          <w:rFonts w:ascii="Times New Roman" w:eastAsiaTheme="minorEastAsia" w:hAnsi="Times New Roman" w:cs="Times New Roman"/>
          <w:sz w:val="28"/>
          <w:szCs w:val="28"/>
        </w:rPr>
        <w:t>строение и перестроение.</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3"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Начиная с подготовительного класса детей, следует строить по заранее начерченной линии, по ориентирам, проводить с ними различные игры типа «Кто быстрее», «Точно по местам».</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0"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Этим упражнениям надо уделять особое внимание, можно обучение построению и перестроению проводить в основной части урока. Затратив больше времени на обучение, учитель тем самым в дальнейшем добивается высокой сознательной организованности, четкого выполнения учащимися строевых команд.</w:t>
      </w:r>
    </w:p>
    <w:p w:rsidR="00F20796" w:rsidRPr="00F20796" w:rsidRDefault="00F20796" w:rsidP="00F20796">
      <w:pPr>
        <w:widowControl w:val="0"/>
        <w:autoSpaceDE w:val="0"/>
        <w:autoSpaceDN w:val="0"/>
        <w:adjustRightInd w:val="0"/>
        <w:spacing w:after="0" w:line="68" w:lineRule="exact"/>
        <w:rPr>
          <w:rFonts w:ascii="Times New Roman" w:eastAsiaTheme="minorEastAsia" w:hAnsi="Times New Roman" w:cs="Times New Roman"/>
          <w:sz w:val="24"/>
          <w:szCs w:val="24"/>
        </w:rPr>
      </w:pPr>
    </w:p>
    <w:p w:rsidR="00926C89" w:rsidRDefault="00F20796" w:rsidP="00F20796">
      <w:pPr>
        <w:widowControl w:val="0"/>
        <w:overflowPunct w:val="0"/>
        <w:autoSpaceDE w:val="0"/>
        <w:autoSpaceDN w:val="0"/>
        <w:adjustRightInd w:val="0"/>
        <w:spacing w:after="0" w:line="215" w:lineRule="auto"/>
        <w:ind w:firstLine="708"/>
        <w:jc w:val="both"/>
        <w:rPr>
          <w:rFonts w:ascii="Times New Roman" w:eastAsiaTheme="minorEastAsia" w:hAnsi="Times New Roman" w:cs="Times New Roman"/>
          <w:sz w:val="28"/>
          <w:szCs w:val="28"/>
        </w:rPr>
      </w:pPr>
      <w:r w:rsidRPr="00F20796">
        <w:rPr>
          <w:rFonts w:ascii="Times New Roman" w:eastAsiaTheme="minorEastAsia" w:hAnsi="Times New Roman" w:cs="Times New Roman"/>
          <w:b/>
          <w:bCs/>
          <w:i/>
          <w:iCs/>
          <w:sz w:val="28"/>
          <w:szCs w:val="28"/>
        </w:rPr>
        <w:t xml:space="preserve">Общеразвивающие упражнения </w:t>
      </w:r>
      <w:r w:rsidRPr="00F20796">
        <w:rPr>
          <w:rFonts w:ascii="Times New Roman" w:eastAsiaTheme="minorEastAsia" w:hAnsi="Times New Roman" w:cs="Times New Roman"/>
          <w:sz w:val="28"/>
          <w:szCs w:val="28"/>
        </w:rPr>
        <w:t xml:space="preserve">(основные положения и движениярук, ног, туловища, головы). </w:t>
      </w:r>
    </w:p>
    <w:p w:rsidR="00F20796" w:rsidRPr="00926C89" w:rsidRDefault="00F20796" w:rsidP="00F20796">
      <w:pPr>
        <w:widowControl w:val="0"/>
        <w:overflowPunct w:val="0"/>
        <w:autoSpaceDE w:val="0"/>
        <w:autoSpaceDN w:val="0"/>
        <w:adjustRightInd w:val="0"/>
        <w:spacing w:after="0" w:line="215" w:lineRule="auto"/>
        <w:ind w:firstLine="708"/>
        <w:jc w:val="both"/>
        <w:rPr>
          <w:rFonts w:ascii="Times New Roman" w:eastAsiaTheme="minorEastAsia" w:hAnsi="Times New Roman" w:cs="Times New Roman"/>
          <w:sz w:val="24"/>
          <w:szCs w:val="24"/>
        </w:rPr>
      </w:pPr>
      <w:r w:rsidRPr="00926C89">
        <w:rPr>
          <w:rFonts w:ascii="Times New Roman" w:eastAsiaTheme="minorEastAsia" w:hAnsi="Times New Roman" w:cs="Times New Roman"/>
          <w:sz w:val="28"/>
          <w:szCs w:val="28"/>
        </w:rPr>
        <w:t>Этот материа</w:t>
      </w:r>
      <w:r w:rsidR="00926C89">
        <w:rPr>
          <w:rFonts w:ascii="Times New Roman" w:eastAsiaTheme="minorEastAsia" w:hAnsi="Times New Roman" w:cs="Times New Roman"/>
          <w:sz w:val="28"/>
          <w:szCs w:val="28"/>
        </w:rPr>
        <w:t xml:space="preserve">л на уроках физкультуры выполняет </w:t>
      </w:r>
      <w:r w:rsidR="00E560FE">
        <w:rPr>
          <w:rFonts w:ascii="Times New Roman" w:eastAsiaTheme="minorEastAsia" w:hAnsi="Times New Roman" w:cs="Times New Roman"/>
          <w:sz w:val="28"/>
          <w:szCs w:val="28"/>
        </w:rPr>
        <w:t xml:space="preserve">три функции: </w:t>
      </w:r>
    </w:p>
    <w:p w:rsidR="00F20796" w:rsidRPr="00926C89" w:rsidRDefault="00E736AC" w:rsidP="00F20796">
      <w:pPr>
        <w:widowControl w:val="0"/>
        <w:autoSpaceDE w:val="0"/>
        <w:autoSpaceDN w:val="0"/>
        <w:adjustRightInd w:val="0"/>
        <w:spacing w:after="0" w:line="1" w:lineRule="exact"/>
        <w:rPr>
          <w:rFonts w:ascii="Times New Roman" w:eastAsiaTheme="minorEastAsia" w:hAnsi="Times New Roman" w:cs="Times New Roman"/>
          <w:sz w:val="24"/>
          <w:szCs w:val="24"/>
        </w:rPr>
      </w:pPr>
      <w:r w:rsidRPr="00E736AC">
        <w:rPr>
          <w:rFonts w:eastAsiaTheme="minorEastAsia"/>
          <w:noProof/>
          <w:lang w:val="en-US"/>
        </w:rPr>
        <w:pict>
          <v:line id="_x0000_s1170" style="position:absolute;z-index:-251536384" from="35.5pt,-16.8pt" to="239.9pt,-16.8pt" o:allowincell="f" strokeweight=".46564mm"/>
        </w:pict>
      </w:r>
    </w:p>
    <w:tbl>
      <w:tblPr>
        <w:tblW w:w="0" w:type="auto"/>
        <w:tblLayout w:type="fixed"/>
        <w:tblCellMar>
          <w:left w:w="0" w:type="dxa"/>
          <w:right w:w="0" w:type="dxa"/>
        </w:tblCellMar>
        <w:tblLook w:val="0000"/>
      </w:tblPr>
      <w:tblGrid>
        <w:gridCol w:w="585"/>
        <w:gridCol w:w="1493"/>
        <w:gridCol w:w="1936"/>
        <w:gridCol w:w="1513"/>
        <w:gridCol w:w="1956"/>
        <w:gridCol w:w="1957"/>
      </w:tblGrid>
      <w:tr w:rsidR="00F20796" w:rsidRPr="00E560FE" w:rsidTr="00FD50BD">
        <w:trPr>
          <w:trHeight w:val="74"/>
        </w:trPr>
        <w:tc>
          <w:tcPr>
            <w:tcW w:w="2077" w:type="dxa"/>
            <w:gridSpan w:val="2"/>
            <w:tcBorders>
              <w:top w:val="nil"/>
              <w:left w:val="nil"/>
              <w:bottom w:val="nil"/>
              <w:right w:val="nil"/>
            </w:tcBorders>
            <w:vAlign w:val="bottom"/>
          </w:tcPr>
          <w:p w:rsidR="00F20796" w:rsidRPr="00E560F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936" w:type="dxa"/>
            <w:tcBorders>
              <w:top w:val="nil"/>
              <w:left w:val="nil"/>
              <w:bottom w:val="nil"/>
              <w:right w:val="nil"/>
            </w:tcBorders>
            <w:vAlign w:val="bottom"/>
          </w:tcPr>
          <w:p w:rsidR="00F20796" w:rsidRPr="00E560F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513" w:type="dxa"/>
            <w:tcBorders>
              <w:top w:val="nil"/>
              <w:left w:val="nil"/>
              <w:bottom w:val="nil"/>
              <w:right w:val="nil"/>
            </w:tcBorders>
            <w:vAlign w:val="bottom"/>
          </w:tcPr>
          <w:p w:rsidR="00F20796" w:rsidRPr="00E560F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956" w:type="dxa"/>
            <w:tcBorders>
              <w:top w:val="nil"/>
              <w:left w:val="nil"/>
              <w:bottom w:val="nil"/>
              <w:right w:val="nil"/>
            </w:tcBorders>
            <w:vAlign w:val="bottom"/>
          </w:tcPr>
          <w:p w:rsidR="00F20796" w:rsidRPr="00E560F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956" w:type="dxa"/>
            <w:tcBorders>
              <w:top w:val="nil"/>
              <w:left w:val="nil"/>
              <w:bottom w:val="nil"/>
              <w:right w:val="nil"/>
            </w:tcBorders>
            <w:vAlign w:val="bottom"/>
          </w:tcPr>
          <w:p w:rsidR="00F20796" w:rsidRPr="00E560F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p>
        </w:tc>
      </w:tr>
      <w:tr w:rsidR="00F20796" w:rsidRPr="00F20796" w:rsidTr="00FD50BD">
        <w:trPr>
          <w:trHeight w:val="286"/>
        </w:trPr>
        <w:tc>
          <w:tcPr>
            <w:tcW w:w="585" w:type="dxa"/>
            <w:tcBorders>
              <w:top w:val="nil"/>
              <w:left w:val="nil"/>
              <w:bottom w:val="nil"/>
              <w:right w:val="nil"/>
            </w:tcBorders>
            <w:vAlign w:val="bottom"/>
          </w:tcPr>
          <w:p w:rsidR="00F20796" w:rsidRPr="00F20796" w:rsidRDefault="00F20796" w:rsidP="008F48E0">
            <w:pPr>
              <w:widowControl w:val="0"/>
              <w:autoSpaceDE w:val="0"/>
              <w:autoSpaceDN w:val="0"/>
              <w:adjustRightInd w:val="0"/>
              <w:spacing w:after="0" w:line="321" w:lineRule="exact"/>
              <w:ind w:left="42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w:t>
            </w:r>
          </w:p>
        </w:tc>
        <w:tc>
          <w:tcPr>
            <w:tcW w:w="1493" w:type="dxa"/>
            <w:tcBorders>
              <w:top w:val="nil"/>
              <w:left w:val="nil"/>
              <w:bottom w:val="nil"/>
              <w:right w:val="nil"/>
            </w:tcBorders>
            <w:vAlign w:val="bottom"/>
          </w:tcPr>
          <w:p w:rsidR="00F20796" w:rsidRPr="00F20796" w:rsidRDefault="00F20796" w:rsidP="008F48E0">
            <w:pPr>
              <w:widowControl w:val="0"/>
              <w:autoSpaceDE w:val="0"/>
              <w:autoSpaceDN w:val="0"/>
              <w:adjustRightInd w:val="0"/>
              <w:spacing w:after="0" w:line="321" w:lineRule="exact"/>
              <w:ind w:left="8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помогает</w:t>
            </w:r>
          </w:p>
        </w:tc>
        <w:tc>
          <w:tcPr>
            <w:tcW w:w="1936" w:type="dxa"/>
            <w:tcBorders>
              <w:top w:val="nil"/>
              <w:left w:val="nil"/>
              <w:bottom w:val="nil"/>
              <w:right w:val="nil"/>
            </w:tcBorders>
            <w:vAlign w:val="bottom"/>
          </w:tcPr>
          <w:p w:rsidR="00F20796" w:rsidRPr="00F20796" w:rsidRDefault="00F20796" w:rsidP="008F48E0">
            <w:pPr>
              <w:widowControl w:val="0"/>
              <w:autoSpaceDE w:val="0"/>
              <w:autoSpaceDN w:val="0"/>
              <w:adjustRightInd w:val="0"/>
              <w:spacing w:after="0" w:line="321" w:lineRule="exact"/>
              <w:ind w:left="40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ученику</w:t>
            </w:r>
          </w:p>
        </w:tc>
        <w:tc>
          <w:tcPr>
            <w:tcW w:w="1513" w:type="dxa"/>
            <w:tcBorders>
              <w:top w:val="nil"/>
              <w:left w:val="nil"/>
              <w:bottom w:val="nil"/>
              <w:right w:val="nil"/>
            </w:tcBorders>
            <w:vAlign w:val="bottom"/>
          </w:tcPr>
          <w:p w:rsidR="00F20796" w:rsidRPr="00F20796" w:rsidRDefault="00F20796" w:rsidP="008F48E0">
            <w:pPr>
              <w:widowControl w:val="0"/>
              <w:autoSpaceDE w:val="0"/>
              <w:autoSpaceDN w:val="0"/>
              <w:adjustRightInd w:val="0"/>
              <w:spacing w:after="0" w:line="321" w:lineRule="exact"/>
              <w:ind w:left="16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быстрее</w:t>
            </w:r>
          </w:p>
        </w:tc>
        <w:tc>
          <w:tcPr>
            <w:tcW w:w="1956" w:type="dxa"/>
            <w:tcBorders>
              <w:top w:val="nil"/>
              <w:left w:val="nil"/>
              <w:bottom w:val="nil"/>
              <w:right w:val="nil"/>
            </w:tcBorders>
            <w:vAlign w:val="bottom"/>
          </w:tcPr>
          <w:p w:rsidR="00F20796" w:rsidRPr="00F20796" w:rsidRDefault="00F20796" w:rsidP="008F48E0">
            <w:pPr>
              <w:widowControl w:val="0"/>
              <w:autoSpaceDE w:val="0"/>
              <w:autoSpaceDN w:val="0"/>
              <w:adjustRightInd w:val="0"/>
              <w:spacing w:after="0" w:line="321" w:lineRule="exact"/>
              <w:ind w:left="34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запомнить</w:t>
            </w:r>
          </w:p>
        </w:tc>
        <w:tc>
          <w:tcPr>
            <w:tcW w:w="1956" w:type="dxa"/>
            <w:tcBorders>
              <w:top w:val="nil"/>
              <w:left w:val="nil"/>
              <w:bottom w:val="nil"/>
              <w:right w:val="nil"/>
            </w:tcBorders>
            <w:vAlign w:val="bottom"/>
          </w:tcPr>
          <w:p w:rsidR="00F20796" w:rsidRPr="00F20796" w:rsidRDefault="00F20796" w:rsidP="008F48E0">
            <w:pPr>
              <w:widowControl w:val="0"/>
              <w:autoSpaceDE w:val="0"/>
              <w:autoSpaceDN w:val="0"/>
              <w:adjustRightInd w:val="0"/>
              <w:spacing w:after="0" w:line="321" w:lineRule="exac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направление;</w:t>
            </w:r>
          </w:p>
        </w:tc>
      </w:tr>
      <w:tr w:rsidR="00F20796" w:rsidRPr="00F20796" w:rsidTr="00FD50BD">
        <w:trPr>
          <w:trHeight w:val="288"/>
        </w:trPr>
        <w:tc>
          <w:tcPr>
            <w:tcW w:w="585" w:type="dxa"/>
            <w:tcBorders>
              <w:top w:val="nil"/>
              <w:left w:val="nil"/>
              <w:bottom w:val="nil"/>
              <w:right w:val="nil"/>
            </w:tcBorders>
            <w:vAlign w:val="bottom"/>
          </w:tcPr>
          <w:p w:rsidR="00F20796" w:rsidRPr="00F20796" w:rsidRDefault="00F20796" w:rsidP="008F48E0">
            <w:pPr>
              <w:widowControl w:val="0"/>
              <w:autoSpaceDE w:val="0"/>
              <w:autoSpaceDN w:val="0"/>
              <w:adjustRightInd w:val="0"/>
              <w:spacing w:after="0" w:line="240" w:lineRule="auto"/>
              <w:ind w:left="42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w:t>
            </w:r>
          </w:p>
        </w:tc>
        <w:tc>
          <w:tcPr>
            <w:tcW w:w="1493" w:type="dxa"/>
            <w:tcBorders>
              <w:top w:val="nil"/>
              <w:left w:val="nil"/>
              <w:bottom w:val="nil"/>
              <w:right w:val="nil"/>
            </w:tcBorders>
            <w:vAlign w:val="bottom"/>
          </w:tcPr>
          <w:p w:rsidR="00F20796" w:rsidRPr="00F20796" w:rsidRDefault="00F20796" w:rsidP="008F48E0">
            <w:pPr>
              <w:widowControl w:val="0"/>
              <w:autoSpaceDE w:val="0"/>
              <w:autoSpaceDN w:val="0"/>
              <w:adjustRightInd w:val="0"/>
              <w:spacing w:after="0" w:line="240" w:lineRule="auto"/>
              <w:ind w:left="8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развивает</w:t>
            </w:r>
          </w:p>
        </w:tc>
        <w:tc>
          <w:tcPr>
            <w:tcW w:w="1936" w:type="dxa"/>
            <w:tcBorders>
              <w:top w:val="nil"/>
              <w:left w:val="nil"/>
              <w:bottom w:val="nil"/>
              <w:right w:val="nil"/>
            </w:tcBorders>
            <w:vAlign w:val="bottom"/>
          </w:tcPr>
          <w:p w:rsidR="00F20796" w:rsidRPr="00F20796" w:rsidRDefault="00F20796" w:rsidP="008F48E0">
            <w:pPr>
              <w:widowControl w:val="0"/>
              <w:autoSpaceDE w:val="0"/>
              <w:autoSpaceDN w:val="0"/>
              <w:adjustRightInd w:val="0"/>
              <w:spacing w:after="0" w:line="240" w:lineRule="auto"/>
              <w:ind w:left="12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двигательные</w:t>
            </w:r>
          </w:p>
        </w:tc>
        <w:tc>
          <w:tcPr>
            <w:tcW w:w="1513" w:type="dxa"/>
            <w:tcBorders>
              <w:top w:val="nil"/>
              <w:left w:val="nil"/>
              <w:bottom w:val="nil"/>
              <w:right w:val="nil"/>
            </w:tcBorders>
            <w:vAlign w:val="bottom"/>
          </w:tcPr>
          <w:p w:rsidR="00F20796" w:rsidRPr="00F20796" w:rsidRDefault="00F20796" w:rsidP="008F48E0">
            <w:pPr>
              <w:widowControl w:val="0"/>
              <w:autoSpaceDE w:val="0"/>
              <w:autoSpaceDN w:val="0"/>
              <w:adjustRightInd w:val="0"/>
              <w:spacing w:after="0" w:line="240" w:lineRule="auto"/>
              <w:ind w:left="22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качества:</w:t>
            </w:r>
          </w:p>
        </w:tc>
        <w:tc>
          <w:tcPr>
            <w:tcW w:w="3913" w:type="dxa"/>
            <w:gridSpan w:val="2"/>
            <w:tcBorders>
              <w:top w:val="nil"/>
              <w:left w:val="nil"/>
              <w:bottom w:val="nil"/>
              <w:right w:val="nil"/>
            </w:tcBorders>
            <w:vAlign w:val="bottom"/>
          </w:tcPr>
          <w:p w:rsidR="00F20796" w:rsidRPr="00F20796" w:rsidRDefault="00F20796" w:rsidP="008F48E0">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силу,    ловкость,    быстроту;</w:t>
            </w:r>
          </w:p>
        </w:tc>
      </w:tr>
    </w:tbl>
    <w:p w:rsidR="00F20796" w:rsidRPr="00F20796" w:rsidRDefault="00F20796" w:rsidP="008F48E0">
      <w:pPr>
        <w:widowControl w:val="0"/>
        <w:autoSpaceDE w:val="0"/>
        <w:autoSpaceDN w:val="0"/>
        <w:adjustRightInd w:val="0"/>
        <w:spacing w:after="0" w:line="65" w:lineRule="exact"/>
        <w:rPr>
          <w:rFonts w:ascii="Times New Roman" w:eastAsiaTheme="minorEastAsia" w:hAnsi="Times New Roman" w:cs="Times New Roman"/>
          <w:sz w:val="24"/>
          <w:szCs w:val="24"/>
          <w:lang w:val="en-US"/>
        </w:rPr>
      </w:pPr>
    </w:p>
    <w:p w:rsidR="00F20796" w:rsidRPr="00F20796" w:rsidRDefault="00F20796" w:rsidP="008F48E0">
      <w:pPr>
        <w:widowControl w:val="0"/>
        <w:overflowPunct w:val="0"/>
        <w:autoSpaceDE w:val="0"/>
        <w:autoSpaceDN w:val="0"/>
        <w:adjustRightInd w:val="0"/>
        <w:spacing w:after="0" w:line="215" w:lineRule="auto"/>
        <w:ind w:firstLine="418"/>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 используется как подготовительные упражнения при обучении более сложным движениям.</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3"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Среди общеразвивающих упражнений необходимо использо</w:t>
      </w:r>
      <w:r w:rsidR="00926C89">
        <w:rPr>
          <w:rFonts w:ascii="Times New Roman" w:eastAsiaTheme="minorEastAsia" w:hAnsi="Times New Roman" w:cs="Times New Roman"/>
          <w:sz w:val="28"/>
          <w:szCs w:val="28"/>
        </w:rPr>
        <w:t>вать раз</w:t>
      </w:r>
      <w:r w:rsidRPr="00F20796">
        <w:rPr>
          <w:rFonts w:ascii="Times New Roman" w:eastAsiaTheme="minorEastAsia" w:hAnsi="Times New Roman" w:cs="Times New Roman"/>
          <w:sz w:val="28"/>
          <w:szCs w:val="28"/>
        </w:rPr>
        <w:t>личные дыхательные упражнения: под хлопки, удары барабана, под счет, сигнал свистка, по показу учителем.</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4"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При выполнении упражнений учите</w:t>
      </w:r>
      <w:r w:rsidR="00926C89">
        <w:rPr>
          <w:rFonts w:ascii="Times New Roman" w:eastAsiaTheme="minorEastAsia" w:hAnsi="Times New Roman" w:cs="Times New Roman"/>
          <w:sz w:val="28"/>
          <w:szCs w:val="28"/>
        </w:rPr>
        <w:t>ль указывает на правильное соче</w:t>
      </w:r>
      <w:r w:rsidRPr="00F20796">
        <w:rPr>
          <w:rFonts w:ascii="Times New Roman" w:eastAsiaTheme="minorEastAsia" w:hAnsi="Times New Roman" w:cs="Times New Roman"/>
          <w:sz w:val="28"/>
          <w:szCs w:val="28"/>
        </w:rPr>
        <w:t>тание дыхания с движением: руки вверх, в стороны, отведены назад — вдох; при сведении рук вперед, опускании вни</w:t>
      </w:r>
      <w:r w:rsidR="00926C89">
        <w:rPr>
          <w:rFonts w:ascii="Times New Roman" w:eastAsiaTheme="minorEastAsia" w:hAnsi="Times New Roman" w:cs="Times New Roman"/>
          <w:sz w:val="28"/>
          <w:szCs w:val="28"/>
        </w:rPr>
        <w:t>з — выдох; наклоны туловища впе</w:t>
      </w:r>
      <w:r w:rsidRPr="00F20796">
        <w:rPr>
          <w:rFonts w:ascii="Times New Roman" w:eastAsiaTheme="minorEastAsia" w:hAnsi="Times New Roman" w:cs="Times New Roman"/>
          <w:sz w:val="28"/>
          <w:szCs w:val="28"/>
        </w:rPr>
        <w:t xml:space="preserve">ред, в стороны — выдох. Каждое упражнение повторяется 5—8 раз. В 1и 2 классах следует чаще выполнять упражнения в игровой форме, </w:t>
      </w:r>
      <w:r w:rsidR="00926C89">
        <w:rPr>
          <w:rFonts w:ascii="Times New Roman" w:eastAsiaTheme="minorEastAsia" w:hAnsi="Times New Roman" w:cs="Times New Roman"/>
          <w:sz w:val="28"/>
          <w:szCs w:val="28"/>
        </w:rPr>
        <w:t>как имита</w:t>
      </w:r>
      <w:r w:rsidRPr="00F20796">
        <w:rPr>
          <w:rFonts w:ascii="Times New Roman" w:eastAsiaTheme="minorEastAsia" w:hAnsi="Times New Roman" w:cs="Times New Roman"/>
          <w:sz w:val="28"/>
          <w:szCs w:val="28"/>
        </w:rPr>
        <w:t xml:space="preserve">ционные. Например: «Ходит цапля по болоту, увидела лягушку. Замерла». При произнесении слова «замерла» дети, </w:t>
      </w:r>
      <w:r w:rsidR="00926C89">
        <w:rPr>
          <w:rFonts w:ascii="Times New Roman" w:eastAsiaTheme="minorEastAsia" w:hAnsi="Times New Roman" w:cs="Times New Roman"/>
          <w:sz w:val="28"/>
          <w:szCs w:val="28"/>
        </w:rPr>
        <w:t>удерживая равновесие, делают вы</w:t>
      </w:r>
      <w:r w:rsidRPr="00F20796">
        <w:rPr>
          <w:rFonts w:ascii="Times New Roman" w:eastAsiaTheme="minorEastAsia" w:hAnsi="Times New Roman" w:cs="Times New Roman"/>
          <w:sz w:val="28"/>
          <w:szCs w:val="28"/>
        </w:rPr>
        <w:t>дох и на счет «два-три» стоят на одной ноге, руки в стороны.</w:t>
      </w:r>
    </w:p>
    <w:p w:rsidR="00F20796" w:rsidRPr="00F20796" w:rsidRDefault="00F20796" w:rsidP="00F20796">
      <w:pPr>
        <w:widowControl w:val="0"/>
        <w:autoSpaceDE w:val="0"/>
        <w:autoSpaceDN w:val="0"/>
        <w:adjustRightInd w:val="0"/>
        <w:spacing w:after="0" w:line="1" w:lineRule="exact"/>
        <w:rPr>
          <w:rFonts w:ascii="Times New Roman" w:eastAsiaTheme="minorEastAsia" w:hAnsi="Times New Roman" w:cs="Times New Roman"/>
          <w:sz w:val="24"/>
          <w:szCs w:val="24"/>
        </w:rPr>
      </w:pPr>
    </w:p>
    <w:p w:rsidR="00926C89" w:rsidRDefault="00926C89" w:rsidP="00926C89">
      <w:pPr>
        <w:widowControl w:val="0"/>
        <w:autoSpaceDE w:val="0"/>
        <w:autoSpaceDN w:val="0"/>
        <w:adjustRightInd w:val="0"/>
        <w:spacing w:after="0" w:line="239" w:lineRule="auto"/>
        <w:ind w:left="420"/>
        <w:rPr>
          <w:rFonts w:ascii="Times New Roman" w:eastAsiaTheme="minorEastAsia" w:hAnsi="Times New Roman" w:cs="Times New Roman"/>
          <w:b/>
          <w:bCs/>
          <w:i/>
          <w:iCs/>
          <w:sz w:val="28"/>
          <w:szCs w:val="28"/>
        </w:rPr>
      </w:pPr>
    </w:p>
    <w:p w:rsidR="008F48E0" w:rsidRDefault="00F20796" w:rsidP="00926C89">
      <w:pPr>
        <w:widowControl w:val="0"/>
        <w:autoSpaceDE w:val="0"/>
        <w:autoSpaceDN w:val="0"/>
        <w:adjustRightInd w:val="0"/>
        <w:spacing w:after="0" w:line="239" w:lineRule="auto"/>
        <w:ind w:left="420"/>
        <w:rPr>
          <w:rFonts w:ascii="Times New Roman" w:eastAsiaTheme="minorEastAsia" w:hAnsi="Times New Roman" w:cs="Times New Roman"/>
          <w:b/>
          <w:bCs/>
          <w:i/>
          <w:iCs/>
          <w:sz w:val="28"/>
          <w:szCs w:val="28"/>
        </w:rPr>
      </w:pPr>
      <w:r w:rsidRPr="00F20796">
        <w:rPr>
          <w:rFonts w:ascii="Times New Roman" w:eastAsiaTheme="minorEastAsia" w:hAnsi="Times New Roman" w:cs="Times New Roman"/>
          <w:b/>
          <w:bCs/>
          <w:i/>
          <w:iCs/>
          <w:sz w:val="28"/>
          <w:szCs w:val="28"/>
        </w:rPr>
        <w:t xml:space="preserve">Общеразвивающие упражнения с предметами </w:t>
      </w:r>
    </w:p>
    <w:p w:rsidR="00926C89" w:rsidRDefault="00F20796" w:rsidP="00926C89">
      <w:pPr>
        <w:widowControl w:val="0"/>
        <w:autoSpaceDE w:val="0"/>
        <w:autoSpaceDN w:val="0"/>
        <w:adjustRightInd w:val="0"/>
        <w:spacing w:after="0" w:line="239" w:lineRule="auto"/>
        <w:ind w:left="420"/>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(с малыми мячами,</w:t>
      </w:r>
      <w:r w:rsidR="00926C89">
        <w:rPr>
          <w:rFonts w:ascii="Times New Roman" w:eastAsiaTheme="minorEastAsia" w:hAnsi="Times New Roman" w:cs="Times New Roman"/>
          <w:sz w:val="28"/>
          <w:szCs w:val="28"/>
        </w:rPr>
        <w:t>гим</w:t>
      </w:r>
      <w:r w:rsidR="00E736AC" w:rsidRPr="00E736AC">
        <w:rPr>
          <w:rFonts w:eastAsiaTheme="minorEastAsia"/>
          <w:noProof/>
          <w:lang w:val="en-US"/>
        </w:rPr>
        <w:pict>
          <v:line id="_x0000_s1171" style="position:absolute;left:0;text-align:left;z-index:-251535360;mso-position-horizontal-relative:text;mso-position-vertical-relative:text" from="20.95pt,-.7pt" to="316.45pt,-.7pt" o:allowincell="f" strokeweight=".46561mm"/>
        </w:pict>
      </w:r>
      <w:r w:rsidRPr="00F20796">
        <w:rPr>
          <w:rFonts w:ascii="Times New Roman" w:eastAsiaTheme="minorEastAsia" w:hAnsi="Times New Roman" w:cs="Times New Roman"/>
          <w:sz w:val="28"/>
          <w:szCs w:val="28"/>
        </w:rPr>
        <w:t>настическими палками, короткими скакалка</w:t>
      </w:r>
      <w:r w:rsidR="00926C89">
        <w:rPr>
          <w:rFonts w:ascii="Times New Roman" w:eastAsiaTheme="minorEastAsia" w:hAnsi="Times New Roman" w:cs="Times New Roman"/>
          <w:sz w:val="28"/>
          <w:szCs w:val="28"/>
        </w:rPr>
        <w:t>ми, флажками, малыми обруча</w:t>
      </w:r>
      <w:r w:rsidRPr="00F20796">
        <w:rPr>
          <w:rFonts w:ascii="Times New Roman" w:eastAsiaTheme="minorEastAsia" w:hAnsi="Times New Roman" w:cs="Times New Roman"/>
          <w:sz w:val="28"/>
          <w:szCs w:val="28"/>
        </w:rPr>
        <w:t>ми, мешочками, наполненными песком).</w:t>
      </w:r>
    </w:p>
    <w:p w:rsidR="00F20796" w:rsidRPr="00F20796" w:rsidRDefault="00926C89" w:rsidP="00926C89">
      <w:pPr>
        <w:widowControl w:val="0"/>
        <w:autoSpaceDE w:val="0"/>
        <w:autoSpaceDN w:val="0"/>
        <w:adjustRightInd w:val="0"/>
        <w:spacing w:after="0" w:line="239" w:lineRule="auto"/>
        <w:ind w:left="420"/>
        <w:rPr>
          <w:rFonts w:ascii="Times New Roman" w:eastAsiaTheme="minorEastAsia" w:hAnsi="Times New Roman" w:cs="Times New Roman"/>
          <w:sz w:val="24"/>
          <w:szCs w:val="24"/>
        </w:rPr>
      </w:pPr>
      <w:r>
        <w:rPr>
          <w:rFonts w:ascii="Times New Roman" w:eastAsiaTheme="minorEastAsia" w:hAnsi="Times New Roman" w:cs="Times New Roman"/>
          <w:sz w:val="28"/>
          <w:szCs w:val="28"/>
        </w:rPr>
        <w:t>Эти упражнения — активное сред</w:t>
      </w:r>
      <w:r w:rsidR="00F20796" w:rsidRPr="00F20796">
        <w:rPr>
          <w:rFonts w:ascii="Times New Roman" w:eastAsiaTheme="minorEastAsia" w:hAnsi="Times New Roman" w:cs="Times New Roman"/>
          <w:sz w:val="28"/>
          <w:szCs w:val="28"/>
        </w:rPr>
        <w:t>ство концентрации внимания, укрепления двигательного аппарата ребенка.</w:t>
      </w:r>
    </w:p>
    <w:p w:rsidR="00F20796" w:rsidRPr="00F20796" w:rsidRDefault="00F20796" w:rsidP="00F20796">
      <w:pPr>
        <w:widowControl w:val="0"/>
        <w:overflowPunct w:val="0"/>
        <w:autoSpaceDE w:val="0"/>
        <w:autoSpaceDN w:val="0"/>
        <w:adjustRightInd w:val="0"/>
        <w:spacing w:after="0" w:line="224" w:lineRule="auto"/>
        <w:jc w:val="both"/>
        <w:rPr>
          <w:rFonts w:ascii="Times New Roman" w:eastAsiaTheme="minorEastAsia" w:hAnsi="Times New Roman" w:cs="Times New Roman"/>
          <w:sz w:val="24"/>
          <w:szCs w:val="24"/>
        </w:rPr>
      </w:pPr>
      <w:bookmarkStart w:id="6" w:name="page17"/>
      <w:bookmarkEnd w:id="6"/>
      <w:r w:rsidRPr="00F20796">
        <w:rPr>
          <w:rFonts w:ascii="Times New Roman" w:eastAsiaTheme="minorEastAsia" w:hAnsi="Times New Roman" w:cs="Times New Roman"/>
          <w:sz w:val="28"/>
          <w:szCs w:val="28"/>
        </w:rPr>
        <w:t>Из этих упражнений можно составить н</w:t>
      </w:r>
      <w:r w:rsidR="00926C89">
        <w:rPr>
          <w:rFonts w:ascii="Times New Roman" w:eastAsiaTheme="minorEastAsia" w:hAnsi="Times New Roman" w:cs="Times New Roman"/>
          <w:sz w:val="28"/>
          <w:szCs w:val="28"/>
        </w:rPr>
        <w:t>есколько комплексов утренней ги</w:t>
      </w:r>
      <w:r w:rsidRPr="00F20796">
        <w:rPr>
          <w:rFonts w:ascii="Times New Roman" w:eastAsiaTheme="minorEastAsia" w:hAnsi="Times New Roman" w:cs="Times New Roman"/>
          <w:sz w:val="28"/>
          <w:szCs w:val="28"/>
        </w:rPr>
        <w:t>гиенической гимнастики, которые разучиваются на уроках и предлагаются как домашнее задание.</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3"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Важное значение для правильног</w:t>
      </w:r>
      <w:r w:rsidR="00926C89">
        <w:rPr>
          <w:rFonts w:ascii="Times New Roman" w:eastAsiaTheme="minorEastAsia" w:hAnsi="Times New Roman" w:cs="Times New Roman"/>
          <w:sz w:val="28"/>
          <w:szCs w:val="28"/>
        </w:rPr>
        <w:t>о выполнения общеразвивающих уп</w:t>
      </w:r>
      <w:r w:rsidRPr="00F20796">
        <w:rPr>
          <w:rFonts w:ascii="Times New Roman" w:eastAsiaTheme="minorEastAsia" w:hAnsi="Times New Roman" w:cs="Times New Roman"/>
          <w:sz w:val="28"/>
          <w:szCs w:val="28"/>
        </w:rPr>
        <w:t xml:space="preserve">ражнений с предметами и без предметов </w:t>
      </w:r>
      <w:r w:rsidR="00926C89">
        <w:rPr>
          <w:rFonts w:ascii="Times New Roman" w:eastAsiaTheme="minorEastAsia" w:hAnsi="Times New Roman" w:cs="Times New Roman"/>
          <w:sz w:val="28"/>
          <w:szCs w:val="28"/>
        </w:rPr>
        <w:t xml:space="preserve">имеет </w:t>
      </w:r>
      <w:r w:rsidR="00926C89">
        <w:rPr>
          <w:rFonts w:ascii="Times New Roman" w:eastAsiaTheme="minorEastAsia" w:hAnsi="Times New Roman" w:cs="Times New Roman"/>
          <w:sz w:val="28"/>
          <w:szCs w:val="28"/>
        </w:rPr>
        <w:lastRenderedPageBreak/>
        <w:t>принятие исходного положе</w:t>
      </w:r>
      <w:r w:rsidRPr="00F20796">
        <w:rPr>
          <w:rFonts w:ascii="Times New Roman" w:eastAsiaTheme="minorEastAsia" w:hAnsi="Times New Roman" w:cs="Times New Roman"/>
          <w:sz w:val="28"/>
          <w:szCs w:val="28"/>
        </w:rPr>
        <w:t>ния (и. п.). Особенно этому надо учить детей 1 классов.</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4"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Целесообразно обучать их следующим исходным положениям: стоя, сидя, лежа на животе, спине, стоя на коленях. Во 2 и в 3—4 классах можно вводить и другие исходные положения.</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3"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Использование на уроках флажков, кубиков, кеглей, палок, скакалок и более крупных предметов — длинных палок, реек, больших обручей (3— 4 классы), баскетбольных мячей — помога</w:t>
      </w:r>
      <w:r w:rsidR="00926C89">
        <w:rPr>
          <w:rFonts w:ascii="Times New Roman" w:eastAsiaTheme="minorEastAsia" w:hAnsi="Times New Roman" w:cs="Times New Roman"/>
          <w:sz w:val="28"/>
          <w:szCs w:val="28"/>
        </w:rPr>
        <w:t>ет учителю разнообразить, варьи</w:t>
      </w:r>
      <w:r w:rsidRPr="00F20796">
        <w:rPr>
          <w:rFonts w:ascii="Times New Roman" w:eastAsiaTheme="minorEastAsia" w:hAnsi="Times New Roman" w:cs="Times New Roman"/>
          <w:sz w:val="28"/>
          <w:szCs w:val="28"/>
        </w:rPr>
        <w:t xml:space="preserve">ровать выполнение упражнений, а использование физкультурного инвентаря вызывает интерес к процессу выполнения. </w:t>
      </w:r>
      <w:r w:rsidR="005A1104">
        <w:rPr>
          <w:rFonts w:ascii="Times New Roman" w:eastAsiaTheme="minorEastAsia" w:hAnsi="Times New Roman" w:cs="Times New Roman"/>
          <w:sz w:val="28"/>
          <w:szCs w:val="28"/>
        </w:rPr>
        <w:t>Действия учащихся становятся со</w:t>
      </w:r>
      <w:r w:rsidRPr="00F20796">
        <w:rPr>
          <w:rFonts w:ascii="Times New Roman" w:eastAsiaTheme="minorEastAsia" w:hAnsi="Times New Roman" w:cs="Times New Roman"/>
          <w:sz w:val="28"/>
          <w:szCs w:val="28"/>
        </w:rPr>
        <w:t>гласованными, они прикладывают максим</w:t>
      </w:r>
      <w:r w:rsidR="00926C89">
        <w:rPr>
          <w:rFonts w:ascii="Times New Roman" w:eastAsiaTheme="minorEastAsia" w:hAnsi="Times New Roman" w:cs="Times New Roman"/>
          <w:sz w:val="28"/>
          <w:szCs w:val="28"/>
        </w:rPr>
        <w:t>ум усилий к достижению результа</w:t>
      </w:r>
      <w:r w:rsidRPr="00F20796">
        <w:rPr>
          <w:rFonts w:ascii="Times New Roman" w:eastAsiaTheme="minorEastAsia" w:hAnsi="Times New Roman" w:cs="Times New Roman"/>
          <w:sz w:val="28"/>
          <w:szCs w:val="28"/>
        </w:rPr>
        <w:t>та, стараются действовать дружно. Это очень важно в 1—2 классах.</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3"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При построениях с палками, флажками, малыми обручами необходимо обеспечить возможность передвигаться, ст</w:t>
      </w:r>
      <w:r w:rsidR="005A1104">
        <w:rPr>
          <w:rFonts w:ascii="Times New Roman" w:eastAsiaTheme="minorEastAsia" w:hAnsi="Times New Roman" w:cs="Times New Roman"/>
          <w:sz w:val="28"/>
          <w:szCs w:val="28"/>
        </w:rPr>
        <w:t>оять в строю на достаточном рас</w:t>
      </w:r>
      <w:r w:rsidRPr="00F20796">
        <w:rPr>
          <w:rFonts w:ascii="Times New Roman" w:eastAsiaTheme="minorEastAsia" w:hAnsi="Times New Roman" w:cs="Times New Roman"/>
          <w:sz w:val="28"/>
          <w:szCs w:val="28"/>
        </w:rPr>
        <w:t>стоянии друг от друга. Этому надо учить детей на самых первых уроках.</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Обучение общеразвивающим упражн</w:t>
      </w:r>
      <w:r w:rsidR="00926C89">
        <w:rPr>
          <w:rFonts w:ascii="Times New Roman" w:eastAsiaTheme="minorEastAsia" w:hAnsi="Times New Roman" w:cs="Times New Roman"/>
          <w:sz w:val="28"/>
          <w:szCs w:val="28"/>
        </w:rPr>
        <w:t>ениям является определяющим. Уп</w:t>
      </w:r>
      <w:r w:rsidRPr="00F20796">
        <w:rPr>
          <w:rFonts w:ascii="Times New Roman" w:eastAsiaTheme="minorEastAsia" w:hAnsi="Times New Roman" w:cs="Times New Roman"/>
          <w:sz w:val="28"/>
          <w:szCs w:val="28"/>
        </w:rPr>
        <w:t>ражнения подбираются так, чтобы они в</w:t>
      </w:r>
      <w:r w:rsidR="00926C89">
        <w:rPr>
          <w:rFonts w:ascii="Times New Roman" w:eastAsiaTheme="minorEastAsia" w:hAnsi="Times New Roman" w:cs="Times New Roman"/>
          <w:sz w:val="28"/>
          <w:szCs w:val="28"/>
        </w:rPr>
        <w:t>ыполняли избирательное воздейст</w:t>
      </w:r>
      <w:r w:rsidRPr="00F20796">
        <w:rPr>
          <w:rFonts w:ascii="Times New Roman" w:eastAsiaTheme="minorEastAsia" w:hAnsi="Times New Roman" w:cs="Times New Roman"/>
          <w:sz w:val="28"/>
          <w:szCs w:val="28"/>
        </w:rPr>
        <w:t xml:space="preserve">вие на коррекцию имеющихся нарушений </w:t>
      </w:r>
      <w:r w:rsidR="00926C89">
        <w:rPr>
          <w:rFonts w:ascii="Times New Roman" w:eastAsiaTheme="minorEastAsia" w:hAnsi="Times New Roman" w:cs="Times New Roman"/>
          <w:sz w:val="28"/>
          <w:szCs w:val="28"/>
        </w:rPr>
        <w:t>физического развития, для форми</w:t>
      </w:r>
      <w:r w:rsidRPr="00F20796">
        <w:rPr>
          <w:rFonts w:ascii="Times New Roman" w:eastAsiaTheme="minorEastAsia" w:hAnsi="Times New Roman" w:cs="Times New Roman"/>
          <w:sz w:val="28"/>
          <w:szCs w:val="28"/>
        </w:rPr>
        <w:t>рования осанки, ориентировки в прост</w:t>
      </w:r>
      <w:r w:rsidR="00926C89">
        <w:rPr>
          <w:rFonts w:ascii="Times New Roman" w:eastAsiaTheme="minorEastAsia" w:hAnsi="Times New Roman" w:cs="Times New Roman"/>
          <w:sz w:val="28"/>
          <w:szCs w:val="28"/>
        </w:rPr>
        <w:t>ранстве, при дифференцировке мы</w:t>
      </w:r>
      <w:r w:rsidRPr="00F20796">
        <w:rPr>
          <w:rFonts w:ascii="Times New Roman" w:eastAsiaTheme="minorEastAsia" w:hAnsi="Times New Roman" w:cs="Times New Roman"/>
          <w:sz w:val="28"/>
          <w:szCs w:val="28"/>
        </w:rPr>
        <w:t>шечных усилий и т. д.</w:t>
      </w:r>
    </w:p>
    <w:p w:rsidR="00F20796" w:rsidRPr="00F20796" w:rsidRDefault="00F20796" w:rsidP="00F20796">
      <w:pPr>
        <w:widowControl w:val="0"/>
        <w:autoSpaceDE w:val="0"/>
        <w:autoSpaceDN w:val="0"/>
        <w:adjustRightInd w:val="0"/>
        <w:spacing w:after="0" w:line="68"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1"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Выполняя упражнения с предметами, дети ориентируются на сам предмет, его цвет, вес, размер, местонахождение, об</w:t>
      </w:r>
      <w:r w:rsidR="00926C89">
        <w:rPr>
          <w:rFonts w:ascii="Times New Roman" w:eastAsiaTheme="minorEastAsia" w:hAnsi="Times New Roman" w:cs="Times New Roman"/>
          <w:sz w:val="28"/>
          <w:szCs w:val="28"/>
        </w:rPr>
        <w:t>учаются особым спосо</w:t>
      </w:r>
      <w:r w:rsidRPr="00F20796">
        <w:rPr>
          <w:rFonts w:ascii="Times New Roman" w:eastAsiaTheme="minorEastAsia" w:hAnsi="Times New Roman" w:cs="Times New Roman"/>
          <w:sz w:val="28"/>
          <w:szCs w:val="28"/>
        </w:rPr>
        <w:t xml:space="preserve">бам манипулирования предметом. Хотя </w:t>
      </w:r>
      <w:r w:rsidR="00926C89">
        <w:rPr>
          <w:rFonts w:ascii="Times New Roman" w:eastAsiaTheme="minorEastAsia" w:hAnsi="Times New Roman" w:cs="Times New Roman"/>
          <w:sz w:val="28"/>
          <w:szCs w:val="28"/>
        </w:rPr>
        <w:t>общеразвивающие упражнения и не</w:t>
      </w:r>
      <w:r w:rsidRPr="00F20796">
        <w:rPr>
          <w:rFonts w:ascii="Times New Roman" w:eastAsiaTheme="minorEastAsia" w:hAnsi="Times New Roman" w:cs="Times New Roman"/>
          <w:sz w:val="28"/>
          <w:szCs w:val="28"/>
        </w:rPr>
        <w:t>доступны некоторым учащимся 1 классов (самостоятельное выполнение), учитель обязан на каждом занятии использовать их при условии правильного руководства процессом обучения.</w:t>
      </w:r>
    </w:p>
    <w:p w:rsidR="00F20796" w:rsidRPr="00F20796" w:rsidRDefault="00F20796" w:rsidP="00F20796">
      <w:pPr>
        <w:widowControl w:val="0"/>
        <w:autoSpaceDE w:val="0"/>
        <w:autoSpaceDN w:val="0"/>
        <w:adjustRightInd w:val="0"/>
        <w:spacing w:after="0" w:line="73" w:lineRule="exact"/>
        <w:rPr>
          <w:rFonts w:ascii="Times New Roman" w:eastAsiaTheme="minorEastAsia" w:hAnsi="Times New Roman" w:cs="Times New Roman"/>
          <w:sz w:val="24"/>
          <w:szCs w:val="24"/>
        </w:rPr>
      </w:pPr>
    </w:p>
    <w:p w:rsidR="00926C89" w:rsidRDefault="00F20796" w:rsidP="00F20796">
      <w:pPr>
        <w:widowControl w:val="0"/>
        <w:overflowPunct w:val="0"/>
        <w:autoSpaceDE w:val="0"/>
        <w:autoSpaceDN w:val="0"/>
        <w:adjustRightInd w:val="0"/>
        <w:spacing w:after="0" w:line="215" w:lineRule="auto"/>
        <w:ind w:firstLine="708"/>
        <w:jc w:val="both"/>
        <w:rPr>
          <w:rFonts w:ascii="Times New Roman" w:eastAsiaTheme="minorEastAsia" w:hAnsi="Times New Roman" w:cs="Times New Roman"/>
          <w:b/>
          <w:bCs/>
          <w:i/>
          <w:iCs/>
          <w:sz w:val="28"/>
          <w:szCs w:val="28"/>
        </w:rPr>
      </w:pPr>
      <w:r w:rsidRPr="00F20796">
        <w:rPr>
          <w:rFonts w:ascii="Times New Roman" w:eastAsiaTheme="minorEastAsia" w:hAnsi="Times New Roman" w:cs="Times New Roman"/>
          <w:b/>
          <w:bCs/>
          <w:i/>
          <w:iCs/>
          <w:sz w:val="28"/>
          <w:szCs w:val="28"/>
        </w:rPr>
        <w:t xml:space="preserve">Коррекционные упражнения. </w:t>
      </w:r>
    </w:p>
    <w:p w:rsidR="00F20796" w:rsidRPr="00F20796" w:rsidRDefault="00F20796" w:rsidP="00F20796">
      <w:pPr>
        <w:widowControl w:val="0"/>
        <w:overflowPunct w:val="0"/>
        <w:autoSpaceDE w:val="0"/>
        <w:autoSpaceDN w:val="0"/>
        <w:adjustRightInd w:val="0"/>
        <w:spacing w:after="0" w:line="215"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В программе1−4</w:t>
      </w:r>
      <w:r w:rsidR="00926C89">
        <w:rPr>
          <w:rFonts w:ascii="Times New Roman" w:eastAsiaTheme="minorEastAsia" w:hAnsi="Times New Roman" w:cs="Times New Roman"/>
          <w:sz w:val="28"/>
          <w:szCs w:val="28"/>
        </w:rPr>
        <w:t>классов коррекцион</w:t>
      </w:r>
      <w:r w:rsidRPr="00F20796">
        <w:rPr>
          <w:rFonts w:ascii="Times New Roman" w:eastAsiaTheme="minorEastAsia" w:hAnsi="Times New Roman" w:cs="Times New Roman"/>
          <w:sz w:val="28"/>
          <w:szCs w:val="28"/>
        </w:rPr>
        <w:t>ные общеразвивающие упражнения направлены на:</w:t>
      </w:r>
    </w:p>
    <w:p w:rsidR="00F20796" w:rsidRPr="00F20796" w:rsidRDefault="00E736AC"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r w:rsidRPr="00E736AC">
        <w:rPr>
          <w:rFonts w:eastAsiaTheme="minorEastAsia"/>
          <w:noProof/>
          <w:lang w:val="en-US"/>
        </w:rPr>
        <w:pict>
          <v:line id="_x0000_s1172" style="position:absolute;z-index:-251534336" from="35.5pt,-16.8pt" to="222.35pt,-16.8pt" o:allowincell="f" strokeweight="1.32pt"/>
        </w:pict>
      </w:r>
    </w:p>
    <w:p w:rsidR="00F20796" w:rsidRPr="00F20796" w:rsidRDefault="00F20796" w:rsidP="00F20796">
      <w:pPr>
        <w:widowControl w:val="0"/>
        <w:overflowPunct w:val="0"/>
        <w:autoSpaceDE w:val="0"/>
        <w:autoSpaceDN w:val="0"/>
        <w:adjustRightInd w:val="0"/>
        <w:spacing w:after="0" w:line="216" w:lineRule="auto"/>
        <w:ind w:firstLine="77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 развитие пространственно-временнóй дифференцировки и точности движений;</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895B33">
      <w:pPr>
        <w:widowControl w:val="0"/>
        <w:numPr>
          <w:ilvl w:val="0"/>
          <w:numId w:val="154"/>
        </w:numPr>
        <w:tabs>
          <w:tab w:val="num" w:pos="946"/>
        </w:tabs>
        <w:overflowPunct w:val="0"/>
        <w:autoSpaceDE w:val="0"/>
        <w:autoSpaceDN w:val="0"/>
        <w:adjustRightInd w:val="0"/>
        <w:spacing w:after="0" w:line="215" w:lineRule="auto"/>
        <w:ind w:left="0" w:firstLine="710"/>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формирование правильной осанк</w:t>
      </w:r>
      <w:r w:rsidR="00926C89">
        <w:rPr>
          <w:rFonts w:ascii="Times New Roman" w:eastAsiaTheme="minorEastAsia" w:hAnsi="Times New Roman" w:cs="Times New Roman"/>
          <w:sz w:val="28"/>
          <w:szCs w:val="28"/>
        </w:rPr>
        <w:t>и и ориентации во времени и про</w:t>
      </w:r>
      <w:r w:rsidRPr="00F20796">
        <w:rPr>
          <w:rFonts w:ascii="Times New Roman" w:eastAsiaTheme="minorEastAsia" w:hAnsi="Times New Roman" w:cs="Times New Roman"/>
          <w:sz w:val="28"/>
          <w:szCs w:val="28"/>
        </w:rPr>
        <w:t xml:space="preserve">странстве; </w:t>
      </w:r>
    </w:p>
    <w:p w:rsidR="00F20796" w:rsidRPr="00F20796" w:rsidRDefault="00F20796" w:rsidP="00F20796">
      <w:pPr>
        <w:widowControl w:val="0"/>
        <w:autoSpaceDE w:val="0"/>
        <w:autoSpaceDN w:val="0"/>
        <w:adjustRightInd w:val="0"/>
        <w:spacing w:after="0" w:line="1"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54"/>
        </w:numPr>
        <w:tabs>
          <w:tab w:val="num" w:pos="940"/>
        </w:tabs>
        <w:overflowPunct w:val="0"/>
        <w:autoSpaceDE w:val="0"/>
        <w:autoSpaceDN w:val="0"/>
        <w:adjustRightInd w:val="0"/>
        <w:spacing w:after="0" w:line="239" w:lineRule="auto"/>
        <w:ind w:left="940" w:hanging="230"/>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развитие и совершенствование сенсомоторики; </w:t>
      </w:r>
    </w:p>
    <w:p w:rsidR="00F20796" w:rsidRPr="00F20796" w:rsidRDefault="00F20796" w:rsidP="00895B33">
      <w:pPr>
        <w:widowControl w:val="0"/>
        <w:numPr>
          <w:ilvl w:val="0"/>
          <w:numId w:val="154"/>
        </w:numPr>
        <w:tabs>
          <w:tab w:val="num" w:pos="940"/>
        </w:tabs>
        <w:overflowPunct w:val="0"/>
        <w:autoSpaceDE w:val="0"/>
        <w:autoSpaceDN w:val="0"/>
        <w:adjustRightInd w:val="0"/>
        <w:spacing w:after="0" w:line="239" w:lineRule="auto"/>
        <w:ind w:left="940" w:hanging="230"/>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интеллектуально-познавательное развитие. </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lang w:val="en-US"/>
        </w:rPr>
      </w:pPr>
    </w:p>
    <w:p w:rsidR="00F20796" w:rsidRPr="00F20796" w:rsidRDefault="00F20796" w:rsidP="00F20796">
      <w:pPr>
        <w:widowControl w:val="0"/>
        <w:overflowPunct w:val="0"/>
        <w:autoSpaceDE w:val="0"/>
        <w:autoSpaceDN w:val="0"/>
        <w:adjustRightInd w:val="0"/>
        <w:spacing w:after="0" w:line="224"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 xml:space="preserve">Выбор коррекционных упражнений </w:t>
      </w:r>
      <w:r w:rsidR="00926C89">
        <w:rPr>
          <w:rFonts w:ascii="Times New Roman" w:eastAsiaTheme="minorEastAsia" w:hAnsi="Times New Roman" w:cs="Times New Roman"/>
          <w:sz w:val="28"/>
          <w:szCs w:val="28"/>
        </w:rPr>
        <w:t>в каждом конкретном случае зави</w:t>
      </w:r>
      <w:r w:rsidRPr="00F20796">
        <w:rPr>
          <w:rFonts w:ascii="Times New Roman" w:eastAsiaTheme="minorEastAsia" w:hAnsi="Times New Roman" w:cs="Times New Roman"/>
          <w:sz w:val="28"/>
          <w:szCs w:val="28"/>
        </w:rPr>
        <w:t>сит от соматического состояния, уровня ф</w:t>
      </w:r>
      <w:r w:rsidR="00926C89">
        <w:rPr>
          <w:rFonts w:ascii="Times New Roman" w:eastAsiaTheme="minorEastAsia" w:hAnsi="Times New Roman" w:cs="Times New Roman"/>
          <w:sz w:val="28"/>
          <w:szCs w:val="28"/>
        </w:rPr>
        <w:t>изического развития, анализа де</w:t>
      </w:r>
      <w:r w:rsidRPr="00F20796">
        <w:rPr>
          <w:rFonts w:ascii="Times New Roman" w:eastAsiaTheme="minorEastAsia" w:hAnsi="Times New Roman" w:cs="Times New Roman"/>
          <w:sz w:val="28"/>
          <w:szCs w:val="28"/>
        </w:rPr>
        <w:t>фектов моторики, индивидуальны</w:t>
      </w:r>
      <w:r w:rsidR="00926C89">
        <w:rPr>
          <w:rFonts w:ascii="Times New Roman" w:eastAsiaTheme="minorEastAsia" w:hAnsi="Times New Roman" w:cs="Times New Roman"/>
          <w:sz w:val="28"/>
          <w:szCs w:val="28"/>
        </w:rPr>
        <w:t>х особенностей каждого ученика.</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15"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Упражнения должны выполняться в различных исходных положениях, под счет, музыку.</w:t>
      </w:r>
    </w:p>
    <w:p w:rsidR="00F20796" w:rsidRPr="00F20796" w:rsidRDefault="00F20796" w:rsidP="00F20796">
      <w:pPr>
        <w:widowControl w:val="0"/>
        <w:autoSpaceDE w:val="0"/>
        <w:autoSpaceDN w:val="0"/>
        <w:adjustRightInd w:val="0"/>
        <w:spacing w:after="0" w:line="200"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5" w:lineRule="auto"/>
        <w:ind w:firstLine="708"/>
        <w:jc w:val="both"/>
        <w:rPr>
          <w:rFonts w:ascii="Times New Roman" w:eastAsiaTheme="minorEastAsia" w:hAnsi="Times New Roman" w:cs="Times New Roman"/>
          <w:sz w:val="24"/>
          <w:szCs w:val="24"/>
        </w:rPr>
      </w:pPr>
      <w:bookmarkStart w:id="7" w:name="page19"/>
      <w:bookmarkEnd w:id="7"/>
      <w:r w:rsidRPr="00F20796">
        <w:rPr>
          <w:rFonts w:ascii="Times New Roman" w:eastAsiaTheme="minorEastAsia" w:hAnsi="Times New Roman" w:cs="Times New Roman"/>
          <w:sz w:val="28"/>
          <w:szCs w:val="28"/>
        </w:rPr>
        <w:t>Большое значение имеют игровые упражнения. Именно они создают благоприятные условия для совершенствования основных движений, с</w:t>
      </w:r>
      <w:r w:rsidR="00926C89">
        <w:rPr>
          <w:rFonts w:ascii="Times New Roman" w:eastAsiaTheme="minorEastAsia" w:hAnsi="Times New Roman" w:cs="Times New Roman"/>
          <w:sz w:val="28"/>
          <w:szCs w:val="28"/>
        </w:rPr>
        <w:t>пособ</w:t>
      </w:r>
      <w:r w:rsidRPr="00F20796">
        <w:rPr>
          <w:rFonts w:ascii="Times New Roman" w:eastAsiaTheme="minorEastAsia" w:hAnsi="Times New Roman" w:cs="Times New Roman"/>
          <w:sz w:val="28"/>
          <w:szCs w:val="28"/>
        </w:rPr>
        <w:t xml:space="preserve">ствуют умственному развитию учеников 1—4 классов. В этих упражнениях, в отличие от других, </w:t>
      </w:r>
      <w:r w:rsidRPr="00F20796">
        <w:rPr>
          <w:rFonts w:ascii="Times New Roman" w:eastAsiaTheme="minorEastAsia" w:hAnsi="Times New Roman" w:cs="Times New Roman"/>
          <w:sz w:val="28"/>
          <w:szCs w:val="28"/>
        </w:rPr>
        <w:lastRenderedPageBreak/>
        <w:t>нет правил, регламентирующих темп, время, смену движений, но они позволяют учащимся начальной школы выполнить задание учителя самостоятельно. Например, в игров</w:t>
      </w:r>
      <w:r w:rsidR="00926C89">
        <w:rPr>
          <w:rFonts w:ascii="Times New Roman" w:eastAsiaTheme="minorEastAsia" w:hAnsi="Times New Roman" w:cs="Times New Roman"/>
          <w:sz w:val="28"/>
          <w:szCs w:val="28"/>
        </w:rPr>
        <w:t>ом упражнении «Перепрыгни че</w:t>
      </w:r>
      <w:r w:rsidRPr="00F20796">
        <w:rPr>
          <w:rFonts w:ascii="Times New Roman" w:eastAsiaTheme="minorEastAsia" w:hAnsi="Times New Roman" w:cs="Times New Roman"/>
          <w:sz w:val="28"/>
          <w:szCs w:val="28"/>
        </w:rPr>
        <w:t>рез скакалку» ученики 1 классов перест</w:t>
      </w:r>
      <w:r w:rsidR="00926C89">
        <w:rPr>
          <w:rFonts w:ascii="Times New Roman" w:eastAsiaTheme="minorEastAsia" w:hAnsi="Times New Roman" w:cs="Times New Roman"/>
          <w:sz w:val="28"/>
          <w:szCs w:val="28"/>
        </w:rPr>
        <w:t>упают через лежащую на полу ска</w:t>
      </w:r>
      <w:r w:rsidRPr="00F20796">
        <w:rPr>
          <w:rFonts w:ascii="Times New Roman" w:eastAsiaTheme="minorEastAsia" w:hAnsi="Times New Roman" w:cs="Times New Roman"/>
          <w:sz w:val="28"/>
          <w:szCs w:val="28"/>
        </w:rPr>
        <w:t>калку; ученики 2—3 классов перепрыгивают по нескольку раз только вперед, а ученики 4 класса перепрыгивают вперед</w:t>
      </w:r>
      <w:r w:rsidR="00926C89">
        <w:rPr>
          <w:rFonts w:ascii="Times New Roman" w:eastAsiaTheme="minorEastAsia" w:hAnsi="Times New Roman" w:cs="Times New Roman"/>
          <w:sz w:val="28"/>
          <w:szCs w:val="28"/>
        </w:rPr>
        <w:t>-назад; сильные ученики перепры</w:t>
      </w:r>
      <w:r w:rsidRPr="00F20796">
        <w:rPr>
          <w:rFonts w:ascii="Times New Roman" w:eastAsiaTheme="minorEastAsia" w:hAnsi="Times New Roman" w:cs="Times New Roman"/>
          <w:sz w:val="28"/>
          <w:szCs w:val="28"/>
        </w:rPr>
        <w:t>гивают через вращающуюся скакалку.</w:t>
      </w:r>
    </w:p>
    <w:p w:rsidR="00F20796" w:rsidRPr="00F20796" w:rsidRDefault="00F20796" w:rsidP="00F20796">
      <w:pPr>
        <w:widowControl w:val="0"/>
        <w:autoSpaceDE w:val="0"/>
        <w:autoSpaceDN w:val="0"/>
        <w:adjustRightInd w:val="0"/>
        <w:spacing w:after="0" w:line="69"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8"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Игровые упражнения, как и коррекционные, в данном возрасте пока не требуют согласований движений каждого</w:t>
      </w:r>
      <w:r w:rsidR="00926C89">
        <w:rPr>
          <w:rFonts w:ascii="Times New Roman" w:eastAsiaTheme="minorEastAsia" w:hAnsi="Times New Roman" w:cs="Times New Roman"/>
          <w:sz w:val="28"/>
          <w:szCs w:val="28"/>
        </w:rPr>
        <w:t xml:space="preserve"> ребенка с движениями других де</w:t>
      </w:r>
      <w:r w:rsidRPr="00F20796">
        <w:rPr>
          <w:rFonts w:ascii="Times New Roman" w:eastAsiaTheme="minorEastAsia" w:hAnsi="Times New Roman" w:cs="Times New Roman"/>
          <w:sz w:val="28"/>
          <w:szCs w:val="28"/>
        </w:rPr>
        <w:t>тей, они являются последовательным пе</w:t>
      </w:r>
      <w:r w:rsidR="00926C89">
        <w:rPr>
          <w:rFonts w:ascii="Times New Roman" w:eastAsiaTheme="minorEastAsia" w:hAnsi="Times New Roman" w:cs="Times New Roman"/>
          <w:sz w:val="28"/>
          <w:szCs w:val="28"/>
        </w:rPr>
        <w:t>реходом от индивидуальных дейст</w:t>
      </w:r>
      <w:r w:rsidRPr="00F20796">
        <w:rPr>
          <w:rFonts w:ascii="Times New Roman" w:eastAsiaTheme="minorEastAsia" w:hAnsi="Times New Roman" w:cs="Times New Roman"/>
          <w:sz w:val="28"/>
          <w:szCs w:val="28"/>
        </w:rPr>
        <w:t>вий к совместным.</w:t>
      </w:r>
    </w:p>
    <w:p w:rsidR="008F48E0" w:rsidRDefault="00F20796" w:rsidP="00F20796">
      <w:pPr>
        <w:widowControl w:val="0"/>
        <w:tabs>
          <w:tab w:val="left" w:pos="3280"/>
        </w:tabs>
        <w:autoSpaceDE w:val="0"/>
        <w:autoSpaceDN w:val="0"/>
        <w:adjustRightInd w:val="0"/>
        <w:spacing w:after="0" w:line="240" w:lineRule="auto"/>
        <w:ind w:left="720"/>
        <w:rPr>
          <w:rFonts w:ascii="Times New Roman" w:eastAsiaTheme="minorEastAsia" w:hAnsi="Times New Roman" w:cs="Times New Roman"/>
          <w:b/>
          <w:bCs/>
          <w:i/>
          <w:iCs/>
          <w:sz w:val="28"/>
          <w:szCs w:val="28"/>
        </w:rPr>
      </w:pPr>
      <w:r w:rsidRPr="00F20796">
        <w:rPr>
          <w:rFonts w:ascii="Times New Roman" w:eastAsiaTheme="minorEastAsia" w:hAnsi="Times New Roman" w:cs="Times New Roman"/>
          <w:b/>
          <w:bCs/>
          <w:i/>
          <w:iCs/>
          <w:sz w:val="28"/>
          <w:szCs w:val="28"/>
        </w:rPr>
        <w:t>Акробатические</w:t>
      </w:r>
      <w:r w:rsidRPr="00F20796">
        <w:rPr>
          <w:rFonts w:ascii="Times New Roman" w:eastAsiaTheme="minorEastAsia" w:hAnsi="Times New Roman" w:cs="Times New Roman"/>
          <w:sz w:val="24"/>
          <w:szCs w:val="24"/>
        </w:rPr>
        <w:tab/>
      </w:r>
      <w:r w:rsidRPr="00F20796">
        <w:rPr>
          <w:rFonts w:ascii="Times New Roman" w:eastAsiaTheme="minorEastAsia" w:hAnsi="Times New Roman" w:cs="Times New Roman"/>
          <w:b/>
          <w:bCs/>
          <w:i/>
          <w:iCs/>
          <w:sz w:val="28"/>
          <w:szCs w:val="28"/>
        </w:rPr>
        <w:t xml:space="preserve">упражнения.     </w:t>
      </w:r>
    </w:p>
    <w:p w:rsidR="00F20796" w:rsidRPr="00F20796" w:rsidRDefault="00E736AC" w:rsidP="00F20796">
      <w:pPr>
        <w:widowControl w:val="0"/>
        <w:autoSpaceDE w:val="0"/>
        <w:autoSpaceDN w:val="0"/>
        <w:adjustRightInd w:val="0"/>
        <w:spacing w:after="0" w:line="65" w:lineRule="exact"/>
        <w:rPr>
          <w:rFonts w:ascii="Times New Roman" w:eastAsiaTheme="minorEastAsia" w:hAnsi="Times New Roman" w:cs="Times New Roman"/>
          <w:sz w:val="24"/>
          <w:szCs w:val="24"/>
        </w:rPr>
      </w:pPr>
      <w:r w:rsidRPr="00E736AC">
        <w:rPr>
          <w:rFonts w:eastAsiaTheme="minorEastAsia"/>
          <w:noProof/>
          <w:lang w:val="en-US"/>
        </w:rPr>
        <w:pict>
          <v:line id="_x0000_s1173" style="position:absolute;z-index:-251533312" from="35.5pt,-.75pt" to="246.5pt,-.75pt" o:allowincell="f" strokeweight=".46564mm"/>
        </w:pict>
      </w:r>
    </w:p>
    <w:p w:rsidR="00926C89" w:rsidRPr="00926C89" w:rsidRDefault="008F48E0" w:rsidP="00F20796">
      <w:pPr>
        <w:widowControl w:val="0"/>
        <w:overflowPunct w:val="0"/>
        <w:autoSpaceDE w:val="0"/>
        <w:autoSpaceDN w:val="0"/>
        <w:adjustRightInd w:val="0"/>
        <w:spacing w:after="0" w:line="234" w:lineRule="auto"/>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Акробатические упражнения </w:t>
      </w:r>
      <w:r w:rsidR="00F20796" w:rsidRPr="00F20796">
        <w:rPr>
          <w:rFonts w:ascii="Times New Roman" w:eastAsiaTheme="minorEastAsia" w:hAnsi="Times New Roman" w:cs="Times New Roman"/>
          <w:sz w:val="28"/>
          <w:szCs w:val="28"/>
        </w:rPr>
        <w:t xml:space="preserve">в программе по физической культуре начальных классов представлены как элементы. Это группировка, лежа на спине, перекаты в положении лежа в разные стороны, кувырки вперед, стойка на лопатках, кувырки назад и т. д. Обучение акробатическим упражнениям </w:t>
      </w:r>
      <w:r w:rsidR="00926C89">
        <w:rPr>
          <w:rFonts w:ascii="Times New Roman" w:eastAsiaTheme="minorEastAsia" w:hAnsi="Times New Roman" w:cs="Times New Roman"/>
          <w:sz w:val="28"/>
          <w:szCs w:val="28"/>
        </w:rPr>
        <w:t>в коррекционной школе строго ин</w:t>
      </w:r>
      <w:r w:rsidR="00F20796" w:rsidRPr="00F20796">
        <w:rPr>
          <w:rFonts w:ascii="Times New Roman" w:eastAsiaTheme="minorEastAsia" w:hAnsi="Times New Roman" w:cs="Times New Roman"/>
          <w:sz w:val="28"/>
          <w:szCs w:val="28"/>
        </w:rPr>
        <w:t>дивидуально. Акробатические упражнен</w:t>
      </w:r>
      <w:r w:rsidR="00926C89">
        <w:rPr>
          <w:rFonts w:ascii="Times New Roman" w:eastAsiaTheme="minorEastAsia" w:hAnsi="Times New Roman" w:cs="Times New Roman"/>
          <w:sz w:val="28"/>
          <w:szCs w:val="28"/>
        </w:rPr>
        <w:t>ия разносторонне влияют на орга</w:t>
      </w:r>
      <w:r w:rsidR="00F20796" w:rsidRPr="00F20796">
        <w:rPr>
          <w:rFonts w:ascii="Times New Roman" w:eastAsiaTheme="minorEastAsia" w:hAnsi="Times New Roman" w:cs="Times New Roman"/>
          <w:sz w:val="28"/>
          <w:szCs w:val="28"/>
        </w:rPr>
        <w:t>низм детей, особенно на вестибулярный ап</w:t>
      </w:r>
      <w:r w:rsidR="00926C89">
        <w:rPr>
          <w:rFonts w:ascii="Times New Roman" w:eastAsiaTheme="minorEastAsia" w:hAnsi="Times New Roman" w:cs="Times New Roman"/>
          <w:sz w:val="28"/>
          <w:szCs w:val="28"/>
        </w:rPr>
        <w:t>парат. Использование акробатиче</w:t>
      </w:r>
      <w:r w:rsidR="00F20796" w:rsidRPr="00F20796">
        <w:rPr>
          <w:rFonts w:ascii="Times New Roman" w:eastAsiaTheme="minorEastAsia" w:hAnsi="Times New Roman" w:cs="Times New Roman"/>
          <w:sz w:val="28"/>
          <w:szCs w:val="28"/>
        </w:rPr>
        <w:t>ских упражнений помогает развитию ориентировки в пространстве и чувства равновесия. Обучение строго индивидуал</w:t>
      </w:r>
      <w:r w:rsidR="00926C89">
        <w:rPr>
          <w:rFonts w:ascii="Times New Roman" w:eastAsiaTheme="minorEastAsia" w:hAnsi="Times New Roman" w:cs="Times New Roman"/>
          <w:sz w:val="28"/>
          <w:szCs w:val="28"/>
        </w:rPr>
        <w:t>ьно при наличии страховки и ока</w:t>
      </w:r>
      <w:r w:rsidR="00F20796" w:rsidRPr="00F20796">
        <w:rPr>
          <w:rFonts w:ascii="Times New Roman" w:eastAsiaTheme="minorEastAsia" w:hAnsi="Times New Roman" w:cs="Times New Roman"/>
          <w:sz w:val="28"/>
          <w:szCs w:val="28"/>
        </w:rPr>
        <w:t>зании необходимой помощи.</w:t>
      </w:r>
    </w:p>
    <w:p w:rsidR="00F20796" w:rsidRPr="00F20796" w:rsidRDefault="00F20796" w:rsidP="00F20796">
      <w:pPr>
        <w:widowControl w:val="0"/>
        <w:autoSpaceDE w:val="0"/>
        <w:autoSpaceDN w:val="0"/>
        <w:adjustRightInd w:val="0"/>
        <w:spacing w:after="0" w:line="6" w:lineRule="exact"/>
        <w:rPr>
          <w:rFonts w:ascii="Times New Roman" w:eastAsiaTheme="minorEastAsia" w:hAnsi="Times New Roman" w:cs="Times New Roman"/>
          <w:sz w:val="24"/>
          <w:szCs w:val="24"/>
        </w:rPr>
      </w:pPr>
    </w:p>
    <w:p w:rsidR="008F48E0" w:rsidRDefault="00F20796" w:rsidP="00926C89">
      <w:pPr>
        <w:widowControl w:val="0"/>
        <w:autoSpaceDE w:val="0"/>
        <w:autoSpaceDN w:val="0"/>
        <w:adjustRightInd w:val="0"/>
        <w:spacing w:after="0" w:line="240" w:lineRule="auto"/>
        <w:ind w:left="720"/>
        <w:rPr>
          <w:rFonts w:ascii="Times New Roman" w:eastAsiaTheme="minorEastAsia" w:hAnsi="Times New Roman" w:cs="Times New Roman"/>
          <w:b/>
          <w:bCs/>
          <w:i/>
          <w:iCs/>
          <w:sz w:val="28"/>
          <w:szCs w:val="28"/>
        </w:rPr>
      </w:pPr>
      <w:r w:rsidRPr="00F20796">
        <w:rPr>
          <w:rFonts w:ascii="Times New Roman" w:eastAsiaTheme="minorEastAsia" w:hAnsi="Times New Roman" w:cs="Times New Roman"/>
          <w:b/>
          <w:bCs/>
          <w:i/>
          <w:iCs/>
          <w:sz w:val="28"/>
          <w:szCs w:val="28"/>
        </w:rPr>
        <w:t xml:space="preserve">Упражнения в лазанье и перелезании. </w:t>
      </w:r>
    </w:p>
    <w:p w:rsidR="00F20796" w:rsidRPr="00F20796" w:rsidRDefault="00926C89" w:rsidP="00926C89">
      <w:pPr>
        <w:widowControl w:val="0"/>
        <w:autoSpaceDE w:val="0"/>
        <w:autoSpaceDN w:val="0"/>
        <w:adjustRightInd w:val="0"/>
        <w:spacing w:after="0" w:line="240" w:lineRule="auto"/>
        <w:ind w:left="720"/>
        <w:rPr>
          <w:rFonts w:ascii="Times New Roman" w:eastAsiaTheme="minorEastAsia" w:hAnsi="Times New Roman" w:cs="Times New Roman"/>
          <w:sz w:val="24"/>
          <w:szCs w:val="24"/>
        </w:rPr>
      </w:pPr>
      <w:r>
        <w:rPr>
          <w:rFonts w:ascii="Times New Roman" w:eastAsiaTheme="minorEastAsia" w:hAnsi="Times New Roman" w:cs="Times New Roman"/>
          <w:sz w:val="28"/>
          <w:szCs w:val="28"/>
        </w:rPr>
        <w:t>Лазанье и перелезание прово</w:t>
      </w:r>
      <w:r w:rsidR="00E736AC" w:rsidRPr="00E736AC">
        <w:rPr>
          <w:rFonts w:eastAsiaTheme="minorEastAsia"/>
          <w:noProof/>
          <w:lang w:val="en-US"/>
        </w:rPr>
        <w:pict>
          <v:line id="_x0000_s1174" style="position:absolute;left:0;text-align:left;z-index:-251532288;mso-position-horizontal-relative:text;mso-position-vertical-relative:text" from="35.5pt,-.75pt" to="278.05pt,-.75pt" o:allowincell="f" strokeweight="1.32pt"/>
        </w:pict>
      </w:r>
      <w:r w:rsidR="00F20796" w:rsidRPr="00F20796">
        <w:rPr>
          <w:rFonts w:ascii="Times New Roman" w:eastAsiaTheme="minorEastAsia" w:hAnsi="Times New Roman" w:cs="Times New Roman"/>
          <w:sz w:val="28"/>
          <w:szCs w:val="28"/>
        </w:rPr>
        <w:t>дят в основном при одновременной опоре рук и ног на гимна</w:t>
      </w:r>
      <w:r>
        <w:rPr>
          <w:rFonts w:ascii="Times New Roman" w:eastAsiaTheme="minorEastAsia" w:hAnsi="Times New Roman" w:cs="Times New Roman"/>
          <w:sz w:val="28"/>
          <w:szCs w:val="28"/>
        </w:rPr>
        <w:t>стической стен</w:t>
      </w:r>
      <w:r w:rsidR="00F20796" w:rsidRPr="00F20796">
        <w:rPr>
          <w:rFonts w:ascii="Times New Roman" w:eastAsiaTheme="minorEastAsia" w:hAnsi="Times New Roman" w:cs="Times New Roman"/>
          <w:sz w:val="28"/>
          <w:szCs w:val="28"/>
        </w:rPr>
        <w:t>ке, скамейках, гимнастическом коне, бревне. Способы лазанья и перелезания определены в программе.</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7"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Упражнения в лазанье и перелезан</w:t>
      </w:r>
      <w:r w:rsidR="00926C89">
        <w:rPr>
          <w:rFonts w:ascii="Times New Roman" w:eastAsiaTheme="minorEastAsia" w:hAnsi="Times New Roman" w:cs="Times New Roman"/>
          <w:sz w:val="28"/>
          <w:szCs w:val="28"/>
        </w:rPr>
        <w:t>ии — хорошее средство для укреп</w:t>
      </w:r>
      <w:r w:rsidRPr="00F20796">
        <w:rPr>
          <w:rFonts w:ascii="Times New Roman" w:eastAsiaTheme="minorEastAsia" w:hAnsi="Times New Roman" w:cs="Times New Roman"/>
          <w:sz w:val="28"/>
          <w:szCs w:val="28"/>
        </w:rPr>
        <w:t>ления мышц рук и туловища. Они помогают развитию ориентировки в пространстве, координационных возможностей, смелости. Обучение строго индивидуально.</w:t>
      </w:r>
    </w:p>
    <w:p w:rsidR="00F20796" w:rsidRPr="00F20796" w:rsidRDefault="00F20796" w:rsidP="00F20796">
      <w:pPr>
        <w:widowControl w:val="0"/>
        <w:autoSpaceDE w:val="0"/>
        <w:autoSpaceDN w:val="0"/>
        <w:adjustRightInd w:val="0"/>
        <w:spacing w:after="0" w:line="68" w:lineRule="exact"/>
        <w:rPr>
          <w:rFonts w:ascii="Times New Roman" w:eastAsiaTheme="minorEastAsia" w:hAnsi="Times New Roman" w:cs="Times New Roman"/>
          <w:sz w:val="24"/>
          <w:szCs w:val="24"/>
        </w:rPr>
      </w:pPr>
    </w:p>
    <w:p w:rsidR="00F20796" w:rsidRPr="00F20796" w:rsidRDefault="00F20796" w:rsidP="008F48E0">
      <w:pPr>
        <w:widowControl w:val="0"/>
        <w:overflowPunct w:val="0"/>
        <w:autoSpaceDE w:val="0"/>
        <w:autoSpaceDN w:val="0"/>
        <w:adjustRightInd w:val="0"/>
        <w:spacing w:after="0" w:line="231" w:lineRule="auto"/>
        <w:ind w:firstLine="708"/>
        <w:rPr>
          <w:rFonts w:ascii="Times New Roman" w:eastAsiaTheme="minorEastAsia" w:hAnsi="Times New Roman" w:cs="Times New Roman"/>
          <w:sz w:val="24"/>
          <w:szCs w:val="24"/>
        </w:rPr>
      </w:pPr>
      <w:r w:rsidRPr="008F48E0">
        <w:rPr>
          <w:rFonts w:ascii="Times New Roman" w:eastAsiaTheme="minorEastAsia" w:hAnsi="Times New Roman" w:cs="Times New Roman"/>
          <w:b/>
          <w:bCs/>
          <w:i/>
          <w:iCs/>
          <w:sz w:val="28"/>
          <w:szCs w:val="28"/>
          <w:u w:val="single"/>
        </w:rPr>
        <w:t>Упражнения в равновесии.</w:t>
      </w:r>
      <w:r w:rsidRPr="00F20796">
        <w:rPr>
          <w:rFonts w:ascii="Times New Roman" w:eastAsiaTheme="minorEastAsia" w:hAnsi="Times New Roman" w:cs="Times New Roman"/>
          <w:sz w:val="28"/>
          <w:szCs w:val="28"/>
        </w:rPr>
        <w:t>Упражнения в равновесии способствуютформированию правильной осанки, выработке навыка держать тело в необходимом положении. Эти упражнения вводятся как для обу</w:t>
      </w:r>
      <w:r w:rsidR="00926C89">
        <w:rPr>
          <w:rFonts w:ascii="Times New Roman" w:eastAsiaTheme="minorEastAsia" w:hAnsi="Times New Roman" w:cs="Times New Roman"/>
          <w:sz w:val="28"/>
          <w:szCs w:val="28"/>
        </w:rPr>
        <w:t>чения ка</w:t>
      </w:r>
      <w:r w:rsidRPr="00F20796">
        <w:rPr>
          <w:rFonts w:ascii="Times New Roman" w:eastAsiaTheme="minorEastAsia" w:hAnsi="Times New Roman" w:cs="Times New Roman"/>
          <w:sz w:val="28"/>
          <w:szCs w:val="28"/>
        </w:rPr>
        <w:t>кому-то действию с сохранением равновесия, так и для воспитания чувства равновесия на определенной высоте в ст</w:t>
      </w:r>
      <w:r w:rsidR="00926C89">
        <w:rPr>
          <w:rFonts w:ascii="Times New Roman" w:eastAsiaTheme="minorEastAsia" w:hAnsi="Times New Roman" w:cs="Times New Roman"/>
          <w:sz w:val="28"/>
          <w:szCs w:val="28"/>
        </w:rPr>
        <w:t>атическом или динамическом поло</w:t>
      </w:r>
      <w:r w:rsidRPr="00F20796">
        <w:rPr>
          <w:rFonts w:ascii="Times New Roman" w:eastAsiaTheme="minorEastAsia" w:hAnsi="Times New Roman" w:cs="Times New Roman"/>
          <w:sz w:val="28"/>
          <w:szCs w:val="28"/>
        </w:rPr>
        <w:t>жении.</w:t>
      </w:r>
    </w:p>
    <w:p w:rsidR="00F20796" w:rsidRPr="00F20796" w:rsidRDefault="00E736AC" w:rsidP="00F20796">
      <w:pPr>
        <w:widowControl w:val="0"/>
        <w:autoSpaceDE w:val="0"/>
        <w:autoSpaceDN w:val="0"/>
        <w:adjustRightInd w:val="0"/>
        <w:spacing w:after="0" w:line="73" w:lineRule="exact"/>
        <w:rPr>
          <w:rFonts w:ascii="Times New Roman" w:eastAsiaTheme="minorEastAsia" w:hAnsi="Times New Roman" w:cs="Times New Roman"/>
          <w:sz w:val="24"/>
          <w:szCs w:val="24"/>
        </w:rPr>
      </w:pPr>
      <w:r w:rsidRPr="00E736AC">
        <w:rPr>
          <w:rFonts w:eastAsiaTheme="minorEastAsia"/>
          <w:noProof/>
          <w:lang w:val="en-US"/>
        </w:rPr>
        <w:pict>
          <v:line id="_x0000_s1175" style="position:absolute;z-index:-251531264" from="35.5pt,-80.9pt" to="207.45pt,-80.9pt" o:allowincell="f" strokeweight="1.32pt"/>
        </w:pict>
      </w:r>
    </w:p>
    <w:p w:rsidR="00F20796" w:rsidRPr="00F20796" w:rsidRDefault="00024910" w:rsidP="00F20796">
      <w:pPr>
        <w:widowControl w:val="0"/>
        <w:overflowPunct w:val="0"/>
        <w:autoSpaceDE w:val="0"/>
        <w:autoSpaceDN w:val="0"/>
        <w:adjustRightInd w:val="0"/>
        <w:spacing w:after="0" w:line="231" w:lineRule="auto"/>
        <w:ind w:firstLine="708"/>
        <w:jc w:val="both"/>
        <w:rPr>
          <w:rFonts w:ascii="Times New Roman" w:eastAsiaTheme="minorEastAsia" w:hAnsi="Times New Roman" w:cs="Times New Roman"/>
          <w:sz w:val="24"/>
          <w:szCs w:val="24"/>
        </w:rPr>
      </w:pPr>
      <w:r>
        <w:rPr>
          <w:rFonts w:ascii="Times New Roman" w:eastAsiaTheme="minorEastAsia" w:hAnsi="Times New Roman" w:cs="Times New Roman"/>
          <w:sz w:val="28"/>
          <w:szCs w:val="28"/>
        </w:rPr>
        <w:t>В</w:t>
      </w:r>
      <w:r w:rsidR="00F20796" w:rsidRPr="00F20796">
        <w:rPr>
          <w:rFonts w:ascii="Times New Roman" w:eastAsiaTheme="minorEastAsia" w:hAnsi="Times New Roman" w:cs="Times New Roman"/>
          <w:sz w:val="28"/>
          <w:szCs w:val="28"/>
        </w:rPr>
        <w:t xml:space="preserve"> школе</w:t>
      </w:r>
      <w:r w:rsidR="00926C89">
        <w:rPr>
          <w:rFonts w:ascii="Times New Roman" w:eastAsiaTheme="minorEastAsia" w:hAnsi="Times New Roman" w:cs="Times New Roman"/>
          <w:sz w:val="28"/>
          <w:szCs w:val="28"/>
        </w:rPr>
        <w:t>-интернате для</w:t>
      </w:r>
      <w:r w:rsidR="00926C89" w:rsidRPr="00926C89">
        <w:rPr>
          <w:rFonts w:ascii="Times New Roman" w:eastAsiaTheme="minorEastAsia" w:hAnsi="Times New Roman" w:cs="Times New Roman"/>
          <w:sz w:val="28"/>
          <w:szCs w:val="28"/>
        </w:rPr>
        <w:t>учащ</w:t>
      </w:r>
      <w:r w:rsidR="00926C89">
        <w:rPr>
          <w:rFonts w:ascii="Times New Roman" w:eastAsiaTheme="minorEastAsia" w:hAnsi="Times New Roman" w:cs="Times New Roman"/>
          <w:sz w:val="28"/>
          <w:szCs w:val="28"/>
        </w:rPr>
        <w:t>ихся с умственной отсталостью (</w:t>
      </w:r>
      <w:r w:rsidR="00926C89" w:rsidRPr="00926C89">
        <w:rPr>
          <w:rFonts w:ascii="Times New Roman" w:eastAsiaTheme="minorEastAsia" w:hAnsi="Times New Roman" w:cs="Times New Roman"/>
          <w:sz w:val="28"/>
          <w:szCs w:val="28"/>
        </w:rPr>
        <w:t>интеллектуальными нарушениями</w:t>
      </w:r>
      <w:r w:rsidR="00926C89">
        <w:rPr>
          <w:rFonts w:ascii="Times New Roman" w:eastAsiaTheme="minorEastAsia" w:hAnsi="Times New Roman" w:cs="Times New Roman"/>
          <w:sz w:val="28"/>
          <w:szCs w:val="28"/>
        </w:rPr>
        <w:t xml:space="preserve">) </w:t>
      </w:r>
      <w:r w:rsidR="00F20796" w:rsidRPr="00F20796">
        <w:rPr>
          <w:rFonts w:ascii="Times New Roman" w:eastAsiaTheme="minorEastAsia" w:hAnsi="Times New Roman" w:cs="Times New Roman"/>
          <w:sz w:val="28"/>
          <w:szCs w:val="28"/>
        </w:rPr>
        <w:t>предлагаются упражнения в равновесии на уменьшенной и повышенной опорах с р</w:t>
      </w:r>
      <w:r w:rsidR="00926C89">
        <w:rPr>
          <w:rFonts w:ascii="Times New Roman" w:eastAsiaTheme="minorEastAsia" w:hAnsi="Times New Roman" w:cs="Times New Roman"/>
          <w:sz w:val="28"/>
          <w:szCs w:val="28"/>
        </w:rPr>
        <w:t>азличными предметами. Все упраж</w:t>
      </w:r>
      <w:r w:rsidR="00F20796" w:rsidRPr="00F20796">
        <w:rPr>
          <w:rFonts w:ascii="Times New Roman" w:eastAsiaTheme="minorEastAsia" w:hAnsi="Times New Roman" w:cs="Times New Roman"/>
          <w:sz w:val="28"/>
          <w:szCs w:val="28"/>
        </w:rPr>
        <w:t xml:space="preserve">нения на развитие равновесия требуют от </w:t>
      </w:r>
      <w:r w:rsidR="00926C89">
        <w:rPr>
          <w:rFonts w:ascii="Times New Roman" w:eastAsiaTheme="minorEastAsia" w:hAnsi="Times New Roman" w:cs="Times New Roman"/>
          <w:sz w:val="28"/>
          <w:szCs w:val="28"/>
        </w:rPr>
        <w:t>учащихся сосредоточенности, вни</w:t>
      </w:r>
      <w:r w:rsidR="00F20796" w:rsidRPr="00F20796">
        <w:rPr>
          <w:rFonts w:ascii="Times New Roman" w:eastAsiaTheme="minorEastAsia" w:hAnsi="Times New Roman" w:cs="Times New Roman"/>
          <w:sz w:val="28"/>
          <w:szCs w:val="28"/>
        </w:rPr>
        <w:t>мания, волевых усилий. Поэтому их следу</w:t>
      </w:r>
      <w:r w:rsidR="00926C89">
        <w:rPr>
          <w:rFonts w:ascii="Times New Roman" w:eastAsiaTheme="minorEastAsia" w:hAnsi="Times New Roman" w:cs="Times New Roman"/>
          <w:sz w:val="28"/>
          <w:szCs w:val="28"/>
        </w:rPr>
        <w:t>ет проводить в среднем и медлен</w:t>
      </w:r>
      <w:r w:rsidR="00F20796" w:rsidRPr="00F20796">
        <w:rPr>
          <w:rFonts w:ascii="Times New Roman" w:eastAsiaTheme="minorEastAsia" w:hAnsi="Times New Roman" w:cs="Times New Roman"/>
          <w:sz w:val="28"/>
          <w:szCs w:val="28"/>
        </w:rPr>
        <w:t>ном темпе под наблюдением учителя, который оказывает помощь некоторым учащимся и страхует их.</w:t>
      </w:r>
    </w:p>
    <w:p w:rsidR="00F20796" w:rsidRPr="00F20796" w:rsidRDefault="00F20796" w:rsidP="00F20796">
      <w:pPr>
        <w:widowControl w:val="0"/>
        <w:overflowPunct w:val="0"/>
        <w:autoSpaceDE w:val="0"/>
        <w:autoSpaceDN w:val="0"/>
        <w:adjustRightInd w:val="0"/>
        <w:spacing w:after="0" w:line="216" w:lineRule="auto"/>
        <w:ind w:firstLine="708"/>
        <w:jc w:val="both"/>
        <w:rPr>
          <w:rFonts w:ascii="Times New Roman" w:eastAsiaTheme="minorEastAsia" w:hAnsi="Times New Roman" w:cs="Times New Roman"/>
          <w:sz w:val="24"/>
          <w:szCs w:val="24"/>
        </w:rPr>
      </w:pPr>
      <w:bookmarkStart w:id="8" w:name="page21"/>
      <w:bookmarkEnd w:id="8"/>
      <w:r w:rsidRPr="00F20796">
        <w:rPr>
          <w:rFonts w:ascii="Times New Roman" w:eastAsiaTheme="minorEastAsia" w:hAnsi="Times New Roman" w:cs="Times New Roman"/>
          <w:sz w:val="28"/>
          <w:szCs w:val="28"/>
        </w:rPr>
        <w:t>Недостаточное развитие функции ра</w:t>
      </w:r>
      <w:r w:rsidR="00024910">
        <w:rPr>
          <w:rFonts w:ascii="Times New Roman" w:eastAsiaTheme="minorEastAsia" w:hAnsi="Times New Roman" w:cs="Times New Roman"/>
          <w:sz w:val="28"/>
          <w:szCs w:val="28"/>
        </w:rPr>
        <w:t>вновесия влияет на точность дви</w:t>
      </w:r>
      <w:r w:rsidRPr="00F20796">
        <w:rPr>
          <w:rFonts w:ascii="Times New Roman" w:eastAsiaTheme="minorEastAsia" w:hAnsi="Times New Roman" w:cs="Times New Roman"/>
          <w:sz w:val="28"/>
          <w:szCs w:val="28"/>
        </w:rPr>
        <w:t>жений, ритм, темп, на улучшение координационных способностей.</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3"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Начинать обучение равновесию в 1—2 классах надо на полу: стоя на одной ноге, руки вверх — в стороны; стоя</w:t>
      </w:r>
      <w:r w:rsidR="00024910">
        <w:rPr>
          <w:rFonts w:ascii="Times New Roman" w:eastAsiaTheme="minorEastAsia" w:hAnsi="Times New Roman" w:cs="Times New Roman"/>
          <w:sz w:val="28"/>
          <w:szCs w:val="28"/>
        </w:rPr>
        <w:t xml:space="preserve"> на носках </w:t>
      </w:r>
      <w:r w:rsidR="00024910">
        <w:rPr>
          <w:rFonts w:ascii="Times New Roman" w:eastAsiaTheme="minorEastAsia" w:hAnsi="Times New Roman" w:cs="Times New Roman"/>
          <w:sz w:val="28"/>
          <w:szCs w:val="28"/>
        </w:rPr>
        <w:lastRenderedPageBreak/>
        <w:t>с тем же исходным по</w:t>
      </w:r>
      <w:r w:rsidRPr="00F20796">
        <w:rPr>
          <w:rFonts w:ascii="Times New Roman" w:eastAsiaTheme="minorEastAsia" w:hAnsi="Times New Roman" w:cs="Times New Roman"/>
          <w:sz w:val="28"/>
          <w:szCs w:val="28"/>
        </w:rPr>
        <w:t>ложением; ходьба и бег по узкому коридору, обозначенному на полу; ходьба на повышенной опоре (гимнастическая скамейка), по рейке гимнастической скамейки, низкому бревну. Эти же упражнения можно выполнять с предметами, с перешагиванием через предмет, с ловлей и подбрасыванием предметов (мяч, малая гимнастическая палка), а сильным учащимся 3— 4 классов — прыжки вверх в шаге через вращающуюся скакалку.</w:t>
      </w:r>
    </w:p>
    <w:p w:rsidR="00F20796" w:rsidRPr="00F20796" w:rsidRDefault="00F20796" w:rsidP="00F20796">
      <w:pPr>
        <w:widowControl w:val="0"/>
        <w:autoSpaceDE w:val="0"/>
        <w:autoSpaceDN w:val="0"/>
        <w:adjustRightInd w:val="0"/>
        <w:spacing w:after="0" w:line="75"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3" w:lineRule="auto"/>
        <w:ind w:firstLine="778"/>
        <w:jc w:val="both"/>
        <w:rPr>
          <w:rFonts w:ascii="Times New Roman" w:eastAsiaTheme="minorEastAsia" w:hAnsi="Times New Roman" w:cs="Times New Roman"/>
          <w:sz w:val="24"/>
          <w:szCs w:val="24"/>
        </w:rPr>
      </w:pPr>
      <w:r w:rsidRPr="00F20796">
        <w:rPr>
          <w:rFonts w:ascii="Times New Roman" w:eastAsiaTheme="minorEastAsia" w:hAnsi="Times New Roman" w:cs="Times New Roman"/>
          <w:b/>
          <w:bCs/>
          <w:i/>
          <w:iCs/>
          <w:sz w:val="28"/>
          <w:szCs w:val="28"/>
          <w:u w:val="single"/>
        </w:rPr>
        <w:t>Ходьба.</w:t>
      </w:r>
      <w:r w:rsidR="00024910">
        <w:rPr>
          <w:rFonts w:ascii="Times New Roman" w:eastAsiaTheme="minorEastAsia" w:hAnsi="Times New Roman" w:cs="Times New Roman"/>
          <w:sz w:val="28"/>
          <w:szCs w:val="28"/>
        </w:rPr>
        <w:t>Большинство учащихся с умственной отсталостью ( интеллектуальными нарушениями)  не умеют пра</w:t>
      </w:r>
      <w:r w:rsidRPr="00F20796">
        <w:rPr>
          <w:rFonts w:ascii="Times New Roman" w:eastAsiaTheme="minorEastAsia" w:hAnsi="Times New Roman" w:cs="Times New Roman"/>
          <w:sz w:val="28"/>
          <w:szCs w:val="28"/>
        </w:rPr>
        <w:t>вильно ходить. Их надо этому учить с 1 класса. Нарушения ходьбы настолько разнообразны, что учителю даже трудно их объединить в группы. Но самыми распространенными нарушениями ходьбы являются: некоординированность движений рук с движениями ног; неправильная постановка с</w:t>
      </w:r>
      <w:r w:rsidR="00024910">
        <w:rPr>
          <w:rFonts w:ascii="Times New Roman" w:eastAsiaTheme="minorEastAsia" w:hAnsi="Times New Roman" w:cs="Times New Roman"/>
          <w:sz w:val="28"/>
          <w:szCs w:val="28"/>
        </w:rPr>
        <w:t>топы; шаркаю</w:t>
      </w:r>
      <w:r w:rsidRPr="00F20796">
        <w:rPr>
          <w:rFonts w:ascii="Times New Roman" w:eastAsiaTheme="minorEastAsia" w:hAnsi="Times New Roman" w:cs="Times New Roman"/>
          <w:sz w:val="28"/>
          <w:szCs w:val="28"/>
        </w:rPr>
        <w:t>щая походка, наличие синкинезий (неп</w:t>
      </w:r>
      <w:r w:rsidR="00024910">
        <w:rPr>
          <w:rFonts w:ascii="Times New Roman" w:eastAsiaTheme="minorEastAsia" w:hAnsi="Times New Roman" w:cs="Times New Roman"/>
          <w:sz w:val="28"/>
          <w:szCs w:val="28"/>
        </w:rPr>
        <w:t>роизвольные содружественные дви</w:t>
      </w:r>
      <w:r w:rsidRPr="00F20796">
        <w:rPr>
          <w:rFonts w:ascii="Times New Roman" w:eastAsiaTheme="minorEastAsia" w:hAnsi="Times New Roman" w:cs="Times New Roman"/>
          <w:sz w:val="28"/>
          <w:szCs w:val="28"/>
        </w:rPr>
        <w:t>жения, сопровождающие включение в движение двух рук); неумение прямо держать голову; пружинистая походка и т. д.</w:t>
      </w:r>
    </w:p>
    <w:p w:rsidR="00F20796" w:rsidRPr="00F20796" w:rsidRDefault="00F20796" w:rsidP="00F20796">
      <w:pPr>
        <w:widowControl w:val="0"/>
        <w:autoSpaceDE w:val="0"/>
        <w:autoSpaceDN w:val="0"/>
        <w:adjustRightInd w:val="0"/>
        <w:spacing w:after="0" w:line="75"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3"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Задача учителя: последовательно формировать у детей легкую, н</w:t>
      </w:r>
      <w:r w:rsidR="00024910">
        <w:rPr>
          <w:rFonts w:ascii="Times New Roman" w:eastAsiaTheme="minorEastAsia" w:hAnsi="Times New Roman" w:cs="Times New Roman"/>
          <w:sz w:val="28"/>
          <w:szCs w:val="28"/>
        </w:rPr>
        <w:t>епри</w:t>
      </w:r>
      <w:r w:rsidRPr="00F20796">
        <w:rPr>
          <w:rFonts w:ascii="Times New Roman" w:eastAsiaTheme="minorEastAsia" w:hAnsi="Times New Roman" w:cs="Times New Roman"/>
          <w:sz w:val="28"/>
          <w:szCs w:val="28"/>
        </w:rPr>
        <w:t>нужденную походку с хорошей координацией движений рук и ног. Во 2— 3 классах отрабатывать умение сохранять</w:t>
      </w:r>
      <w:r w:rsidR="00024910">
        <w:rPr>
          <w:rFonts w:ascii="Times New Roman" w:eastAsiaTheme="minorEastAsia" w:hAnsi="Times New Roman" w:cs="Times New Roman"/>
          <w:sz w:val="28"/>
          <w:szCs w:val="28"/>
        </w:rPr>
        <w:t xml:space="preserve"> направление и определенное рас</w:t>
      </w:r>
      <w:r w:rsidRPr="00F20796">
        <w:rPr>
          <w:rFonts w:ascii="Times New Roman" w:eastAsiaTheme="minorEastAsia" w:hAnsi="Times New Roman" w:cs="Times New Roman"/>
          <w:sz w:val="28"/>
          <w:szCs w:val="28"/>
        </w:rPr>
        <w:t>стояние между идущими впереди и сзад</w:t>
      </w:r>
      <w:r w:rsidR="00024910">
        <w:rPr>
          <w:rFonts w:ascii="Times New Roman" w:eastAsiaTheme="minorEastAsia" w:hAnsi="Times New Roman" w:cs="Times New Roman"/>
          <w:sz w:val="28"/>
          <w:szCs w:val="28"/>
        </w:rPr>
        <w:t>и учащимися. Учитель должен пом</w:t>
      </w:r>
      <w:r w:rsidRPr="00F20796">
        <w:rPr>
          <w:rFonts w:ascii="Times New Roman" w:eastAsiaTheme="minorEastAsia" w:hAnsi="Times New Roman" w:cs="Times New Roman"/>
          <w:sz w:val="28"/>
          <w:szCs w:val="28"/>
        </w:rPr>
        <w:t>нить, что ходьба и бег являются жизненно важн</w:t>
      </w:r>
      <w:r w:rsidR="00024910">
        <w:rPr>
          <w:rFonts w:ascii="Times New Roman" w:eastAsiaTheme="minorEastAsia" w:hAnsi="Times New Roman" w:cs="Times New Roman"/>
          <w:sz w:val="28"/>
          <w:szCs w:val="28"/>
        </w:rPr>
        <w:t>ыми прикладными двига</w:t>
      </w:r>
      <w:r w:rsidRPr="00F20796">
        <w:rPr>
          <w:rFonts w:ascii="Times New Roman" w:eastAsiaTheme="minorEastAsia" w:hAnsi="Times New Roman" w:cs="Times New Roman"/>
          <w:sz w:val="28"/>
          <w:szCs w:val="28"/>
        </w:rPr>
        <w:t>тельными действиями, поэтому при обуч</w:t>
      </w:r>
      <w:r w:rsidR="00024910">
        <w:rPr>
          <w:rFonts w:ascii="Times New Roman" w:eastAsiaTheme="minorEastAsia" w:hAnsi="Times New Roman" w:cs="Times New Roman"/>
          <w:sz w:val="28"/>
          <w:szCs w:val="28"/>
        </w:rPr>
        <w:t>ении большое значение имеет лич</w:t>
      </w:r>
      <w:r w:rsidRPr="00F20796">
        <w:rPr>
          <w:rFonts w:ascii="Times New Roman" w:eastAsiaTheme="minorEastAsia" w:hAnsi="Times New Roman" w:cs="Times New Roman"/>
          <w:sz w:val="28"/>
          <w:szCs w:val="28"/>
        </w:rPr>
        <w:t>ный показ.</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4"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Трудной для детей является ходьба с высоко поднятыми коленями. Учитель показывает, а затем просит детей короткими шагами, но высоко поднимая колени, осуществить движения.</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3"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 xml:space="preserve">Необходимо практиковать ходьбу в </w:t>
      </w:r>
      <w:r w:rsidR="00024910">
        <w:rPr>
          <w:rFonts w:ascii="Times New Roman" w:eastAsiaTheme="minorEastAsia" w:hAnsi="Times New Roman" w:cs="Times New Roman"/>
          <w:sz w:val="28"/>
          <w:szCs w:val="28"/>
        </w:rPr>
        <w:t>различном темпе, с различной по</w:t>
      </w:r>
      <w:r w:rsidRPr="00F20796">
        <w:rPr>
          <w:rFonts w:ascii="Times New Roman" w:eastAsiaTheme="minorEastAsia" w:hAnsi="Times New Roman" w:cs="Times New Roman"/>
          <w:sz w:val="28"/>
          <w:szCs w:val="28"/>
        </w:rPr>
        <w:t>становкой стоп: на пятках, на внешней и внутренней стороне стоп, на носках; с предметами: гимнастической палкой, малым обручем, волейбольным или баскетбольным мячом, флажками, скакалкой и т. д. в различном исходном положении (перед собой, на лопатках, за спиной, на плечах). Задания должны быть доступными, понятными, правильно</w:t>
      </w:r>
      <w:r w:rsidR="00024910">
        <w:rPr>
          <w:rFonts w:ascii="Times New Roman" w:eastAsiaTheme="minorEastAsia" w:hAnsi="Times New Roman" w:cs="Times New Roman"/>
          <w:sz w:val="28"/>
          <w:szCs w:val="28"/>
        </w:rPr>
        <w:t xml:space="preserve"> показанными, с имитацией движе</w:t>
      </w:r>
      <w:r w:rsidRPr="00F20796">
        <w:rPr>
          <w:rFonts w:ascii="Times New Roman" w:eastAsiaTheme="minorEastAsia" w:hAnsi="Times New Roman" w:cs="Times New Roman"/>
          <w:sz w:val="28"/>
          <w:szCs w:val="28"/>
        </w:rPr>
        <w:t xml:space="preserve">ний гимнаста, лыжника, конькобежца; под музыку, на счет, под команду </w:t>
      </w:r>
      <w:r w:rsidR="00024910">
        <w:rPr>
          <w:rFonts w:ascii="Times New Roman" w:eastAsiaTheme="minorEastAsia" w:hAnsi="Times New Roman" w:cs="Times New Roman"/>
          <w:sz w:val="28"/>
          <w:szCs w:val="28"/>
        </w:rPr>
        <w:t>учи</w:t>
      </w:r>
      <w:r w:rsidRPr="00F20796">
        <w:rPr>
          <w:rFonts w:ascii="Times New Roman" w:eastAsiaTheme="minorEastAsia" w:hAnsi="Times New Roman" w:cs="Times New Roman"/>
          <w:sz w:val="28"/>
          <w:szCs w:val="28"/>
        </w:rPr>
        <w:t>теля, с хлопками и сигналами.</w:t>
      </w:r>
    </w:p>
    <w:p w:rsidR="00F20796" w:rsidRPr="00F20796" w:rsidRDefault="00F20796" w:rsidP="00F20796">
      <w:pPr>
        <w:widowControl w:val="0"/>
        <w:autoSpaceDE w:val="0"/>
        <w:autoSpaceDN w:val="0"/>
        <w:adjustRightInd w:val="0"/>
        <w:spacing w:after="0" w:line="75"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1"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b/>
          <w:bCs/>
          <w:i/>
          <w:iCs/>
          <w:sz w:val="28"/>
          <w:szCs w:val="28"/>
          <w:u w:val="single"/>
        </w:rPr>
        <w:t>Бег</w:t>
      </w:r>
      <w:r w:rsidRPr="00F20796">
        <w:rPr>
          <w:rFonts w:ascii="Times New Roman" w:eastAsiaTheme="minorEastAsia" w:hAnsi="Times New Roman" w:cs="Times New Roman"/>
          <w:sz w:val="28"/>
          <w:szCs w:val="28"/>
        </w:rPr>
        <w:t>—это естественный вид движений,</w:t>
      </w:r>
      <w:r w:rsidR="00024910">
        <w:rPr>
          <w:rFonts w:ascii="Times New Roman" w:eastAsiaTheme="minorEastAsia" w:hAnsi="Times New Roman" w:cs="Times New Roman"/>
          <w:sz w:val="28"/>
          <w:szCs w:val="28"/>
        </w:rPr>
        <w:t>который должен быть исполь</w:t>
      </w:r>
      <w:r w:rsidRPr="00F20796">
        <w:rPr>
          <w:rFonts w:ascii="Times New Roman" w:eastAsiaTheme="minorEastAsia" w:hAnsi="Times New Roman" w:cs="Times New Roman"/>
          <w:sz w:val="28"/>
          <w:szCs w:val="28"/>
        </w:rPr>
        <w:t xml:space="preserve">зован на каждом уроке. Он выполняется </w:t>
      </w:r>
      <w:r w:rsidR="00024910">
        <w:rPr>
          <w:rFonts w:ascii="Times New Roman" w:eastAsiaTheme="minorEastAsia" w:hAnsi="Times New Roman" w:cs="Times New Roman"/>
          <w:sz w:val="28"/>
          <w:szCs w:val="28"/>
        </w:rPr>
        <w:t>в медленном и ускоренном вариан</w:t>
      </w:r>
      <w:r w:rsidRPr="00F20796">
        <w:rPr>
          <w:rFonts w:ascii="Times New Roman" w:eastAsiaTheme="minorEastAsia" w:hAnsi="Times New Roman" w:cs="Times New Roman"/>
          <w:sz w:val="28"/>
          <w:szCs w:val="28"/>
        </w:rPr>
        <w:t>тах. Обучение бегу вызывает ряд трудностей. Большинство детей с нарушениями интеллекта не понимают наз</w:t>
      </w:r>
      <w:r w:rsidR="00024910">
        <w:rPr>
          <w:rFonts w:ascii="Times New Roman" w:eastAsiaTheme="minorEastAsia" w:hAnsi="Times New Roman" w:cs="Times New Roman"/>
          <w:sz w:val="28"/>
          <w:szCs w:val="28"/>
        </w:rPr>
        <w:t>начение бега, они не могут регу</w:t>
      </w:r>
      <w:r w:rsidRPr="00F20796">
        <w:rPr>
          <w:rFonts w:ascii="Times New Roman" w:eastAsiaTheme="minorEastAsia" w:hAnsi="Times New Roman" w:cs="Times New Roman"/>
          <w:sz w:val="28"/>
          <w:szCs w:val="28"/>
        </w:rPr>
        <w:t>лировать дыхание, преодолевать утомление, распределять энергетический потенциал.</w:t>
      </w:r>
    </w:p>
    <w:p w:rsidR="00F20796" w:rsidRPr="00F20796" w:rsidRDefault="00F20796" w:rsidP="00F20796">
      <w:pPr>
        <w:widowControl w:val="0"/>
        <w:autoSpaceDE w:val="0"/>
        <w:autoSpaceDN w:val="0"/>
        <w:adjustRightInd w:val="0"/>
        <w:spacing w:after="0" w:line="7" w:lineRule="exact"/>
        <w:rPr>
          <w:rFonts w:ascii="Times New Roman" w:eastAsiaTheme="minorEastAsia" w:hAnsi="Times New Roman" w:cs="Times New Roman"/>
          <w:sz w:val="24"/>
          <w:szCs w:val="24"/>
        </w:rPr>
      </w:pPr>
    </w:p>
    <w:p w:rsidR="00F20796" w:rsidRPr="00F20796" w:rsidRDefault="00F20796" w:rsidP="00F20796">
      <w:pPr>
        <w:widowControl w:val="0"/>
        <w:tabs>
          <w:tab w:val="left" w:pos="920"/>
        </w:tabs>
        <w:autoSpaceDE w:val="0"/>
        <w:autoSpaceDN w:val="0"/>
        <w:adjustRightInd w:val="0"/>
        <w:spacing w:after="0" w:line="239" w:lineRule="auto"/>
        <w:ind w:left="420"/>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В</w:t>
      </w:r>
      <w:r w:rsidRPr="00F20796">
        <w:rPr>
          <w:rFonts w:ascii="Times New Roman" w:eastAsiaTheme="minorEastAsia" w:hAnsi="Times New Roman" w:cs="Times New Roman"/>
          <w:sz w:val="24"/>
          <w:szCs w:val="24"/>
        </w:rPr>
        <w:tab/>
      </w:r>
      <w:r w:rsidRPr="00F20796">
        <w:rPr>
          <w:rFonts w:ascii="Times New Roman" w:eastAsiaTheme="minorEastAsia" w:hAnsi="Times New Roman" w:cs="Times New Roman"/>
          <w:sz w:val="28"/>
          <w:szCs w:val="28"/>
        </w:rPr>
        <w:t>1−4 классах   учащихся   обучают   бегу   с сохранением   осанки,</w:t>
      </w:r>
    </w:p>
    <w:p w:rsidR="00F20796" w:rsidRPr="00F20796" w:rsidRDefault="00F20796" w:rsidP="00F20796">
      <w:pPr>
        <w:widowControl w:val="0"/>
        <w:autoSpaceDE w:val="0"/>
        <w:autoSpaceDN w:val="0"/>
        <w:adjustRightInd w:val="0"/>
        <w:spacing w:after="0" w:line="1" w:lineRule="exact"/>
        <w:rPr>
          <w:rFonts w:ascii="Times New Roman" w:eastAsiaTheme="minorEastAsia" w:hAnsi="Times New Roman" w:cs="Times New Roman"/>
          <w:sz w:val="24"/>
          <w:szCs w:val="24"/>
        </w:rPr>
      </w:pPr>
    </w:p>
    <w:p w:rsidR="00F20796" w:rsidRPr="00024910" w:rsidRDefault="00F20796" w:rsidP="00895B33">
      <w:pPr>
        <w:widowControl w:val="0"/>
        <w:numPr>
          <w:ilvl w:val="0"/>
          <w:numId w:val="155"/>
        </w:numPr>
        <w:tabs>
          <w:tab w:val="num" w:pos="200"/>
        </w:tabs>
        <w:overflowPunct w:val="0"/>
        <w:autoSpaceDE w:val="0"/>
        <w:autoSpaceDN w:val="0"/>
        <w:adjustRightInd w:val="0"/>
        <w:spacing w:after="0" w:line="239" w:lineRule="auto"/>
        <w:ind w:left="200" w:hanging="19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перебежками группами и по одному, с преодолением препятств</w:t>
      </w:r>
      <w:r w:rsidR="00024910">
        <w:rPr>
          <w:rFonts w:ascii="Times New Roman" w:eastAsiaTheme="minorEastAsia" w:hAnsi="Times New Roman" w:cs="Times New Roman"/>
          <w:sz w:val="28"/>
          <w:szCs w:val="28"/>
        </w:rPr>
        <w:t>ий на отрез</w:t>
      </w:r>
      <w:bookmarkStart w:id="9" w:name="page23"/>
      <w:bookmarkEnd w:id="9"/>
      <w:r w:rsidRPr="00024910">
        <w:rPr>
          <w:rFonts w:ascii="Times New Roman" w:eastAsiaTheme="minorEastAsia" w:hAnsi="Times New Roman" w:cs="Times New Roman"/>
          <w:sz w:val="28"/>
          <w:szCs w:val="28"/>
        </w:rPr>
        <w:t>ке 30 м, медленному бегу до 2 мин, челночному бегу (3 × 10 м), круговой и встречной эстафетам. Но такими навыками бега дети овладевают с трудом. Это обусловлено тем, что бег входит во многие виды упражнений (прыжки, метание, игры), поэтому учитель соответс</w:t>
      </w:r>
      <w:r w:rsidR="00024910" w:rsidRPr="00024910">
        <w:rPr>
          <w:rFonts w:ascii="Times New Roman" w:eastAsiaTheme="minorEastAsia" w:hAnsi="Times New Roman" w:cs="Times New Roman"/>
          <w:sz w:val="28"/>
          <w:szCs w:val="28"/>
        </w:rPr>
        <w:t xml:space="preserve">твенно предъявляет разные </w:t>
      </w:r>
      <w:r w:rsidR="00024910" w:rsidRPr="00024910">
        <w:rPr>
          <w:rFonts w:ascii="Times New Roman" w:eastAsiaTheme="minorEastAsia" w:hAnsi="Times New Roman" w:cs="Times New Roman"/>
          <w:sz w:val="28"/>
          <w:szCs w:val="28"/>
        </w:rPr>
        <w:lastRenderedPageBreak/>
        <w:t>требо</w:t>
      </w:r>
      <w:r w:rsidRPr="00024910">
        <w:rPr>
          <w:rFonts w:ascii="Times New Roman" w:eastAsiaTheme="minorEastAsia" w:hAnsi="Times New Roman" w:cs="Times New Roman"/>
          <w:sz w:val="28"/>
          <w:szCs w:val="28"/>
        </w:rPr>
        <w:t>вания.</w:t>
      </w:r>
    </w:p>
    <w:p w:rsidR="00F20796" w:rsidRPr="00F20796" w:rsidRDefault="00F20796" w:rsidP="00F20796">
      <w:pPr>
        <w:widowControl w:val="0"/>
        <w:autoSpaceDE w:val="0"/>
        <w:autoSpaceDN w:val="0"/>
        <w:adjustRightInd w:val="0"/>
        <w:spacing w:after="0" w:line="68" w:lineRule="exact"/>
        <w:rPr>
          <w:rFonts w:ascii="Times New Roman" w:eastAsiaTheme="minorEastAsia" w:hAnsi="Times New Roman" w:cs="Times New Roman"/>
          <w:sz w:val="24"/>
          <w:szCs w:val="24"/>
        </w:rPr>
      </w:pPr>
    </w:p>
    <w:p w:rsidR="00F20796" w:rsidRPr="00F20796" w:rsidRDefault="00024910" w:rsidP="00024910">
      <w:pPr>
        <w:widowControl w:val="0"/>
        <w:overflowPunct w:val="0"/>
        <w:autoSpaceDE w:val="0"/>
        <w:autoSpaceDN w:val="0"/>
        <w:adjustRightInd w:val="0"/>
        <w:spacing w:after="0" w:line="230" w:lineRule="auto"/>
        <w:ind w:firstLine="708"/>
        <w:rPr>
          <w:rFonts w:ascii="Times New Roman" w:eastAsiaTheme="minorEastAsia" w:hAnsi="Times New Roman" w:cs="Times New Roman"/>
          <w:sz w:val="24"/>
          <w:szCs w:val="24"/>
        </w:rPr>
      </w:pPr>
      <w:r>
        <w:rPr>
          <w:rFonts w:ascii="Times New Roman" w:eastAsiaTheme="minorEastAsia" w:hAnsi="Times New Roman" w:cs="Times New Roman"/>
          <w:sz w:val="28"/>
          <w:szCs w:val="28"/>
        </w:rPr>
        <w:t>Вот почему в</w:t>
      </w:r>
      <w:r w:rsidR="00F20796" w:rsidRPr="00F20796">
        <w:rPr>
          <w:rFonts w:ascii="Times New Roman" w:eastAsiaTheme="minorEastAsia" w:hAnsi="Times New Roman" w:cs="Times New Roman"/>
          <w:sz w:val="28"/>
          <w:szCs w:val="28"/>
        </w:rPr>
        <w:t xml:space="preserve"> школе</w:t>
      </w:r>
      <w:r>
        <w:rPr>
          <w:rFonts w:ascii="Times New Roman" w:eastAsiaTheme="minorEastAsia" w:hAnsi="Times New Roman" w:cs="Times New Roman"/>
          <w:sz w:val="28"/>
          <w:szCs w:val="28"/>
        </w:rPr>
        <w:t>-интернате для</w:t>
      </w:r>
      <w:r w:rsidRPr="00024910">
        <w:rPr>
          <w:rFonts w:ascii="Times New Roman" w:eastAsiaTheme="minorEastAsia" w:hAnsi="Times New Roman" w:cs="Times New Roman"/>
          <w:sz w:val="28"/>
          <w:szCs w:val="28"/>
        </w:rPr>
        <w:t>учащихся с умственной отсталостью ( интеллектуальными нарушениями</w:t>
      </w:r>
      <w:r>
        <w:rPr>
          <w:rFonts w:ascii="Times New Roman" w:eastAsiaTheme="minorEastAsia" w:hAnsi="Times New Roman" w:cs="Times New Roman"/>
          <w:sz w:val="28"/>
          <w:szCs w:val="28"/>
        </w:rPr>
        <w:t>)  обучение бегу необходимо прово</w:t>
      </w:r>
      <w:r w:rsidR="00F20796" w:rsidRPr="00F20796">
        <w:rPr>
          <w:rFonts w:ascii="Times New Roman" w:eastAsiaTheme="minorEastAsia" w:hAnsi="Times New Roman" w:cs="Times New Roman"/>
          <w:sz w:val="28"/>
          <w:szCs w:val="28"/>
        </w:rPr>
        <w:t xml:space="preserve">дить только в естественных условиях и, </w:t>
      </w:r>
      <w:r>
        <w:rPr>
          <w:rFonts w:ascii="Times New Roman" w:eastAsiaTheme="minorEastAsia" w:hAnsi="Times New Roman" w:cs="Times New Roman"/>
          <w:sz w:val="28"/>
          <w:szCs w:val="28"/>
        </w:rPr>
        <w:t>пока не сформированы навыки сво</w:t>
      </w:r>
      <w:r w:rsidR="00F20796" w:rsidRPr="00F20796">
        <w:rPr>
          <w:rFonts w:ascii="Times New Roman" w:eastAsiaTheme="minorEastAsia" w:hAnsi="Times New Roman" w:cs="Times New Roman"/>
          <w:sz w:val="28"/>
          <w:szCs w:val="28"/>
        </w:rPr>
        <w:t>бодного, прямолинейного бега на носках с хорошей осанкой, с достаточно высоким подниманием бедра, с параллельной постановкой стоп, никакие другие изменения вводить нельзя.</w:t>
      </w:r>
    </w:p>
    <w:p w:rsidR="00F20796" w:rsidRPr="00F20796" w:rsidRDefault="00F20796" w:rsidP="00F20796">
      <w:pPr>
        <w:widowControl w:val="0"/>
        <w:autoSpaceDE w:val="0"/>
        <w:autoSpaceDN w:val="0"/>
        <w:adjustRightInd w:val="0"/>
        <w:spacing w:after="0" w:line="68"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15"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В 1 классе особое внимание учите</w:t>
      </w:r>
      <w:r w:rsidR="00582A7E">
        <w:rPr>
          <w:rFonts w:ascii="Times New Roman" w:eastAsiaTheme="minorEastAsia" w:hAnsi="Times New Roman" w:cs="Times New Roman"/>
          <w:sz w:val="28"/>
          <w:szCs w:val="28"/>
        </w:rPr>
        <w:t>ль должен уделить непринужденно</w:t>
      </w:r>
      <w:r w:rsidRPr="00F20796">
        <w:rPr>
          <w:rFonts w:ascii="Times New Roman" w:eastAsiaTheme="minorEastAsia" w:hAnsi="Times New Roman" w:cs="Times New Roman"/>
          <w:sz w:val="28"/>
          <w:szCs w:val="28"/>
        </w:rPr>
        <w:t>му, свободному бегу с сохранением осанки, чтобы дети не сталкивались при</w:t>
      </w:r>
      <w:r w:rsidR="00582A7E">
        <w:rPr>
          <w:rFonts w:ascii="Times New Roman" w:eastAsiaTheme="minorEastAsia" w:hAnsi="Times New Roman" w:cs="Times New Roman"/>
          <w:sz w:val="28"/>
          <w:szCs w:val="28"/>
        </w:rPr>
        <w:t xml:space="preserve"> беге</w:t>
      </w:r>
      <w:r w:rsidR="00024910">
        <w:rPr>
          <w:rFonts w:ascii="Times New Roman" w:eastAsiaTheme="minorEastAsia" w:hAnsi="Times New Roman" w:cs="Times New Roman"/>
          <w:sz w:val="28"/>
          <w:szCs w:val="28"/>
        </w:rPr>
        <w:t xml:space="preserve"> бежали по определенному коридору до обозначенного места.</w:t>
      </w:r>
    </w:p>
    <w:p w:rsidR="00F20796" w:rsidRPr="00F20796" w:rsidRDefault="00F20796" w:rsidP="00F20796">
      <w:pPr>
        <w:widowControl w:val="0"/>
        <w:autoSpaceDE w:val="0"/>
        <w:autoSpaceDN w:val="0"/>
        <w:adjustRightInd w:val="0"/>
        <w:spacing w:after="0" w:line="1" w:lineRule="exact"/>
        <w:rPr>
          <w:rFonts w:ascii="Times New Roman" w:eastAsiaTheme="minorEastAsia" w:hAnsi="Times New Roman" w:cs="Times New Roman"/>
          <w:sz w:val="24"/>
          <w:szCs w:val="24"/>
        </w:rPr>
      </w:pPr>
    </w:p>
    <w:tbl>
      <w:tblPr>
        <w:tblW w:w="0" w:type="auto"/>
        <w:tblLayout w:type="fixed"/>
        <w:tblCellMar>
          <w:left w:w="0" w:type="dxa"/>
          <w:right w:w="0" w:type="dxa"/>
        </w:tblCellMar>
        <w:tblLook w:val="0000"/>
      </w:tblPr>
      <w:tblGrid>
        <w:gridCol w:w="800"/>
        <w:gridCol w:w="1140"/>
        <w:gridCol w:w="2500"/>
        <w:gridCol w:w="4920"/>
      </w:tblGrid>
      <w:tr w:rsidR="00F20796" w:rsidRPr="00F20796" w:rsidTr="00DF7851">
        <w:trPr>
          <w:trHeight w:val="322"/>
        </w:trPr>
        <w:tc>
          <w:tcPr>
            <w:tcW w:w="800" w:type="dxa"/>
            <w:tcBorders>
              <w:top w:val="nil"/>
              <w:left w:val="nil"/>
              <w:bottom w:val="nil"/>
              <w:right w:val="nil"/>
            </w:tcBorders>
            <w:vAlign w:val="bottom"/>
          </w:tcPr>
          <w:p w:rsidR="00F20796" w:rsidRPr="00582A7E"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1140" w:type="dxa"/>
            <w:tcBorders>
              <w:top w:val="nil"/>
              <w:left w:val="nil"/>
              <w:bottom w:val="nil"/>
              <w:right w:val="nil"/>
            </w:tcBorders>
            <w:vAlign w:val="bottom"/>
          </w:tcPr>
          <w:p w:rsidR="00F20796" w:rsidRPr="00024910" w:rsidRDefault="00F20796" w:rsidP="00582A7E">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2500" w:type="dxa"/>
            <w:tcBorders>
              <w:top w:val="nil"/>
              <w:left w:val="nil"/>
              <w:bottom w:val="nil"/>
              <w:right w:val="nil"/>
            </w:tcBorders>
            <w:vAlign w:val="bottom"/>
          </w:tcPr>
          <w:p w:rsidR="00F20796" w:rsidRPr="00024910" w:rsidRDefault="00F20796" w:rsidP="00024910">
            <w:pPr>
              <w:widowControl w:val="0"/>
              <w:autoSpaceDE w:val="0"/>
              <w:autoSpaceDN w:val="0"/>
              <w:adjustRightInd w:val="0"/>
              <w:spacing w:after="0" w:line="240" w:lineRule="auto"/>
              <w:rPr>
                <w:rFonts w:ascii="Times New Roman" w:eastAsiaTheme="minorEastAsia" w:hAnsi="Times New Roman" w:cs="Times New Roman"/>
                <w:sz w:val="24"/>
                <w:szCs w:val="24"/>
              </w:rPr>
            </w:pPr>
          </w:p>
        </w:tc>
        <w:tc>
          <w:tcPr>
            <w:tcW w:w="4920" w:type="dxa"/>
            <w:tcBorders>
              <w:top w:val="nil"/>
              <w:left w:val="nil"/>
              <w:bottom w:val="nil"/>
              <w:right w:val="nil"/>
            </w:tcBorders>
            <w:vAlign w:val="bottom"/>
          </w:tcPr>
          <w:p w:rsidR="00F20796" w:rsidRPr="00024910" w:rsidRDefault="00F20796" w:rsidP="00024910">
            <w:pPr>
              <w:widowControl w:val="0"/>
              <w:autoSpaceDE w:val="0"/>
              <w:autoSpaceDN w:val="0"/>
              <w:adjustRightInd w:val="0"/>
              <w:spacing w:after="0" w:line="240" w:lineRule="auto"/>
              <w:rPr>
                <w:rFonts w:ascii="Times New Roman" w:eastAsiaTheme="minorEastAsia" w:hAnsi="Times New Roman" w:cs="Times New Roman"/>
                <w:sz w:val="24"/>
                <w:szCs w:val="24"/>
              </w:rPr>
            </w:pPr>
          </w:p>
        </w:tc>
      </w:tr>
      <w:tr w:rsidR="00F20796" w:rsidRPr="00F20796" w:rsidTr="00DF7851">
        <w:trPr>
          <w:trHeight w:val="325"/>
        </w:trPr>
        <w:tc>
          <w:tcPr>
            <w:tcW w:w="800" w:type="dxa"/>
            <w:tcBorders>
              <w:top w:val="nil"/>
              <w:left w:val="nil"/>
              <w:bottom w:val="nil"/>
              <w:right w:val="nil"/>
            </w:tcBorders>
            <w:vAlign w:val="bottom"/>
          </w:tcPr>
          <w:p w:rsidR="00F20796" w:rsidRPr="00F20796" w:rsidRDefault="00F20796" w:rsidP="00F20796">
            <w:pPr>
              <w:widowControl w:val="0"/>
              <w:autoSpaceDE w:val="0"/>
              <w:autoSpaceDN w:val="0"/>
              <w:adjustRightInd w:val="0"/>
              <w:spacing w:after="0" w:line="240" w:lineRule="auto"/>
              <w:ind w:left="42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Во</w:t>
            </w:r>
          </w:p>
        </w:tc>
        <w:tc>
          <w:tcPr>
            <w:tcW w:w="1140" w:type="dxa"/>
            <w:tcBorders>
              <w:top w:val="nil"/>
              <w:left w:val="nil"/>
              <w:bottom w:val="nil"/>
              <w:right w:val="nil"/>
            </w:tcBorders>
            <w:vAlign w:val="bottom"/>
          </w:tcPr>
          <w:p w:rsidR="00F20796" w:rsidRPr="00F20796" w:rsidRDefault="00F20796" w:rsidP="00F20796">
            <w:pPr>
              <w:widowControl w:val="0"/>
              <w:autoSpaceDE w:val="0"/>
              <w:autoSpaceDN w:val="0"/>
              <w:adjustRightInd w:val="0"/>
              <w:spacing w:after="0" w:line="240" w:lineRule="auto"/>
              <w:ind w:left="100"/>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2 классе</w:t>
            </w:r>
          </w:p>
        </w:tc>
        <w:tc>
          <w:tcPr>
            <w:tcW w:w="2500" w:type="dxa"/>
            <w:tcBorders>
              <w:top w:val="nil"/>
              <w:left w:val="nil"/>
              <w:bottom w:val="nil"/>
              <w:right w:val="nil"/>
            </w:tcBorders>
            <w:vAlign w:val="bottom"/>
          </w:tcPr>
          <w:p w:rsidR="00F20796" w:rsidRPr="00F20796" w:rsidRDefault="00F20796" w:rsidP="00F20796">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требования  те  же.</w:t>
            </w:r>
          </w:p>
        </w:tc>
        <w:tc>
          <w:tcPr>
            <w:tcW w:w="4920" w:type="dxa"/>
            <w:tcBorders>
              <w:top w:val="nil"/>
              <w:left w:val="nil"/>
              <w:bottom w:val="nil"/>
              <w:right w:val="nil"/>
            </w:tcBorders>
            <w:vAlign w:val="bottom"/>
          </w:tcPr>
          <w:p w:rsidR="00F20796" w:rsidRPr="00F20796" w:rsidRDefault="00F20796" w:rsidP="00F20796">
            <w:pPr>
              <w:widowControl w:val="0"/>
              <w:autoSpaceDE w:val="0"/>
              <w:autoSpaceDN w:val="0"/>
              <w:adjustRightInd w:val="0"/>
              <w:spacing w:after="0" w:line="240" w:lineRule="auto"/>
              <w:jc w:val="right"/>
              <w:rPr>
                <w:rFonts w:ascii="Times New Roman" w:eastAsiaTheme="minorEastAsia" w:hAnsi="Times New Roman" w:cs="Times New Roman"/>
                <w:sz w:val="24"/>
                <w:szCs w:val="24"/>
                <w:lang w:val="en-US"/>
              </w:rPr>
            </w:pPr>
            <w:r w:rsidRPr="00F20796">
              <w:rPr>
                <w:rFonts w:ascii="Times New Roman" w:eastAsiaTheme="minorEastAsia" w:hAnsi="Times New Roman" w:cs="Times New Roman"/>
                <w:sz w:val="28"/>
                <w:szCs w:val="28"/>
                <w:lang w:val="en-US"/>
              </w:rPr>
              <w:t>Начинается  обучение  постановке  ноги</w:t>
            </w:r>
          </w:p>
        </w:tc>
      </w:tr>
    </w:tbl>
    <w:p w:rsidR="00F20796" w:rsidRPr="00F20796" w:rsidRDefault="00F20796" w:rsidP="00F20796">
      <w:pPr>
        <w:widowControl w:val="0"/>
        <w:autoSpaceDE w:val="0"/>
        <w:autoSpaceDN w:val="0"/>
        <w:adjustRightInd w:val="0"/>
        <w:spacing w:after="0" w:line="65" w:lineRule="exact"/>
        <w:rPr>
          <w:rFonts w:ascii="Times New Roman" w:eastAsiaTheme="minorEastAsia" w:hAnsi="Times New Roman" w:cs="Times New Roman"/>
          <w:sz w:val="24"/>
          <w:szCs w:val="24"/>
          <w:lang w:val="en-US"/>
        </w:rPr>
      </w:pPr>
    </w:p>
    <w:p w:rsidR="00F20796" w:rsidRPr="00F20796" w:rsidRDefault="00F20796" w:rsidP="00F20796">
      <w:pPr>
        <w:widowControl w:val="0"/>
        <w:overflowPunct w:val="0"/>
        <w:autoSpaceDE w:val="0"/>
        <w:autoSpaceDN w:val="0"/>
        <w:adjustRightInd w:val="0"/>
        <w:spacing w:after="0" w:line="215" w:lineRule="auto"/>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с передней части стопы, при этом бежать следует ритмично, с изменением темпа (быстрее, медленнее).</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1"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В 3—4 классах переходят к обучению</w:t>
      </w:r>
      <w:r w:rsidR="00582A7E">
        <w:rPr>
          <w:rFonts w:ascii="Times New Roman" w:eastAsiaTheme="minorEastAsia" w:hAnsi="Times New Roman" w:cs="Times New Roman"/>
          <w:sz w:val="28"/>
          <w:szCs w:val="28"/>
        </w:rPr>
        <w:t xml:space="preserve"> быстрому бегу (до 60 м), форми</w:t>
      </w:r>
      <w:r w:rsidRPr="00F20796">
        <w:rPr>
          <w:rFonts w:ascii="Times New Roman" w:eastAsiaTheme="minorEastAsia" w:hAnsi="Times New Roman" w:cs="Times New Roman"/>
          <w:sz w:val="28"/>
          <w:szCs w:val="28"/>
        </w:rPr>
        <w:t>рованию умения преодолевать различные</w:t>
      </w:r>
      <w:r w:rsidR="00582A7E">
        <w:rPr>
          <w:rFonts w:ascii="Times New Roman" w:eastAsiaTheme="minorEastAsia" w:hAnsi="Times New Roman" w:cs="Times New Roman"/>
          <w:sz w:val="28"/>
          <w:szCs w:val="28"/>
        </w:rPr>
        <w:t xml:space="preserve"> препятствия во время бега. Пре</w:t>
      </w:r>
      <w:r w:rsidRPr="00F20796">
        <w:rPr>
          <w:rFonts w:ascii="Times New Roman" w:eastAsiaTheme="minorEastAsia" w:hAnsi="Times New Roman" w:cs="Times New Roman"/>
          <w:sz w:val="28"/>
          <w:szCs w:val="28"/>
        </w:rPr>
        <w:t xml:space="preserve">пятствиями могут быть мячи, гимнастические палки, булавы, гимнастические скамейки; детям нужно объяснять и показывать все действия, как </w:t>
      </w:r>
      <w:r w:rsidR="00024910">
        <w:rPr>
          <w:rFonts w:ascii="Times New Roman" w:eastAsiaTheme="minorEastAsia" w:hAnsi="Times New Roman" w:cs="Times New Roman"/>
          <w:sz w:val="28"/>
          <w:szCs w:val="28"/>
        </w:rPr>
        <w:t>лучше, ра</w:t>
      </w:r>
      <w:r w:rsidRPr="00F20796">
        <w:rPr>
          <w:rFonts w:ascii="Times New Roman" w:eastAsiaTheme="minorEastAsia" w:hAnsi="Times New Roman" w:cs="Times New Roman"/>
          <w:sz w:val="28"/>
          <w:szCs w:val="28"/>
        </w:rPr>
        <w:t>циональнее их выполнять и почему. Хорошим средством совершенствования навыков бега являются игры с элементами бега.</w:t>
      </w:r>
    </w:p>
    <w:p w:rsidR="00F20796" w:rsidRPr="00F20796" w:rsidRDefault="00F20796" w:rsidP="00F20796">
      <w:pPr>
        <w:widowControl w:val="0"/>
        <w:autoSpaceDE w:val="0"/>
        <w:autoSpaceDN w:val="0"/>
        <w:adjustRightInd w:val="0"/>
        <w:spacing w:after="0" w:line="73"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7"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b/>
          <w:bCs/>
          <w:i/>
          <w:iCs/>
          <w:sz w:val="28"/>
          <w:szCs w:val="28"/>
          <w:u w:val="single"/>
        </w:rPr>
        <w:t>Прыжки.</w:t>
      </w:r>
      <w:r w:rsidRPr="00F20796">
        <w:rPr>
          <w:rFonts w:ascii="Times New Roman" w:eastAsiaTheme="minorEastAsia" w:hAnsi="Times New Roman" w:cs="Times New Roman"/>
          <w:sz w:val="28"/>
          <w:szCs w:val="28"/>
        </w:rPr>
        <w:t>В начальных классах начинается интенсивное обучениепрыжкам на месте, через препятствие, в длину с места, в высоту с шага</w:t>
      </w:r>
      <w:r w:rsidR="00582A7E">
        <w:rPr>
          <w:rFonts w:ascii="Times New Roman" w:eastAsiaTheme="minorEastAsia" w:hAnsi="Times New Roman" w:cs="Times New Roman"/>
          <w:sz w:val="28"/>
          <w:szCs w:val="28"/>
        </w:rPr>
        <w:t xml:space="preserve"> (не</w:t>
      </w:r>
      <w:r w:rsidRPr="00F20796">
        <w:rPr>
          <w:rFonts w:ascii="Times New Roman" w:eastAsiaTheme="minorEastAsia" w:hAnsi="Times New Roman" w:cs="Times New Roman"/>
          <w:sz w:val="28"/>
          <w:szCs w:val="28"/>
        </w:rPr>
        <w:t>большого разбега), в длину с прямого разб</w:t>
      </w:r>
      <w:r w:rsidR="00582A7E">
        <w:rPr>
          <w:rFonts w:ascii="Times New Roman" w:eastAsiaTheme="minorEastAsia" w:hAnsi="Times New Roman" w:cs="Times New Roman"/>
          <w:sz w:val="28"/>
          <w:szCs w:val="28"/>
        </w:rPr>
        <w:t>ега, в высоту способом перешаги</w:t>
      </w:r>
      <w:r w:rsidRPr="00F20796">
        <w:rPr>
          <w:rFonts w:ascii="Times New Roman" w:eastAsiaTheme="minorEastAsia" w:hAnsi="Times New Roman" w:cs="Times New Roman"/>
          <w:sz w:val="28"/>
          <w:szCs w:val="28"/>
        </w:rPr>
        <w:t>вания, согнув ноги и на результат.</w:t>
      </w:r>
    </w:p>
    <w:p w:rsidR="00F20796" w:rsidRPr="00F20796" w:rsidRDefault="00F20796" w:rsidP="00F20796">
      <w:pPr>
        <w:widowControl w:val="0"/>
        <w:autoSpaceDE w:val="0"/>
        <w:autoSpaceDN w:val="0"/>
        <w:adjustRightInd w:val="0"/>
        <w:spacing w:after="0" w:line="71"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1"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При обучении особое внимание уч</w:t>
      </w:r>
      <w:r w:rsidR="00582A7E">
        <w:rPr>
          <w:rFonts w:ascii="Times New Roman" w:eastAsiaTheme="minorEastAsia" w:hAnsi="Times New Roman" w:cs="Times New Roman"/>
          <w:sz w:val="28"/>
          <w:szCs w:val="28"/>
        </w:rPr>
        <w:t>итель должен уделить технике вы</w:t>
      </w:r>
      <w:r w:rsidRPr="00F20796">
        <w:rPr>
          <w:rFonts w:ascii="Times New Roman" w:eastAsiaTheme="minorEastAsia" w:hAnsi="Times New Roman" w:cs="Times New Roman"/>
          <w:sz w:val="28"/>
          <w:szCs w:val="28"/>
        </w:rPr>
        <w:t>полнения прыжка и, конечно, качеству. Общее требование — правильное приземление. Оно должно быть без потери равновесия, мягким. Надо научить ребенка правильно приземляться и падать. Поэтому вначале следует обучать выполнению прыжков с небольшой высоты</w:t>
      </w:r>
      <w:r w:rsidR="00582A7E">
        <w:rPr>
          <w:rFonts w:ascii="Times New Roman" w:eastAsiaTheme="minorEastAsia" w:hAnsi="Times New Roman" w:cs="Times New Roman"/>
          <w:sz w:val="28"/>
          <w:szCs w:val="28"/>
        </w:rPr>
        <w:t>, в глубину. Это будет способст</w:t>
      </w:r>
      <w:r w:rsidRPr="00F20796">
        <w:rPr>
          <w:rFonts w:ascii="Times New Roman" w:eastAsiaTheme="minorEastAsia" w:hAnsi="Times New Roman" w:cs="Times New Roman"/>
          <w:sz w:val="28"/>
          <w:szCs w:val="28"/>
        </w:rPr>
        <w:t>вовать преодолению страха.</w:t>
      </w:r>
    </w:p>
    <w:p w:rsidR="00F20796" w:rsidRPr="00F20796" w:rsidRDefault="00F20796" w:rsidP="00F20796">
      <w:pPr>
        <w:widowControl w:val="0"/>
        <w:autoSpaceDE w:val="0"/>
        <w:autoSpaceDN w:val="0"/>
        <w:adjustRightInd w:val="0"/>
        <w:spacing w:after="0" w:line="70"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1"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При обучении прыжку в длину и в выс</w:t>
      </w:r>
      <w:r w:rsidR="00582A7E">
        <w:rPr>
          <w:rFonts w:ascii="Times New Roman" w:eastAsiaTheme="minorEastAsia" w:hAnsi="Times New Roman" w:cs="Times New Roman"/>
          <w:sz w:val="28"/>
          <w:szCs w:val="28"/>
        </w:rPr>
        <w:t>оту с разбега надо обратить вни</w:t>
      </w:r>
      <w:r w:rsidRPr="00F20796">
        <w:rPr>
          <w:rFonts w:ascii="Times New Roman" w:eastAsiaTheme="minorEastAsia" w:hAnsi="Times New Roman" w:cs="Times New Roman"/>
          <w:sz w:val="28"/>
          <w:szCs w:val="28"/>
        </w:rPr>
        <w:t>мание на сам разбег и отталкивание. В 1−</w:t>
      </w:r>
      <w:r w:rsidR="00582A7E">
        <w:rPr>
          <w:rFonts w:ascii="Times New Roman" w:eastAsiaTheme="minorEastAsia" w:hAnsi="Times New Roman" w:cs="Times New Roman"/>
          <w:sz w:val="28"/>
          <w:szCs w:val="28"/>
        </w:rPr>
        <w:t>2 классах можно учить отталкива</w:t>
      </w:r>
      <w:r w:rsidRPr="00F20796">
        <w:rPr>
          <w:rFonts w:ascii="Times New Roman" w:eastAsiaTheme="minorEastAsia" w:hAnsi="Times New Roman" w:cs="Times New Roman"/>
          <w:sz w:val="28"/>
          <w:szCs w:val="28"/>
        </w:rPr>
        <w:t xml:space="preserve">нию без обозначения места, но недалеко </w:t>
      </w:r>
      <w:r w:rsidR="00582A7E">
        <w:rPr>
          <w:rFonts w:ascii="Times New Roman" w:eastAsiaTheme="minorEastAsia" w:hAnsi="Times New Roman" w:cs="Times New Roman"/>
          <w:sz w:val="28"/>
          <w:szCs w:val="28"/>
        </w:rPr>
        <w:t>от гимнастического мата, прыжко</w:t>
      </w:r>
      <w:r w:rsidRPr="00F20796">
        <w:rPr>
          <w:rFonts w:ascii="Times New Roman" w:eastAsiaTheme="minorEastAsia" w:hAnsi="Times New Roman" w:cs="Times New Roman"/>
          <w:sz w:val="28"/>
          <w:szCs w:val="28"/>
        </w:rPr>
        <w:t>вой ямы. Как подготовительные упражнен</w:t>
      </w:r>
      <w:r w:rsidR="00582A7E">
        <w:rPr>
          <w:rFonts w:ascii="Times New Roman" w:eastAsiaTheme="minorEastAsia" w:hAnsi="Times New Roman" w:cs="Times New Roman"/>
          <w:sz w:val="28"/>
          <w:szCs w:val="28"/>
        </w:rPr>
        <w:t>ия к любому прыжку (в длину, вы</w:t>
      </w:r>
      <w:r w:rsidRPr="00F20796">
        <w:rPr>
          <w:rFonts w:ascii="Times New Roman" w:eastAsiaTheme="minorEastAsia" w:hAnsi="Times New Roman" w:cs="Times New Roman"/>
          <w:sz w:val="28"/>
          <w:szCs w:val="28"/>
        </w:rPr>
        <w:t>соту, опорному) можно использовать прыжки на одной-двух ногах на месте, в движении, развивая тем самым у детей прыгучесть, силу отталкивания.</w:t>
      </w:r>
    </w:p>
    <w:p w:rsidR="00F20796" w:rsidRPr="00F20796" w:rsidRDefault="00F20796" w:rsidP="00F20796">
      <w:pPr>
        <w:widowControl w:val="0"/>
        <w:autoSpaceDE w:val="0"/>
        <w:autoSpaceDN w:val="0"/>
        <w:adjustRightInd w:val="0"/>
        <w:spacing w:after="0" w:line="73"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8"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Но необходимо осторожно подходит</w:t>
      </w:r>
      <w:r w:rsidR="00582A7E">
        <w:rPr>
          <w:rFonts w:ascii="Times New Roman" w:eastAsiaTheme="minorEastAsia" w:hAnsi="Times New Roman" w:cs="Times New Roman"/>
          <w:sz w:val="28"/>
          <w:szCs w:val="28"/>
        </w:rPr>
        <w:t>ь к детям, у которых имеются со</w:t>
      </w:r>
      <w:r w:rsidRPr="00F20796">
        <w:rPr>
          <w:rFonts w:ascii="Times New Roman" w:eastAsiaTheme="minorEastAsia" w:hAnsi="Times New Roman" w:cs="Times New Roman"/>
          <w:sz w:val="28"/>
          <w:szCs w:val="28"/>
        </w:rPr>
        <w:t>путствующие отклонения в состоянии здоровья, нарушения опорно-двигательного аппарата (сколиоз, лордоз,</w:t>
      </w:r>
      <w:r w:rsidR="00582A7E">
        <w:rPr>
          <w:rFonts w:ascii="Times New Roman" w:eastAsiaTheme="minorEastAsia" w:hAnsi="Times New Roman" w:cs="Times New Roman"/>
          <w:sz w:val="28"/>
          <w:szCs w:val="28"/>
        </w:rPr>
        <w:t xml:space="preserve"> плоскостопие) и нарушения сома</w:t>
      </w:r>
      <w:r w:rsidRPr="00F20796">
        <w:rPr>
          <w:rFonts w:ascii="Times New Roman" w:eastAsiaTheme="minorEastAsia" w:hAnsi="Times New Roman" w:cs="Times New Roman"/>
          <w:sz w:val="28"/>
          <w:szCs w:val="28"/>
        </w:rPr>
        <w:t>тического характера.</w:t>
      </w:r>
    </w:p>
    <w:p w:rsidR="00F20796" w:rsidRPr="00F20796" w:rsidRDefault="00F20796" w:rsidP="00F20796">
      <w:pPr>
        <w:widowControl w:val="0"/>
        <w:autoSpaceDE w:val="0"/>
        <w:autoSpaceDN w:val="0"/>
        <w:adjustRightInd w:val="0"/>
        <w:spacing w:after="0" w:line="65" w:lineRule="exact"/>
        <w:rPr>
          <w:rFonts w:ascii="Times New Roman" w:eastAsiaTheme="minorEastAsia" w:hAnsi="Times New Roman" w:cs="Times New Roman"/>
          <w:sz w:val="24"/>
          <w:szCs w:val="24"/>
        </w:rPr>
      </w:pPr>
    </w:p>
    <w:p w:rsidR="00F20796" w:rsidRPr="00F20796" w:rsidRDefault="00F20796" w:rsidP="00582A7E">
      <w:pPr>
        <w:widowControl w:val="0"/>
        <w:overflowPunct w:val="0"/>
        <w:autoSpaceDE w:val="0"/>
        <w:autoSpaceDN w:val="0"/>
        <w:adjustRightInd w:val="0"/>
        <w:spacing w:after="0" w:line="215"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Прыжки, включенные в программу 1—4 классов, можно разделить на два вида: а) через вертикальное препятствие</w:t>
      </w:r>
      <w:r w:rsidR="00582A7E">
        <w:rPr>
          <w:rFonts w:ascii="Times New Roman" w:eastAsiaTheme="minorEastAsia" w:hAnsi="Times New Roman" w:cs="Times New Roman"/>
          <w:sz w:val="28"/>
          <w:szCs w:val="28"/>
        </w:rPr>
        <w:t xml:space="preserve"> (прыжок в высоту); б) через го</w:t>
      </w:r>
      <w:bookmarkStart w:id="10" w:name="page25"/>
      <w:bookmarkEnd w:id="10"/>
      <w:r w:rsidRPr="00F20796">
        <w:rPr>
          <w:rFonts w:ascii="Times New Roman" w:eastAsiaTheme="minorEastAsia" w:hAnsi="Times New Roman" w:cs="Times New Roman"/>
          <w:sz w:val="28"/>
          <w:szCs w:val="28"/>
        </w:rPr>
        <w:t>ризонтальное препятствие (прыжок в длину</w:t>
      </w:r>
      <w:r w:rsidR="00582A7E">
        <w:rPr>
          <w:rFonts w:ascii="Times New Roman" w:eastAsiaTheme="minorEastAsia" w:hAnsi="Times New Roman" w:cs="Times New Roman"/>
          <w:sz w:val="28"/>
          <w:szCs w:val="28"/>
        </w:rPr>
        <w:t>). Основная задача: создать пра</w:t>
      </w:r>
      <w:r w:rsidRPr="00F20796">
        <w:rPr>
          <w:rFonts w:ascii="Times New Roman" w:eastAsiaTheme="minorEastAsia" w:hAnsi="Times New Roman" w:cs="Times New Roman"/>
          <w:sz w:val="28"/>
          <w:szCs w:val="28"/>
        </w:rPr>
        <w:t xml:space="preserve">вильное </w:t>
      </w:r>
      <w:r w:rsidRPr="00F20796">
        <w:rPr>
          <w:rFonts w:ascii="Times New Roman" w:eastAsiaTheme="minorEastAsia" w:hAnsi="Times New Roman" w:cs="Times New Roman"/>
          <w:sz w:val="28"/>
          <w:szCs w:val="28"/>
        </w:rPr>
        <w:lastRenderedPageBreak/>
        <w:t xml:space="preserve">представление о конкретном виде прыжка, что является основой в обучении прыжкам. Следует обучать </w:t>
      </w:r>
      <w:r w:rsidR="00582A7E">
        <w:rPr>
          <w:rFonts w:ascii="Times New Roman" w:eastAsiaTheme="minorEastAsia" w:hAnsi="Times New Roman" w:cs="Times New Roman"/>
          <w:sz w:val="28"/>
          <w:szCs w:val="28"/>
        </w:rPr>
        <w:t>раздельно элементам прыжка: пра</w:t>
      </w:r>
      <w:r w:rsidRPr="00F20796">
        <w:rPr>
          <w:rFonts w:ascii="Times New Roman" w:eastAsiaTheme="minorEastAsia" w:hAnsi="Times New Roman" w:cs="Times New Roman"/>
          <w:sz w:val="28"/>
          <w:szCs w:val="28"/>
        </w:rPr>
        <w:t>вильному разбегу, сильному отталкиванию, координации движений в полете, мягкому приземлению, а также разбегу с</w:t>
      </w:r>
      <w:r w:rsidR="00582A7E">
        <w:rPr>
          <w:rFonts w:ascii="Times New Roman" w:eastAsiaTheme="minorEastAsia" w:hAnsi="Times New Roman" w:cs="Times New Roman"/>
          <w:sz w:val="28"/>
          <w:szCs w:val="28"/>
        </w:rPr>
        <w:t xml:space="preserve"> трех—пяти шагов; место отталки</w:t>
      </w:r>
      <w:r w:rsidRPr="00F20796">
        <w:rPr>
          <w:rFonts w:ascii="Times New Roman" w:eastAsiaTheme="minorEastAsia" w:hAnsi="Times New Roman" w:cs="Times New Roman"/>
          <w:sz w:val="28"/>
          <w:szCs w:val="28"/>
        </w:rPr>
        <w:t>вания необходимо постепенно приближать к постоянной зоне отталкивания.</w:t>
      </w:r>
    </w:p>
    <w:p w:rsidR="00F20796" w:rsidRPr="00F20796" w:rsidRDefault="00F20796" w:rsidP="00F20796">
      <w:pPr>
        <w:widowControl w:val="0"/>
        <w:autoSpaceDE w:val="0"/>
        <w:autoSpaceDN w:val="0"/>
        <w:adjustRightInd w:val="0"/>
        <w:spacing w:after="0" w:line="73" w:lineRule="exact"/>
        <w:rPr>
          <w:rFonts w:ascii="Times New Roman" w:eastAsiaTheme="minorEastAsia" w:hAnsi="Times New Roman" w:cs="Times New Roman"/>
          <w:sz w:val="24"/>
          <w:szCs w:val="24"/>
        </w:rPr>
      </w:pPr>
    </w:p>
    <w:p w:rsidR="00F20796" w:rsidRPr="00F20796" w:rsidRDefault="00F20796" w:rsidP="00582A7E">
      <w:pPr>
        <w:widowControl w:val="0"/>
        <w:overflowPunct w:val="0"/>
        <w:autoSpaceDE w:val="0"/>
        <w:autoSpaceDN w:val="0"/>
        <w:adjustRightInd w:val="0"/>
        <w:spacing w:after="0" w:line="216"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 xml:space="preserve">У детей с нарушениями интеллекта общая ошибка — </w:t>
      </w:r>
      <w:r w:rsidRPr="00F20796">
        <w:rPr>
          <w:rFonts w:ascii="Times New Roman" w:eastAsiaTheme="minorEastAsia" w:hAnsi="Times New Roman" w:cs="Times New Roman"/>
          <w:i/>
          <w:iCs/>
          <w:sz w:val="28"/>
          <w:szCs w:val="28"/>
        </w:rPr>
        <w:t>они длительноевремя отталкиваются двумя ногами</w:t>
      </w:r>
      <w:r w:rsidRPr="00F20796">
        <w:rPr>
          <w:rFonts w:ascii="Times New Roman" w:eastAsiaTheme="minorEastAsia" w:hAnsi="Times New Roman" w:cs="Times New Roman"/>
          <w:sz w:val="28"/>
          <w:szCs w:val="28"/>
        </w:rPr>
        <w:t>,а приземляются на одну ногу.</w:t>
      </w:r>
      <w:r w:rsidR="00582A7E">
        <w:rPr>
          <w:rFonts w:ascii="Times New Roman" w:eastAsiaTheme="minorEastAsia" w:hAnsi="Times New Roman" w:cs="Times New Roman"/>
          <w:sz w:val="28"/>
          <w:szCs w:val="28"/>
        </w:rPr>
        <w:t>Вот по</w:t>
      </w:r>
      <w:r w:rsidRPr="00F20796">
        <w:rPr>
          <w:rFonts w:ascii="Times New Roman" w:eastAsiaTheme="minorEastAsia" w:hAnsi="Times New Roman" w:cs="Times New Roman"/>
          <w:sz w:val="28"/>
          <w:szCs w:val="28"/>
        </w:rPr>
        <w:t>чему при обучении прыжкам в длину и в высоту добиваются отталкивания одной ногой, а в опорных, в глубину (обучение начинается только с 3 класса, а опорный прыжок через гимнастического козла дети выполняют лишь в 4 классе) — двумя.</w:t>
      </w:r>
    </w:p>
    <w:p w:rsidR="00F20796" w:rsidRPr="00F20796" w:rsidRDefault="00F20796" w:rsidP="00F20796">
      <w:pPr>
        <w:widowControl w:val="0"/>
        <w:autoSpaceDE w:val="0"/>
        <w:autoSpaceDN w:val="0"/>
        <w:adjustRightInd w:val="0"/>
        <w:spacing w:after="0" w:line="68"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3"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b/>
          <w:bCs/>
          <w:i/>
          <w:iCs/>
          <w:sz w:val="28"/>
          <w:szCs w:val="28"/>
          <w:u w:val="single"/>
        </w:rPr>
        <w:t>Метание.</w:t>
      </w:r>
      <w:r w:rsidRPr="00F20796">
        <w:rPr>
          <w:rFonts w:ascii="Times New Roman" w:eastAsiaTheme="minorEastAsia" w:hAnsi="Times New Roman" w:cs="Times New Roman"/>
          <w:sz w:val="28"/>
          <w:szCs w:val="28"/>
        </w:rPr>
        <w:t>В начальной школе главная задача—научить школьниковправильно, метко и далеко метать малые мячи и другие легкие предметы. При последовательном и правильном исп</w:t>
      </w:r>
      <w:r w:rsidR="00582A7E">
        <w:rPr>
          <w:rFonts w:ascii="Times New Roman" w:eastAsiaTheme="minorEastAsia" w:hAnsi="Times New Roman" w:cs="Times New Roman"/>
          <w:sz w:val="28"/>
          <w:szCs w:val="28"/>
        </w:rPr>
        <w:t>ользовании метаний на уроке мож</w:t>
      </w:r>
      <w:r w:rsidRPr="00F20796">
        <w:rPr>
          <w:rFonts w:ascii="Times New Roman" w:eastAsiaTheme="minorEastAsia" w:hAnsi="Times New Roman" w:cs="Times New Roman"/>
          <w:sz w:val="28"/>
          <w:szCs w:val="28"/>
        </w:rPr>
        <w:t xml:space="preserve">но положительно и избирательно воздействовать на развитие нервно-мышечного и костно-связочного аппарата </w:t>
      </w:r>
      <w:r w:rsidR="00582A7E">
        <w:rPr>
          <w:rFonts w:ascii="Times New Roman" w:eastAsiaTheme="minorEastAsia" w:hAnsi="Times New Roman" w:cs="Times New Roman"/>
          <w:sz w:val="28"/>
          <w:szCs w:val="28"/>
        </w:rPr>
        <w:t>как верхних конечностей и плече</w:t>
      </w:r>
      <w:r w:rsidRPr="00F20796">
        <w:rPr>
          <w:rFonts w:ascii="Times New Roman" w:eastAsiaTheme="minorEastAsia" w:hAnsi="Times New Roman" w:cs="Times New Roman"/>
          <w:sz w:val="28"/>
          <w:szCs w:val="28"/>
        </w:rPr>
        <w:t>вого пояса, так и всего организма в целом.</w:t>
      </w:r>
      <w:r w:rsidR="00582A7E">
        <w:rPr>
          <w:rFonts w:ascii="Times New Roman" w:eastAsiaTheme="minorEastAsia" w:hAnsi="Times New Roman" w:cs="Times New Roman"/>
          <w:sz w:val="28"/>
          <w:szCs w:val="28"/>
        </w:rPr>
        <w:t xml:space="preserve"> Метание вырабатывает точные со</w:t>
      </w:r>
      <w:r w:rsidRPr="00F20796">
        <w:rPr>
          <w:rFonts w:ascii="Times New Roman" w:eastAsiaTheme="minorEastAsia" w:hAnsi="Times New Roman" w:cs="Times New Roman"/>
          <w:sz w:val="28"/>
          <w:szCs w:val="28"/>
        </w:rPr>
        <w:t>гласованные движения кисти, предплечья, п</w:t>
      </w:r>
      <w:r w:rsidR="00582A7E">
        <w:rPr>
          <w:rFonts w:ascii="Times New Roman" w:eastAsiaTheme="minorEastAsia" w:hAnsi="Times New Roman" w:cs="Times New Roman"/>
          <w:sz w:val="28"/>
          <w:szCs w:val="28"/>
        </w:rPr>
        <w:t>леча, плечевого пояса, ног и ту</w:t>
      </w:r>
      <w:r w:rsidRPr="00F20796">
        <w:rPr>
          <w:rFonts w:ascii="Times New Roman" w:eastAsiaTheme="minorEastAsia" w:hAnsi="Times New Roman" w:cs="Times New Roman"/>
          <w:sz w:val="28"/>
          <w:szCs w:val="28"/>
        </w:rPr>
        <w:t>ловища; глазомер и умение соизмерять свои усилия.</w:t>
      </w:r>
    </w:p>
    <w:p w:rsidR="00F20796" w:rsidRPr="00F20796" w:rsidRDefault="00F20796" w:rsidP="00F20796">
      <w:pPr>
        <w:widowControl w:val="0"/>
        <w:autoSpaceDE w:val="0"/>
        <w:autoSpaceDN w:val="0"/>
        <w:adjustRightInd w:val="0"/>
        <w:spacing w:after="0" w:line="78"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0"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Но у достаточно большого количест</w:t>
      </w:r>
      <w:r w:rsidR="00582A7E">
        <w:rPr>
          <w:rFonts w:ascii="Times New Roman" w:eastAsiaTheme="minorEastAsia" w:hAnsi="Times New Roman" w:cs="Times New Roman"/>
          <w:sz w:val="28"/>
          <w:szCs w:val="28"/>
        </w:rPr>
        <w:t>ва детей с нарушениями интеллек</w:t>
      </w:r>
      <w:r w:rsidRPr="00F20796">
        <w:rPr>
          <w:rFonts w:ascii="Times New Roman" w:eastAsiaTheme="minorEastAsia" w:hAnsi="Times New Roman" w:cs="Times New Roman"/>
          <w:sz w:val="28"/>
          <w:szCs w:val="28"/>
        </w:rPr>
        <w:t>та не получается манипулировать с мячо</w:t>
      </w:r>
      <w:r w:rsidR="00582A7E">
        <w:rPr>
          <w:rFonts w:ascii="Times New Roman" w:eastAsiaTheme="minorEastAsia" w:hAnsi="Times New Roman" w:cs="Times New Roman"/>
          <w:sz w:val="28"/>
          <w:szCs w:val="28"/>
        </w:rPr>
        <w:t>м, они с трудом собирают разбро</w:t>
      </w:r>
      <w:r w:rsidRPr="00F20796">
        <w:rPr>
          <w:rFonts w:ascii="Times New Roman" w:eastAsiaTheme="minorEastAsia" w:hAnsi="Times New Roman" w:cs="Times New Roman"/>
          <w:sz w:val="28"/>
          <w:szCs w:val="28"/>
        </w:rPr>
        <w:t>санные по полу мячи, не могут удерживать мяч, выпускают его из рук, резко сжимают, боятся уронить; у некоторых, наоборот, слишком слабый захват, и мяч они удержать долго не могут, он у них выскальзывает из рук.</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1"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Следовательно, кисть не готова к манипуляции с мячом. Вот почему в программе большое место отводится подготовке кисти рук к метанию и только потом броскам и ловле мяча. Метание</w:t>
      </w:r>
      <w:r w:rsidR="00582A7E">
        <w:rPr>
          <w:rFonts w:ascii="Times New Roman" w:eastAsiaTheme="minorEastAsia" w:hAnsi="Times New Roman" w:cs="Times New Roman"/>
          <w:sz w:val="28"/>
          <w:szCs w:val="28"/>
        </w:rPr>
        <w:t xml:space="preserve"> вводится со 2 класса в виде ме</w:t>
      </w:r>
      <w:r w:rsidRPr="00F20796">
        <w:rPr>
          <w:rFonts w:ascii="Times New Roman" w:eastAsiaTheme="minorEastAsia" w:hAnsi="Times New Roman" w:cs="Times New Roman"/>
          <w:sz w:val="28"/>
          <w:szCs w:val="28"/>
        </w:rPr>
        <w:t>тания с места и на дальность. Метание в цель очень полезно начинать в конце 3 класса, продолжать в 4 классе. Для этого необходимо широко практиковать использование подводящих и подготовительных упражнений.</w:t>
      </w:r>
    </w:p>
    <w:p w:rsidR="00F20796" w:rsidRPr="00F20796" w:rsidRDefault="00F20796" w:rsidP="00F20796">
      <w:pPr>
        <w:widowControl w:val="0"/>
        <w:autoSpaceDE w:val="0"/>
        <w:autoSpaceDN w:val="0"/>
        <w:adjustRightInd w:val="0"/>
        <w:spacing w:after="0" w:line="73"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4"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Характерным для детей с нарушениями интеллекта данного возраста является то, что они как будто правильно воспринимают указание учителя и пытаются выполнить метание, но, как правило, у них это плохо получается.</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0"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Это свидетельствует о несовершенстве координационных возможностей детей. Метание в цель учитель должен рассматривать как упражнение, обучающее правильно метать на дальность. Закрепление навыков метания можно осуществлять при проведении подвижных игр с бросанием, ловлей и метанием.</w:t>
      </w:r>
    </w:p>
    <w:p w:rsidR="00F20796" w:rsidRPr="00F20796" w:rsidRDefault="00F20796" w:rsidP="00F20796">
      <w:pPr>
        <w:widowControl w:val="0"/>
        <w:autoSpaceDE w:val="0"/>
        <w:autoSpaceDN w:val="0"/>
        <w:adjustRightInd w:val="0"/>
        <w:spacing w:after="0" w:line="68"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9" w:lineRule="auto"/>
        <w:ind w:firstLine="418"/>
        <w:jc w:val="both"/>
        <w:rPr>
          <w:rFonts w:ascii="Times New Roman" w:eastAsiaTheme="minorEastAsia" w:hAnsi="Times New Roman" w:cs="Times New Roman"/>
          <w:sz w:val="24"/>
          <w:szCs w:val="24"/>
        </w:rPr>
      </w:pPr>
      <w:r w:rsidRPr="00E560FE">
        <w:rPr>
          <w:rFonts w:ascii="Times New Roman" w:eastAsiaTheme="minorEastAsia" w:hAnsi="Times New Roman" w:cs="Times New Roman"/>
          <w:b/>
          <w:bCs/>
          <w:iCs/>
          <w:sz w:val="28"/>
          <w:szCs w:val="28"/>
          <w:u w:val="single"/>
        </w:rPr>
        <w:t>Подвижные игры.</w:t>
      </w:r>
      <w:r w:rsidRPr="00F20796">
        <w:rPr>
          <w:rFonts w:ascii="Times New Roman" w:eastAsiaTheme="minorEastAsia" w:hAnsi="Times New Roman" w:cs="Times New Roman"/>
          <w:sz w:val="28"/>
          <w:szCs w:val="28"/>
        </w:rPr>
        <w:t>При выборе подви</w:t>
      </w:r>
      <w:r w:rsidR="00582A7E">
        <w:rPr>
          <w:rFonts w:ascii="Times New Roman" w:eastAsiaTheme="minorEastAsia" w:hAnsi="Times New Roman" w:cs="Times New Roman"/>
          <w:sz w:val="28"/>
          <w:szCs w:val="28"/>
        </w:rPr>
        <w:t>жных игр на конкретный урок учи</w:t>
      </w:r>
      <w:r w:rsidRPr="00F20796">
        <w:rPr>
          <w:rFonts w:ascii="Times New Roman" w:eastAsiaTheme="minorEastAsia" w:hAnsi="Times New Roman" w:cs="Times New Roman"/>
          <w:sz w:val="28"/>
          <w:szCs w:val="28"/>
        </w:rPr>
        <w:t>тываются дидактические требования при изучении основного материала и степень сложности изучаемых упражнений</w:t>
      </w:r>
      <w:r w:rsidR="00582A7E">
        <w:rPr>
          <w:rFonts w:ascii="Times New Roman" w:eastAsiaTheme="minorEastAsia" w:hAnsi="Times New Roman" w:cs="Times New Roman"/>
          <w:sz w:val="28"/>
          <w:szCs w:val="28"/>
        </w:rPr>
        <w:t>. Например, если на уроке основ</w:t>
      </w:r>
      <w:r w:rsidRPr="00F20796">
        <w:rPr>
          <w:rFonts w:ascii="Times New Roman" w:eastAsiaTheme="minorEastAsia" w:hAnsi="Times New Roman" w:cs="Times New Roman"/>
          <w:sz w:val="28"/>
          <w:szCs w:val="28"/>
        </w:rPr>
        <w:t>ным упражнением является бег или прыжки в длину и в высоту, то вводятся игры с элементами метания, ловлей мяча, коррекционные игры.</w:t>
      </w:r>
    </w:p>
    <w:p w:rsidR="00F20796" w:rsidRPr="00F20796" w:rsidRDefault="00E736AC" w:rsidP="00F20796">
      <w:pPr>
        <w:widowControl w:val="0"/>
        <w:autoSpaceDE w:val="0"/>
        <w:autoSpaceDN w:val="0"/>
        <w:adjustRightInd w:val="0"/>
        <w:spacing w:after="0" w:line="282" w:lineRule="exact"/>
        <w:rPr>
          <w:rFonts w:ascii="Times New Roman" w:eastAsiaTheme="minorEastAsia" w:hAnsi="Times New Roman" w:cs="Times New Roman"/>
          <w:sz w:val="24"/>
          <w:szCs w:val="24"/>
        </w:rPr>
      </w:pPr>
      <w:r w:rsidRPr="00E736AC">
        <w:rPr>
          <w:rFonts w:eastAsiaTheme="minorEastAsia"/>
          <w:noProof/>
          <w:lang w:val="en-US"/>
        </w:rPr>
        <w:pict>
          <v:line id="_x0000_s1176" style="position:absolute;z-index:-251530240" from="20.95pt,-64.75pt" to="134.75pt,-64.75pt" o:allowincell="f" strokeweight="1.32pt"/>
        </w:pict>
      </w:r>
    </w:p>
    <w:p w:rsidR="00F20796" w:rsidRPr="00F20796" w:rsidRDefault="00F20796" w:rsidP="00F20796">
      <w:pPr>
        <w:widowControl w:val="0"/>
        <w:overflowPunct w:val="0"/>
        <w:autoSpaceDE w:val="0"/>
        <w:autoSpaceDN w:val="0"/>
        <w:adjustRightInd w:val="0"/>
        <w:spacing w:after="0" w:line="224" w:lineRule="auto"/>
        <w:ind w:firstLine="708"/>
        <w:jc w:val="both"/>
        <w:rPr>
          <w:rFonts w:ascii="Times New Roman" w:eastAsiaTheme="minorEastAsia" w:hAnsi="Times New Roman" w:cs="Times New Roman"/>
          <w:sz w:val="24"/>
          <w:szCs w:val="24"/>
        </w:rPr>
      </w:pPr>
      <w:bookmarkStart w:id="11" w:name="page27"/>
      <w:bookmarkEnd w:id="11"/>
      <w:r w:rsidRPr="00F20796">
        <w:rPr>
          <w:rFonts w:ascii="Times New Roman" w:eastAsiaTheme="minorEastAsia" w:hAnsi="Times New Roman" w:cs="Times New Roman"/>
          <w:sz w:val="28"/>
          <w:szCs w:val="28"/>
        </w:rPr>
        <w:t xml:space="preserve">Если дети выполняют упражнения в </w:t>
      </w:r>
      <w:r w:rsidR="00582A7E">
        <w:rPr>
          <w:rFonts w:ascii="Times New Roman" w:eastAsiaTheme="minorEastAsia" w:hAnsi="Times New Roman" w:cs="Times New Roman"/>
          <w:sz w:val="28"/>
          <w:szCs w:val="28"/>
        </w:rPr>
        <w:t>ловле, передаче предметов, мета</w:t>
      </w:r>
      <w:r w:rsidRPr="00F20796">
        <w:rPr>
          <w:rFonts w:ascii="Times New Roman" w:eastAsiaTheme="minorEastAsia" w:hAnsi="Times New Roman" w:cs="Times New Roman"/>
          <w:sz w:val="28"/>
          <w:szCs w:val="28"/>
        </w:rPr>
        <w:t xml:space="preserve">нии, то вводятся игры с бегом, прыжками </w:t>
      </w:r>
      <w:r w:rsidR="00582A7E">
        <w:rPr>
          <w:rFonts w:ascii="Times New Roman" w:eastAsiaTheme="minorEastAsia" w:hAnsi="Times New Roman" w:cs="Times New Roman"/>
          <w:sz w:val="28"/>
          <w:szCs w:val="28"/>
        </w:rPr>
        <w:t>и, естественно, закрепляются на</w:t>
      </w:r>
      <w:r w:rsidRPr="00F20796">
        <w:rPr>
          <w:rFonts w:ascii="Times New Roman" w:eastAsiaTheme="minorEastAsia" w:hAnsi="Times New Roman" w:cs="Times New Roman"/>
          <w:sz w:val="28"/>
          <w:szCs w:val="28"/>
        </w:rPr>
        <w:t>выки метания, бросков, ловли.</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0"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 xml:space="preserve">В программе подвижные игры для </w:t>
      </w:r>
      <w:r w:rsidR="00582A7E">
        <w:rPr>
          <w:rFonts w:ascii="Times New Roman" w:eastAsiaTheme="minorEastAsia" w:hAnsi="Times New Roman" w:cs="Times New Roman"/>
          <w:sz w:val="28"/>
          <w:szCs w:val="28"/>
        </w:rPr>
        <w:t>1—3 классов распределены по при</w:t>
      </w:r>
      <w:r w:rsidRPr="00F20796">
        <w:rPr>
          <w:rFonts w:ascii="Times New Roman" w:eastAsiaTheme="minorEastAsia" w:hAnsi="Times New Roman" w:cs="Times New Roman"/>
          <w:sz w:val="28"/>
          <w:szCs w:val="28"/>
        </w:rPr>
        <w:t>знаку наличия преимущественно двигательных действий: с элементами бега («Быстро по местам»; «Кошка и мышки»); с прыжками («Точный прыжок»; «Волк во рву»); с бросанием и метанием («Пустое место; «Подвижная цель»); зимние игры («Снайпер»; «Снегурочка»; «Крепость»).</w:t>
      </w:r>
    </w:p>
    <w:p w:rsidR="00F20796" w:rsidRPr="00F20796" w:rsidRDefault="00F20796" w:rsidP="00F20796">
      <w:pPr>
        <w:widowControl w:val="0"/>
        <w:autoSpaceDE w:val="0"/>
        <w:autoSpaceDN w:val="0"/>
        <w:adjustRightInd w:val="0"/>
        <w:spacing w:after="0" w:line="68"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23"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Объяснение игры должно быть кратким. Сам учитель может принять участие в игре. Дети видят действия учителя, стараются ему подражать, спрашивают.</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1"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Начиная с 3 класса можно практиков</w:t>
      </w:r>
      <w:r w:rsidR="00582A7E">
        <w:rPr>
          <w:rFonts w:ascii="Times New Roman" w:eastAsiaTheme="minorEastAsia" w:hAnsi="Times New Roman" w:cs="Times New Roman"/>
          <w:sz w:val="28"/>
          <w:szCs w:val="28"/>
        </w:rPr>
        <w:t>ать игры с элементами соревнова</w:t>
      </w:r>
      <w:r w:rsidRPr="00F20796">
        <w:rPr>
          <w:rFonts w:ascii="Times New Roman" w:eastAsiaTheme="minorEastAsia" w:hAnsi="Times New Roman" w:cs="Times New Roman"/>
          <w:sz w:val="28"/>
          <w:szCs w:val="28"/>
        </w:rPr>
        <w:t>ний. Но эти игры не всегда понятны детям с нарушениями интеллекта. Часто возникают конфликты, в проигрыше обвин</w:t>
      </w:r>
      <w:r w:rsidR="00582A7E">
        <w:rPr>
          <w:rFonts w:ascii="Times New Roman" w:eastAsiaTheme="minorEastAsia" w:hAnsi="Times New Roman" w:cs="Times New Roman"/>
          <w:sz w:val="28"/>
          <w:szCs w:val="28"/>
        </w:rPr>
        <w:t>яют более слабого ученика, угро</w:t>
      </w:r>
      <w:r w:rsidRPr="00F20796">
        <w:rPr>
          <w:rFonts w:ascii="Times New Roman" w:eastAsiaTheme="minorEastAsia" w:hAnsi="Times New Roman" w:cs="Times New Roman"/>
          <w:sz w:val="28"/>
          <w:szCs w:val="28"/>
        </w:rPr>
        <w:t>жают ему, не хотят, чтобы он был в их команде. Учителю необход</w:t>
      </w:r>
      <w:r w:rsidR="00582A7E">
        <w:rPr>
          <w:rFonts w:ascii="Times New Roman" w:eastAsiaTheme="minorEastAsia" w:hAnsi="Times New Roman" w:cs="Times New Roman"/>
          <w:sz w:val="28"/>
          <w:szCs w:val="28"/>
        </w:rPr>
        <w:t>имо пом</w:t>
      </w:r>
      <w:r w:rsidRPr="00F20796">
        <w:rPr>
          <w:rFonts w:ascii="Times New Roman" w:eastAsiaTheme="minorEastAsia" w:hAnsi="Times New Roman" w:cs="Times New Roman"/>
          <w:sz w:val="28"/>
          <w:szCs w:val="28"/>
        </w:rPr>
        <w:t>нить, что игра не только закрепление сформированных умений и навыков, но и важное средство воспитания.</w:t>
      </w:r>
    </w:p>
    <w:p w:rsidR="00F20796" w:rsidRPr="00F20796" w:rsidRDefault="00F20796" w:rsidP="00F20796">
      <w:pPr>
        <w:widowControl w:val="0"/>
        <w:autoSpaceDE w:val="0"/>
        <w:autoSpaceDN w:val="0"/>
        <w:adjustRightInd w:val="0"/>
        <w:spacing w:after="0" w:line="73"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5" w:lineRule="auto"/>
        <w:ind w:firstLine="708"/>
        <w:jc w:val="both"/>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Иногда дети, усвоив на занятиях гимнастикой элементы метаний, прыжков, бега, в играх выполняют движения неточно, неправильно и даже небрежно, без желания. И здесь учитель должен так организовать игровую обстановку, чтобы дети были заинтересованы</w:t>
      </w:r>
      <w:r w:rsidR="00582A7E">
        <w:rPr>
          <w:rFonts w:ascii="Times New Roman" w:eastAsiaTheme="minorEastAsia" w:hAnsi="Times New Roman" w:cs="Times New Roman"/>
          <w:sz w:val="28"/>
          <w:szCs w:val="28"/>
        </w:rPr>
        <w:t xml:space="preserve"> в самой игре, в ее конечном ре</w:t>
      </w:r>
      <w:r w:rsidRPr="00F20796">
        <w:rPr>
          <w:rFonts w:ascii="Times New Roman" w:eastAsiaTheme="minorEastAsia" w:hAnsi="Times New Roman" w:cs="Times New Roman"/>
          <w:sz w:val="28"/>
          <w:szCs w:val="28"/>
        </w:rPr>
        <w:t>зультате и выполняли движения правильно и рационально. Вот почему в 1— 2 классах часто используются ритмические и имитационные упражнения, способствующие развитию чувства ритма, такта, внимания, координации движений, памяти. Включение этих упраж</w:t>
      </w:r>
      <w:r w:rsidR="00582A7E">
        <w:rPr>
          <w:rFonts w:ascii="Times New Roman" w:eastAsiaTheme="minorEastAsia" w:hAnsi="Times New Roman" w:cs="Times New Roman"/>
          <w:sz w:val="28"/>
          <w:szCs w:val="28"/>
        </w:rPr>
        <w:t>нений в игровые ситуации помога</w:t>
      </w:r>
      <w:r w:rsidRPr="00F20796">
        <w:rPr>
          <w:rFonts w:ascii="Times New Roman" w:eastAsiaTheme="minorEastAsia" w:hAnsi="Times New Roman" w:cs="Times New Roman"/>
          <w:sz w:val="28"/>
          <w:szCs w:val="28"/>
        </w:rPr>
        <w:t xml:space="preserve">ет решать коррекционные задачи. Такие игры называются </w:t>
      </w:r>
      <w:r w:rsidRPr="007A00DB">
        <w:rPr>
          <w:rFonts w:ascii="Times New Roman" w:eastAsiaTheme="minorEastAsia" w:hAnsi="Times New Roman" w:cs="Times New Roman"/>
          <w:b/>
          <w:i/>
          <w:iCs/>
          <w:sz w:val="28"/>
          <w:szCs w:val="28"/>
        </w:rPr>
        <w:t>коррекционными</w:t>
      </w:r>
      <w:r w:rsidRPr="007A00DB">
        <w:rPr>
          <w:rFonts w:ascii="Times New Roman" w:eastAsiaTheme="minorEastAsia" w:hAnsi="Times New Roman" w:cs="Times New Roman"/>
          <w:b/>
          <w:sz w:val="28"/>
          <w:szCs w:val="28"/>
        </w:rPr>
        <w:t>,</w:t>
      </w:r>
      <w:r w:rsidRPr="00F20796">
        <w:rPr>
          <w:rFonts w:ascii="Times New Roman" w:eastAsiaTheme="minorEastAsia" w:hAnsi="Times New Roman" w:cs="Times New Roman"/>
          <w:sz w:val="28"/>
          <w:szCs w:val="28"/>
        </w:rPr>
        <w:t xml:space="preserve"> они есть в программе по каждому классу.</w:t>
      </w:r>
    </w:p>
    <w:p w:rsidR="00F20796" w:rsidRPr="00F20796" w:rsidRDefault="00F20796" w:rsidP="00F20796">
      <w:pPr>
        <w:widowControl w:val="0"/>
        <w:autoSpaceDE w:val="0"/>
        <w:autoSpaceDN w:val="0"/>
        <w:adjustRightInd w:val="0"/>
        <w:spacing w:after="0" w:line="69" w:lineRule="exact"/>
        <w:rPr>
          <w:rFonts w:ascii="Times New Roman" w:eastAsiaTheme="minorEastAsia" w:hAnsi="Times New Roman" w:cs="Times New Roman"/>
          <w:sz w:val="24"/>
          <w:szCs w:val="24"/>
        </w:rPr>
      </w:pPr>
    </w:p>
    <w:p w:rsidR="00F20796" w:rsidRPr="00F20796" w:rsidRDefault="00F20796" w:rsidP="00F20796">
      <w:pPr>
        <w:widowControl w:val="0"/>
        <w:overflowPunct w:val="0"/>
        <w:autoSpaceDE w:val="0"/>
        <w:autoSpaceDN w:val="0"/>
        <w:adjustRightInd w:val="0"/>
        <w:spacing w:after="0" w:line="235" w:lineRule="auto"/>
        <w:ind w:firstLine="708"/>
        <w:jc w:val="both"/>
        <w:rPr>
          <w:rFonts w:ascii="Times New Roman" w:eastAsiaTheme="minorEastAsia" w:hAnsi="Times New Roman" w:cs="Times New Roman"/>
          <w:sz w:val="24"/>
          <w:szCs w:val="24"/>
        </w:rPr>
      </w:pPr>
      <w:r w:rsidRPr="00E560FE">
        <w:rPr>
          <w:rFonts w:ascii="Times New Roman" w:eastAsiaTheme="minorEastAsia" w:hAnsi="Times New Roman" w:cs="Times New Roman"/>
          <w:b/>
          <w:bCs/>
          <w:iCs/>
          <w:sz w:val="28"/>
          <w:szCs w:val="28"/>
          <w:u w:val="single"/>
        </w:rPr>
        <w:t>Лыжная подготовка</w:t>
      </w:r>
      <w:r w:rsidRPr="00F20796">
        <w:rPr>
          <w:rFonts w:ascii="Times New Roman" w:eastAsiaTheme="minorEastAsia" w:hAnsi="Times New Roman" w:cs="Times New Roman"/>
          <w:sz w:val="28"/>
          <w:szCs w:val="28"/>
        </w:rPr>
        <w:t>(1—4классы).</w:t>
      </w:r>
      <w:r w:rsidR="00582A7E">
        <w:rPr>
          <w:rFonts w:ascii="Times New Roman" w:eastAsiaTheme="minorEastAsia" w:hAnsi="Times New Roman" w:cs="Times New Roman"/>
          <w:sz w:val="28"/>
          <w:szCs w:val="28"/>
        </w:rPr>
        <w:t>Занятия лучше проводить на тер</w:t>
      </w:r>
      <w:r w:rsidRPr="00F20796">
        <w:rPr>
          <w:rFonts w:ascii="Times New Roman" w:eastAsiaTheme="minorEastAsia" w:hAnsi="Times New Roman" w:cs="Times New Roman"/>
          <w:sz w:val="28"/>
          <w:szCs w:val="28"/>
        </w:rPr>
        <w:t>ритории школьного двора или недалеко от школы (желательно без переходов через улицу). На школьном дворе следует проложить две учебные лыжни — внутреннюю и внешнюю — длиной по 150 м каждая. Лыжни должны иметь небольшие уклоны. Обучение попеременному двухшажному ходу начинается в 4 классе, а в 1—3 классах учащиеся из</w:t>
      </w:r>
      <w:r w:rsidR="00582A7E">
        <w:rPr>
          <w:rFonts w:ascii="Times New Roman" w:eastAsiaTheme="minorEastAsia" w:hAnsi="Times New Roman" w:cs="Times New Roman"/>
          <w:sz w:val="28"/>
          <w:szCs w:val="28"/>
        </w:rPr>
        <w:t>учают скользящий шаг, передвиже</w:t>
      </w:r>
      <w:r w:rsidRPr="00F20796">
        <w:rPr>
          <w:rFonts w:ascii="Times New Roman" w:eastAsiaTheme="minorEastAsia" w:hAnsi="Times New Roman" w:cs="Times New Roman"/>
          <w:sz w:val="28"/>
          <w:szCs w:val="28"/>
        </w:rPr>
        <w:t xml:space="preserve">ние на лыжах без палок и с палками. На </w:t>
      </w:r>
      <w:r w:rsidR="00582A7E">
        <w:rPr>
          <w:rFonts w:ascii="Times New Roman" w:eastAsiaTheme="minorEastAsia" w:hAnsi="Times New Roman" w:cs="Times New Roman"/>
          <w:sz w:val="28"/>
          <w:szCs w:val="28"/>
        </w:rPr>
        <w:t>уроках учащиеся должны преодоле</w:t>
      </w:r>
      <w:r w:rsidRPr="00F20796">
        <w:rPr>
          <w:rFonts w:ascii="Times New Roman" w:eastAsiaTheme="minorEastAsia" w:hAnsi="Times New Roman" w:cs="Times New Roman"/>
          <w:sz w:val="28"/>
          <w:szCs w:val="28"/>
        </w:rPr>
        <w:t>вать на лыжах следующие расстояния: во 2 классе до 600 м, в 3 классе до 800 м, в 4 классе до 1,5 км. Указанные но</w:t>
      </w:r>
      <w:r w:rsidR="00582A7E">
        <w:rPr>
          <w:rFonts w:ascii="Times New Roman" w:eastAsiaTheme="minorEastAsia" w:hAnsi="Times New Roman" w:cs="Times New Roman"/>
          <w:sz w:val="28"/>
          <w:szCs w:val="28"/>
        </w:rPr>
        <w:t>рмативы условны и строго индиви</w:t>
      </w:r>
      <w:r w:rsidRPr="00F20796">
        <w:rPr>
          <w:rFonts w:ascii="Times New Roman" w:eastAsiaTheme="minorEastAsia" w:hAnsi="Times New Roman" w:cs="Times New Roman"/>
          <w:sz w:val="28"/>
          <w:szCs w:val="28"/>
        </w:rPr>
        <w:t>дуализированы.</w:t>
      </w:r>
    </w:p>
    <w:p w:rsidR="00F20796" w:rsidRPr="00F20796" w:rsidRDefault="00E736AC"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r w:rsidRPr="00E736AC">
        <w:rPr>
          <w:rFonts w:eastAsiaTheme="minorEastAsia"/>
          <w:noProof/>
          <w:lang w:val="en-US"/>
        </w:rPr>
        <w:pict>
          <v:line id="_x0000_s1177" style="position:absolute;z-index:-251529216" from="35.5pt,-145.55pt" to="167.25pt,-145.55pt" o:allowincell="f" strokeweight="1.32pt"/>
        </w:pict>
      </w:r>
    </w:p>
    <w:p w:rsidR="00F20796" w:rsidRPr="007A00DB" w:rsidRDefault="00F20796" w:rsidP="007A00DB">
      <w:pPr>
        <w:widowControl w:val="0"/>
        <w:overflowPunct w:val="0"/>
        <w:autoSpaceDE w:val="0"/>
        <w:autoSpaceDN w:val="0"/>
        <w:adjustRightInd w:val="0"/>
        <w:spacing w:after="0" w:line="231" w:lineRule="auto"/>
        <w:ind w:firstLine="70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Основные задачи на уроках по лыж</w:t>
      </w:r>
      <w:r w:rsidR="00582A7E">
        <w:rPr>
          <w:rFonts w:ascii="Times New Roman" w:eastAsiaTheme="minorEastAsia" w:hAnsi="Times New Roman" w:cs="Times New Roman"/>
          <w:sz w:val="28"/>
          <w:szCs w:val="28"/>
        </w:rPr>
        <w:t>ной подготовке — ознакомить уча</w:t>
      </w:r>
      <w:r w:rsidRPr="00F20796">
        <w:rPr>
          <w:rFonts w:ascii="Times New Roman" w:eastAsiaTheme="minorEastAsia" w:hAnsi="Times New Roman" w:cs="Times New Roman"/>
          <w:sz w:val="28"/>
          <w:szCs w:val="28"/>
        </w:rPr>
        <w:t>щихся с простейшими правилами обращения с лыжами и палками, научить готовиться к занятиям, обучить нескольким строевым приемам с лыжами и построениям. Самые простые способы пе</w:t>
      </w:r>
      <w:r w:rsidR="00582A7E">
        <w:rPr>
          <w:rFonts w:ascii="Times New Roman" w:eastAsiaTheme="minorEastAsia" w:hAnsi="Times New Roman" w:cs="Times New Roman"/>
          <w:sz w:val="28"/>
          <w:szCs w:val="28"/>
        </w:rPr>
        <w:t>редвижения на лыжах в период на</w:t>
      </w:r>
      <w:r w:rsidRPr="00F20796">
        <w:rPr>
          <w:rFonts w:ascii="Times New Roman" w:eastAsiaTheme="minorEastAsia" w:hAnsi="Times New Roman" w:cs="Times New Roman"/>
          <w:sz w:val="28"/>
          <w:szCs w:val="28"/>
        </w:rPr>
        <w:t>чального обучения: ступающий ход, ско</w:t>
      </w:r>
      <w:r w:rsidR="00582A7E">
        <w:rPr>
          <w:rFonts w:ascii="Times New Roman" w:eastAsiaTheme="minorEastAsia" w:hAnsi="Times New Roman" w:cs="Times New Roman"/>
          <w:sz w:val="28"/>
          <w:szCs w:val="28"/>
        </w:rPr>
        <w:t>льзящий ход и попеременный двух</w:t>
      </w:r>
      <w:r w:rsidRPr="00F20796">
        <w:rPr>
          <w:rFonts w:ascii="Times New Roman" w:eastAsiaTheme="minorEastAsia" w:hAnsi="Times New Roman" w:cs="Times New Roman"/>
          <w:sz w:val="28"/>
          <w:szCs w:val="28"/>
        </w:rPr>
        <w:t>шажный ход; подъемы ступающим шагом (3 класс), елочкой, лесенкой</w:t>
      </w:r>
      <w:bookmarkStart w:id="12" w:name="page29"/>
      <w:bookmarkEnd w:id="12"/>
      <w:r w:rsidRPr="00F20796">
        <w:rPr>
          <w:rFonts w:ascii="Times New Roman" w:eastAsiaTheme="minorEastAsia" w:hAnsi="Times New Roman" w:cs="Times New Roman"/>
          <w:sz w:val="28"/>
          <w:szCs w:val="28"/>
        </w:rPr>
        <w:t>(4 класс); спуски в основной и в средней стойках (3—4 классы); повороты переступанием вокруг пяток лыж (2 класс), вокруг носков лыж (4 класс).</w:t>
      </w:r>
    </w:p>
    <w:p w:rsidR="00F20796" w:rsidRPr="00F20796" w:rsidRDefault="00F20796" w:rsidP="00F20796">
      <w:pPr>
        <w:widowControl w:val="0"/>
        <w:autoSpaceDE w:val="0"/>
        <w:autoSpaceDN w:val="0"/>
        <w:adjustRightInd w:val="0"/>
        <w:spacing w:after="0" w:line="1" w:lineRule="exact"/>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40" w:lineRule="auto"/>
        <w:ind w:left="720"/>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Средства, используемые при реализации программы:</w:t>
      </w:r>
    </w:p>
    <w:p w:rsidR="00F20796" w:rsidRPr="00F20796" w:rsidRDefault="00F20796" w:rsidP="00895B33">
      <w:pPr>
        <w:widowControl w:val="0"/>
        <w:numPr>
          <w:ilvl w:val="0"/>
          <w:numId w:val="156"/>
        </w:numPr>
        <w:tabs>
          <w:tab w:val="num" w:pos="1420"/>
        </w:tabs>
        <w:overflowPunct w:val="0"/>
        <w:autoSpaceDE w:val="0"/>
        <w:autoSpaceDN w:val="0"/>
        <w:adjustRightInd w:val="0"/>
        <w:spacing w:after="0" w:line="239" w:lineRule="auto"/>
        <w:ind w:left="1420" w:hanging="710"/>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физические упражнения; </w:t>
      </w:r>
    </w:p>
    <w:p w:rsidR="00F20796" w:rsidRPr="00F20796" w:rsidRDefault="00F20796" w:rsidP="00895B33">
      <w:pPr>
        <w:widowControl w:val="0"/>
        <w:numPr>
          <w:ilvl w:val="0"/>
          <w:numId w:val="156"/>
        </w:numPr>
        <w:tabs>
          <w:tab w:val="num" w:pos="1420"/>
        </w:tabs>
        <w:overflowPunct w:val="0"/>
        <w:autoSpaceDE w:val="0"/>
        <w:autoSpaceDN w:val="0"/>
        <w:adjustRightInd w:val="0"/>
        <w:spacing w:after="0" w:line="239" w:lineRule="auto"/>
        <w:ind w:left="1420" w:hanging="710"/>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корригирующие упражнения; </w:t>
      </w:r>
    </w:p>
    <w:p w:rsidR="00F20796" w:rsidRPr="00F20796" w:rsidRDefault="00F20796" w:rsidP="00895B33">
      <w:pPr>
        <w:widowControl w:val="0"/>
        <w:numPr>
          <w:ilvl w:val="0"/>
          <w:numId w:val="156"/>
        </w:numPr>
        <w:tabs>
          <w:tab w:val="num" w:pos="1420"/>
        </w:tabs>
        <w:overflowPunct w:val="0"/>
        <w:autoSpaceDE w:val="0"/>
        <w:autoSpaceDN w:val="0"/>
        <w:adjustRightInd w:val="0"/>
        <w:spacing w:after="0" w:line="239" w:lineRule="auto"/>
        <w:ind w:left="1420" w:hanging="710"/>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lastRenderedPageBreak/>
        <w:t xml:space="preserve">коррекционные подвижные игры, элементы спортивных игр; </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56"/>
        </w:numPr>
        <w:tabs>
          <w:tab w:val="num" w:pos="1416"/>
        </w:tabs>
        <w:overflowPunct w:val="0"/>
        <w:autoSpaceDE w:val="0"/>
        <w:autoSpaceDN w:val="0"/>
        <w:adjustRightInd w:val="0"/>
        <w:spacing w:after="0" w:line="216" w:lineRule="auto"/>
        <w:ind w:left="0" w:firstLine="710"/>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материально-технические сред</w:t>
      </w:r>
      <w:r w:rsidR="00582A7E">
        <w:rPr>
          <w:rFonts w:ascii="Times New Roman" w:eastAsiaTheme="minorEastAsia" w:hAnsi="Times New Roman" w:cs="Times New Roman"/>
          <w:sz w:val="28"/>
          <w:szCs w:val="28"/>
        </w:rPr>
        <w:t>ства адаптивной физической куль</w:t>
      </w:r>
      <w:r w:rsidRPr="00F20796">
        <w:rPr>
          <w:rFonts w:ascii="Times New Roman" w:eastAsiaTheme="minorEastAsia" w:hAnsi="Times New Roman" w:cs="Times New Roman"/>
          <w:sz w:val="28"/>
          <w:szCs w:val="28"/>
        </w:rPr>
        <w:t xml:space="preserve">туры: спортивные тренажеры, спортивный инвентарь; </w:t>
      </w:r>
    </w:p>
    <w:p w:rsidR="00F20796" w:rsidRPr="00F20796" w:rsidRDefault="00F20796" w:rsidP="00895B33">
      <w:pPr>
        <w:widowControl w:val="0"/>
        <w:numPr>
          <w:ilvl w:val="0"/>
          <w:numId w:val="156"/>
        </w:numPr>
        <w:tabs>
          <w:tab w:val="num" w:pos="1480"/>
        </w:tabs>
        <w:overflowPunct w:val="0"/>
        <w:autoSpaceDE w:val="0"/>
        <w:autoSpaceDN w:val="0"/>
        <w:adjustRightInd w:val="0"/>
        <w:spacing w:after="0" w:line="239" w:lineRule="auto"/>
        <w:ind w:left="1480" w:hanging="770"/>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наглядные средства обучения. </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lang w:val="en-US"/>
        </w:rPr>
      </w:pPr>
    </w:p>
    <w:p w:rsidR="00F20796" w:rsidRPr="00F20796" w:rsidRDefault="00F20796" w:rsidP="00F20796">
      <w:pPr>
        <w:widowControl w:val="0"/>
        <w:overflowPunct w:val="0"/>
        <w:autoSpaceDE w:val="0"/>
        <w:autoSpaceDN w:val="0"/>
        <w:adjustRightInd w:val="0"/>
        <w:spacing w:after="0" w:line="215" w:lineRule="auto"/>
        <w:ind w:right="500" w:firstLine="708"/>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Способы организации детей на у</w:t>
      </w:r>
      <w:r w:rsidR="00582A7E">
        <w:rPr>
          <w:rFonts w:ascii="Times New Roman" w:eastAsiaTheme="minorEastAsia" w:hAnsi="Times New Roman" w:cs="Times New Roman"/>
          <w:sz w:val="28"/>
          <w:szCs w:val="28"/>
        </w:rPr>
        <w:t>роке физической культуры – фрон</w:t>
      </w:r>
      <w:r w:rsidRPr="00F20796">
        <w:rPr>
          <w:rFonts w:ascii="Times New Roman" w:eastAsiaTheme="minorEastAsia" w:hAnsi="Times New Roman" w:cs="Times New Roman"/>
          <w:sz w:val="28"/>
          <w:szCs w:val="28"/>
        </w:rPr>
        <w:t>тальный, поточный, посменный, круговой, индивидуальный.</w:t>
      </w:r>
    </w:p>
    <w:p w:rsidR="00F20796" w:rsidRPr="00F20796" w:rsidRDefault="00F20796" w:rsidP="00F20796">
      <w:pPr>
        <w:widowControl w:val="0"/>
        <w:autoSpaceDE w:val="0"/>
        <w:autoSpaceDN w:val="0"/>
        <w:adjustRightInd w:val="0"/>
        <w:spacing w:after="0" w:line="327" w:lineRule="exact"/>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40" w:lineRule="auto"/>
        <w:ind w:left="1760"/>
        <w:rPr>
          <w:rFonts w:ascii="Times New Roman" w:eastAsiaTheme="minorEastAsia" w:hAnsi="Times New Roman" w:cs="Times New Roman"/>
          <w:sz w:val="24"/>
          <w:szCs w:val="24"/>
        </w:rPr>
      </w:pPr>
      <w:r w:rsidRPr="00F20796">
        <w:rPr>
          <w:rFonts w:ascii="Times New Roman" w:eastAsiaTheme="minorEastAsia" w:hAnsi="Times New Roman" w:cs="Times New Roman"/>
          <w:b/>
          <w:bCs/>
          <w:sz w:val="28"/>
          <w:szCs w:val="28"/>
        </w:rPr>
        <w:t>3. Требования к знаниям и умениям обучающихся</w:t>
      </w:r>
    </w:p>
    <w:p w:rsidR="00F20796" w:rsidRPr="00F20796" w:rsidRDefault="00F20796" w:rsidP="00F20796">
      <w:pPr>
        <w:widowControl w:val="0"/>
        <w:autoSpaceDE w:val="0"/>
        <w:autoSpaceDN w:val="0"/>
        <w:adjustRightInd w:val="0"/>
        <w:spacing w:after="0" w:line="324" w:lineRule="exact"/>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40" w:lineRule="auto"/>
        <w:ind w:left="1060"/>
        <w:rPr>
          <w:rFonts w:ascii="Times New Roman" w:eastAsiaTheme="minorEastAsia" w:hAnsi="Times New Roman" w:cs="Times New Roman"/>
          <w:sz w:val="24"/>
          <w:szCs w:val="24"/>
        </w:rPr>
      </w:pPr>
      <w:r w:rsidRPr="00F20796">
        <w:rPr>
          <w:rFonts w:ascii="Times New Roman" w:eastAsiaTheme="minorEastAsia" w:hAnsi="Times New Roman" w:cs="Times New Roman"/>
          <w:b/>
          <w:bCs/>
          <w:sz w:val="28"/>
          <w:szCs w:val="28"/>
        </w:rPr>
        <w:t>Требования к уровню подготовки выпускников 1 класса</w:t>
      </w:r>
    </w:p>
    <w:p w:rsidR="00F20796" w:rsidRPr="00F20796" w:rsidRDefault="00F20796" w:rsidP="00F20796">
      <w:pPr>
        <w:widowControl w:val="0"/>
        <w:autoSpaceDE w:val="0"/>
        <w:autoSpaceDN w:val="0"/>
        <w:adjustRightInd w:val="0"/>
        <w:spacing w:after="0" w:line="163" w:lineRule="exact"/>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F20796">
        <w:rPr>
          <w:rFonts w:ascii="Times New Roman" w:eastAsiaTheme="minorEastAsia" w:hAnsi="Times New Roman" w:cs="Times New Roman"/>
          <w:b/>
          <w:bCs/>
          <w:i/>
          <w:iCs/>
          <w:sz w:val="28"/>
          <w:szCs w:val="28"/>
          <w:lang w:val="en-US"/>
        </w:rPr>
        <w:t>Обучающиеся должны знать:</w:t>
      </w:r>
    </w:p>
    <w:p w:rsidR="00F20796" w:rsidRPr="00F20796" w:rsidRDefault="00F20796" w:rsidP="00895B33">
      <w:pPr>
        <w:widowControl w:val="0"/>
        <w:numPr>
          <w:ilvl w:val="0"/>
          <w:numId w:val="157"/>
        </w:numPr>
        <w:tabs>
          <w:tab w:val="num" w:pos="160"/>
        </w:tabs>
        <w:overflowPunct w:val="0"/>
        <w:autoSpaceDE w:val="0"/>
        <w:autoSpaceDN w:val="0"/>
        <w:adjustRightInd w:val="0"/>
        <w:spacing w:after="0" w:line="234"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правила изучаемых игр; </w:t>
      </w:r>
    </w:p>
    <w:p w:rsidR="00F20796" w:rsidRPr="00F20796" w:rsidRDefault="00F20796" w:rsidP="00895B33">
      <w:pPr>
        <w:widowControl w:val="0"/>
        <w:numPr>
          <w:ilvl w:val="0"/>
          <w:numId w:val="157"/>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правила выборы одежда и обуви для занятий на улице в зимний период; </w:t>
      </w:r>
    </w:p>
    <w:p w:rsidR="00F20796" w:rsidRPr="00F20796" w:rsidRDefault="00F20796" w:rsidP="00F20796">
      <w:pPr>
        <w:widowControl w:val="0"/>
        <w:autoSpaceDE w:val="0"/>
        <w:autoSpaceDN w:val="0"/>
        <w:adjustRightInd w:val="0"/>
        <w:spacing w:after="0" w:line="7" w:lineRule="exact"/>
        <w:rPr>
          <w:rFonts w:ascii="Times New Roman" w:eastAsiaTheme="minorEastAsia" w:hAnsi="Times New Roman" w:cs="Times New Roman"/>
          <w:sz w:val="28"/>
          <w:szCs w:val="28"/>
        </w:rPr>
      </w:pPr>
    </w:p>
    <w:p w:rsidR="00F20796" w:rsidRPr="00F20796" w:rsidRDefault="00F20796" w:rsidP="00F20796">
      <w:pPr>
        <w:widowControl w:val="0"/>
        <w:overflowPunct w:val="0"/>
        <w:autoSpaceDE w:val="0"/>
        <w:autoSpaceDN w:val="0"/>
        <w:adjustRightInd w:val="0"/>
        <w:spacing w:after="0" w:line="240" w:lineRule="auto"/>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b/>
          <w:bCs/>
          <w:i/>
          <w:iCs/>
          <w:sz w:val="28"/>
          <w:szCs w:val="28"/>
          <w:lang w:val="en-US"/>
        </w:rPr>
        <w:t xml:space="preserve">Обучающиеся должны уметь: </w:t>
      </w:r>
    </w:p>
    <w:p w:rsidR="00F20796" w:rsidRPr="00F20796" w:rsidRDefault="00F20796" w:rsidP="00895B33">
      <w:pPr>
        <w:widowControl w:val="0"/>
        <w:numPr>
          <w:ilvl w:val="0"/>
          <w:numId w:val="157"/>
        </w:numPr>
        <w:tabs>
          <w:tab w:val="num" w:pos="160"/>
        </w:tabs>
        <w:overflowPunct w:val="0"/>
        <w:autoSpaceDE w:val="0"/>
        <w:autoSpaceDN w:val="0"/>
        <w:adjustRightInd w:val="0"/>
        <w:spacing w:after="0" w:line="236"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выполнять команды учителя; </w:t>
      </w:r>
    </w:p>
    <w:p w:rsidR="00F20796" w:rsidRPr="00F20796" w:rsidRDefault="00F20796" w:rsidP="00895B33">
      <w:pPr>
        <w:widowControl w:val="0"/>
        <w:numPr>
          <w:ilvl w:val="0"/>
          <w:numId w:val="157"/>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строиться в одну колонну, шеренгу; </w:t>
      </w:r>
    </w:p>
    <w:p w:rsidR="00F20796" w:rsidRPr="00F20796" w:rsidRDefault="00F20796" w:rsidP="00895B33">
      <w:pPr>
        <w:widowControl w:val="0"/>
        <w:numPr>
          <w:ilvl w:val="0"/>
          <w:numId w:val="157"/>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произвольно лазать по гимнастической стенке; </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57"/>
        </w:numPr>
        <w:tabs>
          <w:tab w:val="num" w:pos="163"/>
        </w:tabs>
        <w:overflowPunct w:val="0"/>
        <w:autoSpaceDE w:val="0"/>
        <w:autoSpaceDN w:val="0"/>
        <w:adjustRightInd w:val="0"/>
        <w:spacing w:after="0" w:line="215" w:lineRule="auto"/>
        <w:ind w:left="0" w:right="80" w:firstLine="2"/>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ходить с сохранением правильной осанки, на носках, на пятка</w:t>
      </w:r>
      <w:r w:rsidR="00582A7E">
        <w:rPr>
          <w:rFonts w:ascii="Times New Roman" w:eastAsiaTheme="minorEastAsia" w:hAnsi="Times New Roman" w:cs="Times New Roman"/>
          <w:sz w:val="28"/>
          <w:szCs w:val="28"/>
        </w:rPr>
        <w:t>х, на внутрен</w:t>
      </w:r>
      <w:r w:rsidRPr="00F20796">
        <w:rPr>
          <w:rFonts w:ascii="Times New Roman" w:eastAsiaTheme="minorEastAsia" w:hAnsi="Times New Roman" w:cs="Times New Roman"/>
          <w:sz w:val="28"/>
          <w:szCs w:val="28"/>
        </w:rPr>
        <w:t xml:space="preserve">нем и внешнем своде стопы; </w:t>
      </w:r>
    </w:p>
    <w:p w:rsidR="00F20796" w:rsidRPr="00F20796" w:rsidRDefault="00F20796" w:rsidP="00F20796">
      <w:pPr>
        <w:widowControl w:val="0"/>
        <w:autoSpaceDE w:val="0"/>
        <w:autoSpaceDN w:val="0"/>
        <w:adjustRightInd w:val="0"/>
        <w:spacing w:after="0" w:line="1"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57"/>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прыгать в длину с места; </w:t>
      </w:r>
    </w:p>
    <w:p w:rsidR="00F20796" w:rsidRPr="00F20796" w:rsidRDefault="00F20796" w:rsidP="00895B33">
      <w:pPr>
        <w:widowControl w:val="0"/>
        <w:numPr>
          <w:ilvl w:val="0"/>
          <w:numId w:val="157"/>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бросать и ловить мяч; </w:t>
      </w:r>
    </w:p>
    <w:p w:rsidR="00F20796" w:rsidRPr="00F20796" w:rsidRDefault="00F20796" w:rsidP="00F20796">
      <w:pPr>
        <w:widowControl w:val="0"/>
        <w:autoSpaceDE w:val="0"/>
        <w:autoSpaceDN w:val="0"/>
        <w:adjustRightInd w:val="0"/>
        <w:spacing w:after="0" w:line="2" w:lineRule="exact"/>
        <w:rPr>
          <w:rFonts w:ascii="Times New Roman" w:eastAsiaTheme="minorEastAsia" w:hAnsi="Times New Roman" w:cs="Times New Roman"/>
          <w:sz w:val="28"/>
          <w:szCs w:val="28"/>
          <w:lang w:val="en-US"/>
        </w:rPr>
      </w:pPr>
    </w:p>
    <w:p w:rsidR="00F20796" w:rsidRPr="00F20796" w:rsidRDefault="00F20796" w:rsidP="00895B33">
      <w:pPr>
        <w:widowControl w:val="0"/>
        <w:numPr>
          <w:ilvl w:val="0"/>
          <w:numId w:val="157"/>
        </w:numPr>
        <w:tabs>
          <w:tab w:val="num" w:pos="160"/>
        </w:tabs>
        <w:overflowPunct w:val="0"/>
        <w:autoSpaceDE w:val="0"/>
        <w:autoSpaceDN w:val="0"/>
        <w:adjustRightInd w:val="0"/>
        <w:spacing w:after="0" w:line="240"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ходить на лыжах приставным шагом, ступающим шагом; </w:t>
      </w:r>
    </w:p>
    <w:p w:rsidR="00F20796" w:rsidRPr="00F20796" w:rsidRDefault="00F20796" w:rsidP="00895B33">
      <w:pPr>
        <w:widowControl w:val="0"/>
        <w:numPr>
          <w:ilvl w:val="0"/>
          <w:numId w:val="157"/>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играть в подвижные игры. </w:t>
      </w:r>
    </w:p>
    <w:p w:rsidR="00582A7E" w:rsidRPr="00582A7E" w:rsidRDefault="00582A7E" w:rsidP="00F20796">
      <w:pPr>
        <w:widowControl w:val="0"/>
        <w:autoSpaceDE w:val="0"/>
        <w:autoSpaceDN w:val="0"/>
        <w:adjustRightInd w:val="0"/>
        <w:spacing w:after="0" w:line="327" w:lineRule="exact"/>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40" w:lineRule="auto"/>
        <w:ind w:left="1060"/>
        <w:rPr>
          <w:rFonts w:ascii="Times New Roman" w:eastAsiaTheme="minorEastAsia" w:hAnsi="Times New Roman" w:cs="Times New Roman"/>
          <w:sz w:val="24"/>
          <w:szCs w:val="24"/>
        </w:rPr>
      </w:pPr>
      <w:r w:rsidRPr="00F20796">
        <w:rPr>
          <w:rFonts w:ascii="Times New Roman" w:eastAsiaTheme="minorEastAsia" w:hAnsi="Times New Roman" w:cs="Times New Roman"/>
          <w:b/>
          <w:bCs/>
          <w:sz w:val="28"/>
          <w:szCs w:val="28"/>
        </w:rPr>
        <w:t>Требования к уровню подготовки выпускников 2 класса</w:t>
      </w:r>
    </w:p>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F20796">
        <w:rPr>
          <w:rFonts w:ascii="Times New Roman" w:eastAsiaTheme="minorEastAsia" w:hAnsi="Times New Roman" w:cs="Times New Roman"/>
          <w:b/>
          <w:bCs/>
          <w:i/>
          <w:iCs/>
          <w:sz w:val="28"/>
          <w:szCs w:val="28"/>
          <w:lang w:val="en-US"/>
        </w:rPr>
        <w:t>Обучающиеся должны знать:</w:t>
      </w:r>
    </w:p>
    <w:p w:rsidR="00F20796" w:rsidRPr="00F20796" w:rsidRDefault="00F20796" w:rsidP="00895B33">
      <w:pPr>
        <w:widowControl w:val="0"/>
        <w:numPr>
          <w:ilvl w:val="0"/>
          <w:numId w:val="158"/>
        </w:numPr>
        <w:tabs>
          <w:tab w:val="num" w:pos="160"/>
        </w:tabs>
        <w:overflowPunct w:val="0"/>
        <w:autoSpaceDE w:val="0"/>
        <w:autoSpaceDN w:val="0"/>
        <w:adjustRightInd w:val="0"/>
        <w:spacing w:after="0" w:line="234"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правила изучаемых игр; </w:t>
      </w:r>
    </w:p>
    <w:p w:rsidR="00F20796" w:rsidRPr="00F20796" w:rsidRDefault="00F20796" w:rsidP="00F20796">
      <w:pPr>
        <w:widowControl w:val="0"/>
        <w:autoSpaceDE w:val="0"/>
        <w:autoSpaceDN w:val="0"/>
        <w:adjustRightInd w:val="0"/>
        <w:spacing w:after="0" w:line="2" w:lineRule="exact"/>
        <w:rPr>
          <w:rFonts w:ascii="Times New Roman" w:eastAsiaTheme="minorEastAsia" w:hAnsi="Times New Roman" w:cs="Times New Roman"/>
          <w:sz w:val="28"/>
          <w:szCs w:val="28"/>
          <w:lang w:val="en-US"/>
        </w:rPr>
      </w:pPr>
    </w:p>
    <w:p w:rsidR="00F20796" w:rsidRPr="00F20796" w:rsidRDefault="00F20796" w:rsidP="00895B33">
      <w:pPr>
        <w:widowControl w:val="0"/>
        <w:numPr>
          <w:ilvl w:val="0"/>
          <w:numId w:val="158"/>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правила переноски лыж; </w:t>
      </w:r>
    </w:p>
    <w:p w:rsidR="00F20796" w:rsidRPr="00F20796" w:rsidRDefault="00F20796" w:rsidP="00F20796">
      <w:pPr>
        <w:widowControl w:val="0"/>
        <w:autoSpaceDE w:val="0"/>
        <w:autoSpaceDN w:val="0"/>
        <w:adjustRightInd w:val="0"/>
        <w:spacing w:after="0" w:line="8" w:lineRule="exact"/>
        <w:rPr>
          <w:rFonts w:ascii="Times New Roman" w:eastAsiaTheme="minorEastAsia" w:hAnsi="Times New Roman" w:cs="Times New Roman"/>
          <w:sz w:val="28"/>
          <w:szCs w:val="28"/>
          <w:lang w:val="en-US"/>
        </w:rPr>
      </w:pPr>
    </w:p>
    <w:p w:rsidR="00F20796" w:rsidRPr="00F20796" w:rsidRDefault="00F20796" w:rsidP="00F20796">
      <w:pPr>
        <w:widowControl w:val="0"/>
        <w:overflowPunct w:val="0"/>
        <w:autoSpaceDE w:val="0"/>
        <w:autoSpaceDN w:val="0"/>
        <w:adjustRightInd w:val="0"/>
        <w:spacing w:after="0" w:line="239" w:lineRule="auto"/>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b/>
          <w:bCs/>
          <w:i/>
          <w:iCs/>
          <w:sz w:val="28"/>
          <w:szCs w:val="28"/>
          <w:lang w:val="en-US"/>
        </w:rPr>
        <w:t xml:space="preserve">Обучающиеся должны уметь: </w:t>
      </w:r>
    </w:p>
    <w:p w:rsidR="00F20796" w:rsidRPr="00F20796" w:rsidRDefault="00F20796" w:rsidP="00F20796">
      <w:pPr>
        <w:widowControl w:val="0"/>
        <w:autoSpaceDE w:val="0"/>
        <w:autoSpaceDN w:val="0"/>
        <w:adjustRightInd w:val="0"/>
        <w:spacing w:after="0" w:line="1" w:lineRule="exact"/>
        <w:rPr>
          <w:rFonts w:ascii="Times New Roman" w:eastAsiaTheme="minorEastAsia" w:hAnsi="Times New Roman" w:cs="Times New Roman"/>
          <w:sz w:val="28"/>
          <w:szCs w:val="28"/>
          <w:lang w:val="en-US"/>
        </w:rPr>
      </w:pPr>
    </w:p>
    <w:p w:rsidR="00F20796" w:rsidRPr="00F20796" w:rsidRDefault="00F20796" w:rsidP="00895B33">
      <w:pPr>
        <w:widowControl w:val="0"/>
        <w:numPr>
          <w:ilvl w:val="0"/>
          <w:numId w:val="158"/>
        </w:numPr>
        <w:tabs>
          <w:tab w:val="num" w:pos="160"/>
        </w:tabs>
        <w:overflowPunct w:val="0"/>
        <w:autoSpaceDE w:val="0"/>
        <w:autoSpaceDN w:val="0"/>
        <w:adjustRightInd w:val="0"/>
        <w:spacing w:after="0" w:line="234"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выполнять команды учителя; </w:t>
      </w:r>
    </w:p>
    <w:p w:rsidR="00F20796" w:rsidRPr="00F20796" w:rsidRDefault="00F20796" w:rsidP="00F20796">
      <w:pPr>
        <w:widowControl w:val="0"/>
        <w:autoSpaceDE w:val="0"/>
        <w:autoSpaceDN w:val="0"/>
        <w:adjustRightInd w:val="0"/>
        <w:spacing w:after="0" w:line="1" w:lineRule="exact"/>
        <w:rPr>
          <w:rFonts w:ascii="Times New Roman" w:eastAsiaTheme="minorEastAsia" w:hAnsi="Times New Roman" w:cs="Times New Roman"/>
          <w:sz w:val="28"/>
          <w:szCs w:val="28"/>
          <w:lang w:val="en-US"/>
        </w:rPr>
      </w:pPr>
    </w:p>
    <w:p w:rsidR="00F20796" w:rsidRPr="00F20796" w:rsidRDefault="00F20796" w:rsidP="00895B33">
      <w:pPr>
        <w:widowControl w:val="0"/>
        <w:numPr>
          <w:ilvl w:val="0"/>
          <w:numId w:val="158"/>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lastRenderedPageBreak/>
        <w:t xml:space="preserve">строиться в одну колонну, шеренгу, осуществлять перестроение; </w:t>
      </w:r>
    </w:p>
    <w:p w:rsidR="00F20796" w:rsidRPr="00F20796" w:rsidRDefault="00F20796" w:rsidP="00895B33">
      <w:pPr>
        <w:widowControl w:val="0"/>
        <w:numPr>
          <w:ilvl w:val="0"/>
          <w:numId w:val="158"/>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лазать по наклонной гимнастической скамейке; </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58"/>
        </w:numPr>
        <w:tabs>
          <w:tab w:val="num" w:pos="163"/>
        </w:tabs>
        <w:overflowPunct w:val="0"/>
        <w:autoSpaceDE w:val="0"/>
        <w:autoSpaceDN w:val="0"/>
        <w:adjustRightInd w:val="0"/>
        <w:spacing w:after="0" w:line="216" w:lineRule="auto"/>
        <w:ind w:left="0" w:right="200" w:firstLine="2"/>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ходить с высоким подниманием бедра, в полупр</w:t>
      </w:r>
      <w:r w:rsidR="00582A7E">
        <w:rPr>
          <w:rFonts w:ascii="Times New Roman" w:eastAsiaTheme="minorEastAsia" w:hAnsi="Times New Roman" w:cs="Times New Roman"/>
          <w:sz w:val="28"/>
          <w:szCs w:val="28"/>
        </w:rPr>
        <w:t>иседе, с различными поло</w:t>
      </w:r>
      <w:r w:rsidRPr="00F20796">
        <w:rPr>
          <w:rFonts w:ascii="Times New Roman" w:eastAsiaTheme="minorEastAsia" w:hAnsi="Times New Roman" w:cs="Times New Roman"/>
          <w:sz w:val="28"/>
          <w:szCs w:val="28"/>
        </w:rPr>
        <w:t xml:space="preserve">жениями рук, с перешагиванием через предмет; </w:t>
      </w:r>
    </w:p>
    <w:p w:rsidR="00F20796" w:rsidRPr="00F20796" w:rsidRDefault="00F20796" w:rsidP="00895B33">
      <w:pPr>
        <w:widowControl w:val="0"/>
        <w:numPr>
          <w:ilvl w:val="0"/>
          <w:numId w:val="158"/>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прыгать в длину и в высоту; </w:t>
      </w:r>
    </w:p>
    <w:p w:rsidR="00F20796" w:rsidRPr="00F20796" w:rsidRDefault="00F20796" w:rsidP="00895B33">
      <w:pPr>
        <w:widowControl w:val="0"/>
        <w:numPr>
          <w:ilvl w:val="0"/>
          <w:numId w:val="158"/>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метать мяч в цель; </w:t>
      </w:r>
    </w:p>
    <w:p w:rsidR="00F20796" w:rsidRPr="00F20796" w:rsidRDefault="00F20796" w:rsidP="00895B33">
      <w:pPr>
        <w:widowControl w:val="0"/>
        <w:numPr>
          <w:ilvl w:val="0"/>
          <w:numId w:val="158"/>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ходить на лыжах скользящим, ступающим шагом; </w:t>
      </w:r>
    </w:p>
    <w:p w:rsidR="00F20796" w:rsidRPr="00F20796" w:rsidRDefault="00F20796" w:rsidP="00895B33">
      <w:pPr>
        <w:widowControl w:val="0"/>
        <w:numPr>
          <w:ilvl w:val="0"/>
          <w:numId w:val="158"/>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играть в подвижные игры. </w:t>
      </w:r>
    </w:p>
    <w:p w:rsid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40" w:lineRule="auto"/>
        <w:ind w:left="1060"/>
        <w:rPr>
          <w:rFonts w:ascii="Times New Roman" w:eastAsiaTheme="minorEastAsia" w:hAnsi="Times New Roman" w:cs="Times New Roman"/>
          <w:sz w:val="24"/>
          <w:szCs w:val="24"/>
        </w:rPr>
      </w:pPr>
      <w:bookmarkStart w:id="13" w:name="page31"/>
      <w:bookmarkEnd w:id="13"/>
      <w:r w:rsidRPr="00F20796">
        <w:rPr>
          <w:rFonts w:ascii="Times New Roman" w:eastAsiaTheme="minorEastAsia" w:hAnsi="Times New Roman" w:cs="Times New Roman"/>
          <w:b/>
          <w:bCs/>
          <w:sz w:val="28"/>
          <w:szCs w:val="28"/>
        </w:rPr>
        <w:t>Требования к уровню подготовки выпускников 3 класса</w:t>
      </w:r>
    </w:p>
    <w:p w:rsidR="00F20796" w:rsidRPr="00F20796" w:rsidRDefault="00F20796" w:rsidP="00F20796">
      <w:pPr>
        <w:widowControl w:val="0"/>
        <w:autoSpaceDE w:val="0"/>
        <w:autoSpaceDN w:val="0"/>
        <w:adjustRightInd w:val="0"/>
        <w:spacing w:after="0" w:line="163" w:lineRule="exact"/>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F20796">
        <w:rPr>
          <w:rFonts w:ascii="Times New Roman" w:eastAsiaTheme="minorEastAsia" w:hAnsi="Times New Roman" w:cs="Times New Roman"/>
          <w:b/>
          <w:bCs/>
          <w:i/>
          <w:iCs/>
          <w:sz w:val="28"/>
          <w:szCs w:val="28"/>
          <w:lang w:val="en-US"/>
        </w:rPr>
        <w:t>Обучающиеся должны знать:</w:t>
      </w:r>
    </w:p>
    <w:p w:rsidR="00F20796" w:rsidRPr="00F20796" w:rsidRDefault="00F20796" w:rsidP="00895B33">
      <w:pPr>
        <w:widowControl w:val="0"/>
        <w:numPr>
          <w:ilvl w:val="0"/>
          <w:numId w:val="159"/>
        </w:numPr>
        <w:tabs>
          <w:tab w:val="num" w:pos="160"/>
        </w:tabs>
        <w:overflowPunct w:val="0"/>
        <w:autoSpaceDE w:val="0"/>
        <w:autoSpaceDN w:val="0"/>
        <w:adjustRightInd w:val="0"/>
        <w:spacing w:after="0" w:line="234"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правила изучаемых игр; </w:t>
      </w:r>
    </w:p>
    <w:p w:rsidR="00F20796" w:rsidRPr="00F20796" w:rsidRDefault="00F20796" w:rsidP="00895B33">
      <w:pPr>
        <w:widowControl w:val="0"/>
        <w:numPr>
          <w:ilvl w:val="0"/>
          <w:numId w:val="159"/>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понятие «высокий старт», «эстафетный бег». </w:t>
      </w:r>
    </w:p>
    <w:p w:rsidR="00F20796" w:rsidRPr="00F20796" w:rsidRDefault="00F20796" w:rsidP="00F20796">
      <w:pPr>
        <w:widowControl w:val="0"/>
        <w:autoSpaceDE w:val="0"/>
        <w:autoSpaceDN w:val="0"/>
        <w:adjustRightInd w:val="0"/>
        <w:spacing w:after="0" w:line="7" w:lineRule="exact"/>
        <w:rPr>
          <w:rFonts w:ascii="Times New Roman" w:eastAsiaTheme="minorEastAsia" w:hAnsi="Times New Roman" w:cs="Times New Roman"/>
          <w:sz w:val="28"/>
          <w:szCs w:val="28"/>
        </w:rPr>
      </w:pPr>
    </w:p>
    <w:p w:rsidR="00F20796" w:rsidRPr="00F20796" w:rsidRDefault="00F20796" w:rsidP="00F20796">
      <w:pPr>
        <w:widowControl w:val="0"/>
        <w:overflowPunct w:val="0"/>
        <w:autoSpaceDE w:val="0"/>
        <w:autoSpaceDN w:val="0"/>
        <w:adjustRightInd w:val="0"/>
        <w:spacing w:after="0" w:line="240" w:lineRule="auto"/>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b/>
          <w:bCs/>
          <w:i/>
          <w:iCs/>
          <w:sz w:val="28"/>
          <w:szCs w:val="28"/>
          <w:lang w:val="en-US"/>
        </w:rPr>
        <w:t xml:space="preserve">Обучающиеся должны уметь: </w:t>
      </w:r>
    </w:p>
    <w:p w:rsidR="00F20796" w:rsidRPr="00F20796" w:rsidRDefault="00F20796" w:rsidP="00895B33">
      <w:pPr>
        <w:widowControl w:val="0"/>
        <w:numPr>
          <w:ilvl w:val="0"/>
          <w:numId w:val="159"/>
        </w:numPr>
        <w:tabs>
          <w:tab w:val="num" w:pos="160"/>
        </w:tabs>
        <w:overflowPunct w:val="0"/>
        <w:autoSpaceDE w:val="0"/>
        <w:autoSpaceDN w:val="0"/>
        <w:adjustRightInd w:val="0"/>
        <w:spacing w:after="0" w:line="236"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выполнять команды учителя; </w:t>
      </w:r>
    </w:p>
    <w:p w:rsidR="00F20796" w:rsidRPr="00F20796" w:rsidRDefault="00F20796" w:rsidP="00895B33">
      <w:pPr>
        <w:widowControl w:val="0"/>
        <w:numPr>
          <w:ilvl w:val="0"/>
          <w:numId w:val="159"/>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строиться в одну колонну, шеренгу, осуществлять перестроение; </w:t>
      </w:r>
    </w:p>
    <w:p w:rsidR="00F20796" w:rsidRPr="00F20796" w:rsidRDefault="00F20796" w:rsidP="00895B33">
      <w:pPr>
        <w:widowControl w:val="0"/>
        <w:numPr>
          <w:ilvl w:val="0"/>
          <w:numId w:val="159"/>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лазать по наклонной гимнастической скамейке, гимнастической стенке; </w:t>
      </w:r>
    </w:p>
    <w:p w:rsidR="00F20796" w:rsidRPr="00F20796" w:rsidRDefault="00F20796" w:rsidP="00895B33">
      <w:pPr>
        <w:widowControl w:val="0"/>
        <w:numPr>
          <w:ilvl w:val="0"/>
          <w:numId w:val="159"/>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выполнять эстафету; </w:t>
      </w:r>
    </w:p>
    <w:p w:rsidR="00F20796" w:rsidRPr="00F20796" w:rsidRDefault="00F20796" w:rsidP="00895B33">
      <w:pPr>
        <w:widowControl w:val="0"/>
        <w:numPr>
          <w:ilvl w:val="0"/>
          <w:numId w:val="159"/>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прыгать в длину и в высоту; </w:t>
      </w:r>
    </w:p>
    <w:p w:rsidR="00F20796" w:rsidRPr="00F20796" w:rsidRDefault="00F20796" w:rsidP="00895B33">
      <w:pPr>
        <w:widowControl w:val="0"/>
        <w:numPr>
          <w:ilvl w:val="0"/>
          <w:numId w:val="159"/>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метать мяч в цель; </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8"/>
          <w:szCs w:val="28"/>
          <w:lang w:val="en-US"/>
        </w:rPr>
      </w:pPr>
    </w:p>
    <w:p w:rsidR="00F20796" w:rsidRPr="00F20796" w:rsidRDefault="00F20796" w:rsidP="00895B33">
      <w:pPr>
        <w:widowControl w:val="0"/>
        <w:numPr>
          <w:ilvl w:val="0"/>
          <w:numId w:val="159"/>
        </w:numPr>
        <w:tabs>
          <w:tab w:val="num" w:pos="163"/>
        </w:tabs>
        <w:overflowPunct w:val="0"/>
        <w:autoSpaceDE w:val="0"/>
        <w:autoSpaceDN w:val="0"/>
        <w:adjustRightInd w:val="0"/>
        <w:spacing w:after="0" w:line="216" w:lineRule="auto"/>
        <w:ind w:left="0" w:firstLine="2"/>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ходить на лыжах скользящим шагом, о</w:t>
      </w:r>
      <w:r w:rsidR="00582A7E">
        <w:rPr>
          <w:rFonts w:ascii="Times New Roman" w:eastAsiaTheme="minorEastAsia" w:hAnsi="Times New Roman" w:cs="Times New Roman"/>
          <w:sz w:val="28"/>
          <w:szCs w:val="28"/>
        </w:rPr>
        <w:t>существлять подъем ступающим ша</w:t>
      </w:r>
      <w:r w:rsidRPr="00F20796">
        <w:rPr>
          <w:rFonts w:ascii="Times New Roman" w:eastAsiaTheme="minorEastAsia" w:hAnsi="Times New Roman" w:cs="Times New Roman"/>
          <w:sz w:val="28"/>
          <w:szCs w:val="28"/>
        </w:rPr>
        <w:t xml:space="preserve">гом на склон, спуск с горки в основной стойке. </w:t>
      </w:r>
    </w:p>
    <w:p w:rsidR="00F20796" w:rsidRPr="00F20796" w:rsidRDefault="00F20796" w:rsidP="00895B33">
      <w:pPr>
        <w:widowControl w:val="0"/>
        <w:numPr>
          <w:ilvl w:val="0"/>
          <w:numId w:val="159"/>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играть в подвижные игры. </w:t>
      </w:r>
    </w:p>
    <w:p w:rsidR="00F20796" w:rsidRPr="00F20796" w:rsidRDefault="00F20796" w:rsidP="00F20796">
      <w:pPr>
        <w:widowControl w:val="0"/>
        <w:autoSpaceDE w:val="0"/>
        <w:autoSpaceDN w:val="0"/>
        <w:adjustRightInd w:val="0"/>
        <w:spacing w:after="0" w:line="327" w:lineRule="exact"/>
        <w:rPr>
          <w:rFonts w:ascii="Times New Roman" w:eastAsiaTheme="minorEastAsia" w:hAnsi="Times New Roman" w:cs="Times New Roman"/>
          <w:sz w:val="24"/>
          <w:szCs w:val="24"/>
          <w:lang w:val="en-US"/>
        </w:rPr>
      </w:pPr>
    </w:p>
    <w:p w:rsidR="00F20796" w:rsidRPr="00F20796" w:rsidRDefault="00F20796" w:rsidP="00F20796">
      <w:pPr>
        <w:widowControl w:val="0"/>
        <w:autoSpaceDE w:val="0"/>
        <w:autoSpaceDN w:val="0"/>
        <w:adjustRightInd w:val="0"/>
        <w:spacing w:after="0" w:line="239" w:lineRule="auto"/>
        <w:ind w:left="1060"/>
        <w:rPr>
          <w:rFonts w:ascii="Times New Roman" w:eastAsiaTheme="minorEastAsia" w:hAnsi="Times New Roman" w:cs="Times New Roman"/>
          <w:sz w:val="24"/>
          <w:szCs w:val="24"/>
        </w:rPr>
      </w:pPr>
      <w:r w:rsidRPr="00F20796">
        <w:rPr>
          <w:rFonts w:ascii="Times New Roman" w:eastAsiaTheme="minorEastAsia" w:hAnsi="Times New Roman" w:cs="Times New Roman"/>
          <w:b/>
          <w:bCs/>
          <w:sz w:val="28"/>
          <w:szCs w:val="28"/>
        </w:rPr>
        <w:t>Требования к уровню подготовки выпускников 4 класса</w:t>
      </w:r>
    </w:p>
    <w:p w:rsidR="00F20796" w:rsidRPr="00F20796" w:rsidRDefault="00F20796" w:rsidP="00F20796">
      <w:pPr>
        <w:widowControl w:val="0"/>
        <w:autoSpaceDE w:val="0"/>
        <w:autoSpaceDN w:val="0"/>
        <w:adjustRightInd w:val="0"/>
        <w:spacing w:after="0" w:line="164" w:lineRule="exact"/>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F20796">
        <w:rPr>
          <w:rFonts w:ascii="Times New Roman" w:eastAsiaTheme="minorEastAsia" w:hAnsi="Times New Roman" w:cs="Times New Roman"/>
          <w:b/>
          <w:bCs/>
          <w:i/>
          <w:iCs/>
          <w:sz w:val="28"/>
          <w:szCs w:val="28"/>
          <w:lang w:val="en-US"/>
        </w:rPr>
        <w:t>Обучающиеся должны знать:</w:t>
      </w:r>
    </w:p>
    <w:p w:rsidR="00F20796" w:rsidRPr="00F20796" w:rsidRDefault="00F20796" w:rsidP="00F20796">
      <w:pPr>
        <w:widowControl w:val="0"/>
        <w:autoSpaceDE w:val="0"/>
        <w:autoSpaceDN w:val="0"/>
        <w:adjustRightInd w:val="0"/>
        <w:spacing w:after="0" w:line="58" w:lineRule="exact"/>
        <w:rPr>
          <w:rFonts w:ascii="Times New Roman" w:eastAsiaTheme="minorEastAsia" w:hAnsi="Times New Roman" w:cs="Times New Roman"/>
          <w:sz w:val="24"/>
          <w:szCs w:val="24"/>
          <w:lang w:val="en-US"/>
        </w:rPr>
      </w:pPr>
    </w:p>
    <w:p w:rsidR="00F20796" w:rsidRPr="00F20796" w:rsidRDefault="00F20796" w:rsidP="00895B33">
      <w:pPr>
        <w:widowControl w:val="0"/>
        <w:numPr>
          <w:ilvl w:val="0"/>
          <w:numId w:val="160"/>
        </w:numPr>
        <w:tabs>
          <w:tab w:val="num" w:pos="163"/>
        </w:tabs>
        <w:overflowPunct w:val="0"/>
        <w:autoSpaceDE w:val="0"/>
        <w:autoSpaceDN w:val="0"/>
        <w:adjustRightInd w:val="0"/>
        <w:spacing w:after="0" w:line="216" w:lineRule="auto"/>
        <w:ind w:left="0" w:right="80" w:firstLine="2"/>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правила поведения в физкультурном зале</w:t>
      </w:r>
      <w:r w:rsidR="000A5718">
        <w:rPr>
          <w:rFonts w:ascii="Times New Roman" w:eastAsiaTheme="minorEastAsia" w:hAnsi="Times New Roman" w:cs="Times New Roman"/>
          <w:sz w:val="28"/>
          <w:szCs w:val="28"/>
        </w:rPr>
        <w:t>, на спортивной площадке; подго</w:t>
      </w:r>
      <w:r w:rsidRPr="00F20796">
        <w:rPr>
          <w:rFonts w:ascii="Times New Roman" w:eastAsiaTheme="minorEastAsia" w:hAnsi="Times New Roman" w:cs="Times New Roman"/>
          <w:sz w:val="28"/>
          <w:szCs w:val="28"/>
        </w:rPr>
        <w:t xml:space="preserve">товка спортивной формы к занятиям, переодевание; </w:t>
      </w:r>
    </w:p>
    <w:p w:rsidR="00F20796" w:rsidRPr="00F20796" w:rsidRDefault="00F20796" w:rsidP="00895B33">
      <w:pPr>
        <w:widowControl w:val="0"/>
        <w:numPr>
          <w:ilvl w:val="0"/>
          <w:numId w:val="160"/>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название снарядов и гимнастических элементов; </w:t>
      </w:r>
    </w:p>
    <w:p w:rsidR="00F20796" w:rsidRPr="00F20796" w:rsidRDefault="00F20796" w:rsidP="00895B33">
      <w:pPr>
        <w:widowControl w:val="0"/>
        <w:numPr>
          <w:ilvl w:val="0"/>
          <w:numId w:val="160"/>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понятие о правильной осанке, ходьбе, беге, метании, прыжках; </w:t>
      </w:r>
    </w:p>
    <w:p w:rsidR="00F20796" w:rsidRPr="00F20796" w:rsidRDefault="00F20796" w:rsidP="00895B33">
      <w:pPr>
        <w:widowControl w:val="0"/>
        <w:numPr>
          <w:ilvl w:val="0"/>
          <w:numId w:val="160"/>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lastRenderedPageBreak/>
        <w:t xml:space="preserve">значение утренней зарядки; </w:t>
      </w:r>
    </w:p>
    <w:p w:rsidR="00F20796" w:rsidRPr="00F20796" w:rsidRDefault="00F20796" w:rsidP="00895B33">
      <w:pPr>
        <w:widowControl w:val="0"/>
        <w:numPr>
          <w:ilvl w:val="0"/>
          <w:numId w:val="160"/>
        </w:numPr>
        <w:tabs>
          <w:tab w:val="num" w:pos="160"/>
        </w:tabs>
        <w:overflowPunct w:val="0"/>
        <w:autoSpaceDE w:val="0"/>
        <w:autoSpaceDN w:val="0"/>
        <w:adjustRightInd w:val="0"/>
        <w:spacing w:after="0" w:line="240"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правила безопасности при занятиях физическими упражнениями; </w:t>
      </w:r>
    </w:p>
    <w:p w:rsidR="00F20796" w:rsidRPr="00F20796" w:rsidRDefault="00F20796" w:rsidP="00895B33">
      <w:pPr>
        <w:widowControl w:val="0"/>
        <w:numPr>
          <w:ilvl w:val="0"/>
          <w:numId w:val="160"/>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правила изучаемых игр; </w:t>
      </w:r>
    </w:p>
    <w:p w:rsidR="00F20796" w:rsidRPr="00F20796" w:rsidRDefault="00F20796" w:rsidP="00F20796">
      <w:pPr>
        <w:widowControl w:val="0"/>
        <w:autoSpaceDE w:val="0"/>
        <w:autoSpaceDN w:val="0"/>
        <w:adjustRightInd w:val="0"/>
        <w:spacing w:after="0" w:line="10" w:lineRule="exact"/>
        <w:rPr>
          <w:rFonts w:ascii="Times New Roman" w:eastAsiaTheme="minorEastAsia" w:hAnsi="Times New Roman" w:cs="Times New Roman"/>
          <w:sz w:val="24"/>
          <w:szCs w:val="24"/>
          <w:lang w:val="en-US"/>
        </w:rPr>
      </w:pPr>
    </w:p>
    <w:p w:rsidR="00F20796" w:rsidRPr="00F20796" w:rsidRDefault="00F20796" w:rsidP="00F20796">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F20796">
        <w:rPr>
          <w:rFonts w:ascii="Times New Roman" w:eastAsiaTheme="minorEastAsia" w:hAnsi="Times New Roman" w:cs="Times New Roman"/>
          <w:b/>
          <w:bCs/>
          <w:i/>
          <w:iCs/>
          <w:sz w:val="28"/>
          <w:szCs w:val="28"/>
          <w:lang w:val="en-US"/>
        </w:rPr>
        <w:t>Обучающиеся должны уметь:</w:t>
      </w:r>
    </w:p>
    <w:p w:rsidR="00F20796" w:rsidRPr="00F20796" w:rsidRDefault="00F20796" w:rsidP="00895B33">
      <w:pPr>
        <w:widowControl w:val="0"/>
        <w:numPr>
          <w:ilvl w:val="0"/>
          <w:numId w:val="161"/>
        </w:numPr>
        <w:tabs>
          <w:tab w:val="num" w:pos="160"/>
        </w:tabs>
        <w:overflowPunct w:val="0"/>
        <w:autoSpaceDE w:val="0"/>
        <w:autoSpaceDN w:val="0"/>
        <w:adjustRightInd w:val="0"/>
        <w:spacing w:after="0" w:line="234"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осуществлять построение и перестроение в шеренгу, колонну; </w:t>
      </w:r>
    </w:p>
    <w:p w:rsidR="00F20796" w:rsidRPr="00F20796" w:rsidRDefault="00F20796" w:rsidP="00F20796">
      <w:pPr>
        <w:widowControl w:val="0"/>
        <w:autoSpaceDE w:val="0"/>
        <w:autoSpaceDN w:val="0"/>
        <w:adjustRightInd w:val="0"/>
        <w:spacing w:after="0" w:line="65"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61"/>
        </w:numPr>
        <w:tabs>
          <w:tab w:val="num" w:pos="163"/>
        </w:tabs>
        <w:overflowPunct w:val="0"/>
        <w:autoSpaceDE w:val="0"/>
        <w:autoSpaceDN w:val="0"/>
        <w:adjustRightInd w:val="0"/>
        <w:spacing w:after="0" w:line="215" w:lineRule="auto"/>
        <w:ind w:left="0" w:right="80" w:firstLine="2"/>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лазать по наклонной гимнастической скам</w:t>
      </w:r>
      <w:r w:rsidR="000A5718">
        <w:rPr>
          <w:rFonts w:ascii="Times New Roman" w:eastAsiaTheme="minorEastAsia" w:hAnsi="Times New Roman" w:cs="Times New Roman"/>
          <w:sz w:val="28"/>
          <w:szCs w:val="28"/>
        </w:rPr>
        <w:t>ейке, гимнастической стенке, ка</w:t>
      </w:r>
      <w:r w:rsidRPr="00F20796">
        <w:rPr>
          <w:rFonts w:ascii="Times New Roman" w:eastAsiaTheme="minorEastAsia" w:hAnsi="Times New Roman" w:cs="Times New Roman"/>
          <w:sz w:val="28"/>
          <w:szCs w:val="28"/>
        </w:rPr>
        <w:t xml:space="preserve">нату произвольным способом; </w:t>
      </w:r>
    </w:p>
    <w:p w:rsidR="00F20796" w:rsidRPr="00F20796" w:rsidRDefault="00F20796" w:rsidP="00F20796">
      <w:pPr>
        <w:widowControl w:val="0"/>
        <w:autoSpaceDE w:val="0"/>
        <w:autoSpaceDN w:val="0"/>
        <w:adjustRightInd w:val="0"/>
        <w:spacing w:after="0" w:line="1"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61"/>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выполнять опорный прыжок через гимнастического козла; </w:t>
      </w:r>
    </w:p>
    <w:p w:rsidR="00F20796" w:rsidRPr="00F20796" w:rsidRDefault="00F20796" w:rsidP="00895B33">
      <w:pPr>
        <w:widowControl w:val="0"/>
        <w:numPr>
          <w:ilvl w:val="0"/>
          <w:numId w:val="161"/>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выполнять бег с преодолением небольших препятствий; </w:t>
      </w:r>
    </w:p>
    <w:p w:rsidR="00F20796" w:rsidRPr="00F20796" w:rsidRDefault="00F20796" w:rsidP="00895B33">
      <w:pPr>
        <w:widowControl w:val="0"/>
        <w:numPr>
          <w:ilvl w:val="0"/>
          <w:numId w:val="161"/>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выполнять прыжки в длину с разбега; </w:t>
      </w:r>
    </w:p>
    <w:p w:rsidR="00F20796" w:rsidRPr="00F20796" w:rsidRDefault="00F20796" w:rsidP="00F20796">
      <w:pPr>
        <w:widowControl w:val="0"/>
        <w:autoSpaceDE w:val="0"/>
        <w:autoSpaceDN w:val="0"/>
        <w:adjustRightInd w:val="0"/>
        <w:spacing w:after="0" w:line="2"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61"/>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метать мяч в цель; </w:t>
      </w:r>
    </w:p>
    <w:p w:rsidR="00F20796" w:rsidRPr="00F20796" w:rsidRDefault="00F20796" w:rsidP="00F20796">
      <w:pPr>
        <w:widowControl w:val="0"/>
        <w:autoSpaceDE w:val="0"/>
        <w:autoSpaceDN w:val="0"/>
        <w:adjustRightInd w:val="0"/>
        <w:spacing w:after="0" w:line="1" w:lineRule="exact"/>
        <w:rPr>
          <w:rFonts w:ascii="Times New Roman" w:eastAsiaTheme="minorEastAsia" w:hAnsi="Times New Roman" w:cs="Times New Roman"/>
          <w:sz w:val="28"/>
          <w:szCs w:val="28"/>
          <w:lang w:val="en-US"/>
        </w:rPr>
      </w:pPr>
    </w:p>
    <w:p w:rsidR="00F20796" w:rsidRPr="00F20796" w:rsidRDefault="00F20796" w:rsidP="00895B33">
      <w:pPr>
        <w:widowControl w:val="0"/>
        <w:numPr>
          <w:ilvl w:val="0"/>
          <w:numId w:val="161"/>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осуществлять подъем «елочкой», «лесенкой», спуски в средней стойке; </w:t>
      </w:r>
    </w:p>
    <w:p w:rsidR="00F20796" w:rsidRPr="00F20796" w:rsidRDefault="00F20796" w:rsidP="00F20796">
      <w:pPr>
        <w:widowControl w:val="0"/>
        <w:autoSpaceDE w:val="0"/>
        <w:autoSpaceDN w:val="0"/>
        <w:adjustRightInd w:val="0"/>
        <w:spacing w:after="0" w:line="1"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61"/>
        </w:numPr>
        <w:tabs>
          <w:tab w:val="num" w:pos="160"/>
        </w:tabs>
        <w:overflowPunct w:val="0"/>
        <w:autoSpaceDE w:val="0"/>
        <w:autoSpaceDN w:val="0"/>
        <w:adjustRightInd w:val="0"/>
        <w:spacing w:after="0" w:line="239" w:lineRule="auto"/>
        <w:ind w:left="160" w:hanging="1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lang w:val="en-US"/>
        </w:rPr>
        <w:t xml:space="preserve">играть в подвижные игры. </w:t>
      </w:r>
    </w:p>
    <w:p w:rsidR="00F20796" w:rsidRPr="00F20796" w:rsidRDefault="00F20796" w:rsidP="00F20796">
      <w:pPr>
        <w:widowControl w:val="0"/>
        <w:autoSpaceDE w:val="0"/>
        <w:autoSpaceDN w:val="0"/>
        <w:adjustRightInd w:val="0"/>
        <w:spacing w:after="0" w:line="200" w:lineRule="exact"/>
        <w:rPr>
          <w:rFonts w:ascii="Times New Roman" w:eastAsiaTheme="minorEastAsia" w:hAnsi="Times New Roman" w:cs="Times New Roman"/>
          <w:sz w:val="24"/>
          <w:szCs w:val="24"/>
          <w:lang w:val="en-US"/>
        </w:rPr>
      </w:pPr>
    </w:p>
    <w:p w:rsidR="00F20796" w:rsidRPr="00F20796" w:rsidRDefault="00F20796" w:rsidP="00F20796">
      <w:pPr>
        <w:widowControl w:val="0"/>
        <w:autoSpaceDE w:val="0"/>
        <w:autoSpaceDN w:val="0"/>
        <w:adjustRightInd w:val="0"/>
        <w:spacing w:after="0" w:line="211" w:lineRule="exact"/>
        <w:rPr>
          <w:rFonts w:ascii="Times New Roman" w:eastAsiaTheme="minorEastAsia" w:hAnsi="Times New Roman" w:cs="Times New Roman"/>
          <w:sz w:val="24"/>
          <w:szCs w:val="24"/>
          <w:lang w:val="en-US"/>
        </w:rPr>
      </w:pPr>
    </w:p>
    <w:p w:rsidR="00F20796" w:rsidRPr="00895B33" w:rsidRDefault="00F20796" w:rsidP="00F20796">
      <w:pPr>
        <w:widowControl w:val="0"/>
        <w:overflowPunct w:val="0"/>
        <w:autoSpaceDE w:val="0"/>
        <w:autoSpaceDN w:val="0"/>
        <w:adjustRightInd w:val="0"/>
        <w:spacing w:after="0" w:line="220" w:lineRule="auto"/>
        <w:ind w:left="2940" w:right="1260" w:hanging="1623"/>
        <w:rPr>
          <w:rFonts w:ascii="Times New Roman" w:eastAsiaTheme="minorEastAsia" w:hAnsi="Times New Roman" w:cs="Times New Roman"/>
          <w:b/>
          <w:sz w:val="32"/>
          <w:szCs w:val="32"/>
        </w:rPr>
      </w:pPr>
      <w:r w:rsidRPr="00895B33">
        <w:rPr>
          <w:rFonts w:ascii="Times New Roman" w:eastAsiaTheme="minorEastAsia" w:hAnsi="Times New Roman" w:cs="Times New Roman"/>
          <w:b/>
          <w:bCs/>
          <w:sz w:val="32"/>
          <w:szCs w:val="32"/>
        </w:rPr>
        <w:t>Контроль и оценка планируемых результатов реализации программы</w:t>
      </w:r>
    </w:p>
    <w:p w:rsidR="00F20796" w:rsidRPr="00F20796" w:rsidRDefault="00F20796" w:rsidP="00F20796">
      <w:pPr>
        <w:widowControl w:val="0"/>
        <w:autoSpaceDE w:val="0"/>
        <w:autoSpaceDN w:val="0"/>
        <w:adjustRightInd w:val="0"/>
        <w:spacing w:after="0" w:line="321" w:lineRule="exact"/>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40" w:lineRule="auto"/>
        <w:ind w:left="160"/>
        <w:rPr>
          <w:rFonts w:ascii="Times New Roman" w:eastAsiaTheme="minorEastAsia" w:hAnsi="Times New Roman" w:cs="Times New Roman"/>
          <w:sz w:val="24"/>
          <w:szCs w:val="24"/>
        </w:rPr>
      </w:pPr>
      <w:r w:rsidRPr="00F20796">
        <w:rPr>
          <w:rFonts w:ascii="Times New Roman" w:eastAsiaTheme="minorEastAsia" w:hAnsi="Times New Roman" w:cs="Times New Roman"/>
          <w:b/>
          <w:bCs/>
          <w:sz w:val="28"/>
          <w:szCs w:val="28"/>
        </w:rPr>
        <w:t xml:space="preserve"> Методы и формы контроля при оценивании успеваемости учащихся</w:t>
      </w:r>
    </w:p>
    <w:p w:rsidR="00F20796" w:rsidRPr="00F20796" w:rsidRDefault="00F20796" w:rsidP="00F20796">
      <w:pPr>
        <w:widowControl w:val="0"/>
        <w:autoSpaceDE w:val="0"/>
        <w:autoSpaceDN w:val="0"/>
        <w:adjustRightInd w:val="0"/>
        <w:spacing w:after="0" w:line="239" w:lineRule="auto"/>
        <w:ind w:left="1980"/>
        <w:rPr>
          <w:rFonts w:ascii="Times New Roman" w:eastAsiaTheme="minorEastAsia" w:hAnsi="Times New Roman" w:cs="Times New Roman"/>
          <w:sz w:val="24"/>
          <w:szCs w:val="24"/>
        </w:rPr>
      </w:pPr>
      <w:r w:rsidRPr="00F20796">
        <w:rPr>
          <w:rFonts w:ascii="Times New Roman" w:eastAsiaTheme="minorEastAsia" w:hAnsi="Times New Roman" w:cs="Times New Roman"/>
          <w:b/>
          <w:bCs/>
          <w:sz w:val="28"/>
          <w:szCs w:val="28"/>
        </w:rPr>
        <w:t>1 – 4 классов на уроках физической культуры</w:t>
      </w:r>
    </w:p>
    <w:p w:rsidR="00F20796" w:rsidRPr="00F20796" w:rsidRDefault="00F20796" w:rsidP="00F20796">
      <w:pPr>
        <w:widowControl w:val="0"/>
        <w:autoSpaceDE w:val="0"/>
        <w:autoSpaceDN w:val="0"/>
        <w:adjustRightInd w:val="0"/>
        <w:spacing w:after="0" w:line="320" w:lineRule="exact"/>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39" w:lineRule="auto"/>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Формами подведения итогов реализации программы являются:</w:t>
      </w:r>
    </w:p>
    <w:p w:rsidR="00F20796" w:rsidRPr="00F20796" w:rsidRDefault="00F20796" w:rsidP="00F20796">
      <w:pPr>
        <w:widowControl w:val="0"/>
        <w:autoSpaceDE w:val="0"/>
        <w:autoSpaceDN w:val="0"/>
        <w:adjustRightInd w:val="0"/>
        <w:spacing w:after="0" w:line="183" w:lineRule="exact"/>
        <w:rPr>
          <w:rFonts w:ascii="Times New Roman" w:eastAsiaTheme="minorEastAsia" w:hAnsi="Times New Roman" w:cs="Times New Roman"/>
          <w:sz w:val="24"/>
          <w:szCs w:val="24"/>
        </w:rPr>
      </w:pPr>
    </w:p>
    <w:p w:rsidR="00F20796" w:rsidRPr="000A5718" w:rsidRDefault="000A5718" w:rsidP="000A5718">
      <w:pPr>
        <w:widowControl w:val="0"/>
        <w:tabs>
          <w:tab w:val="num" w:pos="1440"/>
        </w:tabs>
        <w:overflowPunct w:val="0"/>
        <w:autoSpaceDE w:val="0"/>
        <w:autoSpaceDN w:val="0"/>
        <w:adjustRightInd w:val="0"/>
        <w:spacing w:after="0" w:line="182" w:lineRule="auto"/>
        <w:ind w:left="1440" w:right="380"/>
        <w:jc w:val="both"/>
        <w:rPr>
          <w:rFonts w:ascii="Wingdings" w:eastAsiaTheme="minorEastAsia" w:hAnsi="Wingdings" w:cs="Wingdings"/>
          <w:sz w:val="28"/>
          <w:szCs w:val="28"/>
          <w:vertAlign w:val="superscript"/>
        </w:rPr>
      </w:pPr>
      <w:bookmarkStart w:id="14" w:name="page33"/>
      <w:bookmarkEnd w:id="14"/>
      <w:r w:rsidRPr="000A5718">
        <w:rPr>
          <w:rFonts w:ascii="Times New Roman" w:eastAsiaTheme="minorEastAsia" w:hAnsi="Times New Roman" w:cs="Times New Roman"/>
          <w:sz w:val="28"/>
          <w:szCs w:val="28"/>
        </w:rPr>
        <w:t xml:space="preserve">- </w:t>
      </w:r>
      <w:r w:rsidR="00F20796" w:rsidRPr="000A5718">
        <w:rPr>
          <w:rFonts w:ascii="Times New Roman" w:eastAsiaTheme="minorEastAsia" w:hAnsi="Times New Roman" w:cs="Times New Roman"/>
          <w:sz w:val="28"/>
          <w:szCs w:val="28"/>
        </w:rPr>
        <w:t xml:space="preserve">включенное наблюдение за обучающимися в процессе учебно-тренировочных занятий; </w:t>
      </w:r>
    </w:p>
    <w:p w:rsidR="00F20796" w:rsidRPr="000A5718" w:rsidRDefault="000A5718" w:rsidP="000A5718">
      <w:pPr>
        <w:widowControl w:val="0"/>
        <w:tabs>
          <w:tab w:val="num" w:pos="1440"/>
        </w:tabs>
        <w:overflowPunct w:val="0"/>
        <w:autoSpaceDE w:val="0"/>
        <w:autoSpaceDN w:val="0"/>
        <w:adjustRightInd w:val="0"/>
        <w:spacing w:after="0" w:line="183" w:lineRule="auto"/>
        <w:ind w:left="1440"/>
        <w:jc w:val="both"/>
        <w:rPr>
          <w:rFonts w:ascii="Wingdings" w:eastAsiaTheme="minorEastAsia" w:hAnsi="Wingdings" w:cs="Wingdings"/>
          <w:sz w:val="28"/>
          <w:szCs w:val="28"/>
          <w:vertAlign w:val="superscript"/>
        </w:rPr>
      </w:pPr>
      <w:r w:rsidRPr="000A5718">
        <w:rPr>
          <w:rFonts w:ascii="Times New Roman" w:eastAsiaTheme="minorEastAsia" w:hAnsi="Times New Roman" w:cs="Times New Roman"/>
          <w:sz w:val="28"/>
          <w:szCs w:val="28"/>
        </w:rPr>
        <w:t xml:space="preserve">- </w:t>
      </w:r>
      <w:r w:rsidR="00F20796" w:rsidRPr="000A5718">
        <w:rPr>
          <w:rFonts w:ascii="Times New Roman" w:eastAsiaTheme="minorEastAsia" w:hAnsi="Times New Roman" w:cs="Times New Roman"/>
          <w:sz w:val="28"/>
          <w:szCs w:val="28"/>
        </w:rPr>
        <w:t xml:space="preserve">проверка выполнения отдельных упражнений; </w:t>
      </w:r>
    </w:p>
    <w:p w:rsidR="00F20796" w:rsidRPr="000A5718" w:rsidRDefault="00F20796" w:rsidP="00F20796">
      <w:pPr>
        <w:widowControl w:val="0"/>
        <w:autoSpaceDE w:val="0"/>
        <w:autoSpaceDN w:val="0"/>
        <w:adjustRightInd w:val="0"/>
        <w:spacing w:after="0" w:line="65" w:lineRule="exact"/>
        <w:rPr>
          <w:rFonts w:ascii="Wingdings" w:eastAsiaTheme="minorEastAsia" w:hAnsi="Wingdings" w:cs="Wingdings"/>
          <w:sz w:val="28"/>
          <w:szCs w:val="28"/>
          <w:vertAlign w:val="superscript"/>
        </w:rPr>
      </w:pPr>
    </w:p>
    <w:p w:rsidR="000A5718" w:rsidRPr="000A5718" w:rsidRDefault="000A5718" w:rsidP="000A5718">
      <w:pPr>
        <w:widowControl w:val="0"/>
        <w:tabs>
          <w:tab w:val="num" w:pos="1440"/>
        </w:tabs>
        <w:overflowPunct w:val="0"/>
        <w:autoSpaceDE w:val="0"/>
        <w:autoSpaceDN w:val="0"/>
        <w:adjustRightInd w:val="0"/>
        <w:spacing w:after="0" w:line="181" w:lineRule="auto"/>
        <w:ind w:left="1070"/>
        <w:jc w:val="both"/>
        <w:rPr>
          <w:rFonts w:ascii="Times New Roman" w:eastAsiaTheme="minorEastAsia" w:hAnsi="Times New Roman" w:cs="Times New Roman"/>
          <w:sz w:val="28"/>
          <w:szCs w:val="28"/>
        </w:rPr>
      </w:pPr>
      <w:r w:rsidRPr="000A5718">
        <w:rPr>
          <w:rFonts w:ascii="Times New Roman" w:eastAsiaTheme="minorEastAsia" w:hAnsi="Times New Roman" w:cs="Times New Roman"/>
          <w:sz w:val="28"/>
          <w:szCs w:val="28"/>
        </w:rPr>
        <w:t xml:space="preserve">- </w:t>
      </w:r>
      <w:r w:rsidR="00F20796" w:rsidRPr="000A5718">
        <w:rPr>
          <w:rFonts w:ascii="Times New Roman" w:eastAsiaTheme="minorEastAsia" w:hAnsi="Times New Roman" w:cs="Times New Roman"/>
          <w:sz w:val="28"/>
          <w:szCs w:val="28"/>
        </w:rPr>
        <w:t xml:space="preserve">выполнение установленных для каждого индивидуально заданий. </w:t>
      </w:r>
    </w:p>
    <w:p w:rsidR="000A5718" w:rsidRDefault="000A5718" w:rsidP="000A5718">
      <w:pPr>
        <w:widowControl w:val="0"/>
        <w:tabs>
          <w:tab w:val="num" w:pos="1440"/>
        </w:tabs>
        <w:overflowPunct w:val="0"/>
        <w:autoSpaceDE w:val="0"/>
        <w:autoSpaceDN w:val="0"/>
        <w:adjustRightInd w:val="0"/>
        <w:spacing w:after="0" w:line="181" w:lineRule="auto"/>
        <w:ind w:left="1070"/>
        <w:jc w:val="both"/>
        <w:rPr>
          <w:rFonts w:ascii="Times New Roman" w:eastAsiaTheme="minorEastAsia" w:hAnsi="Times New Roman" w:cs="Times New Roman"/>
          <w:sz w:val="28"/>
          <w:szCs w:val="28"/>
        </w:rPr>
      </w:pPr>
    </w:p>
    <w:p w:rsidR="00F20796" w:rsidRPr="000A5718" w:rsidRDefault="00F20796" w:rsidP="000A5718">
      <w:pPr>
        <w:widowControl w:val="0"/>
        <w:tabs>
          <w:tab w:val="num" w:pos="1440"/>
        </w:tabs>
        <w:overflowPunct w:val="0"/>
        <w:autoSpaceDE w:val="0"/>
        <w:autoSpaceDN w:val="0"/>
        <w:adjustRightInd w:val="0"/>
        <w:spacing w:after="0" w:line="181" w:lineRule="auto"/>
        <w:ind w:left="1070"/>
        <w:jc w:val="both"/>
        <w:rPr>
          <w:rFonts w:ascii="Wingdings" w:eastAsiaTheme="minorEastAsia" w:hAnsi="Wingdings" w:cs="Wingdings"/>
          <w:sz w:val="28"/>
          <w:szCs w:val="28"/>
          <w:vertAlign w:val="superscript"/>
        </w:rPr>
      </w:pPr>
      <w:r w:rsidRPr="000A5718">
        <w:rPr>
          <w:rFonts w:ascii="Times New Roman" w:eastAsiaTheme="minorEastAsia" w:hAnsi="Times New Roman" w:cs="Times New Roman"/>
          <w:sz w:val="28"/>
          <w:szCs w:val="28"/>
        </w:rPr>
        <w:t>При оценивании успеваемости учи</w:t>
      </w:r>
      <w:r w:rsidR="000A5718">
        <w:rPr>
          <w:rFonts w:ascii="Times New Roman" w:eastAsiaTheme="minorEastAsia" w:hAnsi="Times New Roman" w:cs="Times New Roman"/>
          <w:sz w:val="28"/>
          <w:szCs w:val="28"/>
        </w:rPr>
        <w:t>тываются индивидуальные возмож</w:t>
      </w:r>
      <w:r w:rsidRPr="00F20796">
        <w:rPr>
          <w:rFonts w:ascii="Times New Roman" w:eastAsiaTheme="minorEastAsia" w:hAnsi="Times New Roman" w:cs="Times New Roman"/>
          <w:sz w:val="28"/>
          <w:szCs w:val="28"/>
        </w:rPr>
        <w:t>ности, уровень физического развития и д</w:t>
      </w:r>
      <w:r w:rsidR="000A5718">
        <w:rPr>
          <w:rFonts w:ascii="Times New Roman" w:eastAsiaTheme="minorEastAsia" w:hAnsi="Times New Roman" w:cs="Times New Roman"/>
          <w:sz w:val="28"/>
          <w:szCs w:val="28"/>
        </w:rPr>
        <w:t>вигательные возможности, послед</w:t>
      </w:r>
      <w:r w:rsidRPr="00F20796">
        <w:rPr>
          <w:rFonts w:ascii="Times New Roman" w:eastAsiaTheme="minorEastAsia" w:hAnsi="Times New Roman" w:cs="Times New Roman"/>
          <w:sz w:val="28"/>
          <w:szCs w:val="28"/>
        </w:rPr>
        <w:t>ствия заболеваний учащихся. Успеваемость оценивается по пятибалльной системе. В коррекционной школе главным требованием при оценивании умений и навыков является создание бл</w:t>
      </w:r>
      <w:r w:rsidR="000A5718">
        <w:rPr>
          <w:rFonts w:ascii="Times New Roman" w:eastAsiaTheme="minorEastAsia" w:hAnsi="Times New Roman" w:cs="Times New Roman"/>
          <w:sz w:val="28"/>
          <w:szCs w:val="28"/>
        </w:rPr>
        <w:t>агоприятных условий для выполне</w:t>
      </w:r>
      <w:r w:rsidRPr="00F20796">
        <w:rPr>
          <w:rFonts w:ascii="Times New Roman" w:eastAsiaTheme="minorEastAsia" w:hAnsi="Times New Roman" w:cs="Times New Roman"/>
          <w:sz w:val="28"/>
          <w:szCs w:val="28"/>
        </w:rPr>
        <w:t>ния изучаемых упражнений и их качественное выполнение:</w:t>
      </w:r>
    </w:p>
    <w:p w:rsidR="000A5718" w:rsidRDefault="000A5718" w:rsidP="000A5718">
      <w:pPr>
        <w:widowControl w:val="0"/>
        <w:overflowPunct w:val="0"/>
        <w:autoSpaceDE w:val="0"/>
        <w:autoSpaceDN w:val="0"/>
        <w:adjustRightInd w:val="0"/>
        <w:spacing w:after="0" w:line="184" w:lineRule="auto"/>
        <w:ind w:left="502"/>
        <w:jc w:val="both"/>
        <w:rPr>
          <w:rFonts w:ascii="Times New Roman" w:eastAsiaTheme="minorEastAsia" w:hAnsi="Times New Roman" w:cs="Times New Roman"/>
          <w:sz w:val="28"/>
          <w:szCs w:val="28"/>
        </w:rPr>
      </w:pPr>
    </w:p>
    <w:p w:rsidR="00F20796" w:rsidRPr="000A5718" w:rsidRDefault="000A5718" w:rsidP="000A5718">
      <w:pPr>
        <w:widowControl w:val="0"/>
        <w:overflowPunct w:val="0"/>
        <w:autoSpaceDE w:val="0"/>
        <w:autoSpaceDN w:val="0"/>
        <w:adjustRightInd w:val="0"/>
        <w:spacing w:after="0" w:line="184" w:lineRule="auto"/>
        <w:ind w:left="502"/>
        <w:jc w:val="both"/>
        <w:rPr>
          <w:rFonts w:ascii="Wingdings" w:eastAsiaTheme="minorEastAsia" w:hAnsi="Wingdings" w:cs="Wingdings"/>
          <w:sz w:val="28"/>
          <w:szCs w:val="28"/>
          <w:vertAlign w:val="superscript"/>
        </w:rPr>
      </w:pPr>
      <w:r w:rsidRPr="000A5718">
        <w:rPr>
          <w:rFonts w:ascii="Times New Roman" w:eastAsiaTheme="minorEastAsia" w:hAnsi="Times New Roman" w:cs="Times New Roman"/>
          <w:sz w:val="28"/>
          <w:szCs w:val="28"/>
        </w:rPr>
        <w:t xml:space="preserve">- </w:t>
      </w:r>
      <w:r w:rsidR="00F20796" w:rsidRPr="000A5718">
        <w:rPr>
          <w:rFonts w:ascii="Times New Roman" w:eastAsiaTheme="minorEastAsia" w:hAnsi="Times New Roman" w:cs="Times New Roman"/>
          <w:sz w:val="28"/>
          <w:szCs w:val="28"/>
        </w:rPr>
        <w:t xml:space="preserve">как ученик овладел основами двигательных навыков; </w:t>
      </w:r>
    </w:p>
    <w:p w:rsidR="00F20796" w:rsidRPr="000A5718" w:rsidRDefault="00F20796" w:rsidP="00F20796">
      <w:pPr>
        <w:widowControl w:val="0"/>
        <w:autoSpaceDE w:val="0"/>
        <w:autoSpaceDN w:val="0"/>
        <w:adjustRightInd w:val="0"/>
        <w:spacing w:after="0" w:line="65" w:lineRule="exact"/>
        <w:rPr>
          <w:rFonts w:ascii="Wingdings" w:eastAsiaTheme="minorEastAsia" w:hAnsi="Wingdings" w:cs="Wingdings"/>
          <w:sz w:val="28"/>
          <w:szCs w:val="28"/>
          <w:vertAlign w:val="superscript"/>
        </w:rPr>
      </w:pPr>
    </w:p>
    <w:p w:rsidR="00F20796" w:rsidRPr="000A5718" w:rsidRDefault="000A5718" w:rsidP="000A5718">
      <w:pPr>
        <w:widowControl w:val="0"/>
        <w:overflowPunct w:val="0"/>
        <w:autoSpaceDE w:val="0"/>
        <w:autoSpaceDN w:val="0"/>
        <w:adjustRightInd w:val="0"/>
        <w:spacing w:after="0" w:line="240" w:lineRule="auto"/>
        <w:ind w:left="502"/>
        <w:jc w:val="both"/>
        <w:rPr>
          <w:rFonts w:ascii="Wingdings" w:eastAsiaTheme="minorEastAsia" w:hAnsi="Wingdings" w:cs="Wingdings"/>
          <w:sz w:val="28"/>
          <w:szCs w:val="28"/>
          <w:vertAlign w:val="superscript"/>
        </w:rPr>
      </w:pPr>
      <w:r w:rsidRPr="000A5718">
        <w:rPr>
          <w:rFonts w:ascii="Times New Roman" w:eastAsiaTheme="minorEastAsia" w:hAnsi="Times New Roman" w:cs="Times New Roman"/>
          <w:sz w:val="28"/>
          <w:szCs w:val="28"/>
        </w:rPr>
        <w:t xml:space="preserve">- </w:t>
      </w:r>
      <w:r w:rsidR="00F20796" w:rsidRPr="000A5718">
        <w:rPr>
          <w:rFonts w:ascii="Times New Roman" w:eastAsiaTheme="minorEastAsia" w:hAnsi="Times New Roman" w:cs="Times New Roman"/>
          <w:sz w:val="28"/>
          <w:szCs w:val="28"/>
        </w:rPr>
        <w:t xml:space="preserve">как проявил себя при выполнении, старался ли достичь желаемого результата; </w:t>
      </w:r>
    </w:p>
    <w:p w:rsidR="00F20796" w:rsidRPr="000A5718" w:rsidRDefault="00F20796" w:rsidP="00F20796">
      <w:pPr>
        <w:widowControl w:val="0"/>
        <w:autoSpaceDE w:val="0"/>
        <w:autoSpaceDN w:val="0"/>
        <w:adjustRightInd w:val="0"/>
        <w:spacing w:after="0" w:line="45" w:lineRule="exact"/>
        <w:rPr>
          <w:rFonts w:ascii="Wingdings" w:eastAsiaTheme="minorEastAsia" w:hAnsi="Wingdings" w:cs="Wingdings"/>
          <w:sz w:val="28"/>
          <w:szCs w:val="28"/>
          <w:vertAlign w:val="superscript"/>
        </w:rPr>
      </w:pPr>
    </w:p>
    <w:p w:rsidR="00F20796" w:rsidRPr="000A5718" w:rsidRDefault="000A5718" w:rsidP="000A5718">
      <w:pPr>
        <w:widowControl w:val="0"/>
        <w:overflowPunct w:val="0"/>
        <w:autoSpaceDE w:val="0"/>
        <w:autoSpaceDN w:val="0"/>
        <w:adjustRightInd w:val="0"/>
        <w:spacing w:after="0" w:line="184" w:lineRule="auto"/>
        <w:ind w:left="502"/>
        <w:jc w:val="both"/>
        <w:rPr>
          <w:rFonts w:ascii="Wingdings" w:eastAsiaTheme="minorEastAsia" w:hAnsi="Wingdings" w:cs="Wingdings"/>
          <w:sz w:val="28"/>
          <w:szCs w:val="28"/>
          <w:vertAlign w:val="superscript"/>
        </w:rPr>
      </w:pPr>
      <w:r w:rsidRPr="000A5718">
        <w:rPr>
          <w:rFonts w:ascii="Times New Roman" w:eastAsiaTheme="minorEastAsia" w:hAnsi="Times New Roman" w:cs="Times New Roman"/>
          <w:sz w:val="28"/>
          <w:szCs w:val="28"/>
        </w:rPr>
        <w:lastRenderedPageBreak/>
        <w:t xml:space="preserve">- </w:t>
      </w:r>
      <w:r w:rsidR="00F20796" w:rsidRPr="000A5718">
        <w:rPr>
          <w:rFonts w:ascii="Times New Roman" w:eastAsiaTheme="minorEastAsia" w:hAnsi="Times New Roman" w:cs="Times New Roman"/>
          <w:sz w:val="28"/>
          <w:szCs w:val="28"/>
        </w:rPr>
        <w:t xml:space="preserve">как понимает и объясняет разучиваемое упражнение; </w:t>
      </w:r>
    </w:p>
    <w:p w:rsidR="00F20796" w:rsidRPr="000A5718" w:rsidRDefault="00F20796" w:rsidP="00F20796">
      <w:pPr>
        <w:widowControl w:val="0"/>
        <w:autoSpaceDE w:val="0"/>
        <w:autoSpaceDN w:val="0"/>
        <w:adjustRightInd w:val="0"/>
        <w:spacing w:after="0" w:line="66" w:lineRule="exact"/>
        <w:rPr>
          <w:rFonts w:ascii="Wingdings" w:eastAsiaTheme="minorEastAsia" w:hAnsi="Wingdings" w:cs="Wingdings"/>
          <w:sz w:val="28"/>
          <w:szCs w:val="28"/>
          <w:vertAlign w:val="superscript"/>
        </w:rPr>
      </w:pPr>
    </w:p>
    <w:p w:rsidR="00F20796" w:rsidRPr="000A5718" w:rsidRDefault="000A5718" w:rsidP="000A5718">
      <w:pPr>
        <w:widowControl w:val="0"/>
        <w:overflowPunct w:val="0"/>
        <w:autoSpaceDE w:val="0"/>
        <w:autoSpaceDN w:val="0"/>
        <w:adjustRightInd w:val="0"/>
        <w:spacing w:after="0" w:line="181" w:lineRule="auto"/>
        <w:ind w:left="502"/>
        <w:jc w:val="both"/>
        <w:rPr>
          <w:rFonts w:ascii="Wingdings" w:eastAsiaTheme="minorEastAsia" w:hAnsi="Wingdings" w:cs="Wingdings"/>
          <w:sz w:val="28"/>
          <w:szCs w:val="28"/>
          <w:vertAlign w:val="superscript"/>
        </w:rPr>
      </w:pPr>
      <w:r w:rsidRPr="000A5718">
        <w:rPr>
          <w:rFonts w:ascii="Times New Roman" w:eastAsiaTheme="minorEastAsia" w:hAnsi="Times New Roman" w:cs="Times New Roman"/>
          <w:sz w:val="28"/>
          <w:szCs w:val="28"/>
        </w:rPr>
        <w:t xml:space="preserve">- </w:t>
      </w:r>
      <w:r w:rsidR="00F20796" w:rsidRPr="000A5718">
        <w:rPr>
          <w:rFonts w:ascii="Times New Roman" w:eastAsiaTheme="minorEastAsia" w:hAnsi="Times New Roman" w:cs="Times New Roman"/>
          <w:sz w:val="28"/>
          <w:szCs w:val="28"/>
        </w:rPr>
        <w:t>как пользуется предлагаемой помощь</w:t>
      </w:r>
      <w:r>
        <w:rPr>
          <w:rFonts w:ascii="Times New Roman" w:eastAsiaTheme="minorEastAsia" w:hAnsi="Times New Roman" w:cs="Times New Roman"/>
          <w:sz w:val="28"/>
          <w:szCs w:val="28"/>
        </w:rPr>
        <w:t>ю и улучшается ли при этом каче</w:t>
      </w:r>
      <w:r w:rsidR="00F20796" w:rsidRPr="000A5718">
        <w:rPr>
          <w:rFonts w:ascii="Times New Roman" w:eastAsiaTheme="minorEastAsia" w:hAnsi="Times New Roman" w:cs="Times New Roman"/>
          <w:sz w:val="28"/>
          <w:szCs w:val="28"/>
        </w:rPr>
        <w:t xml:space="preserve">ство выполнения; </w:t>
      </w:r>
    </w:p>
    <w:p w:rsidR="00F20796" w:rsidRPr="000A5718" w:rsidRDefault="00F20796" w:rsidP="00F20796">
      <w:pPr>
        <w:widowControl w:val="0"/>
        <w:autoSpaceDE w:val="0"/>
        <w:autoSpaceDN w:val="0"/>
        <w:adjustRightInd w:val="0"/>
        <w:spacing w:after="0" w:line="1" w:lineRule="exact"/>
        <w:rPr>
          <w:rFonts w:ascii="Wingdings" w:eastAsiaTheme="minorEastAsia" w:hAnsi="Wingdings" w:cs="Wingdings"/>
          <w:sz w:val="28"/>
          <w:szCs w:val="28"/>
          <w:vertAlign w:val="superscript"/>
        </w:rPr>
      </w:pPr>
    </w:p>
    <w:p w:rsidR="00F20796" w:rsidRPr="000A5718" w:rsidRDefault="000A5718" w:rsidP="000A5718">
      <w:pPr>
        <w:widowControl w:val="0"/>
        <w:overflowPunct w:val="0"/>
        <w:autoSpaceDE w:val="0"/>
        <w:autoSpaceDN w:val="0"/>
        <w:adjustRightInd w:val="0"/>
        <w:spacing w:after="0" w:line="183" w:lineRule="auto"/>
        <w:ind w:left="502"/>
        <w:jc w:val="both"/>
        <w:rPr>
          <w:rFonts w:ascii="Wingdings" w:eastAsiaTheme="minorEastAsia" w:hAnsi="Wingdings" w:cs="Wingdings"/>
          <w:sz w:val="28"/>
          <w:szCs w:val="28"/>
          <w:vertAlign w:val="superscript"/>
        </w:rPr>
      </w:pPr>
      <w:r w:rsidRPr="000A5718">
        <w:rPr>
          <w:rFonts w:ascii="Times New Roman" w:eastAsiaTheme="minorEastAsia" w:hAnsi="Times New Roman" w:cs="Times New Roman"/>
          <w:sz w:val="28"/>
          <w:szCs w:val="28"/>
        </w:rPr>
        <w:t xml:space="preserve">- </w:t>
      </w:r>
      <w:r w:rsidR="00F20796" w:rsidRPr="000A5718">
        <w:rPr>
          <w:rFonts w:ascii="Times New Roman" w:eastAsiaTheme="minorEastAsia" w:hAnsi="Times New Roman" w:cs="Times New Roman"/>
          <w:sz w:val="28"/>
          <w:szCs w:val="28"/>
        </w:rPr>
        <w:t xml:space="preserve">как понимает объяснение учителя, спортивную терминологию; </w:t>
      </w:r>
    </w:p>
    <w:p w:rsidR="00F20796" w:rsidRPr="000A5718" w:rsidRDefault="00F20796" w:rsidP="00F20796">
      <w:pPr>
        <w:widowControl w:val="0"/>
        <w:autoSpaceDE w:val="0"/>
        <w:autoSpaceDN w:val="0"/>
        <w:adjustRightInd w:val="0"/>
        <w:spacing w:after="0" w:line="23" w:lineRule="exact"/>
        <w:rPr>
          <w:rFonts w:ascii="Wingdings" w:eastAsiaTheme="minorEastAsia" w:hAnsi="Wingdings" w:cs="Wingdings"/>
          <w:sz w:val="28"/>
          <w:szCs w:val="28"/>
          <w:vertAlign w:val="superscript"/>
        </w:rPr>
      </w:pPr>
    </w:p>
    <w:p w:rsidR="00F20796" w:rsidRPr="000A5718" w:rsidRDefault="000A5718" w:rsidP="000A5718">
      <w:pPr>
        <w:widowControl w:val="0"/>
        <w:overflowPunct w:val="0"/>
        <w:autoSpaceDE w:val="0"/>
        <w:autoSpaceDN w:val="0"/>
        <w:adjustRightInd w:val="0"/>
        <w:spacing w:after="0" w:line="184" w:lineRule="auto"/>
        <w:ind w:left="502"/>
        <w:jc w:val="both"/>
        <w:rPr>
          <w:rFonts w:ascii="Wingdings" w:eastAsiaTheme="minorEastAsia" w:hAnsi="Wingdings" w:cs="Wingdings"/>
          <w:sz w:val="28"/>
          <w:szCs w:val="28"/>
          <w:vertAlign w:val="superscript"/>
        </w:rPr>
      </w:pPr>
      <w:r w:rsidRPr="000A5718">
        <w:rPr>
          <w:rFonts w:ascii="Times New Roman" w:eastAsiaTheme="minorEastAsia" w:hAnsi="Times New Roman" w:cs="Times New Roman"/>
          <w:sz w:val="28"/>
          <w:szCs w:val="28"/>
        </w:rPr>
        <w:t xml:space="preserve">- </w:t>
      </w:r>
      <w:r w:rsidR="00F20796" w:rsidRPr="000A5718">
        <w:rPr>
          <w:rFonts w:ascii="Times New Roman" w:eastAsiaTheme="minorEastAsia" w:hAnsi="Times New Roman" w:cs="Times New Roman"/>
          <w:sz w:val="28"/>
          <w:szCs w:val="28"/>
        </w:rPr>
        <w:t xml:space="preserve">как относится к урокам; </w:t>
      </w:r>
    </w:p>
    <w:p w:rsidR="00F20796" w:rsidRPr="000A5718" w:rsidRDefault="00F20796" w:rsidP="00F20796">
      <w:pPr>
        <w:widowControl w:val="0"/>
        <w:autoSpaceDE w:val="0"/>
        <w:autoSpaceDN w:val="0"/>
        <w:adjustRightInd w:val="0"/>
        <w:spacing w:after="0" w:line="23" w:lineRule="exact"/>
        <w:rPr>
          <w:rFonts w:ascii="Wingdings" w:eastAsiaTheme="minorEastAsia" w:hAnsi="Wingdings" w:cs="Wingdings"/>
          <w:sz w:val="28"/>
          <w:szCs w:val="28"/>
          <w:vertAlign w:val="superscript"/>
        </w:rPr>
      </w:pPr>
    </w:p>
    <w:p w:rsidR="00F20796" w:rsidRDefault="000A5718" w:rsidP="000A5718">
      <w:pPr>
        <w:widowControl w:val="0"/>
        <w:overflowPunct w:val="0"/>
        <w:autoSpaceDE w:val="0"/>
        <w:autoSpaceDN w:val="0"/>
        <w:adjustRightInd w:val="0"/>
        <w:spacing w:after="0" w:line="184" w:lineRule="auto"/>
        <w:ind w:left="502"/>
        <w:jc w:val="both"/>
        <w:rPr>
          <w:rFonts w:ascii="Times New Roman" w:eastAsiaTheme="minorEastAsia" w:hAnsi="Times New Roman" w:cs="Times New Roman"/>
          <w:sz w:val="28"/>
          <w:szCs w:val="28"/>
        </w:rPr>
      </w:pPr>
      <w:r w:rsidRPr="000A5718">
        <w:rPr>
          <w:rFonts w:ascii="Times New Roman" w:eastAsiaTheme="minorEastAsia" w:hAnsi="Times New Roman" w:cs="Times New Roman"/>
          <w:sz w:val="28"/>
          <w:szCs w:val="28"/>
        </w:rPr>
        <w:t xml:space="preserve">- </w:t>
      </w:r>
      <w:r w:rsidR="00F20796" w:rsidRPr="000A5718">
        <w:rPr>
          <w:rFonts w:ascii="Times New Roman" w:eastAsiaTheme="minorEastAsia" w:hAnsi="Times New Roman" w:cs="Times New Roman"/>
          <w:sz w:val="28"/>
          <w:szCs w:val="28"/>
        </w:rPr>
        <w:t>каков его внешний ви</w:t>
      </w:r>
      <w:r>
        <w:rPr>
          <w:rFonts w:ascii="Times New Roman" w:eastAsiaTheme="minorEastAsia" w:hAnsi="Times New Roman" w:cs="Times New Roman"/>
          <w:sz w:val="28"/>
          <w:szCs w:val="28"/>
        </w:rPr>
        <w:t xml:space="preserve">д, </w:t>
      </w:r>
      <w:r w:rsidR="00F20796" w:rsidRPr="000A5718">
        <w:rPr>
          <w:rFonts w:ascii="Times New Roman" w:eastAsiaTheme="minorEastAsia" w:hAnsi="Times New Roman" w:cs="Times New Roman"/>
          <w:sz w:val="28"/>
          <w:szCs w:val="28"/>
        </w:rPr>
        <w:t xml:space="preserve">соблюдает ли дисциплину. </w:t>
      </w:r>
    </w:p>
    <w:p w:rsidR="000A5718" w:rsidRPr="000A5718" w:rsidRDefault="000A5718" w:rsidP="000A5718">
      <w:pPr>
        <w:widowControl w:val="0"/>
        <w:overflowPunct w:val="0"/>
        <w:autoSpaceDE w:val="0"/>
        <w:autoSpaceDN w:val="0"/>
        <w:adjustRightInd w:val="0"/>
        <w:spacing w:after="0" w:line="184" w:lineRule="auto"/>
        <w:ind w:left="502"/>
        <w:jc w:val="both"/>
        <w:rPr>
          <w:rFonts w:ascii="Wingdings" w:eastAsiaTheme="minorEastAsia" w:hAnsi="Wingdings" w:cs="Wingdings"/>
          <w:sz w:val="28"/>
          <w:szCs w:val="28"/>
          <w:vertAlign w:val="superscript"/>
        </w:rPr>
      </w:pPr>
    </w:p>
    <w:p w:rsidR="00F20796" w:rsidRPr="00F20796" w:rsidRDefault="00F20796" w:rsidP="00F20796">
      <w:pPr>
        <w:widowControl w:val="0"/>
        <w:autoSpaceDE w:val="0"/>
        <w:autoSpaceDN w:val="0"/>
        <w:adjustRightInd w:val="0"/>
        <w:spacing w:after="0" w:line="23" w:lineRule="exact"/>
        <w:rPr>
          <w:rFonts w:ascii="Wingdings" w:eastAsiaTheme="minorEastAsia" w:hAnsi="Wingdings" w:cs="Wingdings"/>
          <w:sz w:val="35"/>
          <w:szCs w:val="35"/>
          <w:vertAlign w:val="superscript"/>
        </w:rPr>
      </w:pPr>
    </w:p>
    <w:p w:rsidR="00F20796" w:rsidRPr="000A5718" w:rsidRDefault="00F20796" w:rsidP="00895B33">
      <w:pPr>
        <w:widowControl w:val="0"/>
        <w:overflowPunct w:val="0"/>
        <w:autoSpaceDE w:val="0"/>
        <w:autoSpaceDN w:val="0"/>
        <w:adjustRightInd w:val="0"/>
        <w:spacing w:after="0" w:line="222" w:lineRule="auto"/>
        <w:ind w:left="720"/>
        <w:rPr>
          <w:rFonts w:ascii="Wingdings" w:eastAsiaTheme="minorEastAsia" w:hAnsi="Wingdings" w:cs="Wingdings"/>
          <w:sz w:val="35"/>
          <w:szCs w:val="35"/>
          <w:vertAlign w:val="superscript"/>
        </w:rPr>
      </w:pPr>
      <w:r w:rsidRPr="00F20796">
        <w:rPr>
          <w:rFonts w:ascii="Times New Roman" w:eastAsiaTheme="minorEastAsia" w:hAnsi="Times New Roman" w:cs="Times New Roman"/>
          <w:sz w:val="28"/>
          <w:szCs w:val="28"/>
        </w:rPr>
        <w:t>Последнее требование не влияет на и</w:t>
      </w:r>
      <w:r w:rsidR="000A5718">
        <w:rPr>
          <w:rFonts w:ascii="Times New Roman" w:eastAsiaTheme="minorEastAsia" w:hAnsi="Times New Roman" w:cs="Times New Roman"/>
          <w:sz w:val="28"/>
          <w:szCs w:val="28"/>
        </w:rPr>
        <w:t>тоговую оценку, но учитель дол</w:t>
      </w:r>
      <w:r w:rsidRPr="00F20796">
        <w:rPr>
          <w:rFonts w:ascii="Times New Roman" w:eastAsiaTheme="minorEastAsia" w:hAnsi="Times New Roman" w:cs="Times New Roman"/>
          <w:sz w:val="28"/>
          <w:szCs w:val="28"/>
        </w:rPr>
        <w:t>жен напоминать об этом учащимся 1—4 классов.</w:t>
      </w:r>
    </w:p>
    <w:p w:rsidR="00F20796" w:rsidRPr="00F20796" w:rsidRDefault="00F20796" w:rsidP="00895B33">
      <w:pPr>
        <w:widowControl w:val="0"/>
        <w:autoSpaceDE w:val="0"/>
        <w:autoSpaceDN w:val="0"/>
        <w:adjustRightInd w:val="0"/>
        <w:spacing w:after="0" w:line="65" w:lineRule="exact"/>
        <w:rPr>
          <w:rFonts w:ascii="Times New Roman" w:eastAsiaTheme="minorEastAsia" w:hAnsi="Times New Roman" w:cs="Times New Roman"/>
          <w:sz w:val="24"/>
          <w:szCs w:val="24"/>
        </w:rPr>
      </w:pPr>
    </w:p>
    <w:p w:rsidR="00F20796" w:rsidRPr="00F20796" w:rsidRDefault="00F20796" w:rsidP="00895B33">
      <w:pPr>
        <w:widowControl w:val="0"/>
        <w:overflowPunct w:val="0"/>
        <w:autoSpaceDE w:val="0"/>
        <w:autoSpaceDN w:val="0"/>
        <w:adjustRightInd w:val="0"/>
        <w:spacing w:after="0" w:line="230" w:lineRule="auto"/>
        <w:ind w:firstLine="708"/>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Мелкими ошибками считаются такие, которые не влияют на качество и результат выполнения. Следовательно, оценка «</w:t>
      </w:r>
      <w:r w:rsidR="000A5718">
        <w:rPr>
          <w:rFonts w:ascii="Times New Roman" w:eastAsiaTheme="minorEastAsia" w:hAnsi="Times New Roman" w:cs="Times New Roman"/>
          <w:sz w:val="28"/>
          <w:szCs w:val="28"/>
        </w:rPr>
        <w:t>5» выставляется за такое вы</w:t>
      </w:r>
      <w:r w:rsidRPr="00F20796">
        <w:rPr>
          <w:rFonts w:ascii="Times New Roman" w:eastAsiaTheme="minorEastAsia" w:hAnsi="Times New Roman" w:cs="Times New Roman"/>
          <w:sz w:val="28"/>
          <w:szCs w:val="28"/>
        </w:rPr>
        <w:t>полнение сразу. К мелким ошибкам в осно</w:t>
      </w:r>
      <w:r w:rsidR="000A5718">
        <w:rPr>
          <w:rFonts w:ascii="Times New Roman" w:eastAsiaTheme="minorEastAsia" w:hAnsi="Times New Roman" w:cs="Times New Roman"/>
          <w:sz w:val="28"/>
          <w:szCs w:val="28"/>
        </w:rPr>
        <w:t>вном относятся неточность оттал</w:t>
      </w:r>
      <w:r w:rsidRPr="00F20796">
        <w:rPr>
          <w:rFonts w:ascii="Times New Roman" w:eastAsiaTheme="minorEastAsia" w:hAnsi="Times New Roman" w:cs="Times New Roman"/>
          <w:sz w:val="28"/>
          <w:szCs w:val="28"/>
        </w:rPr>
        <w:t>кивания, нарушение ритма, неправильное исходное положение, «заступ» при приземлении.</w:t>
      </w:r>
    </w:p>
    <w:p w:rsidR="00F20796" w:rsidRPr="00F20796" w:rsidRDefault="00F20796" w:rsidP="00895B33">
      <w:pPr>
        <w:widowControl w:val="0"/>
        <w:autoSpaceDE w:val="0"/>
        <w:autoSpaceDN w:val="0"/>
        <w:adjustRightInd w:val="0"/>
        <w:spacing w:after="0" w:line="68" w:lineRule="exact"/>
        <w:rPr>
          <w:rFonts w:ascii="Times New Roman" w:eastAsiaTheme="minorEastAsia" w:hAnsi="Times New Roman" w:cs="Times New Roman"/>
          <w:sz w:val="24"/>
          <w:szCs w:val="24"/>
        </w:rPr>
      </w:pPr>
    </w:p>
    <w:p w:rsidR="00F20796" w:rsidRPr="000A5718" w:rsidRDefault="00F20796" w:rsidP="00895B33">
      <w:pPr>
        <w:widowControl w:val="0"/>
        <w:overflowPunct w:val="0"/>
        <w:autoSpaceDE w:val="0"/>
        <w:autoSpaceDN w:val="0"/>
        <w:adjustRightInd w:val="0"/>
        <w:spacing w:after="0" w:line="227" w:lineRule="auto"/>
        <w:ind w:firstLine="708"/>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Значительные ошибки — это такие,</w:t>
      </w:r>
      <w:r w:rsidR="000A5718">
        <w:rPr>
          <w:rFonts w:ascii="Times New Roman" w:eastAsiaTheme="minorEastAsia" w:hAnsi="Times New Roman" w:cs="Times New Roman"/>
          <w:sz w:val="28"/>
          <w:szCs w:val="28"/>
        </w:rPr>
        <w:t xml:space="preserve"> которые не вызывают особого ис</w:t>
      </w:r>
      <w:r w:rsidRPr="00F20796">
        <w:rPr>
          <w:rFonts w:ascii="Times New Roman" w:eastAsiaTheme="minorEastAsia" w:hAnsi="Times New Roman" w:cs="Times New Roman"/>
          <w:sz w:val="28"/>
          <w:szCs w:val="28"/>
        </w:rPr>
        <w:t xml:space="preserve">кажения структуры движений, но влияют </w:t>
      </w:r>
      <w:r w:rsidR="000A5718">
        <w:rPr>
          <w:rFonts w:ascii="Times New Roman" w:eastAsiaTheme="minorEastAsia" w:hAnsi="Times New Roman" w:cs="Times New Roman"/>
          <w:sz w:val="28"/>
          <w:szCs w:val="28"/>
        </w:rPr>
        <w:t>на качество выполнения, хотя ко</w:t>
      </w:r>
      <w:r w:rsidRPr="00F20796">
        <w:rPr>
          <w:rFonts w:ascii="Times New Roman" w:eastAsiaTheme="minorEastAsia" w:hAnsi="Times New Roman" w:cs="Times New Roman"/>
          <w:sz w:val="28"/>
          <w:szCs w:val="28"/>
        </w:rPr>
        <w:t xml:space="preserve">личественный показатель ниже предполагаемого ненамного. </w:t>
      </w:r>
      <w:r w:rsidRPr="000A5718">
        <w:rPr>
          <w:rFonts w:ascii="Times New Roman" w:eastAsiaTheme="minorEastAsia" w:hAnsi="Times New Roman" w:cs="Times New Roman"/>
          <w:sz w:val="28"/>
          <w:szCs w:val="28"/>
        </w:rPr>
        <w:t>К значительным ошибкам относятся:</w:t>
      </w:r>
    </w:p>
    <w:p w:rsidR="00F20796" w:rsidRPr="000A5718" w:rsidRDefault="000A5718" w:rsidP="000A5718">
      <w:pPr>
        <w:widowControl w:val="0"/>
        <w:tabs>
          <w:tab w:val="num" w:pos="1440"/>
        </w:tabs>
        <w:overflowPunct w:val="0"/>
        <w:autoSpaceDE w:val="0"/>
        <w:autoSpaceDN w:val="0"/>
        <w:adjustRightInd w:val="0"/>
        <w:spacing w:after="0" w:line="180" w:lineRule="auto"/>
        <w:ind w:left="1440"/>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F20796" w:rsidRPr="000A5718">
        <w:rPr>
          <w:rFonts w:ascii="Times New Roman" w:eastAsiaTheme="minorEastAsia" w:hAnsi="Times New Roman" w:cs="Times New Roman"/>
          <w:sz w:val="28"/>
          <w:szCs w:val="28"/>
        </w:rPr>
        <w:t xml:space="preserve">старт не из требуемого положения; </w:t>
      </w:r>
    </w:p>
    <w:p w:rsidR="00F20796" w:rsidRPr="000A5718" w:rsidRDefault="00F20796" w:rsidP="00F20796">
      <w:pPr>
        <w:widowControl w:val="0"/>
        <w:autoSpaceDE w:val="0"/>
        <w:autoSpaceDN w:val="0"/>
        <w:adjustRightInd w:val="0"/>
        <w:spacing w:after="0" w:line="23" w:lineRule="exact"/>
        <w:rPr>
          <w:rFonts w:ascii="Wingdings" w:eastAsiaTheme="minorEastAsia" w:hAnsi="Wingdings" w:cs="Wingdings"/>
          <w:sz w:val="28"/>
          <w:szCs w:val="28"/>
          <w:vertAlign w:val="superscript"/>
        </w:rPr>
      </w:pPr>
    </w:p>
    <w:p w:rsidR="00F20796" w:rsidRPr="000A5718" w:rsidRDefault="000A5718" w:rsidP="000A5718">
      <w:pPr>
        <w:widowControl w:val="0"/>
        <w:tabs>
          <w:tab w:val="num" w:pos="1440"/>
        </w:tabs>
        <w:overflowPunct w:val="0"/>
        <w:autoSpaceDE w:val="0"/>
        <w:autoSpaceDN w:val="0"/>
        <w:adjustRightInd w:val="0"/>
        <w:spacing w:after="0" w:line="184" w:lineRule="auto"/>
        <w:ind w:left="1440"/>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F20796" w:rsidRPr="000A5718">
        <w:rPr>
          <w:rFonts w:ascii="Times New Roman" w:eastAsiaTheme="minorEastAsia" w:hAnsi="Times New Roman" w:cs="Times New Roman"/>
          <w:sz w:val="28"/>
          <w:szCs w:val="28"/>
        </w:rPr>
        <w:t xml:space="preserve">отталкивание  далеко  от  планки  при  выполнении  прыжков </w:t>
      </w:r>
    </w:p>
    <w:p w:rsidR="00F20796" w:rsidRPr="000A5718" w:rsidRDefault="00F20796" w:rsidP="00F20796">
      <w:pPr>
        <w:widowControl w:val="0"/>
        <w:overflowPunct w:val="0"/>
        <w:autoSpaceDE w:val="0"/>
        <w:autoSpaceDN w:val="0"/>
        <w:adjustRightInd w:val="0"/>
        <w:spacing w:after="0" w:line="240" w:lineRule="auto"/>
        <w:ind w:left="1440"/>
        <w:jc w:val="both"/>
        <w:rPr>
          <w:rFonts w:ascii="Times New Roman" w:eastAsiaTheme="minorEastAsia" w:hAnsi="Times New Roman" w:cs="Times New Roman"/>
          <w:sz w:val="28"/>
          <w:szCs w:val="28"/>
        </w:rPr>
      </w:pPr>
      <w:r w:rsidRPr="000A5718">
        <w:rPr>
          <w:rFonts w:ascii="Times New Roman" w:eastAsiaTheme="minorEastAsia" w:hAnsi="Times New Roman" w:cs="Times New Roman"/>
          <w:sz w:val="28"/>
          <w:szCs w:val="28"/>
        </w:rPr>
        <w:t xml:space="preserve">в длину, высоту; </w:t>
      </w:r>
    </w:p>
    <w:p w:rsidR="00F20796" w:rsidRPr="000A5718" w:rsidRDefault="00F20796" w:rsidP="00F20796">
      <w:pPr>
        <w:widowControl w:val="0"/>
        <w:autoSpaceDE w:val="0"/>
        <w:autoSpaceDN w:val="0"/>
        <w:adjustRightInd w:val="0"/>
        <w:spacing w:after="0" w:line="67" w:lineRule="exact"/>
        <w:rPr>
          <w:rFonts w:ascii="Times New Roman" w:eastAsiaTheme="minorEastAsia" w:hAnsi="Times New Roman" w:cs="Times New Roman"/>
          <w:sz w:val="28"/>
          <w:szCs w:val="28"/>
        </w:rPr>
      </w:pPr>
    </w:p>
    <w:p w:rsidR="00F20796" w:rsidRPr="000A5718" w:rsidRDefault="000A5718" w:rsidP="000A5718">
      <w:pPr>
        <w:widowControl w:val="0"/>
        <w:tabs>
          <w:tab w:val="num" w:pos="1440"/>
        </w:tabs>
        <w:overflowPunct w:val="0"/>
        <w:autoSpaceDE w:val="0"/>
        <w:autoSpaceDN w:val="0"/>
        <w:adjustRightInd w:val="0"/>
        <w:spacing w:after="0" w:line="181" w:lineRule="auto"/>
        <w:ind w:left="1440"/>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F20796" w:rsidRPr="000A5718">
        <w:rPr>
          <w:rFonts w:ascii="Times New Roman" w:eastAsiaTheme="minorEastAsia" w:hAnsi="Times New Roman" w:cs="Times New Roman"/>
          <w:sz w:val="28"/>
          <w:szCs w:val="28"/>
        </w:rPr>
        <w:t xml:space="preserve">бросок мяча в кольцо, метание в цель с наличием дополнитель-ных движений; </w:t>
      </w:r>
    </w:p>
    <w:p w:rsidR="00F20796" w:rsidRPr="000A5718" w:rsidRDefault="00F20796" w:rsidP="00F20796">
      <w:pPr>
        <w:widowControl w:val="0"/>
        <w:autoSpaceDE w:val="0"/>
        <w:autoSpaceDN w:val="0"/>
        <w:adjustRightInd w:val="0"/>
        <w:spacing w:after="0" w:line="1" w:lineRule="exact"/>
        <w:rPr>
          <w:rFonts w:ascii="Wingdings" w:eastAsiaTheme="minorEastAsia" w:hAnsi="Wingdings" w:cs="Wingdings"/>
          <w:sz w:val="28"/>
          <w:szCs w:val="28"/>
          <w:vertAlign w:val="superscript"/>
        </w:rPr>
      </w:pPr>
    </w:p>
    <w:p w:rsidR="00F20796" w:rsidRPr="000A5718" w:rsidRDefault="000A5718" w:rsidP="000A5718">
      <w:pPr>
        <w:widowControl w:val="0"/>
        <w:tabs>
          <w:tab w:val="num" w:pos="1440"/>
        </w:tabs>
        <w:overflowPunct w:val="0"/>
        <w:autoSpaceDE w:val="0"/>
        <w:autoSpaceDN w:val="0"/>
        <w:adjustRightInd w:val="0"/>
        <w:spacing w:after="0" w:line="183" w:lineRule="auto"/>
        <w:ind w:left="1440"/>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F20796" w:rsidRPr="000A5718">
        <w:rPr>
          <w:rFonts w:ascii="Times New Roman" w:eastAsiaTheme="minorEastAsia" w:hAnsi="Times New Roman" w:cs="Times New Roman"/>
          <w:sz w:val="28"/>
          <w:szCs w:val="28"/>
        </w:rPr>
        <w:t xml:space="preserve">несинхронность выполнения упражнения. </w:t>
      </w:r>
    </w:p>
    <w:p w:rsidR="00F20796" w:rsidRPr="000A5718" w:rsidRDefault="00F20796" w:rsidP="00F20796">
      <w:pPr>
        <w:widowControl w:val="0"/>
        <w:autoSpaceDE w:val="0"/>
        <w:autoSpaceDN w:val="0"/>
        <w:adjustRightInd w:val="0"/>
        <w:spacing w:after="0" w:line="66" w:lineRule="exact"/>
        <w:rPr>
          <w:rFonts w:ascii="Times New Roman" w:eastAsiaTheme="minorEastAsia" w:hAnsi="Times New Roman" w:cs="Times New Roman"/>
          <w:sz w:val="28"/>
          <w:szCs w:val="28"/>
        </w:rPr>
      </w:pPr>
    </w:p>
    <w:p w:rsidR="00F20796" w:rsidRPr="00F20796" w:rsidRDefault="00F20796" w:rsidP="00895B33">
      <w:pPr>
        <w:widowControl w:val="0"/>
        <w:overflowPunct w:val="0"/>
        <w:autoSpaceDE w:val="0"/>
        <w:autoSpaceDN w:val="0"/>
        <w:adjustRightInd w:val="0"/>
        <w:spacing w:after="0" w:line="215" w:lineRule="auto"/>
        <w:ind w:firstLine="708"/>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Оценка за такое выполнение «4», есл</w:t>
      </w:r>
      <w:r w:rsidR="000A5718">
        <w:rPr>
          <w:rFonts w:ascii="Times New Roman" w:eastAsiaTheme="minorEastAsia" w:hAnsi="Times New Roman" w:cs="Times New Roman"/>
          <w:sz w:val="28"/>
          <w:szCs w:val="28"/>
        </w:rPr>
        <w:t>и допущено не более одной значи</w:t>
      </w:r>
      <w:r w:rsidRPr="00F20796">
        <w:rPr>
          <w:rFonts w:ascii="Times New Roman" w:eastAsiaTheme="minorEastAsia" w:hAnsi="Times New Roman" w:cs="Times New Roman"/>
          <w:sz w:val="28"/>
          <w:szCs w:val="28"/>
        </w:rPr>
        <w:t>тельной ошибки и несколько мелких; если их больше, то оценка «3».</w:t>
      </w:r>
    </w:p>
    <w:p w:rsidR="00F20796" w:rsidRPr="00F20796" w:rsidRDefault="00F20796" w:rsidP="00895B33">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895B33">
      <w:pPr>
        <w:widowControl w:val="0"/>
        <w:overflowPunct w:val="0"/>
        <w:autoSpaceDE w:val="0"/>
        <w:autoSpaceDN w:val="0"/>
        <w:adjustRightInd w:val="0"/>
        <w:spacing w:after="0" w:line="216" w:lineRule="auto"/>
        <w:ind w:firstLine="708"/>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Грубые ошибки — это такие, которые искажают технику движения, влияют на качество и результат выполнения упражнения.</w:t>
      </w:r>
    </w:p>
    <w:p w:rsidR="00F20796" w:rsidRPr="00F20796" w:rsidRDefault="00F20796" w:rsidP="00895B33">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895B33">
      <w:pPr>
        <w:widowControl w:val="0"/>
        <w:overflowPunct w:val="0"/>
        <w:autoSpaceDE w:val="0"/>
        <w:autoSpaceDN w:val="0"/>
        <w:adjustRightInd w:val="0"/>
        <w:spacing w:after="0" w:line="223" w:lineRule="auto"/>
        <w:ind w:firstLine="708"/>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Оценка может быть «3», если допущены две значительные ошибки и несколько грубых. Но ученик при повторных выполнениях может улучшить результат.</w:t>
      </w:r>
    </w:p>
    <w:p w:rsidR="00F20796" w:rsidRPr="00F20796" w:rsidRDefault="00F20796" w:rsidP="00895B33">
      <w:pPr>
        <w:widowControl w:val="0"/>
        <w:overflowPunct w:val="0"/>
        <w:autoSpaceDE w:val="0"/>
        <w:autoSpaceDN w:val="0"/>
        <w:adjustRightInd w:val="0"/>
        <w:spacing w:after="0" w:line="216" w:lineRule="auto"/>
        <w:rPr>
          <w:rFonts w:ascii="Times New Roman" w:eastAsiaTheme="minorEastAsia" w:hAnsi="Times New Roman" w:cs="Times New Roman"/>
          <w:sz w:val="24"/>
          <w:szCs w:val="24"/>
        </w:rPr>
      </w:pPr>
      <w:bookmarkStart w:id="15" w:name="page35"/>
      <w:bookmarkEnd w:id="15"/>
      <w:r w:rsidRPr="00F20796">
        <w:rPr>
          <w:rFonts w:ascii="Times New Roman" w:eastAsiaTheme="minorEastAsia" w:hAnsi="Times New Roman" w:cs="Times New Roman"/>
          <w:sz w:val="28"/>
          <w:szCs w:val="28"/>
        </w:rPr>
        <w:t>Оценка «2» выставляется, если упра</w:t>
      </w:r>
      <w:r w:rsidR="000A5718">
        <w:rPr>
          <w:rFonts w:ascii="Times New Roman" w:eastAsiaTheme="minorEastAsia" w:hAnsi="Times New Roman" w:cs="Times New Roman"/>
          <w:sz w:val="28"/>
          <w:szCs w:val="28"/>
        </w:rPr>
        <w:t>жнение просто не выполнено. При</w:t>
      </w:r>
      <w:r w:rsidRPr="00F20796">
        <w:rPr>
          <w:rFonts w:ascii="Times New Roman" w:eastAsiaTheme="minorEastAsia" w:hAnsi="Times New Roman" w:cs="Times New Roman"/>
          <w:sz w:val="28"/>
          <w:szCs w:val="28"/>
        </w:rPr>
        <w:t>чиной невыполнения является наличие грубых ошибок.</w:t>
      </w:r>
    </w:p>
    <w:p w:rsidR="00F20796" w:rsidRPr="00F20796" w:rsidRDefault="00F20796" w:rsidP="00895B33">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895B33">
      <w:pPr>
        <w:widowControl w:val="0"/>
        <w:overflowPunct w:val="0"/>
        <w:autoSpaceDE w:val="0"/>
        <w:autoSpaceDN w:val="0"/>
        <w:adjustRightInd w:val="0"/>
        <w:spacing w:after="0" w:line="233" w:lineRule="auto"/>
        <w:ind w:firstLine="708"/>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 xml:space="preserve">В 1—4 классах оценка за технику </w:t>
      </w:r>
      <w:r w:rsidR="00DF7851">
        <w:rPr>
          <w:rFonts w:ascii="Times New Roman" w:eastAsiaTheme="minorEastAsia" w:hAnsi="Times New Roman" w:cs="Times New Roman"/>
          <w:sz w:val="28"/>
          <w:szCs w:val="28"/>
        </w:rPr>
        <w:t>ставится лишь при выполнении уп</w:t>
      </w:r>
      <w:r w:rsidRPr="00F20796">
        <w:rPr>
          <w:rFonts w:ascii="Times New Roman" w:eastAsiaTheme="minorEastAsia" w:hAnsi="Times New Roman" w:cs="Times New Roman"/>
          <w:sz w:val="28"/>
          <w:szCs w:val="28"/>
        </w:rPr>
        <w:t>ражнений в равновесии, лазанье, с элементами акробатики, при построениях, перестроениях, ходьбе. В остальных видах (бег, прыжки, метание, броски, ходьба) необходимо учитывать результат: с</w:t>
      </w:r>
      <w:r w:rsidR="00DF7851">
        <w:rPr>
          <w:rFonts w:ascii="Times New Roman" w:eastAsiaTheme="minorEastAsia" w:hAnsi="Times New Roman" w:cs="Times New Roman"/>
          <w:sz w:val="28"/>
          <w:szCs w:val="28"/>
        </w:rPr>
        <w:t>екунды, количество, длину, высо</w:t>
      </w:r>
      <w:r w:rsidRPr="00F20796">
        <w:rPr>
          <w:rFonts w:ascii="Times New Roman" w:eastAsiaTheme="minorEastAsia" w:hAnsi="Times New Roman" w:cs="Times New Roman"/>
          <w:sz w:val="28"/>
          <w:szCs w:val="28"/>
        </w:rPr>
        <w:t>ту. Но для учащихся 1—4 классов корре</w:t>
      </w:r>
      <w:r w:rsidR="00DF7851">
        <w:rPr>
          <w:rFonts w:ascii="Times New Roman" w:eastAsiaTheme="minorEastAsia" w:hAnsi="Times New Roman" w:cs="Times New Roman"/>
          <w:sz w:val="28"/>
          <w:szCs w:val="28"/>
        </w:rPr>
        <w:t>кционной школы возрастных норма</w:t>
      </w:r>
      <w:r w:rsidRPr="00F20796">
        <w:rPr>
          <w:rFonts w:ascii="Times New Roman" w:eastAsiaTheme="minorEastAsia" w:hAnsi="Times New Roman" w:cs="Times New Roman"/>
          <w:sz w:val="28"/>
          <w:szCs w:val="28"/>
        </w:rPr>
        <w:t>тивов нет. Поэтому учитель сам может о</w:t>
      </w:r>
      <w:r w:rsidR="00DF7851">
        <w:rPr>
          <w:rFonts w:ascii="Times New Roman" w:eastAsiaTheme="minorEastAsia" w:hAnsi="Times New Roman" w:cs="Times New Roman"/>
          <w:sz w:val="28"/>
          <w:szCs w:val="28"/>
        </w:rPr>
        <w:t>пределить приблизительные норма</w:t>
      </w:r>
      <w:r w:rsidRPr="00F20796">
        <w:rPr>
          <w:rFonts w:ascii="Times New Roman" w:eastAsiaTheme="minorEastAsia" w:hAnsi="Times New Roman" w:cs="Times New Roman"/>
          <w:sz w:val="28"/>
          <w:szCs w:val="28"/>
        </w:rPr>
        <w:t>тивы для среднего ученика и руководствоваться ими в работе.</w:t>
      </w:r>
    </w:p>
    <w:p w:rsidR="00F20796" w:rsidRPr="00F20796" w:rsidRDefault="00F20796" w:rsidP="00895B33">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895B33">
      <w:pPr>
        <w:widowControl w:val="0"/>
        <w:overflowPunct w:val="0"/>
        <w:autoSpaceDE w:val="0"/>
        <w:autoSpaceDN w:val="0"/>
        <w:adjustRightInd w:val="0"/>
        <w:spacing w:after="0" w:line="223" w:lineRule="auto"/>
        <w:ind w:firstLine="708"/>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Таким образом, на уроках физкультур</w:t>
      </w:r>
      <w:r w:rsidR="0029283F">
        <w:rPr>
          <w:rFonts w:ascii="Times New Roman" w:eastAsiaTheme="minorEastAsia" w:hAnsi="Times New Roman" w:cs="Times New Roman"/>
          <w:sz w:val="28"/>
          <w:szCs w:val="28"/>
        </w:rPr>
        <w:t>ы у учителя будут три группы де</w:t>
      </w:r>
      <w:r w:rsidRPr="00F20796">
        <w:rPr>
          <w:rFonts w:ascii="Times New Roman" w:eastAsiaTheme="minorEastAsia" w:hAnsi="Times New Roman" w:cs="Times New Roman"/>
          <w:sz w:val="28"/>
          <w:szCs w:val="28"/>
        </w:rPr>
        <w:t xml:space="preserve">тей по структуре дефекта и уровню физического </w:t>
      </w:r>
      <w:r w:rsidRPr="00F20796">
        <w:rPr>
          <w:rFonts w:ascii="Times New Roman" w:eastAsiaTheme="minorEastAsia" w:hAnsi="Times New Roman" w:cs="Times New Roman"/>
          <w:sz w:val="28"/>
          <w:szCs w:val="28"/>
        </w:rPr>
        <w:lastRenderedPageBreak/>
        <w:t>развития и двигательной подготовленности.</w:t>
      </w:r>
    </w:p>
    <w:p w:rsidR="00F20796" w:rsidRPr="00F20796" w:rsidRDefault="00F20796" w:rsidP="00895B33">
      <w:pPr>
        <w:widowControl w:val="0"/>
        <w:autoSpaceDE w:val="0"/>
        <w:autoSpaceDN w:val="0"/>
        <w:adjustRightInd w:val="0"/>
        <w:spacing w:after="0" w:line="67" w:lineRule="exact"/>
        <w:rPr>
          <w:rFonts w:ascii="Times New Roman" w:eastAsiaTheme="minorEastAsia" w:hAnsi="Times New Roman" w:cs="Times New Roman"/>
          <w:sz w:val="24"/>
          <w:szCs w:val="24"/>
        </w:rPr>
      </w:pPr>
    </w:p>
    <w:p w:rsidR="00F20796" w:rsidRPr="00F20796" w:rsidRDefault="00F20796" w:rsidP="00895B33">
      <w:pPr>
        <w:widowControl w:val="0"/>
        <w:overflowPunct w:val="0"/>
        <w:autoSpaceDE w:val="0"/>
        <w:autoSpaceDN w:val="0"/>
        <w:adjustRightInd w:val="0"/>
        <w:spacing w:after="0" w:line="228" w:lineRule="auto"/>
        <w:ind w:firstLine="708"/>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Во время урока учитель оценивает д</w:t>
      </w:r>
      <w:r w:rsidR="0029283F">
        <w:rPr>
          <w:rFonts w:ascii="Times New Roman" w:eastAsiaTheme="minorEastAsia" w:hAnsi="Times New Roman" w:cs="Times New Roman"/>
          <w:sz w:val="28"/>
          <w:szCs w:val="28"/>
        </w:rPr>
        <w:t>ействия не только каждого учени</w:t>
      </w:r>
      <w:r w:rsidRPr="00F20796">
        <w:rPr>
          <w:rFonts w:ascii="Times New Roman" w:eastAsiaTheme="minorEastAsia" w:hAnsi="Times New Roman" w:cs="Times New Roman"/>
          <w:sz w:val="28"/>
          <w:szCs w:val="28"/>
        </w:rPr>
        <w:t>ка, но и всей подгруппы, выбирает мето</w:t>
      </w:r>
      <w:r w:rsidR="0029283F">
        <w:rPr>
          <w:rFonts w:ascii="Times New Roman" w:eastAsiaTheme="minorEastAsia" w:hAnsi="Times New Roman" w:cs="Times New Roman"/>
          <w:sz w:val="28"/>
          <w:szCs w:val="28"/>
        </w:rPr>
        <w:t>ды воздействия на ученика и под</w:t>
      </w:r>
      <w:r w:rsidRPr="00F20796">
        <w:rPr>
          <w:rFonts w:ascii="Times New Roman" w:eastAsiaTheme="minorEastAsia" w:hAnsi="Times New Roman" w:cs="Times New Roman"/>
          <w:sz w:val="28"/>
          <w:szCs w:val="28"/>
        </w:rPr>
        <w:t>группу, дает возможность детям оценить действия своих товарищей в группе и в классе.</w:t>
      </w:r>
    </w:p>
    <w:p w:rsidR="00F20796" w:rsidRPr="00F20796" w:rsidRDefault="00F20796" w:rsidP="00895B33">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F20796" w:rsidP="00895B33">
      <w:pPr>
        <w:widowControl w:val="0"/>
        <w:overflowPunct w:val="0"/>
        <w:autoSpaceDE w:val="0"/>
        <w:autoSpaceDN w:val="0"/>
        <w:adjustRightInd w:val="0"/>
        <w:spacing w:after="0" w:line="215" w:lineRule="auto"/>
        <w:ind w:firstLine="708"/>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Очень важно давать четкие задания, сочетать объяснение с показом и проверять, как усвоили ученики инструкцию, понимают ли они ее.</w:t>
      </w:r>
    </w:p>
    <w:p w:rsidR="00F20796" w:rsidRPr="00F20796" w:rsidRDefault="00F20796" w:rsidP="00F20796">
      <w:pPr>
        <w:widowControl w:val="0"/>
        <w:autoSpaceDE w:val="0"/>
        <w:autoSpaceDN w:val="0"/>
        <w:adjustRightInd w:val="0"/>
        <w:spacing w:after="0" w:line="1" w:lineRule="exact"/>
        <w:rPr>
          <w:rFonts w:ascii="Times New Roman" w:eastAsiaTheme="minorEastAsia" w:hAnsi="Times New Roman" w:cs="Times New Roman"/>
          <w:sz w:val="24"/>
          <w:szCs w:val="24"/>
        </w:rPr>
      </w:pPr>
    </w:p>
    <w:p w:rsidR="00F20796" w:rsidRPr="00F20796" w:rsidRDefault="00F20796" w:rsidP="00F20796">
      <w:pPr>
        <w:widowControl w:val="0"/>
        <w:autoSpaceDE w:val="0"/>
        <w:autoSpaceDN w:val="0"/>
        <w:adjustRightInd w:val="0"/>
        <w:spacing w:after="0" w:line="240" w:lineRule="auto"/>
        <w:ind w:left="1280"/>
        <w:rPr>
          <w:rFonts w:ascii="Times New Roman" w:eastAsiaTheme="minorEastAsia" w:hAnsi="Times New Roman" w:cs="Times New Roman"/>
          <w:sz w:val="24"/>
          <w:szCs w:val="24"/>
        </w:rPr>
      </w:pPr>
      <w:r w:rsidRPr="00F20796">
        <w:rPr>
          <w:rFonts w:ascii="Times New Roman" w:eastAsiaTheme="minorEastAsia" w:hAnsi="Times New Roman" w:cs="Times New Roman"/>
          <w:sz w:val="28"/>
          <w:szCs w:val="28"/>
        </w:rPr>
        <w:t>Действия учащихся будут успешными, если учитель:</w:t>
      </w:r>
    </w:p>
    <w:p w:rsidR="00F20796" w:rsidRPr="00F20796" w:rsidRDefault="00F20796" w:rsidP="00F20796">
      <w:pPr>
        <w:widowControl w:val="0"/>
        <w:autoSpaceDE w:val="0"/>
        <w:autoSpaceDN w:val="0"/>
        <w:adjustRightInd w:val="0"/>
        <w:spacing w:after="0" w:line="65" w:lineRule="exact"/>
        <w:rPr>
          <w:rFonts w:ascii="Times New Roman" w:eastAsiaTheme="minorEastAsia" w:hAnsi="Times New Roman" w:cs="Times New Roman"/>
          <w:sz w:val="24"/>
          <w:szCs w:val="24"/>
        </w:rPr>
      </w:pPr>
    </w:p>
    <w:p w:rsidR="00F20796" w:rsidRPr="0029283F" w:rsidRDefault="000A5718" w:rsidP="000A5718">
      <w:pPr>
        <w:widowControl w:val="0"/>
        <w:tabs>
          <w:tab w:val="num" w:pos="560"/>
        </w:tabs>
        <w:overflowPunct w:val="0"/>
        <w:autoSpaceDE w:val="0"/>
        <w:autoSpaceDN w:val="0"/>
        <w:adjustRightInd w:val="0"/>
        <w:spacing w:after="0" w:line="240" w:lineRule="auto"/>
        <w:ind w:left="560"/>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F20796" w:rsidRPr="0029283F">
        <w:rPr>
          <w:rFonts w:ascii="Times New Roman" w:eastAsiaTheme="minorEastAsia" w:hAnsi="Times New Roman" w:cs="Times New Roman"/>
          <w:sz w:val="28"/>
          <w:szCs w:val="28"/>
        </w:rPr>
        <w:t>хорошо знает возможности учащихся</w:t>
      </w:r>
      <w:r w:rsidR="0029283F" w:rsidRPr="0029283F">
        <w:rPr>
          <w:rFonts w:ascii="Times New Roman" w:eastAsiaTheme="minorEastAsia" w:hAnsi="Times New Roman" w:cs="Times New Roman"/>
          <w:sz w:val="28"/>
          <w:szCs w:val="28"/>
        </w:rPr>
        <w:t xml:space="preserve"> класса (физические, интеллекту</w:t>
      </w:r>
      <w:r w:rsidR="00F20796" w:rsidRPr="0029283F">
        <w:rPr>
          <w:rFonts w:ascii="Times New Roman" w:eastAsiaTheme="minorEastAsia" w:hAnsi="Times New Roman" w:cs="Times New Roman"/>
          <w:sz w:val="28"/>
          <w:szCs w:val="28"/>
        </w:rPr>
        <w:t xml:space="preserve">альные); </w:t>
      </w:r>
    </w:p>
    <w:p w:rsidR="00F20796" w:rsidRPr="0029283F" w:rsidRDefault="00F20796" w:rsidP="00F20796">
      <w:pPr>
        <w:widowControl w:val="0"/>
        <w:autoSpaceDE w:val="0"/>
        <w:autoSpaceDN w:val="0"/>
        <w:adjustRightInd w:val="0"/>
        <w:spacing w:after="0" w:line="47" w:lineRule="exact"/>
        <w:rPr>
          <w:rFonts w:ascii="Wingdings" w:eastAsiaTheme="minorEastAsia" w:hAnsi="Wingdings" w:cs="Wingdings"/>
          <w:sz w:val="28"/>
          <w:szCs w:val="28"/>
          <w:vertAlign w:val="superscript"/>
        </w:rPr>
      </w:pPr>
    </w:p>
    <w:p w:rsidR="00F20796" w:rsidRPr="0029283F" w:rsidRDefault="000A5718" w:rsidP="000A5718">
      <w:pPr>
        <w:widowControl w:val="0"/>
        <w:tabs>
          <w:tab w:val="num" w:pos="560"/>
        </w:tabs>
        <w:overflowPunct w:val="0"/>
        <w:autoSpaceDE w:val="0"/>
        <w:autoSpaceDN w:val="0"/>
        <w:adjustRightInd w:val="0"/>
        <w:spacing w:after="0" w:line="183" w:lineRule="auto"/>
        <w:ind w:left="560"/>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F20796" w:rsidRPr="0029283F">
        <w:rPr>
          <w:rFonts w:ascii="Times New Roman" w:eastAsiaTheme="minorEastAsia" w:hAnsi="Times New Roman" w:cs="Times New Roman"/>
          <w:sz w:val="28"/>
          <w:szCs w:val="28"/>
        </w:rPr>
        <w:t xml:space="preserve">ведет Карточку здоровья каждого ученика; </w:t>
      </w:r>
    </w:p>
    <w:p w:rsidR="00F20796" w:rsidRPr="0029283F" w:rsidRDefault="00F20796" w:rsidP="00F20796">
      <w:pPr>
        <w:widowControl w:val="0"/>
        <w:autoSpaceDE w:val="0"/>
        <w:autoSpaceDN w:val="0"/>
        <w:adjustRightInd w:val="0"/>
        <w:spacing w:after="0" w:line="65" w:lineRule="exact"/>
        <w:rPr>
          <w:rFonts w:ascii="Wingdings" w:eastAsiaTheme="minorEastAsia" w:hAnsi="Wingdings" w:cs="Wingdings"/>
          <w:sz w:val="28"/>
          <w:szCs w:val="28"/>
          <w:vertAlign w:val="superscript"/>
        </w:rPr>
      </w:pPr>
    </w:p>
    <w:p w:rsidR="00F20796" w:rsidRPr="0029283F" w:rsidRDefault="000A5718" w:rsidP="000A5718">
      <w:pPr>
        <w:widowControl w:val="0"/>
        <w:tabs>
          <w:tab w:val="num" w:pos="560"/>
        </w:tabs>
        <w:overflowPunct w:val="0"/>
        <w:autoSpaceDE w:val="0"/>
        <w:autoSpaceDN w:val="0"/>
        <w:adjustRightInd w:val="0"/>
        <w:spacing w:after="0" w:line="181" w:lineRule="auto"/>
        <w:ind w:left="560"/>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F20796" w:rsidRPr="0029283F">
        <w:rPr>
          <w:rFonts w:ascii="Times New Roman" w:eastAsiaTheme="minorEastAsia" w:hAnsi="Times New Roman" w:cs="Times New Roman"/>
          <w:sz w:val="28"/>
          <w:szCs w:val="28"/>
        </w:rPr>
        <w:t xml:space="preserve">сам владеет физкультурной терминологией, приучает детей слушать эти слова-термины и постепенно вводит их в речь учащихся. </w:t>
      </w:r>
    </w:p>
    <w:p w:rsidR="00E0550F" w:rsidRDefault="00E0550F" w:rsidP="00895B33">
      <w:pPr>
        <w:widowControl w:val="0"/>
        <w:autoSpaceDE w:val="0"/>
        <w:autoSpaceDN w:val="0"/>
        <w:adjustRightInd w:val="0"/>
        <w:spacing w:after="0" w:line="240" w:lineRule="auto"/>
        <w:rPr>
          <w:rFonts w:ascii="Times New Roman" w:eastAsiaTheme="minorEastAsia" w:hAnsi="Times New Roman" w:cs="Times New Roman"/>
          <w:b/>
          <w:bCs/>
          <w:sz w:val="32"/>
          <w:szCs w:val="32"/>
        </w:rPr>
      </w:pPr>
      <w:bookmarkStart w:id="16" w:name="page37"/>
      <w:bookmarkEnd w:id="16"/>
    </w:p>
    <w:p w:rsidR="00F20796" w:rsidRDefault="00F20796" w:rsidP="00895B33">
      <w:pPr>
        <w:widowControl w:val="0"/>
        <w:autoSpaceDE w:val="0"/>
        <w:autoSpaceDN w:val="0"/>
        <w:adjustRightInd w:val="0"/>
        <w:spacing w:after="0" w:line="240" w:lineRule="auto"/>
        <w:ind w:left="1640"/>
        <w:rPr>
          <w:rFonts w:ascii="Times New Roman" w:eastAsiaTheme="minorEastAsia" w:hAnsi="Times New Roman" w:cs="Times New Roman"/>
          <w:b/>
          <w:bCs/>
          <w:sz w:val="32"/>
          <w:szCs w:val="32"/>
        </w:rPr>
      </w:pPr>
      <w:r w:rsidRPr="00F20796">
        <w:rPr>
          <w:rFonts w:ascii="Times New Roman" w:eastAsiaTheme="minorEastAsia" w:hAnsi="Times New Roman" w:cs="Times New Roman"/>
          <w:b/>
          <w:bCs/>
          <w:sz w:val="32"/>
          <w:szCs w:val="32"/>
          <w:lang w:val="en-US"/>
        </w:rPr>
        <w:t>Список использованной литературы</w:t>
      </w:r>
    </w:p>
    <w:p w:rsidR="00895B33" w:rsidRPr="00895B33" w:rsidRDefault="00895B33" w:rsidP="00895B33">
      <w:pPr>
        <w:widowControl w:val="0"/>
        <w:autoSpaceDE w:val="0"/>
        <w:autoSpaceDN w:val="0"/>
        <w:adjustRightInd w:val="0"/>
        <w:spacing w:after="0" w:line="240" w:lineRule="auto"/>
        <w:ind w:left="1640"/>
        <w:rPr>
          <w:rFonts w:ascii="Times New Roman" w:eastAsiaTheme="minorEastAsia" w:hAnsi="Times New Roman" w:cs="Times New Roman"/>
          <w:sz w:val="24"/>
          <w:szCs w:val="24"/>
        </w:rPr>
      </w:pPr>
    </w:p>
    <w:p w:rsidR="00F20796" w:rsidRPr="00F20796" w:rsidRDefault="00F20796" w:rsidP="00895B33">
      <w:pPr>
        <w:widowControl w:val="0"/>
        <w:numPr>
          <w:ilvl w:val="0"/>
          <w:numId w:val="118"/>
        </w:numPr>
        <w:tabs>
          <w:tab w:val="num" w:pos="360"/>
        </w:tabs>
        <w:overflowPunct w:val="0"/>
        <w:autoSpaceDE w:val="0"/>
        <w:autoSpaceDN w:val="0"/>
        <w:adjustRightInd w:val="0"/>
        <w:spacing w:after="0" w:line="215" w:lineRule="auto"/>
        <w:ind w:hanging="3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Арзуманов С. Г. Физическое воспитание в школе. Практические советы преподавателям; Феникс - Москва, 2009. </w:t>
      </w:r>
    </w:p>
    <w:p w:rsidR="00F20796" w:rsidRPr="00F20796" w:rsidRDefault="00F20796" w:rsidP="00F20796">
      <w:pPr>
        <w:widowControl w:val="0"/>
        <w:autoSpaceDE w:val="0"/>
        <w:autoSpaceDN w:val="0"/>
        <w:adjustRightInd w:val="0"/>
        <w:spacing w:after="0" w:line="1"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18"/>
        </w:numPr>
        <w:tabs>
          <w:tab w:val="num" w:pos="360"/>
        </w:tabs>
        <w:overflowPunct w:val="0"/>
        <w:autoSpaceDE w:val="0"/>
        <w:autoSpaceDN w:val="0"/>
        <w:adjustRightInd w:val="0"/>
        <w:spacing w:after="0" w:line="239" w:lineRule="auto"/>
        <w:ind w:hanging="3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Выготский Л.С. Педагогическая психология. - М., 1991. </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18"/>
        </w:numPr>
        <w:tabs>
          <w:tab w:val="num" w:pos="360"/>
        </w:tabs>
        <w:overflowPunct w:val="0"/>
        <w:autoSpaceDE w:val="0"/>
        <w:autoSpaceDN w:val="0"/>
        <w:adjustRightInd w:val="0"/>
        <w:spacing w:after="0" w:line="223" w:lineRule="auto"/>
        <w:ind w:hanging="3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Винер И. А., Горбулина Н. М., Цыганкова О. Д. Физическая культура. Гармоничное развитие детей средствами </w:t>
      </w:r>
      <w:r w:rsidR="00E0550F">
        <w:rPr>
          <w:rFonts w:ascii="Times New Roman" w:eastAsiaTheme="minorEastAsia" w:hAnsi="Times New Roman" w:cs="Times New Roman"/>
          <w:sz w:val="28"/>
          <w:szCs w:val="28"/>
        </w:rPr>
        <w:t>гимнастики. 1-4 класс. Мето</w:t>
      </w:r>
      <w:r w:rsidRPr="00F20796">
        <w:rPr>
          <w:rFonts w:ascii="Times New Roman" w:eastAsiaTheme="minorEastAsia" w:hAnsi="Times New Roman" w:cs="Times New Roman"/>
          <w:sz w:val="28"/>
          <w:szCs w:val="28"/>
        </w:rPr>
        <w:t xml:space="preserve">дическое пособие; Просвещение - Москва, 2012 </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18"/>
        </w:numPr>
        <w:tabs>
          <w:tab w:val="num" w:pos="360"/>
        </w:tabs>
        <w:overflowPunct w:val="0"/>
        <w:autoSpaceDE w:val="0"/>
        <w:autoSpaceDN w:val="0"/>
        <w:adjustRightInd w:val="0"/>
        <w:spacing w:after="0" w:line="216" w:lineRule="auto"/>
        <w:ind w:hanging="3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Лечебная физическая культура: Справочник. / Под ред. Проф. В.А. Епифанова. М.: Медицина, 2004. </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18"/>
        </w:numPr>
        <w:tabs>
          <w:tab w:val="num" w:pos="360"/>
        </w:tabs>
        <w:overflowPunct w:val="0"/>
        <w:autoSpaceDE w:val="0"/>
        <w:autoSpaceDN w:val="0"/>
        <w:adjustRightInd w:val="0"/>
        <w:spacing w:after="0" w:line="223" w:lineRule="auto"/>
        <w:ind w:hanging="3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 xml:space="preserve">Литош Н.Л., Адаптивная физическая культура: Психолого-педагогическая характеристика детей с нарушениями в развитии: Учебное пособие. - М.: СпортАкадемПресс, 2002. </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18"/>
        </w:numPr>
        <w:tabs>
          <w:tab w:val="num" w:pos="360"/>
        </w:tabs>
        <w:overflowPunct w:val="0"/>
        <w:autoSpaceDE w:val="0"/>
        <w:autoSpaceDN w:val="0"/>
        <w:adjustRightInd w:val="0"/>
        <w:spacing w:after="0" w:line="215" w:lineRule="auto"/>
        <w:ind w:hanging="3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Матвеев Л.П., Теория и методика фи</w:t>
      </w:r>
      <w:r w:rsidR="00E0550F">
        <w:rPr>
          <w:rFonts w:ascii="Times New Roman" w:eastAsiaTheme="minorEastAsia" w:hAnsi="Times New Roman" w:cs="Times New Roman"/>
          <w:sz w:val="28"/>
          <w:szCs w:val="28"/>
        </w:rPr>
        <w:t>зической культуры: Учеб. Для ин</w:t>
      </w:r>
      <w:r w:rsidRPr="00F20796">
        <w:rPr>
          <w:rFonts w:ascii="Times New Roman" w:eastAsiaTheme="minorEastAsia" w:hAnsi="Times New Roman" w:cs="Times New Roman"/>
          <w:sz w:val="28"/>
          <w:szCs w:val="28"/>
        </w:rPr>
        <w:t xml:space="preserve">ститутов физической культуры. — М.: Физкультура и спорт, 1991. </w:t>
      </w:r>
    </w:p>
    <w:p w:rsidR="00F20796" w:rsidRPr="00F20796" w:rsidRDefault="00F20796" w:rsidP="00F20796">
      <w:pPr>
        <w:widowControl w:val="0"/>
        <w:autoSpaceDE w:val="0"/>
        <w:autoSpaceDN w:val="0"/>
        <w:adjustRightInd w:val="0"/>
        <w:spacing w:after="0" w:line="69" w:lineRule="exact"/>
        <w:rPr>
          <w:rFonts w:ascii="Times New Roman" w:eastAsiaTheme="minorEastAsia" w:hAnsi="Times New Roman" w:cs="Times New Roman"/>
          <w:sz w:val="28"/>
          <w:szCs w:val="28"/>
        </w:rPr>
      </w:pPr>
    </w:p>
    <w:p w:rsidR="00F20796" w:rsidRPr="00F20796" w:rsidRDefault="00F20796" w:rsidP="00895B33">
      <w:pPr>
        <w:widowControl w:val="0"/>
        <w:numPr>
          <w:ilvl w:val="0"/>
          <w:numId w:val="118"/>
        </w:numPr>
        <w:tabs>
          <w:tab w:val="num" w:pos="360"/>
        </w:tabs>
        <w:overflowPunct w:val="0"/>
        <w:autoSpaceDE w:val="0"/>
        <w:autoSpaceDN w:val="0"/>
        <w:adjustRightInd w:val="0"/>
        <w:spacing w:after="0" w:line="223" w:lineRule="auto"/>
        <w:ind w:hanging="358"/>
        <w:jc w:val="both"/>
        <w:rPr>
          <w:rFonts w:ascii="Times New Roman" w:eastAsiaTheme="minorEastAsia" w:hAnsi="Times New Roman" w:cs="Times New Roman"/>
          <w:sz w:val="28"/>
          <w:szCs w:val="28"/>
          <w:lang w:val="en-US"/>
        </w:rPr>
      </w:pPr>
      <w:r w:rsidRPr="00F20796">
        <w:rPr>
          <w:rFonts w:ascii="Times New Roman" w:eastAsiaTheme="minorEastAsia" w:hAnsi="Times New Roman" w:cs="Times New Roman"/>
          <w:sz w:val="28"/>
          <w:szCs w:val="28"/>
        </w:rPr>
        <w:t xml:space="preserve">Мозговой В. М. «Уроки физической культуры в начальных классах». Пособие для учителя специальных (коррекционных) образовательных учреждений </w:t>
      </w:r>
      <w:r w:rsidRPr="00F20796">
        <w:rPr>
          <w:rFonts w:ascii="Times New Roman" w:eastAsiaTheme="minorEastAsia" w:hAnsi="Times New Roman" w:cs="Times New Roman"/>
          <w:sz w:val="28"/>
          <w:szCs w:val="28"/>
          <w:lang w:val="en-US"/>
        </w:rPr>
        <w:t>VIII</w:t>
      </w:r>
      <w:r w:rsidRPr="00F20796">
        <w:rPr>
          <w:rFonts w:ascii="Times New Roman" w:eastAsiaTheme="minorEastAsia" w:hAnsi="Times New Roman" w:cs="Times New Roman"/>
          <w:sz w:val="28"/>
          <w:szCs w:val="28"/>
        </w:rPr>
        <w:t xml:space="preserve"> вида.— </w:t>
      </w:r>
      <w:r w:rsidRPr="00F20796">
        <w:rPr>
          <w:rFonts w:ascii="Times New Roman" w:eastAsiaTheme="minorEastAsia" w:hAnsi="Times New Roman" w:cs="Times New Roman"/>
          <w:sz w:val="28"/>
          <w:szCs w:val="28"/>
          <w:lang w:val="en-US"/>
        </w:rPr>
        <w:t xml:space="preserve">М.: Просвещение, 2009. </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8"/>
          <w:szCs w:val="28"/>
          <w:lang w:val="en-US"/>
        </w:rPr>
      </w:pPr>
    </w:p>
    <w:p w:rsidR="00F20796" w:rsidRPr="00E0550F" w:rsidRDefault="00F20796" w:rsidP="00895B33">
      <w:pPr>
        <w:widowControl w:val="0"/>
        <w:numPr>
          <w:ilvl w:val="0"/>
          <w:numId w:val="118"/>
        </w:numPr>
        <w:tabs>
          <w:tab w:val="num" w:pos="360"/>
        </w:tabs>
        <w:overflowPunct w:val="0"/>
        <w:autoSpaceDE w:val="0"/>
        <w:autoSpaceDN w:val="0"/>
        <w:adjustRightInd w:val="0"/>
        <w:spacing w:after="0" w:line="215" w:lineRule="auto"/>
        <w:ind w:hanging="3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Потапчук А.А., Матвеев С.В., Дидур М.Д. Лечебная физическая</w:t>
      </w:r>
      <w:r w:rsidR="00E0550F">
        <w:rPr>
          <w:rFonts w:ascii="Times New Roman" w:eastAsiaTheme="minorEastAsia" w:hAnsi="Times New Roman" w:cs="Times New Roman"/>
          <w:sz w:val="28"/>
          <w:szCs w:val="28"/>
        </w:rPr>
        <w:t xml:space="preserve"> куль</w:t>
      </w:r>
      <w:r w:rsidRPr="00F20796">
        <w:rPr>
          <w:rFonts w:ascii="Times New Roman" w:eastAsiaTheme="minorEastAsia" w:hAnsi="Times New Roman" w:cs="Times New Roman"/>
          <w:sz w:val="28"/>
          <w:szCs w:val="28"/>
        </w:rPr>
        <w:t xml:space="preserve">тура в детском возрасте. </w:t>
      </w:r>
      <w:r w:rsidRPr="00E0550F">
        <w:rPr>
          <w:rFonts w:ascii="Times New Roman" w:eastAsiaTheme="minorEastAsia" w:hAnsi="Times New Roman" w:cs="Times New Roman"/>
          <w:sz w:val="28"/>
          <w:szCs w:val="28"/>
        </w:rPr>
        <w:t xml:space="preserve">Учебно-методическое пособие. – СПб: «Речь» </w:t>
      </w:r>
      <w:r w:rsidRPr="00E0550F">
        <w:rPr>
          <w:rFonts w:ascii="Times New Roman" w:eastAsiaTheme="minorEastAsia" w:hAnsi="Times New Roman" w:cs="Times New Roman"/>
          <w:sz w:val="28"/>
          <w:szCs w:val="28"/>
          <w:lang w:val="en-US"/>
        </w:rPr>
        <w:t xml:space="preserve">2007. </w:t>
      </w:r>
    </w:p>
    <w:p w:rsidR="00F20796" w:rsidRPr="00F20796" w:rsidRDefault="00F20796" w:rsidP="00895B33">
      <w:pPr>
        <w:widowControl w:val="0"/>
        <w:numPr>
          <w:ilvl w:val="0"/>
          <w:numId w:val="118"/>
        </w:numPr>
        <w:tabs>
          <w:tab w:val="num" w:pos="360"/>
        </w:tabs>
        <w:overflowPunct w:val="0"/>
        <w:autoSpaceDE w:val="0"/>
        <w:autoSpaceDN w:val="0"/>
        <w:adjustRightInd w:val="0"/>
        <w:spacing w:after="0" w:line="239" w:lineRule="auto"/>
        <w:ind w:hanging="358"/>
        <w:jc w:val="both"/>
        <w:rPr>
          <w:rFonts w:ascii="Times New Roman" w:eastAsiaTheme="minorEastAsia" w:hAnsi="Times New Roman" w:cs="Times New Roman"/>
          <w:sz w:val="28"/>
          <w:szCs w:val="28"/>
        </w:rPr>
      </w:pPr>
      <w:r w:rsidRPr="00F20796">
        <w:rPr>
          <w:rFonts w:ascii="Times New Roman" w:eastAsiaTheme="minorEastAsia" w:hAnsi="Times New Roman" w:cs="Times New Roman"/>
          <w:sz w:val="28"/>
          <w:szCs w:val="28"/>
        </w:rPr>
        <w:t>Ковалько В. И. Поурочные разработ</w:t>
      </w:r>
      <w:r w:rsidR="00E0550F">
        <w:rPr>
          <w:rFonts w:ascii="Times New Roman" w:eastAsiaTheme="minorEastAsia" w:hAnsi="Times New Roman" w:cs="Times New Roman"/>
          <w:sz w:val="28"/>
          <w:szCs w:val="28"/>
        </w:rPr>
        <w:t>ки по физкультуре; ВАКО – Москва, 2012.</w:t>
      </w:r>
    </w:p>
    <w:p w:rsidR="00F20796" w:rsidRPr="00F20796" w:rsidRDefault="00E0550F" w:rsidP="00E0550F">
      <w:pPr>
        <w:widowControl w:val="0"/>
        <w:autoSpaceDE w:val="0"/>
        <w:autoSpaceDN w:val="0"/>
        <w:adjustRightInd w:val="0"/>
        <w:spacing w:after="0" w:line="239" w:lineRule="auto"/>
        <w:rPr>
          <w:rFonts w:ascii="Times New Roman" w:eastAsiaTheme="minorEastAsia" w:hAnsi="Times New Roman" w:cs="Times New Roman"/>
          <w:sz w:val="24"/>
          <w:szCs w:val="24"/>
        </w:rPr>
      </w:pPr>
      <w:r>
        <w:rPr>
          <w:rFonts w:ascii="Times New Roman" w:eastAsiaTheme="minorEastAsia" w:hAnsi="Times New Roman" w:cs="Times New Roman"/>
          <w:sz w:val="28"/>
          <w:szCs w:val="28"/>
        </w:rPr>
        <w:t xml:space="preserve">      -  </w:t>
      </w:r>
      <w:r w:rsidR="00F20796" w:rsidRPr="00F20796">
        <w:rPr>
          <w:rFonts w:ascii="Times New Roman" w:eastAsiaTheme="minorEastAsia" w:hAnsi="Times New Roman" w:cs="Times New Roman"/>
          <w:sz w:val="28"/>
          <w:szCs w:val="28"/>
        </w:rPr>
        <w:t xml:space="preserve"> Правдов М. А. Уроки физической ку</w:t>
      </w:r>
      <w:r>
        <w:rPr>
          <w:rFonts w:ascii="Times New Roman" w:eastAsiaTheme="minorEastAsia" w:hAnsi="Times New Roman" w:cs="Times New Roman"/>
          <w:sz w:val="28"/>
          <w:szCs w:val="28"/>
        </w:rPr>
        <w:t>льтуры. 1-4 классы; Илекса - Мо</w:t>
      </w:r>
      <w:r w:rsidR="00F20796" w:rsidRPr="00F20796">
        <w:rPr>
          <w:rFonts w:ascii="Times New Roman" w:eastAsiaTheme="minorEastAsia" w:hAnsi="Times New Roman" w:cs="Times New Roman"/>
          <w:sz w:val="28"/>
          <w:szCs w:val="28"/>
        </w:rPr>
        <w:t>сква, 2009.</w:t>
      </w:r>
    </w:p>
    <w:p w:rsidR="00F20796" w:rsidRPr="00F20796" w:rsidRDefault="00F20796" w:rsidP="00F20796">
      <w:pPr>
        <w:widowControl w:val="0"/>
        <w:autoSpaceDE w:val="0"/>
        <w:autoSpaceDN w:val="0"/>
        <w:adjustRightInd w:val="0"/>
        <w:spacing w:after="0" w:line="67" w:lineRule="exact"/>
        <w:rPr>
          <w:rFonts w:ascii="Times New Roman" w:eastAsiaTheme="minorEastAsia" w:hAnsi="Times New Roman" w:cs="Times New Roman"/>
          <w:sz w:val="24"/>
          <w:szCs w:val="24"/>
        </w:rPr>
      </w:pPr>
    </w:p>
    <w:p w:rsidR="00F20796" w:rsidRPr="00F20796" w:rsidRDefault="00E0550F" w:rsidP="00F20796">
      <w:pPr>
        <w:widowControl w:val="0"/>
        <w:overflowPunct w:val="0"/>
        <w:autoSpaceDE w:val="0"/>
        <w:autoSpaceDN w:val="0"/>
        <w:adjustRightInd w:val="0"/>
        <w:spacing w:after="0" w:line="215" w:lineRule="auto"/>
        <w:ind w:left="360" w:hanging="360"/>
        <w:jc w:val="both"/>
        <w:rPr>
          <w:rFonts w:ascii="Times New Roman" w:eastAsiaTheme="minorEastAsia" w:hAnsi="Times New Roman" w:cs="Times New Roman"/>
          <w:sz w:val="24"/>
          <w:szCs w:val="24"/>
        </w:rPr>
      </w:pPr>
      <w:r>
        <w:rPr>
          <w:rFonts w:ascii="Times New Roman" w:eastAsiaTheme="minorEastAsia" w:hAnsi="Times New Roman" w:cs="Times New Roman"/>
          <w:sz w:val="28"/>
          <w:szCs w:val="28"/>
        </w:rPr>
        <w:t xml:space="preserve">     - </w:t>
      </w:r>
      <w:r w:rsidR="00F20796" w:rsidRPr="00F20796">
        <w:rPr>
          <w:rFonts w:ascii="Times New Roman" w:eastAsiaTheme="minorEastAsia" w:hAnsi="Times New Roman" w:cs="Times New Roman"/>
          <w:sz w:val="28"/>
          <w:szCs w:val="28"/>
        </w:rPr>
        <w:t>Физическая реабилитация. Учебник.</w:t>
      </w:r>
      <w:r>
        <w:rPr>
          <w:rFonts w:ascii="Times New Roman" w:eastAsiaTheme="minorEastAsia" w:hAnsi="Times New Roman" w:cs="Times New Roman"/>
          <w:sz w:val="28"/>
          <w:szCs w:val="28"/>
        </w:rPr>
        <w:t xml:space="preserve"> Под ред. проф. С.Н. Попова. Из</w:t>
      </w:r>
      <w:r w:rsidR="00F20796" w:rsidRPr="00F20796">
        <w:rPr>
          <w:rFonts w:ascii="Times New Roman" w:eastAsiaTheme="minorEastAsia" w:hAnsi="Times New Roman" w:cs="Times New Roman"/>
          <w:sz w:val="28"/>
          <w:szCs w:val="28"/>
        </w:rPr>
        <w:t>дание второе.- Ростов-на-Дону: «Феникс», 2004.</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Pr="00F20796" w:rsidRDefault="00E0550F" w:rsidP="00F20796">
      <w:pPr>
        <w:widowControl w:val="0"/>
        <w:overflowPunct w:val="0"/>
        <w:autoSpaceDE w:val="0"/>
        <w:autoSpaceDN w:val="0"/>
        <w:adjustRightInd w:val="0"/>
        <w:spacing w:after="0" w:line="216" w:lineRule="auto"/>
        <w:ind w:left="360" w:hanging="360"/>
        <w:jc w:val="both"/>
        <w:rPr>
          <w:rFonts w:ascii="Times New Roman" w:eastAsiaTheme="minorEastAsia" w:hAnsi="Times New Roman" w:cs="Times New Roman"/>
          <w:sz w:val="24"/>
          <w:szCs w:val="24"/>
        </w:rPr>
      </w:pPr>
      <w:r>
        <w:rPr>
          <w:rFonts w:ascii="Times New Roman" w:eastAsiaTheme="minorEastAsia" w:hAnsi="Times New Roman" w:cs="Times New Roman"/>
          <w:sz w:val="28"/>
          <w:szCs w:val="28"/>
        </w:rPr>
        <w:lastRenderedPageBreak/>
        <w:t xml:space="preserve">      - </w:t>
      </w:r>
      <w:r w:rsidR="00F20796" w:rsidRPr="00F20796">
        <w:rPr>
          <w:rFonts w:ascii="Times New Roman" w:eastAsiaTheme="minorEastAsia" w:hAnsi="Times New Roman" w:cs="Times New Roman"/>
          <w:sz w:val="28"/>
          <w:szCs w:val="28"/>
        </w:rPr>
        <w:t>Физкультура. 1 класс. Поурочные планы. Первое полугодие; Учитель - Москва, 2012.</w:t>
      </w:r>
    </w:p>
    <w:p w:rsidR="00F20796" w:rsidRPr="00F20796" w:rsidRDefault="00F20796" w:rsidP="00F20796">
      <w:pPr>
        <w:widowControl w:val="0"/>
        <w:autoSpaceDE w:val="0"/>
        <w:autoSpaceDN w:val="0"/>
        <w:adjustRightInd w:val="0"/>
        <w:spacing w:after="0" w:line="66" w:lineRule="exact"/>
        <w:rPr>
          <w:rFonts w:ascii="Times New Roman" w:eastAsiaTheme="minorEastAsia" w:hAnsi="Times New Roman" w:cs="Times New Roman"/>
          <w:sz w:val="24"/>
          <w:szCs w:val="24"/>
        </w:rPr>
      </w:pPr>
    </w:p>
    <w:p w:rsidR="00F20796" w:rsidRDefault="00E0550F" w:rsidP="005A1104">
      <w:pPr>
        <w:widowControl w:val="0"/>
        <w:overflowPunct w:val="0"/>
        <w:autoSpaceDE w:val="0"/>
        <w:autoSpaceDN w:val="0"/>
        <w:adjustRightInd w:val="0"/>
        <w:spacing w:after="0" w:line="223" w:lineRule="auto"/>
        <w:ind w:left="360" w:hanging="360"/>
        <w:jc w:val="both"/>
        <w:rPr>
          <w:rFonts w:ascii="Times New Roman" w:eastAsiaTheme="minorEastAsia" w:hAnsi="Times New Roman" w:cs="Times New Roman"/>
          <w:sz w:val="24"/>
          <w:szCs w:val="24"/>
        </w:rPr>
      </w:pPr>
      <w:r>
        <w:rPr>
          <w:rFonts w:ascii="Times New Roman" w:eastAsiaTheme="minorEastAsia" w:hAnsi="Times New Roman" w:cs="Times New Roman"/>
          <w:sz w:val="28"/>
          <w:szCs w:val="28"/>
        </w:rPr>
        <w:t xml:space="preserve">      - </w:t>
      </w:r>
      <w:r w:rsidR="00F20796" w:rsidRPr="00F20796">
        <w:rPr>
          <w:rFonts w:ascii="Times New Roman" w:eastAsiaTheme="minorEastAsia" w:hAnsi="Times New Roman" w:cs="Times New Roman"/>
          <w:sz w:val="28"/>
          <w:szCs w:val="28"/>
        </w:rPr>
        <w:t>Физическая культура. 1-11 классы. Программы для учащихся спец</w:t>
      </w:r>
      <w:r>
        <w:rPr>
          <w:rFonts w:ascii="Times New Roman" w:eastAsiaTheme="minorEastAsia" w:hAnsi="Times New Roman" w:cs="Times New Roman"/>
          <w:sz w:val="28"/>
          <w:szCs w:val="28"/>
        </w:rPr>
        <w:t>и</w:t>
      </w:r>
      <w:r w:rsidR="00F20796" w:rsidRPr="00F20796">
        <w:rPr>
          <w:rFonts w:ascii="Times New Roman" w:eastAsiaTheme="minorEastAsia" w:hAnsi="Times New Roman" w:cs="Times New Roman"/>
          <w:sz w:val="28"/>
          <w:szCs w:val="28"/>
        </w:rPr>
        <w:t>альной медицинской группы обще</w:t>
      </w:r>
      <w:r>
        <w:rPr>
          <w:rFonts w:ascii="Times New Roman" w:eastAsiaTheme="minorEastAsia" w:hAnsi="Times New Roman" w:cs="Times New Roman"/>
          <w:sz w:val="28"/>
          <w:szCs w:val="28"/>
        </w:rPr>
        <w:t>образовательных учреждений; Дро</w:t>
      </w:r>
      <w:r w:rsidR="00F20796" w:rsidRPr="00F20796">
        <w:rPr>
          <w:rFonts w:ascii="Times New Roman" w:eastAsiaTheme="minorEastAsia" w:hAnsi="Times New Roman" w:cs="Times New Roman"/>
          <w:sz w:val="28"/>
          <w:szCs w:val="28"/>
        </w:rPr>
        <w:t>фа - Москва, 2010.</w:t>
      </w:r>
    </w:p>
    <w:p w:rsidR="005A1104" w:rsidRDefault="005A1104" w:rsidP="005A1104">
      <w:pPr>
        <w:widowControl w:val="0"/>
        <w:overflowPunct w:val="0"/>
        <w:autoSpaceDE w:val="0"/>
        <w:autoSpaceDN w:val="0"/>
        <w:adjustRightInd w:val="0"/>
        <w:spacing w:after="0" w:line="223" w:lineRule="auto"/>
        <w:ind w:left="360" w:hanging="360"/>
        <w:jc w:val="both"/>
        <w:rPr>
          <w:rFonts w:ascii="Times New Roman" w:eastAsiaTheme="minorEastAsia" w:hAnsi="Times New Roman" w:cs="Times New Roman"/>
          <w:sz w:val="24"/>
          <w:szCs w:val="24"/>
        </w:rPr>
      </w:pPr>
    </w:p>
    <w:p w:rsidR="00895B33" w:rsidRDefault="00895B33" w:rsidP="005A1104">
      <w:pPr>
        <w:widowControl w:val="0"/>
        <w:overflowPunct w:val="0"/>
        <w:autoSpaceDE w:val="0"/>
        <w:autoSpaceDN w:val="0"/>
        <w:adjustRightInd w:val="0"/>
        <w:spacing w:after="0" w:line="223" w:lineRule="auto"/>
        <w:ind w:left="360" w:hanging="36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 </w:t>
      </w:r>
    </w:p>
    <w:p w:rsidR="005A1104" w:rsidRPr="00F20796" w:rsidRDefault="005A1104" w:rsidP="005A1104">
      <w:pPr>
        <w:widowControl w:val="0"/>
        <w:overflowPunct w:val="0"/>
        <w:autoSpaceDE w:val="0"/>
        <w:autoSpaceDN w:val="0"/>
        <w:adjustRightInd w:val="0"/>
        <w:spacing w:after="0" w:line="223" w:lineRule="auto"/>
        <w:ind w:left="360" w:hanging="360"/>
        <w:jc w:val="both"/>
        <w:rPr>
          <w:rFonts w:ascii="Times New Roman" w:eastAsiaTheme="minorEastAsia" w:hAnsi="Times New Roman" w:cs="Times New Roman"/>
          <w:sz w:val="24"/>
          <w:szCs w:val="24"/>
        </w:rPr>
      </w:pPr>
    </w:p>
    <w:p w:rsidR="00F20796" w:rsidRPr="00343E43" w:rsidRDefault="00343E43" w:rsidP="00F20796">
      <w:pPr>
        <w:widowControl w:val="0"/>
        <w:autoSpaceDE w:val="0"/>
        <w:autoSpaceDN w:val="0"/>
        <w:adjustRightInd w:val="0"/>
        <w:spacing w:after="0" w:line="275" w:lineRule="exact"/>
        <w:rPr>
          <w:rFonts w:ascii="Times New Roman" w:eastAsiaTheme="minorEastAsia" w:hAnsi="Times New Roman" w:cs="Times New Roman"/>
          <w:b/>
          <w:sz w:val="28"/>
          <w:szCs w:val="28"/>
        </w:rPr>
      </w:pPr>
      <w:r w:rsidRPr="00343E43">
        <w:rPr>
          <w:rFonts w:ascii="Times New Roman" w:eastAsiaTheme="minorEastAsia" w:hAnsi="Times New Roman" w:cs="Times New Roman"/>
          <w:b/>
          <w:sz w:val="28"/>
          <w:szCs w:val="28"/>
        </w:rPr>
        <w:t>РУЧНОЙ ТРУД</w:t>
      </w:r>
    </w:p>
    <w:p w:rsidR="00431C59" w:rsidRDefault="00431C59" w:rsidP="00431C59">
      <w:pPr>
        <w:widowControl w:val="0"/>
        <w:autoSpaceDE w:val="0"/>
        <w:autoSpaceDN w:val="0"/>
        <w:adjustRightInd w:val="0"/>
        <w:spacing w:after="0" w:line="275" w:lineRule="exact"/>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 xml:space="preserve"> 1-4 классы</w:t>
      </w:r>
    </w:p>
    <w:p w:rsidR="009A2439" w:rsidRPr="00431C59" w:rsidRDefault="009A2439" w:rsidP="00431C59">
      <w:pPr>
        <w:widowControl w:val="0"/>
        <w:autoSpaceDE w:val="0"/>
        <w:autoSpaceDN w:val="0"/>
        <w:adjustRightInd w:val="0"/>
        <w:spacing w:after="0" w:line="275" w:lineRule="exact"/>
        <w:rPr>
          <w:rFonts w:ascii="Times New Roman" w:eastAsiaTheme="minorEastAsia" w:hAnsi="Times New Roman" w:cs="Times New Roman"/>
          <w:b/>
          <w:sz w:val="28"/>
          <w:szCs w:val="28"/>
        </w:rPr>
      </w:pPr>
    </w:p>
    <w:p w:rsidR="009A2439" w:rsidRDefault="009A2439" w:rsidP="009A2439">
      <w:pPr>
        <w:widowControl w:val="0"/>
        <w:overflowPunct w:val="0"/>
        <w:autoSpaceDE w:val="0"/>
        <w:autoSpaceDN w:val="0"/>
        <w:adjustRightInd w:val="0"/>
        <w:spacing w:after="0" w:line="213" w:lineRule="auto"/>
        <w:ind w:left="560" w:firstLine="2151"/>
        <w:rPr>
          <w:rFonts w:ascii="Times New Roman" w:eastAsiaTheme="minorEastAsia" w:hAnsi="Times New Roman" w:cs="Times New Roman"/>
          <w:b/>
          <w:bCs/>
          <w:sz w:val="28"/>
          <w:szCs w:val="28"/>
        </w:rPr>
      </w:pPr>
      <w:r w:rsidRPr="009A2439">
        <w:rPr>
          <w:rFonts w:ascii="Times New Roman" w:eastAsiaTheme="minorEastAsia" w:hAnsi="Times New Roman" w:cs="Times New Roman"/>
          <w:b/>
          <w:bCs/>
          <w:sz w:val="28"/>
          <w:szCs w:val="28"/>
        </w:rPr>
        <w:t xml:space="preserve">ПОЯСНИТЕЛЬНАЯ ЗАПИСКА </w:t>
      </w:r>
    </w:p>
    <w:p w:rsidR="00431C59" w:rsidRPr="009A2439" w:rsidRDefault="00431C59" w:rsidP="009A2439">
      <w:pPr>
        <w:widowControl w:val="0"/>
        <w:overflowPunct w:val="0"/>
        <w:autoSpaceDE w:val="0"/>
        <w:autoSpaceDN w:val="0"/>
        <w:adjustRightInd w:val="0"/>
        <w:spacing w:after="0" w:line="213" w:lineRule="auto"/>
        <w:ind w:left="560" w:firstLine="2151"/>
        <w:rPr>
          <w:rFonts w:ascii="Times New Roman" w:eastAsiaTheme="minorEastAsia" w:hAnsi="Times New Roman" w:cs="Times New Roman"/>
          <w:b/>
          <w:bCs/>
          <w:sz w:val="28"/>
          <w:szCs w:val="28"/>
        </w:rPr>
      </w:pPr>
    </w:p>
    <w:p w:rsidR="009A2439" w:rsidRPr="00431C59" w:rsidRDefault="009A2439" w:rsidP="009A2439">
      <w:pPr>
        <w:widowControl w:val="0"/>
        <w:overflowPunct w:val="0"/>
        <w:autoSpaceDE w:val="0"/>
        <w:autoSpaceDN w:val="0"/>
        <w:adjustRightInd w:val="0"/>
        <w:spacing w:after="0" w:line="213" w:lineRule="auto"/>
        <w:rPr>
          <w:rFonts w:ascii="Times New Roman" w:eastAsiaTheme="minorEastAsia" w:hAnsi="Times New Roman" w:cs="Times New Roman"/>
          <w:sz w:val="24"/>
          <w:szCs w:val="24"/>
        </w:rPr>
      </w:pPr>
      <w:r w:rsidRPr="00431C59">
        <w:rPr>
          <w:rFonts w:ascii="Times New Roman" w:eastAsiaTheme="minorEastAsia" w:hAnsi="Times New Roman" w:cs="Times New Roman"/>
          <w:bCs/>
          <w:sz w:val="28"/>
          <w:szCs w:val="28"/>
        </w:rPr>
        <w:t>Рабочая программа по ручному труду составлена в соответствии с требованиями</w:t>
      </w:r>
      <w:r w:rsidRPr="00431C59">
        <w:rPr>
          <w:rFonts w:ascii="Times New Roman" w:eastAsiaTheme="minorEastAsia" w:hAnsi="Times New Roman" w:cs="Times New Roman"/>
          <w:sz w:val="28"/>
          <w:szCs w:val="28"/>
        </w:rPr>
        <w:t>:</w:t>
      </w:r>
    </w:p>
    <w:p w:rsidR="009A2439" w:rsidRPr="009A2439" w:rsidRDefault="009A2439" w:rsidP="009A2439">
      <w:pPr>
        <w:widowControl w:val="0"/>
        <w:autoSpaceDE w:val="0"/>
        <w:autoSpaceDN w:val="0"/>
        <w:adjustRightInd w:val="0"/>
        <w:spacing w:after="0" w:line="66" w:lineRule="exact"/>
        <w:rPr>
          <w:rFonts w:ascii="Times New Roman" w:eastAsiaTheme="minorEastAsia" w:hAnsi="Times New Roman" w:cs="Times New Roman"/>
          <w:sz w:val="24"/>
          <w:szCs w:val="24"/>
        </w:rPr>
      </w:pPr>
    </w:p>
    <w:p w:rsidR="009A2439" w:rsidRPr="00895B33" w:rsidRDefault="00356FB3" w:rsidP="00895B33">
      <w:pPr>
        <w:widowControl w:val="0"/>
        <w:tabs>
          <w:tab w:val="num" w:pos="786"/>
        </w:tabs>
        <w:overflowPunct w:val="0"/>
        <w:autoSpaceDE w:val="0"/>
        <w:autoSpaceDN w:val="0"/>
        <w:adjustRightInd w:val="0"/>
        <w:spacing w:after="0" w:line="218" w:lineRule="auto"/>
        <w:rPr>
          <w:rFonts w:ascii="Wingdings" w:eastAsiaTheme="minorEastAsia" w:hAnsi="Wingdings" w:cs="Wingdings"/>
          <w:sz w:val="45"/>
          <w:szCs w:val="45"/>
          <w:vertAlign w:val="superscript"/>
        </w:rPr>
      </w:pPr>
      <w:r w:rsidRPr="00895B33">
        <w:rPr>
          <w:rFonts w:ascii="Times New Roman" w:eastAsiaTheme="minorEastAsia" w:hAnsi="Times New Roman" w:cs="Times New Roman"/>
          <w:sz w:val="27"/>
          <w:szCs w:val="27"/>
        </w:rPr>
        <w:t xml:space="preserve">- </w:t>
      </w:r>
      <w:r w:rsidR="009A2439" w:rsidRPr="00895B33">
        <w:rPr>
          <w:rFonts w:ascii="Times New Roman" w:eastAsiaTheme="minorEastAsia" w:hAnsi="Times New Roman" w:cs="Times New Roman"/>
          <w:sz w:val="27"/>
          <w:szCs w:val="27"/>
        </w:rPr>
        <w:t xml:space="preserve">Федерального государственного образовательного стандарта образования обучающихся с умственной отсталостью (интеллектуальными нарушениями), утвержденного Приказом Министерства образования и науки РФ от 19.12.2014 года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(1-4 класс) </w:t>
      </w:r>
    </w:p>
    <w:p w:rsidR="009A2439" w:rsidRPr="009A2439" w:rsidRDefault="009A2439" w:rsidP="00895B33">
      <w:pPr>
        <w:widowControl w:val="0"/>
        <w:autoSpaceDE w:val="0"/>
        <w:autoSpaceDN w:val="0"/>
        <w:adjustRightInd w:val="0"/>
        <w:spacing w:after="0" w:line="68" w:lineRule="exact"/>
        <w:rPr>
          <w:rFonts w:ascii="Wingdings" w:eastAsiaTheme="minorEastAsia" w:hAnsi="Wingdings" w:cs="Wingdings"/>
          <w:sz w:val="45"/>
          <w:szCs w:val="45"/>
          <w:vertAlign w:val="superscript"/>
        </w:rPr>
      </w:pPr>
    </w:p>
    <w:p w:rsidR="009A2439" w:rsidRPr="00356FB3" w:rsidRDefault="00356FB3" w:rsidP="00895B33">
      <w:pPr>
        <w:widowControl w:val="0"/>
        <w:tabs>
          <w:tab w:val="num" w:pos="786"/>
        </w:tabs>
        <w:overflowPunct w:val="0"/>
        <w:autoSpaceDE w:val="0"/>
        <w:autoSpaceDN w:val="0"/>
        <w:adjustRightInd w:val="0"/>
        <w:spacing w:after="0" w:line="181" w:lineRule="auto"/>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 </w:t>
      </w:r>
      <w:r w:rsidR="009A2439" w:rsidRPr="00356FB3">
        <w:rPr>
          <w:rFonts w:ascii="Times New Roman" w:eastAsiaTheme="minorEastAsia" w:hAnsi="Times New Roman" w:cs="Times New Roman"/>
          <w:sz w:val="28"/>
          <w:szCs w:val="28"/>
        </w:rPr>
        <w:t xml:space="preserve">Примерной АООП образования обучающихся с умственной отсталостью (интеллектуальными нарушениями) </w:t>
      </w:r>
    </w:p>
    <w:p w:rsidR="009A2439" w:rsidRPr="009A2439" w:rsidRDefault="009A2439" w:rsidP="00895B33">
      <w:pPr>
        <w:widowControl w:val="0"/>
        <w:autoSpaceDE w:val="0"/>
        <w:autoSpaceDN w:val="0"/>
        <w:adjustRightInd w:val="0"/>
        <w:spacing w:after="0" w:line="69" w:lineRule="exact"/>
        <w:rPr>
          <w:rFonts w:ascii="Wingdings" w:eastAsiaTheme="minorEastAsia" w:hAnsi="Wingdings" w:cs="Wingdings"/>
          <w:sz w:val="44"/>
          <w:szCs w:val="44"/>
          <w:vertAlign w:val="superscript"/>
        </w:rPr>
      </w:pPr>
    </w:p>
    <w:p w:rsidR="009A2439" w:rsidRPr="009A2439" w:rsidRDefault="00356FB3" w:rsidP="00895B33">
      <w:pPr>
        <w:widowControl w:val="0"/>
        <w:tabs>
          <w:tab w:val="num" w:pos="786"/>
        </w:tabs>
        <w:overflowPunct w:val="0"/>
        <w:autoSpaceDE w:val="0"/>
        <w:autoSpaceDN w:val="0"/>
        <w:adjustRightInd w:val="0"/>
        <w:spacing w:after="0" w:line="192" w:lineRule="auto"/>
        <w:ind w:left="360"/>
        <w:rPr>
          <w:rFonts w:ascii="Wingdings" w:eastAsiaTheme="minorEastAsia" w:hAnsi="Wingdings" w:cs="Wingdings"/>
          <w:sz w:val="45"/>
          <w:szCs w:val="45"/>
          <w:vertAlign w:val="superscript"/>
        </w:rPr>
      </w:pPr>
      <w:r>
        <w:rPr>
          <w:rFonts w:ascii="Times New Roman" w:eastAsiaTheme="minorEastAsia" w:hAnsi="Times New Roman" w:cs="Times New Roman"/>
          <w:sz w:val="27"/>
          <w:szCs w:val="27"/>
        </w:rPr>
        <w:t xml:space="preserve"> - </w:t>
      </w:r>
      <w:r w:rsidR="009A2439" w:rsidRPr="009A2439">
        <w:rPr>
          <w:rFonts w:ascii="Times New Roman" w:eastAsiaTheme="minorEastAsia" w:hAnsi="Times New Roman" w:cs="Times New Roman"/>
          <w:sz w:val="27"/>
          <w:szCs w:val="27"/>
        </w:rPr>
        <w:t xml:space="preserve">Федерального перечня учебников, рекомендованных (допущенных) МО и РФ к использованию в образовательном процессе в общеобразовательных учреждениях на 2016/2017 учебный год </w:t>
      </w:r>
    </w:p>
    <w:p w:rsidR="009A2439" w:rsidRPr="009A2439" w:rsidRDefault="009A2439" w:rsidP="009A2439">
      <w:pPr>
        <w:widowControl w:val="0"/>
        <w:autoSpaceDE w:val="0"/>
        <w:autoSpaceDN w:val="0"/>
        <w:adjustRightInd w:val="0"/>
        <w:spacing w:after="0" w:line="3" w:lineRule="exact"/>
        <w:rPr>
          <w:rFonts w:ascii="Wingdings" w:eastAsiaTheme="minorEastAsia" w:hAnsi="Wingdings" w:cs="Wingdings"/>
          <w:sz w:val="45"/>
          <w:szCs w:val="45"/>
          <w:vertAlign w:val="superscript"/>
        </w:rPr>
      </w:pPr>
    </w:p>
    <w:p w:rsidR="009A2439" w:rsidRPr="009A2439" w:rsidRDefault="00356FB3" w:rsidP="00356FB3">
      <w:pPr>
        <w:widowControl w:val="0"/>
        <w:tabs>
          <w:tab w:val="num" w:pos="786"/>
        </w:tabs>
        <w:overflowPunct w:val="0"/>
        <w:autoSpaceDE w:val="0"/>
        <w:autoSpaceDN w:val="0"/>
        <w:adjustRightInd w:val="0"/>
        <w:spacing w:after="0" w:line="240" w:lineRule="auto"/>
        <w:ind w:left="568"/>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9A2439" w:rsidRPr="009A2439">
        <w:rPr>
          <w:rFonts w:ascii="Times New Roman" w:eastAsiaTheme="minorEastAsia" w:hAnsi="Times New Roman" w:cs="Times New Roman"/>
          <w:sz w:val="28"/>
          <w:szCs w:val="28"/>
        </w:rPr>
        <w:t xml:space="preserve">Учебного плана ГБОУ «Казанская школа-интернат №1 для детей с ограниченными возможностями здоровья» на 2016/2017 учебный год </w:t>
      </w:r>
    </w:p>
    <w:p w:rsidR="009A2439" w:rsidRPr="009A2439" w:rsidRDefault="009A2439" w:rsidP="009A2439">
      <w:pPr>
        <w:widowControl w:val="0"/>
        <w:autoSpaceDE w:val="0"/>
        <w:autoSpaceDN w:val="0"/>
        <w:adjustRightInd w:val="0"/>
        <w:spacing w:after="0" w:line="65" w:lineRule="exact"/>
        <w:rPr>
          <w:rFonts w:ascii="Wingdings" w:eastAsiaTheme="minorEastAsia" w:hAnsi="Wingdings" w:cs="Wingdings"/>
          <w:sz w:val="28"/>
          <w:szCs w:val="28"/>
          <w:vertAlign w:val="superscript"/>
        </w:rPr>
      </w:pPr>
    </w:p>
    <w:p w:rsidR="009A2439" w:rsidRPr="009A2439" w:rsidRDefault="00356FB3" w:rsidP="00356FB3">
      <w:pPr>
        <w:widowControl w:val="0"/>
        <w:tabs>
          <w:tab w:val="num" w:pos="786"/>
        </w:tabs>
        <w:overflowPunct w:val="0"/>
        <w:autoSpaceDE w:val="0"/>
        <w:autoSpaceDN w:val="0"/>
        <w:adjustRightInd w:val="0"/>
        <w:spacing w:after="0" w:line="240" w:lineRule="auto"/>
        <w:ind w:left="568"/>
        <w:jc w:val="both"/>
        <w:rPr>
          <w:rFonts w:ascii="Wingdings" w:eastAsiaTheme="minorEastAsia" w:hAnsi="Wingdings" w:cs="Wingdings"/>
          <w:sz w:val="28"/>
          <w:szCs w:val="28"/>
          <w:vertAlign w:val="superscript"/>
        </w:rPr>
      </w:pPr>
      <w:r>
        <w:rPr>
          <w:rFonts w:ascii="Times New Roman" w:eastAsiaTheme="minorEastAsia" w:hAnsi="Times New Roman" w:cs="Times New Roman"/>
          <w:sz w:val="28"/>
          <w:szCs w:val="28"/>
        </w:rPr>
        <w:t xml:space="preserve">- </w:t>
      </w:r>
      <w:r w:rsidR="009A2439" w:rsidRPr="009A2439">
        <w:rPr>
          <w:rFonts w:ascii="Times New Roman" w:eastAsiaTheme="minorEastAsia" w:hAnsi="Times New Roman" w:cs="Times New Roman"/>
          <w:sz w:val="28"/>
          <w:szCs w:val="28"/>
        </w:rPr>
        <w:t xml:space="preserve">Годового календарного графика ГБОУ «Казанская школа-интернат №1 для детей с ограниченными возможностями здоровья» на 2016/2017 учебный год </w:t>
      </w:r>
    </w:p>
    <w:p w:rsidR="009A2439" w:rsidRPr="009A2439" w:rsidRDefault="009A2439" w:rsidP="009A2439">
      <w:pPr>
        <w:widowControl w:val="0"/>
        <w:autoSpaceDE w:val="0"/>
        <w:autoSpaceDN w:val="0"/>
        <w:adjustRightInd w:val="0"/>
        <w:spacing w:after="0" w:line="154" w:lineRule="exact"/>
        <w:rPr>
          <w:rFonts w:ascii="Wingdings" w:eastAsiaTheme="minorEastAsia" w:hAnsi="Wingdings" w:cs="Wingdings"/>
          <w:sz w:val="28"/>
          <w:szCs w:val="28"/>
          <w:vertAlign w:val="superscript"/>
        </w:rPr>
      </w:pPr>
    </w:p>
    <w:p w:rsidR="009A2439" w:rsidRPr="009A2439" w:rsidRDefault="009A2439" w:rsidP="009A2439">
      <w:pPr>
        <w:widowControl w:val="0"/>
        <w:autoSpaceDE w:val="0"/>
        <w:autoSpaceDN w:val="0"/>
        <w:adjustRightInd w:val="0"/>
        <w:spacing w:after="0" w:line="240" w:lineRule="auto"/>
        <w:ind w:left="1960"/>
        <w:rPr>
          <w:rFonts w:ascii="Times New Roman" w:eastAsiaTheme="minorEastAsia" w:hAnsi="Times New Roman" w:cs="Times New Roman"/>
          <w:sz w:val="24"/>
          <w:szCs w:val="24"/>
        </w:rPr>
      </w:pPr>
      <w:r w:rsidRPr="009A2439">
        <w:rPr>
          <w:rFonts w:ascii="Times New Roman" w:eastAsiaTheme="minorEastAsia" w:hAnsi="Times New Roman" w:cs="Times New Roman"/>
          <w:b/>
          <w:bCs/>
          <w:sz w:val="28"/>
          <w:szCs w:val="28"/>
        </w:rPr>
        <w:t xml:space="preserve">                            Общая характеристика учебного предмета</w:t>
      </w:r>
    </w:p>
    <w:p w:rsidR="009A2439" w:rsidRPr="009A2439" w:rsidRDefault="009A2439" w:rsidP="009A2439">
      <w:pPr>
        <w:widowControl w:val="0"/>
        <w:autoSpaceDE w:val="0"/>
        <w:autoSpaceDN w:val="0"/>
        <w:adjustRightInd w:val="0"/>
        <w:spacing w:after="0" w:line="308" w:lineRule="exact"/>
        <w:rPr>
          <w:rFonts w:ascii="Times New Roman" w:eastAsiaTheme="minorEastAsia" w:hAnsi="Times New Roman" w:cs="Times New Roman"/>
          <w:sz w:val="24"/>
          <w:szCs w:val="24"/>
        </w:rPr>
      </w:pPr>
    </w:p>
    <w:p w:rsidR="009A2439" w:rsidRPr="009A2439" w:rsidRDefault="009A2439" w:rsidP="009A2439">
      <w:pPr>
        <w:widowControl w:val="0"/>
        <w:overflowPunct w:val="0"/>
        <w:autoSpaceDE w:val="0"/>
        <w:autoSpaceDN w:val="0"/>
        <w:adjustRightInd w:val="0"/>
        <w:spacing w:after="0" w:line="233" w:lineRule="auto"/>
        <w:jc w:val="both"/>
        <w:rPr>
          <w:rFonts w:ascii="Times New Roman" w:eastAsiaTheme="minorEastAsia" w:hAnsi="Times New Roman" w:cs="Times New Roman"/>
          <w:sz w:val="24"/>
          <w:szCs w:val="24"/>
        </w:rPr>
      </w:pPr>
      <w:r w:rsidRPr="009A2439">
        <w:rPr>
          <w:rFonts w:ascii="Times New Roman" w:eastAsiaTheme="minorEastAsia" w:hAnsi="Times New Roman" w:cs="Times New Roman"/>
          <w:sz w:val="28"/>
          <w:szCs w:val="28"/>
        </w:rPr>
        <w:t>Основная цель изучения данного предмета заключается во всестороннем развитии личности учащегося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9A2439" w:rsidRPr="009A2439" w:rsidRDefault="009A2439" w:rsidP="009A2439">
      <w:pPr>
        <w:widowControl w:val="0"/>
        <w:overflowPunct w:val="0"/>
        <w:autoSpaceDE w:val="0"/>
        <w:autoSpaceDN w:val="0"/>
        <w:adjustRightInd w:val="0"/>
        <w:spacing w:after="0" w:line="233" w:lineRule="auto"/>
        <w:jc w:val="both"/>
        <w:rPr>
          <w:rFonts w:ascii="Times New Roman" w:eastAsiaTheme="minorEastAsia" w:hAnsi="Times New Roman" w:cs="Times New Roman"/>
          <w:sz w:val="24"/>
          <w:szCs w:val="24"/>
        </w:rPr>
      </w:pPr>
      <w:r w:rsidRPr="009A2439">
        <w:rPr>
          <w:rFonts w:ascii="Times New Roman" w:eastAsiaTheme="minorEastAsia" w:hAnsi="Times New Roman" w:cs="Times New Roman"/>
          <w:sz w:val="28"/>
          <w:szCs w:val="28"/>
        </w:rPr>
        <w:t>Обучение труду в младших классах направлено на решение следующих задач:</w:t>
      </w:r>
    </w:p>
    <w:p w:rsidR="009A2439" w:rsidRPr="009A2439" w:rsidRDefault="009A2439" w:rsidP="009A2439">
      <w:pPr>
        <w:widowControl w:val="0"/>
        <w:autoSpaceDE w:val="0"/>
        <w:autoSpaceDN w:val="0"/>
        <w:adjustRightInd w:val="0"/>
        <w:spacing w:after="0" w:line="316" w:lineRule="exact"/>
        <w:rPr>
          <w:rFonts w:ascii="Times New Roman" w:eastAsiaTheme="minorEastAsia" w:hAnsi="Times New Roman" w:cs="Times New Roman"/>
          <w:sz w:val="24"/>
          <w:szCs w:val="24"/>
        </w:rPr>
      </w:pPr>
    </w:p>
    <w:p w:rsidR="009A2439" w:rsidRPr="009A2439" w:rsidRDefault="009A2439" w:rsidP="00356FB3">
      <w:pPr>
        <w:widowControl w:val="0"/>
        <w:overflowPunct w:val="0"/>
        <w:autoSpaceDE w:val="0"/>
        <w:autoSpaceDN w:val="0"/>
        <w:adjustRightInd w:val="0"/>
        <w:spacing w:after="0" w:line="240" w:lineRule="auto"/>
        <w:ind w:right="20" w:firstLine="70"/>
        <w:jc w:val="both"/>
        <w:rPr>
          <w:rFonts w:ascii="Times New Roman" w:eastAsiaTheme="minorEastAsia" w:hAnsi="Times New Roman" w:cs="Times New Roman"/>
          <w:sz w:val="24"/>
          <w:szCs w:val="24"/>
        </w:rPr>
      </w:pPr>
      <w:r w:rsidRPr="009A2439">
        <w:rPr>
          <w:rFonts w:ascii="Times New Roman" w:eastAsiaTheme="minorEastAsia" w:hAnsi="Times New Roman" w:cs="Times New Roman"/>
          <w:sz w:val="28"/>
          <w:szCs w:val="28"/>
        </w:rPr>
        <w:t>― формирование представлений о материальной культуре как продукте творческой предметно-преобразующей деятельности человека.</w:t>
      </w:r>
    </w:p>
    <w:p w:rsidR="009A2439" w:rsidRPr="009A2439" w:rsidRDefault="009A2439" w:rsidP="00356FB3">
      <w:pPr>
        <w:widowControl w:val="0"/>
        <w:overflowPunct w:val="0"/>
        <w:autoSpaceDE w:val="0"/>
        <w:autoSpaceDN w:val="0"/>
        <w:adjustRightInd w:val="0"/>
        <w:spacing w:after="0" w:line="240" w:lineRule="auto"/>
        <w:jc w:val="both"/>
        <w:rPr>
          <w:rFonts w:ascii="Times New Roman" w:eastAsiaTheme="minorEastAsia" w:hAnsi="Times New Roman" w:cs="Times New Roman"/>
          <w:sz w:val="24"/>
          <w:szCs w:val="24"/>
        </w:rPr>
      </w:pPr>
      <w:r w:rsidRPr="009A2439">
        <w:rPr>
          <w:rFonts w:ascii="Times New Roman" w:eastAsiaTheme="minorEastAsia"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9A2439" w:rsidRPr="009A2439" w:rsidRDefault="009A2439" w:rsidP="00895B33">
      <w:pPr>
        <w:widowControl w:val="0"/>
        <w:numPr>
          <w:ilvl w:val="0"/>
          <w:numId w:val="147"/>
        </w:numPr>
        <w:tabs>
          <w:tab w:val="num" w:pos="446"/>
        </w:tabs>
        <w:overflowPunct w:val="0"/>
        <w:autoSpaceDE w:val="0"/>
        <w:autoSpaceDN w:val="0"/>
        <w:adjustRightInd w:val="0"/>
        <w:spacing w:after="0" w:line="240" w:lineRule="auto"/>
        <w:ind w:left="0" w:firstLine="2"/>
        <w:jc w:val="both"/>
        <w:rPr>
          <w:rFonts w:ascii="Times New Roman" w:eastAsiaTheme="minorEastAsia" w:hAnsi="Times New Roman" w:cs="Times New Roman"/>
          <w:sz w:val="28"/>
          <w:szCs w:val="28"/>
        </w:rPr>
      </w:pPr>
      <w:r w:rsidRPr="009A2439">
        <w:rPr>
          <w:rFonts w:ascii="Times New Roman" w:eastAsiaTheme="minorEastAsia" w:hAnsi="Times New Roman" w:cs="Times New Roman"/>
          <w:sz w:val="28"/>
          <w:szCs w:val="28"/>
        </w:rPr>
        <w:t xml:space="preserve">расширение культурного кругозора, обогащение знаний о культурно-исторических традициях в мире вещей. </w:t>
      </w:r>
    </w:p>
    <w:p w:rsidR="009A2439" w:rsidRPr="00895B33" w:rsidRDefault="009A2439" w:rsidP="00895B33">
      <w:pPr>
        <w:pStyle w:val="a3"/>
        <w:widowControl w:val="0"/>
        <w:numPr>
          <w:ilvl w:val="0"/>
          <w:numId w:val="182"/>
        </w:numPr>
        <w:tabs>
          <w:tab w:val="num" w:pos="1440"/>
        </w:tabs>
        <w:overflowPunct w:val="0"/>
        <w:autoSpaceDE w:val="0"/>
        <w:autoSpaceDN w:val="0"/>
        <w:adjustRightInd w:val="0"/>
        <w:spacing w:after="0" w:line="240" w:lineRule="auto"/>
        <w:jc w:val="both"/>
        <w:rPr>
          <w:rFonts w:ascii="Times New Roman" w:eastAsiaTheme="minorEastAsia" w:hAnsi="Times New Roman" w:cs="Times New Roman"/>
          <w:sz w:val="28"/>
          <w:szCs w:val="28"/>
        </w:rPr>
      </w:pPr>
      <w:r w:rsidRPr="00895B33">
        <w:rPr>
          <w:rFonts w:ascii="Times New Roman" w:eastAsiaTheme="minorEastAsia" w:hAnsi="Times New Roman" w:cs="Times New Roman"/>
          <w:sz w:val="28"/>
          <w:szCs w:val="28"/>
        </w:rPr>
        <w:t xml:space="preserve">расширение знаний о материалах и их свойствах, технологиях использования. </w:t>
      </w:r>
    </w:p>
    <w:p w:rsidR="009A2439" w:rsidRPr="009A2439" w:rsidRDefault="009A2439" w:rsidP="00895B33">
      <w:pPr>
        <w:widowControl w:val="0"/>
        <w:numPr>
          <w:ilvl w:val="1"/>
          <w:numId w:val="147"/>
        </w:numPr>
        <w:tabs>
          <w:tab w:val="num" w:pos="425"/>
          <w:tab w:val="num" w:pos="1440"/>
        </w:tabs>
        <w:overflowPunct w:val="0"/>
        <w:autoSpaceDE w:val="0"/>
        <w:autoSpaceDN w:val="0"/>
        <w:adjustRightInd w:val="0"/>
        <w:spacing w:after="0" w:line="240" w:lineRule="auto"/>
        <w:ind w:firstLine="72"/>
        <w:jc w:val="both"/>
        <w:rPr>
          <w:rFonts w:ascii="Times New Roman" w:eastAsiaTheme="minorEastAsia" w:hAnsi="Times New Roman" w:cs="Times New Roman"/>
          <w:sz w:val="28"/>
          <w:szCs w:val="28"/>
        </w:rPr>
      </w:pPr>
      <w:r w:rsidRPr="009A2439">
        <w:rPr>
          <w:rFonts w:ascii="Times New Roman" w:eastAsiaTheme="minorEastAsia" w:hAnsi="Times New Roman" w:cs="Times New Roman"/>
          <w:sz w:val="28"/>
          <w:szCs w:val="28"/>
        </w:rPr>
        <w:t xml:space="preserve">формирование практических умений и навыков использования различных материалов в предметно-преобразующей деятельности. </w:t>
      </w:r>
    </w:p>
    <w:p w:rsidR="00356FB3" w:rsidRDefault="009A2439" w:rsidP="00895B33">
      <w:pPr>
        <w:widowControl w:val="0"/>
        <w:numPr>
          <w:ilvl w:val="0"/>
          <w:numId w:val="147"/>
        </w:numPr>
        <w:tabs>
          <w:tab w:val="num" w:pos="360"/>
        </w:tabs>
        <w:overflowPunct w:val="0"/>
        <w:autoSpaceDE w:val="0"/>
        <w:autoSpaceDN w:val="0"/>
        <w:adjustRightInd w:val="0"/>
        <w:spacing w:after="0" w:line="240" w:lineRule="auto"/>
        <w:ind w:hanging="358"/>
        <w:jc w:val="both"/>
        <w:rPr>
          <w:rFonts w:ascii="Times New Roman" w:eastAsiaTheme="minorEastAsia" w:hAnsi="Times New Roman" w:cs="Times New Roman"/>
          <w:sz w:val="28"/>
          <w:szCs w:val="28"/>
        </w:rPr>
      </w:pPr>
      <w:r w:rsidRPr="009A2439">
        <w:rPr>
          <w:rFonts w:ascii="Times New Roman" w:eastAsiaTheme="minorEastAsia" w:hAnsi="Times New Roman" w:cs="Times New Roman"/>
          <w:sz w:val="28"/>
          <w:szCs w:val="28"/>
        </w:rPr>
        <w:t>формирование интереса к разнообразным видам труда.</w:t>
      </w:r>
    </w:p>
    <w:p w:rsidR="009A2439" w:rsidRPr="00356FB3" w:rsidRDefault="009A2439" w:rsidP="00895B33">
      <w:pPr>
        <w:pStyle w:val="a3"/>
        <w:widowControl w:val="0"/>
        <w:numPr>
          <w:ilvl w:val="0"/>
          <w:numId w:val="147"/>
        </w:numPr>
        <w:overflowPunct w:val="0"/>
        <w:autoSpaceDE w:val="0"/>
        <w:autoSpaceDN w:val="0"/>
        <w:adjustRightInd w:val="0"/>
        <w:spacing w:after="0" w:line="240" w:lineRule="auto"/>
        <w:jc w:val="both"/>
        <w:rPr>
          <w:rFonts w:ascii="Times New Roman" w:eastAsiaTheme="minorEastAsia" w:hAnsi="Times New Roman" w:cs="Times New Roman"/>
          <w:sz w:val="28"/>
          <w:szCs w:val="28"/>
        </w:rPr>
      </w:pPr>
      <w:r w:rsidRPr="00356FB3">
        <w:rPr>
          <w:rFonts w:ascii="Times New Roman" w:eastAsiaTheme="minorEastAsia" w:hAnsi="Times New Roman" w:cs="Times New Roman"/>
          <w:sz w:val="28"/>
          <w:szCs w:val="28"/>
        </w:rPr>
        <w:t>развитие познавательных психических процессов (восприятия, памяти, воображения, мышления, речи).</w:t>
      </w:r>
    </w:p>
    <w:p w:rsidR="009A2439" w:rsidRPr="009A2439" w:rsidRDefault="009A2439" w:rsidP="00895B33">
      <w:pPr>
        <w:widowControl w:val="0"/>
        <w:numPr>
          <w:ilvl w:val="0"/>
          <w:numId w:val="162"/>
        </w:numPr>
        <w:tabs>
          <w:tab w:val="num" w:pos="600"/>
        </w:tabs>
        <w:overflowPunct w:val="0"/>
        <w:autoSpaceDE w:val="0"/>
        <w:autoSpaceDN w:val="0"/>
        <w:adjustRightInd w:val="0"/>
        <w:spacing w:after="0" w:line="240" w:lineRule="auto"/>
        <w:ind w:left="0" w:firstLine="2"/>
        <w:jc w:val="both"/>
        <w:rPr>
          <w:rFonts w:ascii="Times New Roman" w:eastAsiaTheme="minorEastAsia" w:hAnsi="Times New Roman" w:cs="Times New Roman"/>
          <w:sz w:val="28"/>
          <w:szCs w:val="28"/>
        </w:rPr>
      </w:pPr>
      <w:r w:rsidRPr="009A2439">
        <w:rPr>
          <w:rFonts w:ascii="Times New Roman" w:eastAsiaTheme="minorEastAsia" w:hAnsi="Times New Roman" w:cs="Times New Roman"/>
          <w:sz w:val="28"/>
          <w:szCs w:val="28"/>
        </w:rPr>
        <w:t xml:space="preserve">развитие умственной деятельности (анализ, синтез, сравнение, классификация, обобщение). </w:t>
      </w:r>
    </w:p>
    <w:p w:rsidR="009A2439" w:rsidRPr="009A2439" w:rsidRDefault="009A2439" w:rsidP="00895B33">
      <w:pPr>
        <w:widowControl w:val="0"/>
        <w:numPr>
          <w:ilvl w:val="0"/>
          <w:numId w:val="162"/>
        </w:numPr>
        <w:tabs>
          <w:tab w:val="num" w:pos="372"/>
        </w:tabs>
        <w:overflowPunct w:val="0"/>
        <w:autoSpaceDE w:val="0"/>
        <w:autoSpaceDN w:val="0"/>
        <w:adjustRightInd w:val="0"/>
        <w:spacing w:after="0" w:line="240" w:lineRule="auto"/>
        <w:ind w:left="0" w:firstLine="2"/>
        <w:jc w:val="both"/>
        <w:rPr>
          <w:rFonts w:ascii="Times New Roman" w:eastAsiaTheme="minorEastAsia" w:hAnsi="Times New Roman" w:cs="Times New Roman"/>
          <w:sz w:val="28"/>
          <w:szCs w:val="28"/>
        </w:rPr>
      </w:pPr>
      <w:r w:rsidRPr="009A2439">
        <w:rPr>
          <w:rFonts w:ascii="Times New Roman" w:eastAsiaTheme="minorEastAsia" w:hAnsi="Times New Roman" w:cs="Times New Roman"/>
          <w:sz w:val="28"/>
          <w:szCs w:val="28"/>
        </w:rPr>
        <w:t xml:space="preserve">развитие сенсомоторных процессов, руки, глазомера через формирование практических умений. </w:t>
      </w:r>
    </w:p>
    <w:p w:rsidR="009A2439" w:rsidRPr="009A2439" w:rsidRDefault="009A2439" w:rsidP="00895B33">
      <w:pPr>
        <w:widowControl w:val="0"/>
        <w:numPr>
          <w:ilvl w:val="0"/>
          <w:numId w:val="162"/>
        </w:numPr>
        <w:tabs>
          <w:tab w:val="num" w:pos="655"/>
        </w:tabs>
        <w:overflowPunct w:val="0"/>
        <w:autoSpaceDE w:val="0"/>
        <w:autoSpaceDN w:val="0"/>
        <w:adjustRightInd w:val="0"/>
        <w:spacing w:after="0" w:line="240" w:lineRule="auto"/>
        <w:ind w:left="0" w:firstLine="2"/>
        <w:jc w:val="both"/>
        <w:rPr>
          <w:rFonts w:ascii="Times New Roman" w:eastAsiaTheme="minorEastAsia" w:hAnsi="Times New Roman" w:cs="Times New Roman"/>
          <w:sz w:val="28"/>
          <w:szCs w:val="28"/>
        </w:rPr>
      </w:pPr>
      <w:r w:rsidRPr="009A2439">
        <w:rPr>
          <w:rFonts w:ascii="Times New Roman" w:eastAsiaTheme="minorEastAsia" w:hAnsi="Times New Roman" w:cs="Times New Roman"/>
          <w:sz w:val="28"/>
          <w:szCs w:val="28"/>
        </w:rPr>
        <w:t xml:space="preserve">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 </w:t>
      </w:r>
    </w:p>
    <w:p w:rsidR="009A2439" w:rsidRPr="009A2439" w:rsidRDefault="009A2439" w:rsidP="00895B33">
      <w:pPr>
        <w:widowControl w:val="0"/>
        <w:numPr>
          <w:ilvl w:val="0"/>
          <w:numId w:val="162"/>
        </w:numPr>
        <w:tabs>
          <w:tab w:val="num" w:pos="552"/>
        </w:tabs>
        <w:overflowPunct w:val="0"/>
        <w:autoSpaceDE w:val="0"/>
        <w:autoSpaceDN w:val="0"/>
        <w:adjustRightInd w:val="0"/>
        <w:spacing w:after="0" w:line="240" w:lineRule="auto"/>
        <w:ind w:left="0" w:firstLine="2"/>
        <w:jc w:val="both"/>
        <w:rPr>
          <w:rFonts w:ascii="Times New Roman" w:eastAsiaTheme="minorEastAsia" w:hAnsi="Times New Roman" w:cs="Times New Roman"/>
          <w:sz w:val="28"/>
          <w:szCs w:val="28"/>
        </w:rPr>
      </w:pPr>
      <w:r w:rsidRPr="009A2439">
        <w:rPr>
          <w:rFonts w:ascii="Times New Roman" w:eastAsiaTheme="minorEastAsia"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9A2439" w:rsidRPr="009A2439" w:rsidRDefault="009A2439" w:rsidP="00895B33">
      <w:pPr>
        <w:widowControl w:val="0"/>
        <w:numPr>
          <w:ilvl w:val="1"/>
          <w:numId w:val="162"/>
        </w:numPr>
        <w:tabs>
          <w:tab w:val="num" w:pos="631"/>
        </w:tabs>
        <w:overflowPunct w:val="0"/>
        <w:autoSpaceDE w:val="0"/>
        <w:autoSpaceDN w:val="0"/>
        <w:adjustRightInd w:val="0"/>
        <w:spacing w:after="0" w:line="240" w:lineRule="auto"/>
        <w:ind w:left="0" w:firstLine="72"/>
        <w:jc w:val="both"/>
        <w:rPr>
          <w:rFonts w:ascii="Times New Roman" w:eastAsiaTheme="minorEastAsia" w:hAnsi="Times New Roman" w:cs="Times New Roman"/>
          <w:sz w:val="28"/>
          <w:szCs w:val="28"/>
        </w:rPr>
      </w:pPr>
      <w:r w:rsidRPr="009A2439">
        <w:rPr>
          <w:rFonts w:ascii="Times New Roman" w:eastAsiaTheme="minorEastAsia" w:hAnsi="Times New Roman" w:cs="Times New Roman"/>
          <w:sz w:val="28"/>
          <w:szCs w:val="28"/>
        </w:rPr>
        <w:t xml:space="preserve">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 </w:t>
      </w:r>
    </w:p>
    <w:p w:rsidR="00356FB3" w:rsidRDefault="00356FB3" w:rsidP="00356FB3">
      <w:pPr>
        <w:widowControl w:val="0"/>
        <w:overflowPunct w:val="0"/>
        <w:autoSpaceDE w:val="0"/>
        <w:autoSpaceDN w:val="0"/>
        <w:adjustRightInd w:val="0"/>
        <w:spacing w:after="0" w:line="240" w:lineRule="auto"/>
        <w:ind w:firstLine="348"/>
        <w:jc w:val="both"/>
        <w:rPr>
          <w:rFonts w:ascii="Times New Roman" w:eastAsiaTheme="minorEastAsia" w:hAnsi="Times New Roman" w:cs="Times New Roman"/>
          <w:sz w:val="28"/>
          <w:szCs w:val="28"/>
        </w:rPr>
      </w:pPr>
    </w:p>
    <w:p w:rsidR="009A2439" w:rsidRPr="009A2439" w:rsidRDefault="009A2439" w:rsidP="00356FB3">
      <w:pPr>
        <w:widowControl w:val="0"/>
        <w:overflowPunct w:val="0"/>
        <w:autoSpaceDE w:val="0"/>
        <w:autoSpaceDN w:val="0"/>
        <w:adjustRightInd w:val="0"/>
        <w:spacing w:after="0" w:line="240" w:lineRule="auto"/>
        <w:ind w:firstLine="348"/>
        <w:jc w:val="both"/>
        <w:rPr>
          <w:rFonts w:ascii="Times New Roman" w:eastAsiaTheme="minorEastAsia" w:hAnsi="Times New Roman" w:cs="Times New Roman"/>
          <w:sz w:val="24"/>
          <w:szCs w:val="24"/>
        </w:rPr>
      </w:pPr>
      <w:r w:rsidRPr="009A2439">
        <w:rPr>
          <w:rFonts w:ascii="Times New Roman" w:eastAsiaTheme="minorEastAsia" w:hAnsi="Times New Roman" w:cs="Times New Roman"/>
          <w:sz w:val="28"/>
          <w:szCs w:val="28"/>
        </w:rPr>
        <w:t>Наряду с этими задачами на занятиях ручного труда в  общеобразовательных учреждениях для детей с ОВЗ решаются и специальные задачи, направленные на коррекцию умственной деятельности школьников. Коррекция интеллектуальных и физических недостатков с учетом их возрастных особенностей, которая предусматривает:</w:t>
      </w:r>
    </w:p>
    <w:p w:rsidR="009A2439" w:rsidRPr="009A2439" w:rsidRDefault="009A2439" w:rsidP="00895B33">
      <w:pPr>
        <w:widowControl w:val="0"/>
        <w:numPr>
          <w:ilvl w:val="0"/>
          <w:numId w:val="163"/>
        </w:numPr>
        <w:tabs>
          <w:tab w:val="num" w:pos="758"/>
        </w:tabs>
        <w:overflowPunct w:val="0"/>
        <w:autoSpaceDE w:val="0"/>
        <w:autoSpaceDN w:val="0"/>
        <w:adjustRightInd w:val="0"/>
        <w:spacing w:after="0" w:line="240" w:lineRule="auto"/>
        <w:ind w:left="0" w:firstLine="2"/>
        <w:jc w:val="both"/>
        <w:rPr>
          <w:rFonts w:ascii="Times New Roman" w:eastAsiaTheme="minorEastAsia" w:hAnsi="Times New Roman" w:cs="Times New Roman"/>
          <w:sz w:val="28"/>
          <w:szCs w:val="28"/>
        </w:rPr>
      </w:pPr>
      <w:r w:rsidRPr="009A2439">
        <w:rPr>
          <w:rFonts w:ascii="Times New Roman" w:eastAsiaTheme="minorEastAsia" w:hAnsi="Times New Roman" w:cs="Times New Roman"/>
          <w:sz w:val="28"/>
          <w:szCs w:val="28"/>
        </w:rPr>
        <w:t xml:space="preserve">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 </w:t>
      </w:r>
    </w:p>
    <w:p w:rsidR="00D017E2" w:rsidRPr="00D017E2" w:rsidRDefault="009A2439" w:rsidP="00895B33">
      <w:pPr>
        <w:pStyle w:val="a3"/>
        <w:widowControl w:val="0"/>
        <w:numPr>
          <w:ilvl w:val="0"/>
          <w:numId w:val="163"/>
        </w:numPr>
        <w:overflowPunct w:val="0"/>
        <w:autoSpaceDE w:val="0"/>
        <w:autoSpaceDN w:val="0"/>
        <w:adjustRightInd w:val="0"/>
        <w:spacing w:after="0" w:line="224" w:lineRule="auto"/>
        <w:ind w:left="0" w:firstLine="2"/>
        <w:jc w:val="both"/>
        <w:rPr>
          <w:rFonts w:ascii="Times New Roman" w:eastAsiaTheme="minorEastAsia" w:hAnsi="Times New Roman" w:cs="Times New Roman"/>
          <w:sz w:val="28"/>
          <w:szCs w:val="28"/>
        </w:rPr>
      </w:pPr>
      <w:r w:rsidRPr="00D017E2">
        <w:rPr>
          <w:rFonts w:ascii="Times New Roman" w:eastAsiaTheme="minorEastAsia" w:hAnsi="Times New Roman" w:cs="Times New Roman"/>
          <w:sz w:val="28"/>
          <w:szCs w:val="28"/>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w:t>
      </w:r>
      <w:r w:rsidR="00D017E2" w:rsidRPr="00D017E2">
        <w:rPr>
          <w:rFonts w:ascii="Times New Roman" w:eastAsiaTheme="minorEastAsia" w:hAnsi="Times New Roman" w:cs="Times New Roman"/>
          <w:sz w:val="28"/>
          <w:szCs w:val="28"/>
        </w:rPr>
        <w:t xml:space="preserve">изготовлении изделия; </w:t>
      </w:r>
    </w:p>
    <w:p w:rsidR="00D017E2" w:rsidRPr="00D017E2" w:rsidRDefault="00D017E2" w:rsidP="00D017E2">
      <w:pPr>
        <w:widowControl w:val="0"/>
        <w:autoSpaceDE w:val="0"/>
        <w:autoSpaceDN w:val="0"/>
        <w:adjustRightInd w:val="0"/>
        <w:spacing w:after="0" w:line="199" w:lineRule="exact"/>
        <w:rPr>
          <w:rFonts w:ascii="Times New Roman" w:eastAsiaTheme="minorEastAsia" w:hAnsi="Times New Roman" w:cs="Times New Roman"/>
          <w:sz w:val="28"/>
          <w:szCs w:val="28"/>
        </w:rPr>
      </w:pPr>
    </w:p>
    <w:p w:rsidR="00D017E2" w:rsidRPr="00D017E2" w:rsidRDefault="00D017E2" w:rsidP="00895B33">
      <w:pPr>
        <w:widowControl w:val="0"/>
        <w:numPr>
          <w:ilvl w:val="0"/>
          <w:numId w:val="163"/>
        </w:numPr>
        <w:overflowPunct w:val="0"/>
        <w:autoSpaceDE w:val="0"/>
        <w:autoSpaceDN w:val="0"/>
        <w:adjustRightInd w:val="0"/>
        <w:spacing w:after="0" w:line="239" w:lineRule="auto"/>
        <w:ind w:left="560" w:hanging="558"/>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коррекцию   ручной   моторики;   улучшение   зрительно-двигательнойкоординации</w:t>
      </w:r>
      <w:r w:rsidRPr="00D017E2">
        <w:rPr>
          <w:rFonts w:ascii="Times New Roman" w:eastAsiaTheme="minorEastAsia" w:hAnsi="Times New Roman" w:cs="Times New Roman"/>
          <w:sz w:val="24"/>
          <w:szCs w:val="24"/>
        </w:rPr>
        <w:tab/>
      </w:r>
      <w:r>
        <w:rPr>
          <w:rFonts w:ascii="Times New Roman" w:eastAsiaTheme="minorEastAsia" w:hAnsi="Times New Roman" w:cs="Times New Roman"/>
          <w:sz w:val="28"/>
          <w:szCs w:val="28"/>
        </w:rPr>
        <w:t xml:space="preserve">путем </w:t>
      </w:r>
      <w:r w:rsidRPr="00D017E2">
        <w:rPr>
          <w:rFonts w:ascii="Times New Roman" w:eastAsiaTheme="minorEastAsia" w:hAnsi="Times New Roman" w:cs="Times New Roman"/>
          <w:sz w:val="28"/>
          <w:szCs w:val="28"/>
        </w:rPr>
        <w:t>использования    вариативных    и    многократно повторяющихся действий с применением разнообразного трудового материала.</w:t>
      </w:r>
    </w:p>
    <w:p w:rsidR="00D017E2" w:rsidRPr="00D017E2" w:rsidRDefault="00D017E2" w:rsidP="00D017E2">
      <w:pPr>
        <w:widowControl w:val="0"/>
        <w:autoSpaceDE w:val="0"/>
        <w:autoSpaceDN w:val="0"/>
        <w:adjustRightInd w:val="0"/>
        <w:spacing w:after="0" w:line="2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8"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В процессе трудового обучения осуществляется исправление недостатков познавательной деятельности: наблюдательности, воображения, речи, пространственной ориентировки, а также недостатков физического развития, особенно мелкой моторики рук.</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7"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Вся работа на уроках должна носить целенаправленный характер, способствовать развитию самостоятельности учащихся при выполнении трудовых заданий, подготавливать их к общетехническому труду, который осуществляется на базе школьных мастерских.</w:t>
      </w:r>
    </w:p>
    <w:p w:rsidR="00D017E2" w:rsidRPr="00D017E2" w:rsidRDefault="00D017E2" w:rsidP="00D017E2">
      <w:pPr>
        <w:widowControl w:val="0"/>
        <w:autoSpaceDE w:val="0"/>
        <w:autoSpaceDN w:val="0"/>
        <w:adjustRightInd w:val="0"/>
        <w:spacing w:after="0" w:line="68"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6"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Уроки труда должны быть тесно связаны с уроками чтения и развития речи, рисования, математики.</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Учебный материал в программе распределен по годам обучения с учетом возрастных и психофизических особенностей умственно отсталых школьников.</w:t>
      </w:r>
    </w:p>
    <w:p w:rsidR="00D017E2" w:rsidRPr="00D017E2" w:rsidRDefault="00D017E2" w:rsidP="00D017E2">
      <w:pPr>
        <w:widowControl w:val="0"/>
        <w:autoSpaceDE w:val="0"/>
        <w:autoSpaceDN w:val="0"/>
        <w:adjustRightInd w:val="0"/>
        <w:spacing w:after="0" w:line="329"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39" w:lineRule="auto"/>
        <w:rPr>
          <w:rFonts w:ascii="Times New Roman" w:eastAsiaTheme="minorEastAsia" w:hAnsi="Times New Roman" w:cs="Times New Roman"/>
          <w:b/>
          <w:bCs/>
          <w:sz w:val="28"/>
          <w:szCs w:val="28"/>
        </w:rPr>
        <w:sectPr w:rsidR="00D017E2" w:rsidRPr="00D017E2" w:rsidSect="00D017E2">
          <w:type w:val="continuous"/>
          <w:pgSz w:w="16838" w:h="11906" w:orient="landscape"/>
          <w:pgMar w:top="1440" w:right="500" w:bottom="871" w:left="1020" w:header="720" w:footer="720" w:gutter="0"/>
          <w:cols w:space="720" w:equalWidth="0">
            <w:col w:w="15320"/>
          </w:cols>
          <w:noEndnote/>
        </w:sectPr>
      </w:pPr>
    </w:p>
    <w:p w:rsidR="00D017E2" w:rsidRPr="00D017E2" w:rsidRDefault="00D017E2" w:rsidP="00D017E2">
      <w:pPr>
        <w:widowControl w:val="0"/>
        <w:autoSpaceDE w:val="0"/>
        <w:autoSpaceDN w:val="0"/>
        <w:adjustRightInd w:val="0"/>
        <w:spacing w:after="0" w:line="239"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lastRenderedPageBreak/>
        <w:t>Предусмотрены следующие виды труда:</w:t>
      </w:r>
    </w:p>
    <w:p w:rsidR="00D017E2" w:rsidRPr="00D017E2" w:rsidRDefault="00D017E2" w:rsidP="00D017E2">
      <w:pPr>
        <w:widowControl w:val="0"/>
        <w:autoSpaceDE w:val="0"/>
        <w:autoSpaceDN w:val="0"/>
        <w:adjustRightInd w:val="0"/>
        <w:spacing w:after="0" w:line="62"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4" w:lineRule="auto"/>
        <w:ind w:right="5340"/>
        <w:rPr>
          <w:rFonts w:ascii="Times New Roman" w:eastAsiaTheme="minorEastAsia" w:hAnsi="Times New Roman" w:cs="Times New Roman"/>
          <w:sz w:val="28"/>
          <w:szCs w:val="28"/>
        </w:rPr>
      </w:pPr>
      <w:r w:rsidRPr="00D017E2">
        <w:rPr>
          <w:rFonts w:ascii="Times New Roman" w:eastAsiaTheme="minorEastAsia" w:hAnsi="Times New Roman" w:cs="Times New Roman"/>
          <w:sz w:val="28"/>
          <w:szCs w:val="28"/>
        </w:rPr>
        <w:t xml:space="preserve">Работа с глиной и пластилином. </w:t>
      </w:r>
    </w:p>
    <w:p w:rsidR="00D017E2" w:rsidRPr="00D017E2" w:rsidRDefault="00D017E2" w:rsidP="00D017E2">
      <w:pPr>
        <w:widowControl w:val="0"/>
        <w:overflowPunct w:val="0"/>
        <w:autoSpaceDE w:val="0"/>
        <w:autoSpaceDN w:val="0"/>
        <w:adjustRightInd w:val="0"/>
        <w:spacing w:after="0" w:line="224" w:lineRule="auto"/>
        <w:ind w:right="5340"/>
        <w:rPr>
          <w:rFonts w:ascii="Times New Roman" w:eastAsiaTheme="minorEastAsia" w:hAnsi="Times New Roman" w:cs="Times New Roman"/>
          <w:sz w:val="28"/>
          <w:szCs w:val="28"/>
        </w:rPr>
      </w:pPr>
      <w:r w:rsidRPr="00D017E2">
        <w:rPr>
          <w:rFonts w:ascii="Times New Roman" w:eastAsiaTheme="minorEastAsia" w:hAnsi="Times New Roman" w:cs="Times New Roman"/>
          <w:sz w:val="28"/>
          <w:szCs w:val="28"/>
        </w:rPr>
        <w:t xml:space="preserve">Работа с природным материалом. </w:t>
      </w:r>
    </w:p>
    <w:p w:rsidR="00D017E2" w:rsidRPr="00D017E2" w:rsidRDefault="00D017E2" w:rsidP="00D017E2">
      <w:pPr>
        <w:widowControl w:val="0"/>
        <w:overflowPunct w:val="0"/>
        <w:autoSpaceDE w:val="0"/>
        <w:autoSpaceDN w:val="0"/>
        <w:adjustRightInd w:val="0"/>
        <w:spacing w:after="0" w:line="224" w:lineRule="auto"/>
        <w:ind w:right="534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Работа с бумагой.</w:t>
      </w:r>
    </w:p>
    <w:p w:rsidR="00D017E2" w:rsidRPr="00D017E2" w:rsidRDefault="00D017E2" w:rsidP="00D017E2">
      <w:pPr>
        <w:widowControl w:val="0"/>
        <w:overflowPunct w:val="0"/>
        <w:autoSpaceDE w:val="0"/>
        <w:autoSpaceDN w:val="0"/>
        <w:adjustRightInd w:val="0"/>
        <w:spacing w:after="0" w:line="215" w:lineRule="auto"/>
        <w:ind w:right="5160"/>
        <w:rPr>
          <w:rFonts w:ascii="Times New Roman" w:eastAsiaTheme="minorEastAsia" w:hAnsi="Times New Roman" w:cs="Times New Roman"/>
          <w:sz w:val="28"/>
          <w:szCs w:val="28"/>
        </w:rPr>
      </w:pPr>
      <w:r w:rsidRPr="00D017E2">
        <w:rPr>
          <w:rFonts w:ascii="Times New Roman" w:eastAsiaTheme="minorEastAsia" w:hAnsi="Times New Roman" w:cs="Times New Roman"/>
          <w:sz w:val="28"/>
          <w:szCs w:val="28"/>
        </w:rPr>
        <w:t xml:space="preserve">Работа с текстильным материалом. </w:t>
      </w:r>
    </w:p>
    <w:p w:rsidR="00D017E2" w:rsidRPr="00D017E2" w:rsidRDefault="00D017E2" w:rsidP="00D017E2">
      <w:pPr>
        <w:widowControl w:val="0"/>
        <w:overflowPunct w:val="0"/>
        <w:autoSpaceDE w:val="0"/>
        <w:autoSpaceDN w:val="0"/>
        <w:adjustRightInd w:val="0"/>
        <w:spacing w:after="0" w:line="215" w:lineRule="auto"/>
        <w:ind w:right="516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Работа с древесиной.</w:t>
      </w:r>
    </w:p>
    <w:p w:rsidR="00D017E2" w:rsidRPr="00D017E2" w:rsidRDefault="00D017E2" w:rsidP="00D017E2">
      <w:pPr>
        <w:widowControl w:val="0"/>
        <w:autoSpaceDE w:val="0"/>
        <w:autoSpaceDN w:val="0"/>
        <w:adjustRightInd w:val="0"/>
        <w:spacing w:after="0" w:line="1"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Работа с металлом.</w:t>
      </w:r>
    </w:p>
    <w:p w:rsidR="00D017E2" w:rsidRPr="00D017E2" w:rsidRDefault="00D017E2" w:rsidP="00D017E2">
      <w:pPr>
        <w:widowControl w:val="0"/>
        <w:autoSpaceDE w:val="0"/>
        <w:autoSpaceDN w:val="0"/>
        <w:adjustRightInd w:val="0"/>
        <w:spacing w:after="0" w:line="239" w:lineRule="auto"/>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Комбинированные работы с разными материалами.</w:t>
      </w:r>
    </w:p>
    <w:p w:rsidR="00D017E2" w:rsidRPr="00D017E2" w:rsidRDefault="00D017E2" w:rsidP="00D017E2">
      <w:pPr>
        <w:widowControl w:val="0"/>
        <w:autoSpaceDE w:val="0"/>
        <w:autoSpaceDN w:val="0"/>
        <w:adjustRightInd w:val="0"/>
        <w:spacing w:after="0" w:line="330" w:lineRule="exact"/>
        <w:rPr>
          <w:rFonts w:ascii="Times New Roman" w:eastAsiaTheme="minorEastAsia" w:hAnsi="Times New Roman" w:cs="Times New Roman"/>
          <w:sz w:val="24"/>
          <w:szCs w:val="24"/>
        </w:rPr>
        <w:sectPr w:rsidR="00D017E2" w:rsidRPr="00D017E2" w:rsidSect="00D017E2">
          <w:type w:val="continuous"/>
          <w:pgSz w:w="16838" w:h="11906" w:orient="landscape"/>
          <w:pgMar w:top="1440" w:right="500" w:bottom="871" w:left="1020" w:header="720" w:footer="720" w:gutter="0"/>
          <w:cols w:space="720"/>
          <w:noEndnote/>
        </w:sectPr>
      </w:pPr>
    </w:p>
    <w:p w:rsidR="00D017E2" w:rsidRPr="00D017E2" w:rsidRDefault="00D017E2" w:rsidP="00D017E2">
      <w:pPr>
        <w:widowControl w:val="0"/>
        <w:autoSpaceDE w:val="0"/>
        <w:autoSpaceDN w:val="0"/>
        <w:adjustRightInd w:val="0"/>
        <w:spacing w:after="0" w:line="330"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Место учебного предмета в учебном плане</w:t>
      </w:r>
    </w:p>
    <w:p w:rsidR="00D017E2" w:rsidRPr="00D017E2" w:rsidRDefault="00D017E2" w:rsidP="00D017E2">
      <w:pPr>
        <w:widowControl w:val="0"/>
        <w:autoSpaceDE w:val="0"/>
        <w:autoSpaceDN w:val="0"/>
        <w:adjustRightInd w:val="0"/>
        <w:spacing w:after="0" w:line="6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5" w:lineRule="auto"/>
        <w:ind w:right="4520"/>
        <w:rPr>
          <w:rFonts w:ascii="Times New Roman" w:eastAsiaTheme="minorEastAsia" w:hAnsi="Times New Roman" w:cs="Times New Roman"/>
          <w:sz w:val="28"/>
          <w:szCs w:val="28"/>
        </w:rPr>
      </w:pPr>
      <w:r w:rsidRPr="00D017E2">
        <w:rPr>
          <w:rFonts w:ascii="Times New Roman" w:eastAsiaTheme="minorEastAsia" w:hAnsi="Times New Roman" w:cs="Times New Roman"/>
          <w:sz w:val="28"/>
          <w:szCs w:val="28"/>
        </w:rPr>
        <w:t>1 класс – 2 часа в неделю, в год 64 часов</w:t>
      </w:r>
    </w:p>
    <w:p w:rsidR="00D017E2" w:rsidRPr="00D017E2" w:rsidRDefault="00D017E2" w:rsidP="00D017E2">
      <w:pPr>
        <w:widowControl w:val="0"/>
        <w:overflowPunct w:val="0"/>
        <w:autoSpaceDE w:val="0"/>
        <w:autoSpaceDN w:val="0"/>
        <w:adjustRightInd w:val="0"/>
        <w:spacing w:after="0" w:line="235" w:lineRule="auto"/>
        <w:ind w:right="4520"/>
        <w:rPr>
          <w:rFonts w:ascii="Times New Roman" w:eastAsiaTheme="minorEastAsia" w:hAnsi="Times New Roman" w:cs="Times New Roman"/>
          <w:sz w:val="28"/>
          <w:szCs w:val="28"/>
        </w:rPr>
      </w:pPr>
      <w:r w:rsidRPr="00D017E2">
        <w:rPr>
          <w:rFonts w:ascii="Times New Roman" w:eastAsiaTheme="minorEastAsia" w:hAnsi="Times New Roman" w:cs="Times New Roman"/>
          <w:sz w:val="28"/>
          <w:szCs w:val="28"/>
        </w:rPr>
        <w:t xml:space="preserve">2 класс – 2 часа в неделю, в год 68 часов </w:t>
      </w:r>
    </w:p>
    <w:p w:rsidR="00D017E2" w:rsidRPr="00D017E2" w:rsidRDefault="00D017E2" w:rsidP="00D017E2">
      <w:pPr>
        <w:widowControl w:val="0"/>
        <w:overflowPunct w:val="0"/>
        <w:autoSpaceDE w:val="0"/>
        <w:autoSpaceDN w:val="0"/>
        <w:adjustRightInd w:val="0"/>
        <w:spacing w:after="0" w:line="235" w:lineRule="auto"/>
        <w:ind w:right="4520"/>
        <w:rPr>
          <w:rFonts w:ascii="Times New Roman" w:eastAsiaTheme="minorEastAsia" w:hAnsi="Times New Roman" w:cs="Times New Roman"/>
          <w:sz w:val="28"/>
          <w:szCs w:val="28"/>
        </w:rPr>
      </w:pPr>
      <w:r w:rsidRPr="00D017E2">
        <w:rPr>
          <w:rFonts w:ascii="Times New Roman" w:eastAsiaTheme="minorEastAsia" w:hAnsi="Times New Roman" w:cs="Times New Roman"/>
          <w:sz w:val="28"/>
          <w:szCs w:val="28"/>
        </w:rPr>
        <w:t xml:space="preserve">3 класс- 2 часа в неделю, в год 68 часов </w:t>
      </w:r>
    </w:p>
    <w:p w:rsidR="00D017E2" w:rsidRPr="00D017E2" w:rsidRDefault="00D017E2" w:rsidP="00D017E2">
      <w:pPr>
        <w:widowControl w:val="0"/>
        <w:overflowPunct w:val="0"/>
        <w:autoSpaceDE w:val="0"/>
        <w:autoSpaceDN w:val="0"/>
        <w:adjustRightInd w:val="0"/>
        <w:spacing w:after="0" w:line="235" w:lineRule="auto"/>
        <w:ind w:right="4520"/>
        <w:rPr>
          <w:rFonts w:ascii="Times New Roman" w:eastAsiaTheme="minorEastAsia" w:hAnsi="Times New Roman" w:cs="Times New Roman"/>
          <w:sz w:val="28"/>
          <w:szCs w:val="28"/>
        </w:rPr>
      </w:pPr>
      <w:r w:rsidRPr="00D017E2">
        <w:rPr>
          <w:rFonts w:ascii="Times New Roman" w:eastAsiaTheme="minorEastAsia" w:hAnsi="Times New Roman" w:cs="Times New Roman"/>
          <w:sz w:val="28"/>
          <w:szCs w:val="28"/>
        </w:rPr>
        <w:t>4 класс- 2 часа в неделю, в год 68 часов</w:t>
      </w:r>
    </w:p>
    <w:p w:rsidR="00D017E2" w:rsidRPr="00D017E2" w:rsidRDefault="00D017E2" w:rsidP="00D017E2">
      <w:pPr>
        <w:widowControl w:val="0"/>
        <w:autoSpaceDE w:val="0"/>
        <w:autoSpaceDN w:val="0"/>
        <w:adjustRightInd w:val="0"/>
        <w:spacing w:after="0" w:line="7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4"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Во 2-4 классах дополнительный час изучения предмета Ручной труд введен за счет часов части, формируемой участниками образовательных отношений.</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7"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 xml:space="preserve">Программа состоит из восьми блоков: работа с бумагой и картоном, с глиной и пластилином, с природным материалом, с текстильным материалом, с металлом, с древесным материалом, с металлоконструкцией, </w:t>
      </w:r>
      <w:r w:rsidRPr="00D017E2">
        <w:rPr>
          <w:rFonts w:ascii="Times New Roman" w:eastAsiaTheme="minorEastAsia" w:hAnsi="Times New Roman" w:cs="Times New Roman"/>
          <w:sz w:val="28"/>
          <w:szCs w:val="28"/>
        </w:rPr>
        <w:lastRenderedPageBreak/>
        <w:t>комбинированные работы с разным материалом.</w:t>
      </w:r>
    </w:p>
    <w:p w:rsidR="00D017E2" w:rsidRPr="00D017E2" w:rsidRDefault="00D017E2" w:rsidP="00D017E2">
      <w:pPr>
        <w:widowControl w:val="0"/>
        <w:autoSpaceDE w:val="0"/>
        <w:autoSpaceDN w:val="0"/>
        <w:adjustRightInd w:val="0"/>
        <w:spacing w:after="0" w:line="71"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Изучение содержания каждого блока начинается с вводного урока. К общим вопросам таких занятий относятся:</w:t>
      </w:r>
    </w:p>
    <w:p w:rsidR="00D017E2" w:rsidRPr="00D017E2" w:rsidRDefault="00D017E2" w:rsidP="00D017E2">
      <w:pPr>
        <w:widowControl w:val="0"/>
        <w:autoSpaceDE w:val="0"/>
        <w:autoSpaceDN w:val="0"/>
        <w:adjustRightInd w:val="0"/>
        <w:spacing w:after="0" w:line="198" w:lineRule="exact"/>
        <w:rPr>
          <w:rFonts w:ascii="Times New Roman" w:eastAsiaTheme="minorEastAsia" w:hAnsi="Times New Roman" w:cs="Times New Roman"/>
          <w:sz w:val="24"/>
          <w:szCs w:val="24"/>
        </w:rPr>
      </w:pPr>
    </w:p>
    <w:p w:rsidR="00D017E2" w:rsidRPr="00D017E2" w:rsidRDefault="00D017E2" w:rsidP="00895B33">
      <w:pPr>
        <w:widowControl w:val="0"/>
        <w:numPr>
          <w:ilvl w:val="0"/>
          <w:numId w:val="164"/>
        </w:numPr>
        <w:overflowPunct w:val="0"/>
        <w:autoSpaceDE w:val="0"/>
        <w:autoSpaceDN w:val="0"/>
        <w:adjustRightInd w:val="0"/>
        <w:spacing w:after="0" w:line="239" w:lineRule="auto"/>
        <w:ind w:left="560" w:hanging="558"/>
        <w:jc w:val="both"/>
        <w:rPr>
          <w:rFonts w:ascii="Symbol" w:eastAsiaTheme="minorEastAsia" w:hAnsi="Symbol" w:cs="Symbol"/>
          <w:sz w:val="28"/>
          <w:szCs w:val="28"/>
        </w:rPr>
      </w:pPr>
      <w:r w:rsidRPr="00D017E2">
        <w:rPr>
          <w:rFonts w:ascii="Times New Roman" w:eastAsiaTheme="minorEastAsia" w:hAnsi="Times New Roman" w:cs="Times New Roman"/>
          <w:sz w:val="28"/>
          <w:szCs w:val="28"/>
        </w:rPr>
        <w:t xml:space="preserve">значение производства товаров для жизни людей; </w:t>
      </w:r>
    </w:p>
    <w:p w:rsidR="00D017E2" w:rsidRPr="00D017E2" w:rsidRDefault="00D017E2" w:rsidP="00D017E2">
      <w:pPr>
        <w:widowControl w:val="0"/>
        <w:autoSpaceDE w:val="0"/>
        <w:autoSpaceDN w:val="0"/>
        <w:adjustRightInd w:val="0"/>
        <w:spacing w:after="0" w:line="1" w:lineRule="exact"/>
        <w:rPr>
          <w:rFonts w:ascii="Symbol" w:eastAsiaTheme="minorEastAsia" w:hAnsi="Symbol" w:cs="Symbol"/>
          <w:sz w:val="28"/>
          <w:szCs w:val="28"/>
        </w:rPr>
      </w:pPr>
    </w:p>
    <w:p w:rsidR="00D017E2" w:rsidRPr="00D017E2" w:rsidRDefault="00D017E2" w:rsidP="00895B33">
      <w:pPr>
        <w:widowControl w:val="0"/>
        <w:numPr>
          <w:ilvl w:val="0"/>
          <w:numId w:val="164"/>
        </w:numPr>
        <w:overflowPunct w:val="0"/>
        <w:autoSpaceDE w:val="0"/>
        <w:autoSpaceDN w:val="0"/>
        <w:adjustRightInd w:val="0"/>
        <w:spacing w:after="0" w:line="240" w:lineRule="auto"/>
        <w:ind w:left="560" w:hanging="558"/>
        <w:jc w:val="both"/>
        <w:rPr>
          <w:rFonts w:ascii="Symbol" w:eastAsiaTheme="minorEastAsia" w:hAnsi="Symbol" w:cs="Symbol"/>
          <w:sz w:val="28"/>
          <w:szCs w:val="28"/>
        </w:rPr>
      </w:pPr>
      <w:r w:rsidRPr="00D017E2">
        <w:rPr>
          <w:rFonts w:ascii="Times New Roman" w:eastAsiaTheme="minorEastAsia" w:hAnsi="Times New Roman" w:cs="Times New Roman"/>
          <w:sz w:val="28"/>
          <w:szCs w:val="28"/>
        </w:rPr>
        <w:t xml:space="preserve">сведения о профессиях, соответствующих содержанию блока; </w:t>
      </w:r>
    </w:p>
    <w:p w:rsidR="00D017E2" w:rsidRPr="00D017E2" w:rsidRDefault="00D017E2" w:rsidP="00D017E2">
      <w:pPr>
        <w:widowControl w:val="0"/>
        <w:autoSpaceDE w:val="0"/>
        <w:autoSpaceDN w:val="0"/>
        <w:adjustRightInd w:val="0"/>
        <w:spacing w:after="0" w:line="84" w:lineRule="exact"/>
        <w:rPr>
          <w:rFonts w:ascii="Symbol" w:eastAsiaTheme="minorEastAsia" w:hAnsi="Symbol" w:cs="Symbol"/>
          <w:sz w:val="28"/>
          <w:szCs w:val="28"/>
        </w:rPr>
      </w:pPr>
    </w:p>
    <w:p w:rsidR="00D017E2" w:rsidRPr="00D017E2" w:rsidRDefault="00D017E2" w:rsidP="00895B33">
      <w:pPr>
        <w:widowControl w:val="0"/>
        <w:numPr>
          <w:ilvl w:val="0"/>
          <w:numId w:val="164"/>
        </w:numPr>
        <w:overflowPunct w:val="0"/>
        <w:autoSpaceDE w:val="0"/>
        <w:autoSpaceDN w:val="0"/>
        <w:adjustRightInd w:val="0"/>
        <w:spacing w:after="0" w:line="240" w:lineRule="auto"/>
        <w:ind w:left="0" w:firstLine="2"/>
        <w:jc w:val="both"/>
        <w:rPr>
          <w:rFonts w:ascii="Symbol" w:eastAsiaTheme="minorEastAsia" w:hAnsi="Symbol" w:cs="Symbol"/>
          <w:sz w:val="28"/>
          <w:szCs w:val="28"/>
        </w:rPr>
      </w:pPr>
      <w:r w:rsidRPr="00D017E2">
        <w:rPr>
          <w:rFonts w:ascii="Times New Roman" w:eastAsiaTheme="minorEastAsia" w:hAnsi="Times New Roman" w:cs="Times New Roman"/>
          <w:sz w:val="28"/>
          <w:szCs w:val="28"/>
        </w:rPr>
        <w:t xml:space="preserve">демонстрация лучших изделий учащихся, выполненных в прошлом году; </w:t>
      </w:r>
    </w:p>
    <w:p w:rsidR="00D017E2" w:rsidRPr="00D017E2" w:rsidRDefault="00D017E2" w:rsidP="00895B33">
      <w:pPr>
        <w:widowControl w:val="0"/>
        <w:numPr>
          <w:ilvl w:val="0"/>
          <w:numId w:val="165"/>
        </w:numPr>
        <w:overflowPunct w:val="0"/>
        <w:autoSpaceDE w:val="0"/>
        <w:autoSpaceDN w:val="0"/>
        <w:adjustRightInd w:val="0"/>
        <w:spacing w:after="0" w:line="209" w:lineRule="auto"/>
        <w:ind w:left="-2" w:firstLine="2"/>
        <w:jc w:val="both"/>
        <w:rPr>
          <w:rFonts w:ascii="Symbol" w:eastAsiaTheme="minorEastAsia" w:hAnsi="Symbol" w:cs="Symbol"/>
          <w:sz w:val="28"/>
          <w:szCs w:val="28"/>
        </w:rPr>
      </w:pPr>
      <w:r w:rsidRPr="00D017E2">
        <w:rPr>
          <w:rFonts w:ascii="Times New Roman" w:eastAsiaTheme="minorEastAsia" w:hAnsi="Times New Roman" w:cs="Times New Roman"/>
          <w:sz w:val="28"/>
          <w:szCs w:val="28"/>
        </w:rPr>
        <w:t xml:space="preserve">соблюдение установленных правил и порядка в мастерской – основа успешного овладения профессией; </w:t>
      </w:r>
    </w:p>
    <w:p w:rsidR="00D017E2" w:rsidRPr="00D017E2" w:rsidRDefault="00D017E2" w:rsidP="00D017E2">
      <w:pPr>
        <w:widowControl w:val="0"/>
        <w:autoSpaceDE w:val="0"/>
        <w:autoSpaceDN w:val="0"/>
        <w:adjustRightInd w:val="0"/>
        <w:spacing w:after="0" w:line="86" w:lineRule="exact"/>
        <w:rPr>
          <w:rFonts w:ascii="Symbol" w:eastAsiaTheme="minorEastAsia" w:hAnsi="Symbol" w:cs="Symbol"/>
          <w:sz w:val="28"/>
          <w:szCs w:val="28"/>
        </w:rPr>
      </w:pPr>
    </w:p>
    <w:p w:rsidR="00D017E2" w:rsidRPr="00D017E2" w:rsidRDefault="00D017E2" w:rsidP="00895B33">
      <w:pPr>
        <w:widowControl w:val="0"/>
        <w:numPr>
          <w:ilvl w:val="0"/>
          <w:numId w:val="165"/>
        </w:numPr>
        <w:overflowPunct w:val="0"/>
        <w:autoSpaceDE w:val="0"/>
        <w:autoSpaceDN w:val="0"/>
        <w:adjustRightInd w:val="0"/>
        <w:spacing w:after="0" w:line="209" w:lineRule="auto"/>
        <w:ind w:left="-2" w:firstLine="2"/>
        <w:jc w:val="both"/>
        <w:rPr>
          <w:rFonts w:ascii="Symbol" w:eastAsiaTheme="minorEastAsia" w:hAnsi="Symbol" w:cs="Symbol"/>
          <w:sz w:val="28"/>
          <w:szCs w:val="28"/>
        </w:rPr>
      </w:pPr>
      <w:r w:rsidRPr="00D017E2">
        <w:rPr>
          <w:rFonts w:ascii="Times New Roman" w:eastAsiaTheme="minorEastAsia" w:hAnsi="Times New Roman" w:cs="Times New Roman"/>
          <w:sz w:val="28"/>
          <w:szCs w:val="28"/>
        </w:rPr>
        <w:t xml:space="preserve">знакомство с оборудованием мастерской и общими правилами безопасности. </w:t>
      </w:r>
    </w:p>
    <w:p w:rsidR="00D017E2" w:rsidRPr="00D017E2" w:rsidRDefault="00D017E2" w:rsidP="00D017E2">
      <w:pPr>
        <w:widowControl w:val="0"/>
        <w:autoSpaceDE w:val="0"/>
        <w:autoSpaceDN w:val="0"/>
        <w:adjustRightInd w:val="0"/>
        <w:spacing w:after="0" w:line="200" w:lineRule="exact"/>
        <w:rPr>
          <w:rFonts w:ascii="Times New Roman" w:eastAsiaTheme="minorEastAsia" w:hAnsi="Times New Roman" w:cs="Times New Roman"/>
          <w:sz w:val="24"/>
          <w:szCs w:val="24"/>
        </w:rPr>
      </w:pPr>
    </w:p>
    <w:p w:rsidR="00F20796" w:rsidRDefault="00F20796" w:rsidP="00356FB3">
      <w:pPr>
        <w:spacing w:after="0" w:line="240" w:lineRule="auto"/>
        <w:jc w:val="center"/>
        <w:rPr>
          <w:rFonts w:ascii="Times New Roman" w:eastAsia="Times New Roman" w:hAnsi="Times New Roman" w:cs="Times New Roman"/>
          <w:b/>
          <w:sz w:val="24"/>
          <w:szCs w:val="24"/>
          <w:lang w:eastAsia="ru-RU"/>
        </w:rPr>
      </w:pPr>
    </w:p>
    <w:p w:rsidR="00D017E2" w:rsidRPr="00D017E2" w:rsidRDefault="00D017E2" w:rsidP="00D017E2">
      <w:pPr>
        <w:widowControl w:val="0"/>
        <w:overflowPunct w:val="0"/>
        <w:autoSpaceDE w:val="0"/>
        <w:autoSpaceDN w:val="0"/>
        <w:adjustRightInd w:val="0"/>
        <w:spacing w:after="0" w:line="228"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Формирование умений учащихся должно включать дозированную помощь в ориентировке и планировании работы. Для формирования оперативного образа объекта труда используются натуральные образцы, которые в зависимости от сложности изделия дополняются макетами и рисунками.</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3"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Помощь в планировании работы осуществляется в групповой беседе с использованием демонстрационных технологических карт. На одном из последних занятий учебной четверти проводится самостоятельная работа учащихся. Учитель подбирает изделие среднего уровня сложности. Анализ натурального образца и рисунка с размерами, а также планирование действий осуществляется учениками полностью самостоятельно. Индивидуальные возможности учащихся в такой работе рассматриваются как один из важных показателей индивидуальных трудовых способностей.</w:t>
      </w:r>
    </w:p>
    <w:p w:rsidR="00D017E2" w:rsidRPr="00D017E2" w:rsidRDefault="00D017E2" w:rsidP="00D017E2">
      <w:pPr>
        <w:widowControl w:val="0"/>
        <w:autoSpaceDE w:val="0"/>
        <w:autoSpaceDN w:val="0"/>
        <w:adjustRightInd w:val="0"/>
        <w:spacing w:after="0" w:line="338" w:lineRule="exact"/>
        <w:rPr>
          <w:rFonts w:ascii="Times New Roman" w:eastAsiaTheme="minorEastAsia" w:hAnsi="Times New Roman" w:cs="Times New Roman"/>
          <w:sz w:val="24"/>
          <w:szCs w:val="24"/>
        </w:rPr>
      </w:pPr>
    </w:p>
    <w:p w:rsidR="00D017E2" w:rsidRPr="00D017E2" w:rsidRDefault="00D017E2" w:rsidP="00431C59">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Содержание учебного предмета</w:t>
      </w:r>
    </w:p>
    <w:p w:rsidR="00D017E2" w:rsidRPr="00D017E2" w:rsidRDefault="00D017E2" w:rsidP="00D017E2">
      <w:pPr>
        <w:widowControl w:val="0"/>
        <w:autoSpaceDE w:val="0"/>
        <w:autoSpaceDN w:val="0"/>
        <w:adjustRightInd w:val="0"/>
        <w:spacing w:after="0" w:line="238" w:lineRule="auto"/>
        <w:ind w:left="4080"/>
        <w:rPr>
          <w:rFonts w:ascii="Times New Roman" w:eastAsiaTheme="minorEastAsia" w:hAnsi="Times New Roman" w:cs="Times New Roman"/>
          <w:sz w:val="24"/>
          <w:szCs w:val="24"/>
        </w:rPr>
      </w:pPr>
      <w:r w:rsidRPr="00D017E2">
        <w:rPr>
          <w:rFonts w:ascii="Times New Roman" w:eastAsiaTheme="minorEastAsia" w:hAnsi="Times New Roman" w:cs="Times New Roman"/>
          <w:b/>
          <w:bCs/>
          <w:sz w:val="36"/>
          <w:szCs w:val="36"/>
        </w:rPr>
        <w:t xml:space="preserve">                  1 класс</w:t>
      </w:r>
    </w:p>
    <w:p w:rsidR="00D017E2" w:rsidRPr="00D017E2" w:rsidRDefault="00D017E2" w:rsidP="00D017E2">
      <w:pPr>
        <w:widowControl w:val="0"/>
        <w:autoSpaceDE w:val="0"/>
        <w:autoSpaceDN w:val="0"/>
        <w:adjustRightInd w:val="0"/>
        <w:spacing w:after="0" w:line="2"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ПОДГОТОВИТЕЛЬНОЕ ЗАНЯТИЕ</w:t>
      </w:r>
    </w:p>
    <w:p w:rsidR="00D017E2" w:rsidRPr="00D017E2" w:rsidRDefault="00D017E2" w:rsidP="00D017E2">
      <w:pPr>
        <w:widowControl w:val="0"/>
        <w:autoSpaceDE w:val="0"/>
        <w:autoSpaceDN w:val="0"/>
        <w:adjustRightInd w:val="0"/>
        <w:spacing w:after="0" w:line="6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1"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Беседа о труде и профессиях. Ознакомление учащихся с особенностями урока труда. Требования к поведению учащихся во время урока труда. Правильная рабочая поза и соблюдение порядка на рабочем месте. Аккуратное и бережное обращение с материалами и инструментами. Соблюдение техники безопасности и санитарно-гигиенических требований. Выявление знаний и умений учащихся.</w:t>
      </w:r>
    </w:p>
    <w:p w:rsidR="00D017E2" w:rsidRPr="00D017E2" w:rsidRDefault="00D017E2" w:rsidP="00D017E2">
      <w:pPr>
        <w:widowControl w:val="0"/>
        <w:autoSpaceDE w:val="0"/>
        <w:autoSpaceDN w:val="0"/>
        <w:adjustRightInd w:val="0"/>
        <w:spacing w:after="0" w:line="12"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ГЛИНОЙ И ПЛАСТИЛИНОМ</w:t>
      </w:r>
    </w:p>
    <w:p w:rsidR="00D017E2" w:rsidRPr="00D017E2" w:rsidRDefault="00D017E2" w:rsidP="00D017E2">
      <w:pPr>
        <w:widowControl w:val="0"/>
        <w:autoSpaceDE w:val="0"/>
        <w:autoSpaceDN w:val="0"/>
        <w:adjustRightInd w:val="0"/>
        <w:spacing w:after="0" w:line="6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6" w:lineRule="auto"/>
        <w:ind w:left="42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lastRenderedPageBreak/>
        <w:t>Упражнения в подготовке материала к лепке. Изготовление лесенки, забора, домика, елки, самолета из предварительно подготовленных палочек и столбиков различной длины и толщины:</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Лепка по образцу предметов шаровидной формы: бус, ягод, мяча, куклы-неваляшки из двух шаров различной величины.</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Лепка по образцу овощей и фруктов, имеющих форму шара: яблока, помидора, апельсина; составление композиции из изготовленных овощей и фруктов (помидоры в корзине и т. п.).</w:t>
      </w:r>
    </w:p>
    <w:p w:rsidR="00D017E2" w:rsidRPr="00D017E2" w:rsidRDefault="00D017E2" w:rsidP="00D017E2">
      <w:pPr>
        <w:widowControl w:val="0"/>
        <w:autoSpaceDE w:val="0"/>
        <w:autoSpaceDN w:val="0"/>
        <w:adjustRightInd w:val="0"/>
        <w:spacing w:after="0" w:line="7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right="20"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Лепка по образцу предметов овальной формы: сливы, огурца, картофеля; составление композиции (овощи на тарелке).</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1"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Пластические свойства глины и пластилина: сухая глина — твердая, размоченная — мягкая; холодный пластилин — твердый, теплый пластилин — мягкий и вязкий. Цвета глины: серый, красный, желтый. Цвета пластилина: красный, синий, желтый, оранжевый, зеленый, коричневый, черный, белый. Организация рабочего места при выполнении лепных работ.</w:t>
      </w:r>
    </w:p>
    <w:p w:rsidR="00D017E2" w:rsidRPr="00D017E2" w:rsidRDefault="00D017E2" w:rsidP="00D017E2">
      <w:pPr>
        <w:widowControl w:val="0"/>
        <w:autoSpaceDE w:val="0"/>
        <w:autoSpaceDN w:val="0"/>
        <w:adjustRightInd w:val="0"/>
        <w:spacing w:after="0" w:line="73"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Раскатывание пластилина и глины в ладонях и на подкладной доске (столбики), скатывание кругообразными движениями в ладонях (шар), вдавливание на поверхности шара (яблоко), скатывание кругообразными движениями шара и раскатывание в ладонях до овальной формы (огурец).</w:t>
      </w: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ПРИРОДНЫМИ МАТЕРИАЛАМИ</w:t>
      </w:r>
    </w:p>
    <w:p w:rsidR="00D017E2" w:rsidRPr="00D017E2" w:rsidRDefault="00D017E2" w:rsidP="00D017E2">
      <w:pPr>
        <w:widowControl w:val="0"/>
        <w:autoSpaceDE w:val="0"/>
        <w:autoSpaceDN w:val="0"/>
        <w:adjustRightInd w:val="0"/>
        <w:spacing w:after="0" w:line="63"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left="420" w:hanging="418"/>
        <w:jc w:val="both"/>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t>Практические работы</w:t>
      </w:r>
    </w:p>
    <w:p w:rsidR="00D017E2" w:rsidRPr="00D017E2" w:rsidRDefault="00D017E2" w:rsidP="00D017E2">
      <w:pPr>
        <w:widowControl w:val="0"/>
        <w:overflowPunct w:val="0"/>
        <w:autoSpaceDE w:val="0"/>
        <w:autoSpaceDN w:val="0"/>
        <w:adjustRightInd w:val="0"/>
        <w:spacing w:after="0" w:line="215" w:lineRule="auto"/>
        <w:ind w:left="420" w:hanging="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Экскурсия на природу с целью сбора природного материала (листьев, цветов, семян-крылаток ясеня и клена, сучков и т. д.).</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Наклеивание на подложку из цветной бумаги засушенных листьев (лист большой, лист маленький).</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Наклеивание на подложку из цветной бумаги засушенных цветков с последующим наклеиванием вазы или горшочка, вырезанных из гуммированной бумаги.</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left="42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Для слабых учащихся можно ограничиться наклеиванием цветков. Составление по образцу сюжетной картинки из засушенных листьев:«Отлет птиц», «Бабочка».</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Элементарные понятия о природных материалах. Свойства природных материалов: цвет, форма, величина, хрупкость засушенных листьев и цветов. Сбор, хранение природных материалов. Организация рабочего места. Соблюдение санитарно-гигиенических требований.</w:t>
      </w:r>
    </w:p>
    <w:p w:rsidR="00D017E2" w:rsidRPr="00D017E2" w:rsidRDefault="00D017E2" w:rsidP="00D017E2">
      <w:pPr>
        <w:widowControl w:val="0"/>
        <w:autoSpaceDE w:val="0"/>
        <w:autoSpaceDN w:val="0"/>
        <w:adjustRightInd w:val="0"/>
        <w:spacing w:after="0" w:line="68"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 xml:space="preserve">Приемы работы. Прикрепление засушенных листьев и цветов на подложку полосками гуммированной бумаги. </w:t>
      </w:r>
      <w:r w:rsidRPr="00D017E2">
        <w:rPr>
          <w:rFonts w:ascii="Times New Roman" w:eastAsiaTheme="minorEastAsia" w:hAnsi="Times New Roman" w:cs="Times New Roman"/>
          <w:sz w:val="28"/>
          <w:szCs w:val="28"/>
        </w:rPr>
        <w:lastRenderedPageBreak/>
        <w:t>Составление простейших композиций из листьев и цветов.</w:t>
      </w:r>
    </w:p>
    <w:p w:rsidR="00D017E2" w:rsidRPr="00D017E2" w:rsidRDefault="00D017E2" w:rsidP="00D017E2">
      <w:pPr>
        <w:widowControl w:val="0"/>
        <w:autoSpaceDE w:val="0"/>
        <w:autoSpaceDN w:val="0"/>
        <w:adjustRightInd w:val="0"/>
        <w:spacing w:after="0" w:line="9"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БУМАГОЙ</w:t>
      </w:r>
    </w:p>
    <w:p w:rsidR="00D017E2" w:rsidRPr="00D017E2" w:rsidRDefault="00D017E2" w:rsidP="00D017E2">
      <w:pPr>
        <w:widowControl w:val="0"/>
        <w:autoSpaceDE w:val="0"/>
        <w:autoSpaceDN w:val="0"/>
        <w:adjustRightInd w:val="0"/>
        <w:spacing w:after="0" w:line="6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left="420" w:hanging="418"/>
        <w:jc w:val="both"/>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t>Практические работы</w:t>
      </w:r>
    </w:p>
    <w:p w:rsidR="00D017E2" w:rsidRPr="00D017E2" w:rsidRDefault="00D017E2" w:rsidP="00D017E2">
      <w:pPr>
        <w:widowControl w:val="0"/>
        <w:overflowPunct w:val="0"/>
        <w:autoSpaceDE w:val="0"/>
        <w:autoSpaceDN w:val="0"/>
        <w:adjustRightInd w:val="0"/>
        <w:spacing w:after="0" w:line="215" w:lineRule="auto"/>
        <w:ind w:left="420" w:hanging="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Упражнения в сгибании и разрывании бумаги по прямым линиям, изготовление книжечки.</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наборной линейки из листа плотной рисовальной бумаги для работы с разрезной азбукой и цифрами.</w:t>
      </w:r>
    </w:p>
    <w:p w:rsidR="00D017E2" w:rsidRPr="00D017E2" w:rsidRDefault="00D017E2" w:rsidP="00D017E2">
      <w:pPr>
        <w:widowControl w:val="0"/>
        <w:autoSpaceDE w:val="0"/>
        <w:autoSpaceDN w:val="0"/>
        <w:adjustRightInd w:val="0"/>
        <w:spacing w:after="0" w:line="69"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летающих игрушек из плотной бумаги: стрелы, змея.</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шапочки-пилотки из газетной или оберточной бумаги. Обертывание учебников покупными суперобложками, бумагой.</w:t>
      </w:r>
    </w:p>
    <w:p w:rsidR="00D017E2" w:rsidRPr="00D017E2" w:rsidRDefault="00D017E2" w:rsidP="00D017E2">
      <w:pPr>
        <w:widowControl w:val="0"/>
        <w:autoSpaceDE w:val="0"/>
        <w:autoSpaceDN w:val="0"/>
        <w:adjustRightInd w:val="0"/>
        <w:spacing w:after="0" w:line="1"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ind w:left="42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стаканчика для семян.</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Упражнения в резании ножницами по следу сгиба. Вырезание полосы. Резание полосы бумаги на квадраты, прямоугольники, образованные путем складывания из глянцевой бумаги желтого, красного, синего цветов (изготовление дидактического материала по математике).</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Вырезывание квадратов, прямоугольников, размеченных по шаблону (изготовление заготовок для упражнений в резании по кривым линиям).</w:t>
      </w:r>
    </w:p>
    <w:p w:rsidR="00D017E2" w:rsidRPr="00D017E2" w:rsidRDefault="00D017E2" w:rsidP="00D017E2">
      <w:pPr>
        <w:widowControl w:val="0"/>
        <w:autoSpaceDE w:val="0"/>
        <w:autoSpaceDN w:val="0"/>
        <w:adjustRightInd w:val="0"/>
        <w:spacing w:after="0" w:line="67"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Скругление углов прямоугольников и квадратов на глаз (изготовление дидактического материала по математике).</w:t>
      </w:r>
    </w:p>
    <w:p w:rsidR="00D017E2" w:rsidRPr="00D017E2" w:rsidRDefault="00D017E2" w:rsidP="00D017E2">
      <w:pPr>
        <w:widowControl w:val="0"/>
        <w:autoSpaceDE w:val="0"/>
        <w:autoSpaceDN w:val="0"/>
        <w:adjustRightInd w:val="0"/>
        <w:spacing w:after="0" w:line="69"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1"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Свойства бумаги: сгибается, мнется, разрывается, впитывает влагу, теряя при этом прочность, режется. Различение бумаги по толщине. Элементарные понятия о назначении некоторых сортов бумаги (газетная, писчая, бумага для рисования, папиросная, оберточная, цветная). Основные цвета бумаги: красный, желтый, синий, зеленый. Инструменты для работы с бумагой: ножницы, карандаш, гладилка, шаблон, мерочка. Правила безопасной работы с режущими инструментами, организация рабочего места. Соблюдение санитарно-гигиенических требований при работе с бумагой.</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1"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Складывание с угла на угол и по средней линии, разглаживание гладилкой от центра к краям, разрывание бумаги по сгибу. Хватка инструмента. Синхронность работы обеих рук: правая рука с ножницами — режет, левая — подает. Приемы резания ножницами по прямым и кривым линиям, скругление углов квадрата и прямоугольника. Обводка по шаблону, разметка бумаги с помощью мерочки.</w:t>
      </w:r>
    </w:p>
    <w:p w:rsidR="00D017E2" w:rsidRPr="00D017E2" w:rsidRDefault="00D017E2" w:rsidP="00D017E2">
      <w:pPr>
        <w:widowControl w:val="0"/>
        <w:autoSpaceDE w:val="0"/>
        <w:autoSpaceDN w:val="0"/>
        <w:adjustRightInd w:val="0"/>
        <w:spacing w:after="0" w:line="12" w:lineRule="exact"/>
        <w:rPr>
          <w:rFonts w:ascii="Times New Roman" w:eastAsiaTheme="minorEastAsia" w:hAnsi="Times New Roman" w:cs="Times New Roman"/>
          <w:sz w:val="24"/>
          <w:szCs w:val="24"/>
        </w:rPr>
      </w:pPr>
    </w:p>
    <w:p w:rsidR="00431C59" w:rsidRDefault="00431C59" w:rsidP="00D017E2">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ГЛИНОЙ И ПЛАСТИЛИНОМ</w:t>
      </w:r>
    </w:p>
    <w:p w:rsidR="00D017E2" w:rsidRPr="00D017E2" w:rsidRDefault="00D017E2" w:rsidP="00D017E2">
      <w:pPr>
        <w:widowControl w:val="0"/>
        <w:autoSpaceDE w:val="0"/>
        <w:autoSpaceDN w:val="0"/>
        <w:adjustRightInd w:val="0"/>
        <w:spacing w:after="0" w:line="6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right="740"/>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lastRenderedPageBreak/>
        <w:t>Практические работы</w:t>
      </w:r>
    </w:p>
    <w:p w:rsidR="00D017E2" w:rsidRPr="00D017E2" w:rsidRDefault="00D017E2" w:rsidP="00D017E2">
      <w:pPr>
        <w:widowControl w:val="0"/>
        <w:overflowPunct w:val="0"/>
        <w:autoSpaceDE w:val="0"/>
        <w:autoSpaceDN w:val="0"/>
        <w:adjustRightInd w:val="0"/>
        <w:spacing w:after="0" w:line="215" w:lineRule="auto"/>
        <w:ind w:right="74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Лепка по образцу моркови, перца, груши, грибов. Лепка по образцу букв и цифр на подложке.</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Применение глины при изготовлении игрушек, посуды. Способы подготовки пластического материала к работе: замачивание и замешивание глины, определение ее готовности к работе, подогрев и разминание пластилина. Организация рабочего места и соблюдение санитарно-гигиенических требований при лепке.</w:t>
      </w:r>
    </w:p>
    <w:p w:rsidR="00D017E2" w:rsidRPr="00D017E2" w:rsidRDefault="00D017E2" w:rsidP="00D017E2">
      <w:pPr>
        <w:widowControl w:val="0"/>
        <w:autoSpaceDE w:val="0"/>
        <w:autoSpaceDN w:val="0"/>
        <w:adjustRightInd w:val="0"/>
        <w:spacing w:after="0" w:line="68"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1"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Лепка грибов двумя способами: вылепливание из целого куска и составление из двух половинок шара. Скатывание и расплющивание пирамидки. Вытягивание одного конца столбика при изготовлении моркови и боковины шара при изготовлении груши. Соединение плоских деталей с объемными при изготовлении рыбки. Соединение деталей примазыванием при изготовлении утенка. Выполнение заготовок для букв и цифр.</w:t>
      </w:r>
    </w:p>
    <w:p w:rsidR="00D017E2" w:rsidRPr="00D017E2" w:rsidRDefault="00D017E2" w:rsidP="00D017E2">
      <w:pPr>
        <w:widowControl w:val="0"/>
        <w:autoSpaceDE w:val="0"/>
        <w:autoSpaceDN w:val="0"/>
        <w:adjustRightInd w:val="0"/>
        <w:spacing w:after="0" w:line="73"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right="780" w:firstLine="418"/>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t>РАБОТА С ПРИРОДНЫМИ МАТЕРИАЛАМИ ( НЕСЛОЖНЫЕ ОБЪЕМНЫЕ ИЗДЕЛИЯ)</w:t>
      </w:r>
    </w:p>
    <w:p w:rsidR="00D017E2" w:rsidRPr="00D017E2" w:rsidRDefault="00D017E2" w:rsidP="00D017E2">
      <w:pPr>
        <w:widowControl w:val="0"/>
        <w:overflowPunct w:val="0"/>
        <w:autoSpaceDE w:val="0"/>
        <w:autoSpaceDN w:val="0"/>
        <w:adjustRightInd w:val="0"/>
        <w:spacing w:after="0" w:line="215" w:lineRule="auto"/>
        <w:ind w:right="780" w:firstLine="418"/>
        <w:rPr>
          <w:rFonts w:ascii="Times New Roman" w:eastAsiaTheme="minorEastAsia" w:hAnsi="Times New Roman" w:cs="Times New Roman"/>
          <w:b/>
          <w:sz w:val="24"/>
          <w:szCs w:val="24"/>
        </w:rPr>
      </w:pPr>
      <w:r w:rsidRPr="00D017E2">
        <w:rPr>
          <w:rFonts w:ascii="Times New Roman" w:eastAsiaTheme="minorEastAsia" w:hAnsi="Times New Roman" w:cs="Times New Roman"/>
          <w:b/>
          <w:sz w:val="28"/>
          <w:szCs w:val="28"/>
        </w:rPr>
        <w:t>Практические работы</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b/>
          <w:sz w:val="24"/>
          <w:szCs w:val="24"/>
        </w:rPr>
      </w:pPr>
    </w:p>
    <w:p w:rsidR="00D017E2" w:rsidRPr="00D017E2" w:rsidRDefault="00D017E2" w:rsidP="00D017E2">
      <w:pPr>
        <w:widowControl w:val="0"/>
        <w:overflowPunct w:val="0"/>
        <w:autoSpaceDE w:val="0"/>
        <w:autoSpaceDN w:val="0"/>
        <w:adjustRightInd w:val="0"/>
        <w:spacing w:after="0" w:line="215" w:lineRule="auto"/>
        <w:ind w:right="20"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ежа из пластилина (иглы из обломанных крылаток ясеня или сосновых игл, веточек, шелухи подсолнуха).</w:t>
      </w:r>
    </w:p>
    <w:p w:rsidR="00D017E2" w:rsidRPr="00D017E2" w:rsidRDefault="00D017E2" w:rsidP="00D017E2">
      <w:pPr>
        <w:widowControl w:val="0"/>
        <w:autoSpaceDE w:val="0"/>
        <w:autoSpaceDN w:val="0"/>
        <w:adjustRightInd w:val="0"/>
        <w:spacing w:after="0" w:line="69"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цветка: цветоложе из пластилина, лепестки из крылаток ясеня или мелких листьев, соломы, цветоножка из проволоки.</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right="20"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бабочки из пластилина и крылаток клена или мелких листьев.</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рыбки из сосновой или еловой шишки (хвост и плавники из пластилина).</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мышки из желудя или нераскрывшейся сосновой шишки (хвост из мочала или проволоки), утенка из желудей, гриба из плодов каштана и пластилина.</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Свойства природных материалов, используемые при работе: цвет, форма, величина, твердость или мягкость, особенности поверхности.</w:t>
      </w:r>
    </w:p>
    <w:p w:rsidR="00D017E2" w:rsidRPr="00D017E2" w:rsidRDefault="00D017E2" w:rsidP="00D017E2">
      <w:pPr>
        <w:widowControl w:val="0"/>
        <w:autoSpaceDE w:val="0"/>
        <w:autoSpaceDN w:val="0"/>
        <w:adjustRightInd w:val="0"/>
        <w:spacing w:after="0" w:line="68"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Подготовка материала к работе. Сочетание цветов пластилина и природного материала. Ознакомление с натуральными объектами. Организация рабочего места. Соблюдение санитарно-гигиенических требований.</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Рациональное использование пластилина и природного материала. Соединение пластилина с природным материалом способами примазывания, вкалывания деталей из природного материала в пластилин.</w:t>
      </w: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БУМАГОЙ (С ПРИМЕНЕНИЕМ КЛЕЯ)</w:t>
      </w:r>
    </w:p>
    <w:p w:rsidR="00D017E2" w:rsidRPr="00D017E2" w:rsidRDefault="00D017E2" w:rsidP="00D017E2">
      <w:pPr>
        <w:widowControl w:val="0"/>
        <w:autoSpaceDE w:val="0"/>
        <w:autoSpaceDN w:val="0"/>
        <w:adjustRightInd w:val="0"/>
        <w:spacing w:after="0" w:line="63"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jc w:val="both"/>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t xml:space="preserve">Практические работы </w:t>
      </w:r>
    </w:p>
    <w:p w:rsidR="00D017E2" w:rsidRPr="00D017E2" w:rsidRDefault="00D017E2" w:rsidP="00D017E2">
      <w:pPr>
        <w:widowControl w:val="0"/>
        <w:overflowPunct w:val="0"/>
        <w:autoSpaceDE w:val="0"/>
        <w:autoSpaceDN w:val="0"/>
        <w:adjustRightInd w:val="0"/>
        <w:spacing w:after="0" w:line="215"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lastRenderedPageBreak/>
        <w:t>Изготовление елочных гирлянд из полос цветной бумаги (цепочка, гармошка). Работа проводится группой по два человека.</w:t>
      </w:r>
    </w:p>
    <w:p w:rsidR="00D017E2" w:rsidRPr="00D017E2" w:rsidRDefault="00D017E2" w:rsidP="00D017E2">
      <w:pPr>
        <w:widowControl w:val="0"/>
        <w:autoSpaceDE w:val="0"/>
        <w:autoSpaceDN w:val="0"/>
        <w:adjustRightInd w:val="0"/>
        <w:spacing w:after="0" w:line="67"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гирлянд змейка. Резание полосы бумаги по длине попеременно с одного и другого края, не дорезая до конца.</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деталей аппликаций на флажки. Упражнения в резании по размеченным кривым линиям.</w:t>
      </w:r>
    </w:p>
    <w:p w:rsidR="00D017E2" w:rsidRPr="00D017E2" w:rsidRDefault="00D017E2" w:rsidP="00D017E2">
      <w:pPr>
        <w:widowControl w:val="0"/>
        <w:autoSpaceDE w:val="0"/>
        <w:autoSpaceDN w:val="0"/>
        <w:adjustRightInd w:val="0"/>
        <w:spacing w:after="0" w:line="69"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Симметричное вырезывание из листьев бумаги, сложенных пополам, изображений овощей и фруктов (сливы, яблока, огурца, помидора).</w:t>
      </w:r>
    </w:p>
    <w:p w:rsidR="00D017E2" w:rsidRPr="00D017E2" w:rsidRDefault="00D017E2" w:rsidP="00D017E2">
      <w:pPr>
        <w:widowControl w:val="0"/>
        <w:autoSpaceDE w:val="0"/>
        <w:autoSpaceDN w:val="0"/>
        <w:adjustRightInd w:val="0"/>
        <w:spacing w:after="0" w:line="1"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ind w:left="42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флажков из цветной бумаги.</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Основные и дополнительные цвета бумаги. Клеящие составы: клейстер, казеиновый клей. Кисточка.</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Правила безопасности с режущими инструментами и клеем. Соблюдение санитарно-гигиенических требований при работе с клеем. Понятие об аппликации.</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Смазывание поверхности бумаги клеем с помощью кисти. Рациональное использование материала (экономная разметка, использование остатков материала для дальнейшей работы).</w:t>
      </w:r>
    </w:p>
    <w:p w:rsidR="00D017E2" w:rsidRPr="00D017E2" w:rsidRDefault="00D017E2" w:rsidP="00D017E2">
      <w:pPr>
        <w:widowControl w:val="0"/>
        <w:autoSpaceDE w:val="0"/>
        <w:autoSpaceDN w:val="0"/>
        <w:adjustRightInd w:val="0"/>
        <w:spacing w:after="0" w:line="67"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Симметричное вырезывание. Намазывание деталей аппликации клеем и наклеивание.</w:t>
      </w:r>
    </w:p>
    <w:p w:rsidR="00D017E2" w:rsidRPr="00D017E2" w:rsidRDefault="00D017E2" w:rsidP="00D017E2">
      <w:pPr>
        <w:widowControl w:val="0"/>
        <w:autoSpaceDE w:val="0"/>
        <w:autoSpaceDN w:val="0"/>
        <w:adjustRightInd w:val="0"/>
        <w:spacing w:after="0" w:line="3"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ind w:left="8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Работа с глиной и пластилином с применением инструментов.</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jc w:val="both"/>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t>Практические работы</w:t>
      </w:r>
    </w:p>
    <w:p w:rsidR="00D017E2" w:rsidRPr="00D017E2" w:rsidRDefault="00D017E2" w:rsidP="00D017E2">
      <w:pPr>
        <w:widowControl w:val="0"/>
        <w:overflowPunct w:val="0"/>
        <w:autoSpaceDE w:val="0"/>
        <w:autoSpaceDN w:val="0"/>
        <w:adjustRightInd w:val="0"/>
        <w:spacing w:after="0" w:line="215"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Лепка по образцу рельефов букв и цифр на подкладной доске или подложке из картона.</w:t>
      </w:r>
    </w:p>
    <w:p w:rsidR="00D017E2" w:rsidRPr="00D017E2" w:rsidRDefault="00D017E2" w:rsidP="00D017E2">
      <w:pPr>
        <w:widowControl w:val="0"/>
        <w:autoSpaceDE w:val="0"/>
        <w:autoSpaceDN w:val="0"/>
        <w:adjustRightInd w:val="0"/>
        <w:spacing w:after="0" w:line="1"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ind w:left="42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Лепка по образцу стилизованной фигуры человека.</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8"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Инструменты, применяемые при лепке, их названия и назначение (стека). Виды лепки: на плоскости (рельеф) и круглая (скульптура). Расположение материалов и инструментов на рабочем месте. Соблюдение санитарно-гигиенических требований при выполнении лепки.</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Применение в работе инструментов для резания материала, зачистки изделий и обработки деталей фигуры.</w:t>
      </w:r>
    </w:p>
    <w:p w:rsidR="00D017E2" w:rsidRPr="00D017E2" w:rsidRDefault="00D017E2" w:rsidP="00D017E2">
      <w:pPr>
        <w:widowControl w:val="0"/>
        <w:autoSpaceDE w:val="0"/>
        <w:autoSpaceDN w:val="0"/>
        <w:adjustRightInd w:val="0"/>
        <w:spacing w:after="0" w:line="77"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3"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ПРИРОДНЫМИ МАТЕРИАЛАМИ (МНОГОДЕТАЛЬНЫЕ ИЗДЕЛИЯ)</w:t>
      </w:r>
    </w:p>
    <w:p w:rsidR="00D017E2" w:rsidRPr="00D017E2" w:rsidRDefault="00D017E2" w:rsidP="00D017E2">
      <w:pPr>
        <w:widowControl w:val="0"/>
        <w:autoSpaceDE w:val="0"/>
        <w:autoSpaceDN w:val="0"/>
        <w:adjustRightInd w:val="0"/>
        <w:spacing w:after="0" w:line="61"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4" w:lineRule="auto"/>
        <w:jc w:val="both"/>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t>Практические работы</w:t>
      </w:r>
    </w:p>
    <w:p w:rsidR="00D017E2" w:rsidRPr="00D017E2" w:rsidRDefault="00D017E2" w:rsidP="00D017E2">
      <w:pPr>
        <w:widowControl w:val="0"/>
        <w:overflowPunct w:val="0"/>
        <w:autoSpaceDE w:val="0"/>
        <w:autoSpaceDN w:val="0"/>
        <w:adjustRightInd w:val="0"/>
        <w:spacing w:after="0" w:line="224"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птички из шишки ели (сосны, платана, кедра), пластилина и веточек. Слабоуспевающие учащиеся делают птичку без ножек.</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lastRenderedPageBreak/>
        <w:t>Изготовление по образцу кораблика из скорлупы грецкого ореха, каштана, ракушек, сосновой коры: с парусом из стружки, бумаги или листьев дерева.</w:t>
      </w:r>
    </w:p>
    <w:p w:rsidR="00D017E2" w:rsidRPr="00D017E2" w:rsidRDefault="00D017E2" w:rsidP="00D017E2">
      <w:pPr>
        <w:widowControl w:val="0"/>
        <w:autoSpaceDE w:val="0"/>
        <w:autoSpaceDN w:val="0"/>
        <w:adjustRightInd w:val="0"/>
        <w:spacing w:after="0" w:line="68"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6"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совы из шишки ели или кедра, бумажных, поролоновых или кожаных деталей и плюсок желудей (глаза).</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поросенка из нераскрывшейся еловой шишки, пластилина и зерен (глаза).</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пингвина из шишки ели, крылаток клена и пластилина.</w:t>
      </w:r>
    </w:p>
    <w:p w:rsidR="00D017E2" w:rsidRPr="00D017E2" w:rsidRDefault="00D017E2" w:rsidP="00D017E2">
      <w:pPr>
        <w:widowControl w:val="0"/>
        <w:overflowPunct w:val="0"/>
        <w:autoSpaceDE w:val="0"/>
        <w:autoSpaceDN w:val="0"/>
        <w:adjustRightInd w:val="0"/>
        <w:spacing w:after="0" w:line="216"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Оформление макетов изготовленными изделиями с созданием игровой ситуации.</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Свойства материалов, используемые для работы. Инструмент (ножницы). Применение и назначение бумаги, пластилина, материалоотходов. Организация рабочего места. Соблюдение санитарно-гигиенических требований. Правила безопасной работы с режущими инструментами.</w:t>
      </w:r>
    </w:p>
    <w:p w:rsidR="00D017E2" w:rsidRPr="00D017E2" w:rsidRDefault="00D017E2" w:rsidP="00D017E2">
      <w:pPr>
        <w:widowControl w:val="0"/>
        <w:autoSpaceDE w:val="0"/>
        <w:autoSpaceDN w:val="0"/>
        <w:adjustRightInd w:val="0"/>
        <w:spacing w:after="0" w:line="68"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left="42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Соединение отдельных деталей с помощью пластилина. Рациональное использование  пластилина и материалоотходов.</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Расположение деталей на подставке. Применение дополнительных материалов для оформления макета.</w:t>
      </w:r>
    </w:p>
    <w:p w:rsidR="00D017E2" w:rsidRPr="00D017E2" w:rsidRDefault="00D017E2" w:rsidP="00D017E2">
      <w:pPr>
        <w:widowControl w:val="0"/>
        <w:autoSpaceDE w:val="0"/>
        <w:autoSpaceDN w:val="0"/>
        <w:adjustRightInd w:val="0"/>
        <w:spacing w:after="0" w:line="6"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БУМАГОЙ (АППЛИКАЦИИ)</w:t>
      </w:r>
    </w:p>
    <w:p w:rsidR="00D017E2" w:rsidRPr="00D017E2" w:rsidRDefault="00D017E2" w:rsidP="00D017E2">
      <w:pPr>
        <w:widowControl w:val="0"/>
        <w:autoSpaceDE w:val="0"/>
        <w:autoSpaceDN w:val="0"/>
        <w:adjustRightInd w:val="0"/>
        <w:spacing w:after="0" w:line="6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6" w:lineRule="auto"/>
        <w:jc w:val="both"/>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t>Практические работы</w:t>
      </w:r>
    </w:p>
    <w:p w:rsidR="00D017E2" w:rsidRPr="00D017E2" w:rsidRDefault="00D017E2" w:rsidP="00D017E2">
      <w:pPr>
        <w:widowControl w:val="0"/>
        <w:overflowPunct w:val="0"/>
        <w:autoSpaceDE w:val="0"/>
        <w:autoSpaceDN w:val="0"/>
        <w:adjustRightInd w:val="0"/>
        <w:spacing w:after="0" w:line="216"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 xml:space="preserve"> Составление по образцу композиции из геометрических фигур (снеговик, домик).</w:t>
      </w:r>
    </w:p>
    <w:p w:rsidR="00D017E2" w:rsidRPr="00D017E2" w:rsidRDefault="00D017E2" w:rsidP="00D017E2">
      <w:pPr>
        <w:widowControl w:val="0"/>
        <w:autoSpaceDE w:val="0"/>
        <w:autoSpaceDN w:val="0"/>
        <w:adjustRightInd w:val="0"/>
        <w:spacing w:after="0" w:line="67"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Составление по образцу орнамента в полосе из геометрических фигур (квадратов, треугольников, кругов), чередующихся по форме и цвету.</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Самостоятельное изготовление по образцам (на выбор) орнамента в квадрате. Слабые учащиеся выполняют работу с помощью учителя.</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Составление по образцу композиций: лодочка, пирамидка, фрукты, овощи. Слабые учащиеся выполняют работу с помощью учителя.</w:t>
      </w:r>
    </w:p>
    <w:p w:rsidR="00D017E2" w:rsidRPr="00D017E2" w:rsidRDefault="00D017E2" w:rsidP="00D017E2">
      <w:pPr>
        <w:widowControl w:val="0"/>
        <w:autoSpaceDE w:val="0"/>
        <w:autoSpaceDN w:val="0"/>
        <w:adjustRightInd w:val="0"/>
        <w:spacing w:after="0" w:line="69"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Ознакомление с оттенками цветов бумаги. Сочетание цветов бумаги в орнаменте, правила составления аппликации. Правила безопасной работы с клеем и режущими инструментами. Организация рабочего места.</w:t>
      </w:r>
    </w:p>
    <w:p w:rsidR="00D017E2" w:rsidRPr="00D017E2" w:rsidRDefault="00D017E2" w:rsidP="00D017E2">
      <w:pPr>
        <w:widowControl w:val="0"/>
        <w:autoSpaceDE w:val="0"/>
        <w:autoSpaceDN w:val="0"/>
        <w:adjustRightInd w:val="0"/>
        <w:spacing w:after="0" w:line="68"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Размещение на листе бумаги элементов аппликации. Смазывание деталей аппликации клеем и наклеивание их.</w:t>
      </w:r>
    </w:p>
    <w:p w:rsidR="00D017E2" w:rsidRPr="00D017E2" w:rsidRDefault="00D017E2" w:rsidP="00D017E2">
      <w:pPr>
        <w:widowControl w:val="0"/>
        <w:autoSpaceDE w:val="0"/>
        <w:autoSpaceDN w:val="0"/>
        <w:adjustRightInd w:val="0"/>
        <w:spacing w:after="0" w:line="8"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НИТКАМИ</w:t>
      </w:r>
    </w:p>
    <w:p w:rsidR="00D017E2" w:rsidRPr="00D017E2" w:rsidRDefault="00D017E2" w:rsidP="00D017E2">
      <w:pPr>
        <w:widowControl w:val="0"/>
        <w:autoSpaceDE w:val="0"/>
        <w:autoSpaceDN w:val="0"/>
        <w:adjustRightInd w:val="0"/>
        <w:spacing w:after="0" w:line="6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7" w:lineRule="auto"/>
        <w:jc w:val="both"/>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lastRenderedPageBreak/>
        <w:t>Практические работы</w:t>
      </w:r>
    </w:p>
    <w:p w:rsidR="00D017E2" w:rsidRPr="00D017E2" w:rsidRDefault="00D017E2" w:rsidP="00D017E2">
      <w:pPr>
        <w:widowControl w:val="0"/>
        <w:overflowPunct w:val="0"/>
        <w:autoSpaceDE w:val="0"/>
        <w:autoSpaceDN w:val="0"/>
        <w:adjustRightInd w:val="0"/>
        <w:spacing w:after="0" w:line="227"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 xml:space="preserve"> Свойства ниток: упражнения в разрывании и резании ниток разной длины. Связывание цветных ниток, наматывание в клубок на картонку. Составление коллекции ниток — наклеивание на подложку из плотной бумаги.</w:t>
      </w:r>
    </w:p>
    <w:p w:rsidR="00D017E2" w:rsidRPr="00D017E2" w:rsidRDefault="00D017E2" w:rsidP="00D017E2">
      <w:pPr>
        <w:widowControl w:val="0"/>
        <w:autoSpaceDE w:val="0"/>
        <w:autoSpaceDN w:val="0"/>
        <w:adjustRightInd w:val="0"/>
        <w:spacing w:after="0" w:line="68"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Витье шнура из толстых цветных ниток. Завязывание узелков на концах шнурка, связывание бантиком и петлей.</w:t>
      </w:r>
    </w:p>
    <w:p w:rsidR="00D017E2" w:rsidRPr="00D017E2" w:rsidRDefault="00D017E2" w:rsidP="00D017E2">
      <w:pPr>
        <w:widowControl w:val="0"/>
        <w:autoSpaceDE w:val="0"/>
        <w:autoSpaceDN w:val="0"/>
        <w:adjustRightInd w:val="0"/>
        <w:spacing w:after="0" w:line="69"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left="42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цветка, кисточки из цветных ниток к шапочке. Технические сведения. Применение ниток. Свойства и особенности ниток: тонкие, толстые; разрываются, разрезаются, связываются, скручиваются, могут окрашиваться в разные цвета. Ножницы. Организация рабочего места. Соблюдение санитарно-гигиенических требований при работе с нитками.</w:t>
      </w:r>
    </w:p>
    <w:p w:rsidR="00D017E2" w:rsidRPr="00D017E2" w:rsidRDefault="00D017E2" w:rsidP="00D017E2">
      <w:pPr>
        <w:widowControl w:val="0"/>
        <w:autoSpaceDE w:val="0"/>
        <w:autoSpaceDN w:val="0"/>
        <w:adjustRightInd w:val="0"/>
        <w:spacing w:after="0" w:line="71"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Связывание ниток и завязывание бантиком, петлей. Приемы витья шнурка. Изготовление кисточки.</w:t>
      </w:r>
    </w:p>
    <w:p w:rsidR="00D017E2" w:rsidRPr="00D017E2" w:rsidRDefault="00D017E2" w:rsidP="00D017E2">
      <w:pPr>
        <w:widowControl w:val="0"/>
        <w:autoSpaceDE w:val="0"/>
        <w:autoSpaceDN w:val="0"/>
        <w:adjustRightInd w:val="0"/>
        <w:spacing w:after="0" w:line="6"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39"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ГЛИНОЙ И ПЛАСТИЛИНОМ (МАКЕТЫ)</w:t>
      </w:r>
    </w:p>
    <w:p w:rsidR="00D017E2" w:rsidRPr="00D017E2" w:rsidRDefault="00D017E2" w:rsidP="00D017E2">
      <w:pPr>
        <w:widowControl w:val="0"/>
        <w:autoSpaceDE w:val="0"/>
        <w:autoSpaceDN w:val="0"/>
        <w:adjustRightInd w:val="0"/>
        <w:spacing w:after="0" w:line="62"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jc w:val="both"/>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t>Практические работы</w:t>
      </w:r>
    </w:p>
    <w:p w:rsidR="00D017E2" w:rsidRPr="00D017E2" w:rsidRDefault="00D017E2" w:rsidP="00D017E2">
      <w:pPr>
        <w:widowControl w:val="0"/>
        <w:overflowPunct w:val="0"/>
        <w:autoSpaceDE w:val="0"/>
        <w:autoSpaceDN w:val="0"/>
        <w:adjustRightInd w:val="0"/>
        <w:spacing w:after="0" w:line="223"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Лепка по образцу и представлению деталей для макетов на темы сказок, бытовых сюжетов и сборка макетов на подставках из плотного картона или тонкой фанеры с помощью учителя (макеты: «Репка»,</w:t>
      </w:r>
      <w:bookmarkStart w:id="17" w:name="page39"/>
      <w:bookmarkEnd w:id="17"/>
      <w:r w:rsidRPr="00D017E2">
        <w:rPr>
          <w:rFonts w:ascii="Times New Roman" w:eastAsiaTheme="minorEastAsia" w:hAnsi="Times New Roman" w:cs="Times New Roman"/>
          <w:sz w:val="28"/>
          <w:szCs w:val="28"/>
        </w:rPr>
        <w:t xml:space="preserve"> «За грибами», «Снегурочка в лесу», «Колобок», «Весна»). Работа выполняется группами по два человека. Слабые учащиеся работают в паре с сильными, выполняют несложные детали макета (скамейку, колобок, репку, грибы и т. д.).</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Понятие о расположении предметов на подставке в определенной последовательности. Использование материалоотходов при оформлении макетов. Инструменты, организация рабочего места.</w:t>
      </w:r>
    </w:p>
    <w:p w:rsidR="00D017E2" w:rsidRPr="00D017E2" w:rsidRDefault="00D017E2" w:rsidP="00D017E2">
      <w:pPr>
        <w:widowControl w:val="0"/>
        <w:autoSpaceDE w:val="0"/>
        <w:autoSpaceDN w:val="0"/>
        <w:adjustRightInd w:val="0"/>
        <w:spacing w:after="0" w:line="7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Закрепление деталей на подставке. Использование цвета пластилина в макете. Рациональное использование случайных материалов (ветки, бумага, картон).</w:t>
      </w:r>
    </w:p>
    <w:p w:rsidR="00D017E2" w:rsidRPr="00D017E2" w:rsidRDefault="00D017E2" w:rsidP="00D017E2">
      <w:pPr>
        <w:widowControl w:val="0"/>
        <w:autoSpaceDE w:val="0"/>
        <w:autoSpaceDN w:val="0"/>
        <w:adjustRightInd w:val="0"/>
        <w:spacing w:after="0" w:line="7"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БУМАГОЙ (АППЛИКАЦИЯ)</w:t>
      </w:r>
    </w:p>
    <w:p w:rsidR="00D017E2" w:rsidRPr="00D017E2" w:rsidRDefault="00D017E2" w:rsidP="00D017E2">
      <w:pPr>
        <w:widowControl w:val="0"/>
        <w:autoSpaceDE w:val="0"/>
        <w:autoSpaceDN w:val="0"/>
        <w:adjustRightInd w:val="0"/>
        <w:spacing w:after="0" w:line="6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left="42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растительного орнамента в полосе. Технические сведения. Понятие о геометрическом и растительном орнаментах.</w:t>
      </w:r>
    </w:p>
    <w:p w:rsidR="00D017E2" w:rsidRPr="00D017E2" w:rsidRDefault="00D017E2" w:rsidP="00D017E2">
      <w:pPr>
        <w:widowControl w:val="0"/>
        <w:autoSpaceDE w:val="0"/>
        <w:autoSpaceDN w:val="0"/>
        <w:adjustRightInd w:val="0"/>
        <w:spacing w:after="0" w:line="239" w:lineRule="auto"/>
        <w:ind w:left="42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Правила составления растительного орнамента.</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Организация рабочего места. Правила безопасной работы с клеем и режущими инструментами.</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Размещение на листе бумаги элементов аппликации, их наклеивание.</w:t>
      </w:r>
    </w:p>
    <w:p w:rsidR="00D017E2" w:rsidRPr="00D017E2" w:rsidRDefault="00D017E2" w:rsidP="00D017E2">
      <w:pPr>
        <w:widowControl w:val="0"/>
        <w:autoSpaceDE w:val="0"/>
        <w:autoSpaceDN w:val="0"/>
        <w:adjustRightInd w:val="0"/>
        <w:spacing w:after="0" w:line="6"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НИТКАМИ (ШИТЬЕ ПО ПРОКОЛУ)</w:t>
      </w:r>
    </w:p>
    <w:p w:rsidR="00D017E2" w:rsidRPr="00D017E2" w:rsidRDefault="00D017E2" w:rsidP="00D017E2">
      <w:pPr>
        <w:widowControl w:val="0"/>
        <w:autoSpaceDE w:val="0"/>
        <w:autoSpaceDN w:val="0"/>
        <w:adjustRightInd w:val="0"/>
        <w:spacing w:after="0" w:line="63"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jc w:val="both"/>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t>Практические работы</w:t>
      </w:r>
    </w:p>
    <w:p w:rsidR="00D017E2" w:rsidRPr="00D017E2" w:rsidRDefault="00D017E2" w:rsidP="00D017E2">
      <w:pPr>
        <w:widowControl w:val="0"/>
        <w:overflowPunct w:val="0"/>
        <w:autoSpaceDE w:val="0"/>
        <w:autoSpaceDN w:val="0"/>
        <w:adjustRightInd w:val="0"/>
        <w:spacing w:after="0" w:line="223"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 xml:space="preserve">Упражнения по вдеванию нитки в иголку. Закрепление нитки в начале и конце строчки. Шитье по проколам </w:t>
      </w:r>
      <w:r w:rsidRPr="00D017E2">
        <w:rPr>
          <w:rFonts w:ascii="Times New Roman" w:eastAsiaTheme="minorEastAsia" w:hAnsi="Times New Roman" w:cs="Times New Roman"/>
          <w:sz w:val="28"/>
          <w:szCs w:val="28"/>
        </w:rPr>
        <w:lastRenderedPageBreak/>
        <w:t>способом «игла вверх-вниз» на полоске тонкого картона (закладка для книг).</w:t>
      </w:r>
    </w:p>
    <w:p w:rsidR="00D017E2" w:rsidRPr="00D017E2" w:rsidRDefault="00D017E2" w:rsidP="00D017E2">
      <w:pPr>
        <w:widowControl w:val="0"/>
        <w:autoSpaceDE w:val="0"/>
        <w:autoSpaceDN w:val="0"/>
        <w:adjustRightInd w:val="0"/>
        <w:spacing w:after="0" w:line="67"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Вышивание по готовым проколам геометрических фигур: круга, квадрата, треугольника. Закрашивание контура.</w:t>
      </w:r>
    </w:p>
    <w:p w:rsidR="00D017E2" w:rsidRPr="00D017E2" w:rsidRDefault="00D017E2" w:rsidP="00D017E2">
      <w:pPr>
        <w:widowControl w:val="0"/>
        <w:autoSpaceDE w:val="0"/>
        <w:autoSpaceDN w:val="0"/>
        <w:adjustRightInd w:val="0"/>
        <w:spacing w:after="0" w:line="67"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6" w:lineRule="auto"/>
        <w:ind w:right="20"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Вышивание по готовым проколам контуров овощей и фруктов с последующим раскрашиванием.</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Вышивание по рисунку, составленному учителем, с самостоятельным прокалыванием и последующим раскрашиванием. Слабые учащиеся вышивают по готовым проколам.</w:t>
      </w:r>
    </w:p>
    <w:p w:rsidR="00D017E2" w:rsidRPr="00D017E2" w:rsidRDefault="00D017E2" w:rsidP="00D017E2">
      <w:pPr>
        <w:widowControl w:val="0"/>
        <w:autoSpaceDE w:val="0"/>
        <w:autoSpaceDN w:val="0"/>
        <w:adjustRightInd w:val="0"/>
        <w:spacing w:after="0" w:line="67"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Вышивание разнообразных фигур по рисунку, составленному учителем, с самостоятельным прокалыванием. Вышивание в два приема (прошить способом «игла вверх-вниз», затем расстояние между стежками прошить ниткой того же цвета). Слабые учащиеся вышивают без вторичного прошивания.</w:t>
      </w:r>
    </w:p>
    <w:p w:rsidR="00D017E2" w:rsidRPr="00D017E2" w:rsidRDefault="00D017E2" w:rsidP="00D017E2">
      <w:pPr>
        <w:widowControl w:val="0"/>
        <w:autoSpaceDE w:val="0"/>
        <w:autoSpaceDN w:val="0"/>
        <w:adjustRightInd w:val="0"/>
        <w:spacing w:after="0" w:line="68"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1"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Свойства ниток: толщина, цвет, легко режутся. Инструменты для работы с нитками и их назначение: ножницы, иглы (короткие и длинные, толстые и тонкие), хранение игл (игольница, подушечка для игл). Сочетание цвета ниток и карандаша для раскраски контура. Организация рабочего места. Правила безопасной работы. Соблюдение санитарно-гигиенических требований при работе.</w:t>
      </w:r>
    </w:p>
    <w:p w:rsidR="00D017E2" w:rsidRPr="00D017E2" w:rsidRDefault="00D017E2" w:rsidP="00D017E2">
      <w:pPr>
        <w:widowControl w:val="0"/>
        <w:autoSpaceDE w:val="0"/>
        <w:autoSpaceDN w:val="0"/>
        <w:adjustRightInd w:val="0"/>
        <w:spacing w:after="0" w:line="73"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Правильная хватка инструментов, пользование наперстком. Приемы вдевания нитки в иглу и закрепление нитки повторением двух-трех стежков на одном месте. Шитье по проколам приемом «игла вверх-вниз» по намеченным линиям.</w:t>
      </w:r>
    </w:p>
    <w:p w:rsidR="00D017E2" w:rsidRPr="00D017E2" w:rsidRDefault="00D017E2" w:rsidP="00D017E2">
      <w:pPr>
        <w:widowControl w:val="0"/>
        <w:autoSpaceDE w:val="0"/>
        <w:autoSpaceDN w:val="0"/>
        <w:adjustRightInd w:val="0"/>
        <w:spacing w:after="0" w:line="240" w:lineRule="auto"/>
        <w:ind w:left="3220"/>
        <w:rPr>
          <w:rFonts w:ascii="Times New Roman" w:eastAsiaTheme="minorEastAsia" w:hAnsi="Times New Roman" w:cs="Times New Roman"/>
          <w:sz w:val="24"/>
          <w:szCs w:val="24"/>
        </w:rPr>
      </w:pPr>
      <w:bookmarkStart w:id="18" w:name="page41"/>
      <w:bookmarkEnd w:id="18"/>
      <w:r w:rsidRPr="00D017E2">
        <w:rPr>
          <w:rFonts w:ascii="Times New Roman" w:eastAsiaTheme="minorEastAsia" w:hAnsi="Times New Roman" w:cs="Times New Roman"/>
          <w:b/>
          <w:bCs/>
          <w:sz w:val="28"/>
          <w:szCs w:val="28"/>
        </w:rPr>
        <w:t>Межпредметные связи</w:t>
      </w:r>
    </w:p>
    <w:p w:rsidR="00D017E2" w:rsidRPr="00D017E2" w:rsidRDefault="00D017E2" w:rsidP="00D017E2">
      <w:pPr>
        <w:widowControl w:val="0"/>
        <w:autoSpaceDE w:val="0"/>
        <w:autoSpaceDN w:val="0"/>
        <w:adjustRightInd w:val="0"/>
        <w:spacing w:after="0" w:line="63"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Математика. Счет в пределах 10. Представление о треугольнике, квадрате, прямоугольнике, круге.</w:t>
      </w:r>
    </w:p>
    <w:p w:rsidR="00D017E2" w:rsidRPr="00D017E2" w:rsidRDefault="00D017E2" w:rsidP="00D017E2">
      <w:pPr>
        <w:widowControl w:val="0"/>
        <w:autoSpaceDE w:val="0"/>
        <w:autoSpaceDN w:val="0"/>
        <w:adjustRightInd w:val="0"/>
        <w:spacing w:after="0" w:line="67"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Изобразительное искусство. Основные и дополнительные цвета. Аппликация на белом и цветном фоне, геометрический и растительный орнамент.</w:t>
      </w:r>
    </w:p>
    <w:p w:rsidR="00D017E2" w:rsidRPr="00D017E2" w:rsidRDefault="00D017E2" w:rsidP="00D017E2">
      <w:pPr>
        <w:widowControl w:val="0"/>
        <w:autoSpaceDE w:val="0"/>
        <w:autoSpaceDN w:val="0"/>
        <w:adjustRightInd w:val="0"/>
        <w:spacing w:after="0" w:line="67"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Развитие устной речи на основе изучения предметов и явлений окружающей действительности. Называние предметов, их характеристик, правильное построение простых нераспространенных предложений при ответах на вопросы.</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Примечание. Слабые учащиеся к концу учебного года должны усвоить основные приемы работы с различными материалами, научиться выслушивать инструкцию, ориентироваться в задании по вопросам учителя, участвовать в планировании ближайшей операции и с помощью учителя выполнять работу, уметь показывать и называть верх, низ, правую, левую сторону листа бумаги и объемного изделия, длинные и короткие, маленькие и большие детали, узнавать и называть основные геометрические формы.</w:t>
      </w:r>
    </w:p>
    <w:p w:rsidR="00D017E2" w:rsidRPr="00D017E2" w:rsidRDefault="00D017E2" w:rsidP="00D017E2">
      <w:pPr>
        <w:widowControl w:val="0"/>
        <w:autoSpaceDE w:val="0"/>
        <w:autoSpaceDN w:val="0"/>
        <w:adjustRightInd w:val="0"/>
        <w:spacing w:after="0" w:line="200"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19"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39" w:lineRule="auto"/>
        <w:ind w:left="4080"/>
        <w:rPr>
          <w:rFonts w:ascii="Times New Roman" w:eastAsiaTheme="minorEastAsia" w:hAnsi="Times New Roman" w:cs="Times New Roman"/>
          <w:sz w:val="24"/>
          <w:szCs w:val="24"/>
        </w:rPr>
      </w:pPr>
      <w:r w:rsidRPr="00D017E2">
        <w:rPr>
          <w:rFonts w:ascii="Times New Roman" w:eastAsiaTheme="minorEastAsia" w:hAnsi="Times New Roman" w:cs="Times New Roman"/>
          <w:b/>
          <w:bCs/>
          <w:sz w:val="36"/>
          <w:szCs w:val="36"/>
        </w:rPr>
        <w:lastRenderedPageBreak/>
        <w:t xml:space="preserve">                  2 класс</w:t>
      </w:r>
    </w:p>
    <w:p w:rsidR="00D017E2" w:rsidRPr="00D017E2" w:rsidRDefault="00D017E2" w:rsidP="00D017E2">
      <w:pPr>
        <w:widowControl w:val="0"/>
        <w:autoSpaceDE w:val="0"/>
        <w:autoSpaceDN w:val="0"/>
        <w:adjustRightInd w:val="0"/>
        <w:spacing w:after="0" w:line="2"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ГЛИНОЙ И ПЛАСТИЛИНОМ</w:t>
      </w:r>
    </w:p>
    <w:p w:rsidR="00D017E2" w:rsidRPr="00D017E2" w:rsidRDefault="00D017E2" w:rsidP="00D017E2">
      <w:pPr>
        <w:widowControl w:val="0"/>
        <w:autoSpaceDE w:val="0"/>
        <w:autoSpaceDN w:val="0"/>
        <w:adjustRightInd w:val="0"/>
        <w:spacing w:after="0" w:line="6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left="140" w:hanging="139"/>
        <w:jc w:val="both"/>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t>Практические работы</w:t>
      </w:r>
    </w:p>
    <w:p w:rsidR="00D017E2" w:rsidRPr="00D017E2" w:rsidRDefault="00D017E2" w:rsidP="00D017E2">
      <w:pPr>
        <w:widowControl w:val="0"/>
        <w:overflowPunct w:val="0"/>
        <w:autoSpaceDE w:val="0"/>
        <w:autoSpaceDN w:val="0"/>
        <w:adjustRightInd w:val="0"/>
        <w:spacing w:after="0" w:line="215" w:lineRule="auto"/>
        <w:ind w:left="140" w:hanging="139"/>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Лепка на плоскости форм прямоугольных геометрических тел (куб,</w:t>
      </w:r>
    </w:p>
    <w:p w:rsidR="00D017E2" w:rsidRPr="00D017E2" w:rsidRDefault="00D017E2" w:rsidP="00D017E2">
      <w:pPr>
        <w:widowControl w:val="0"/>
        <w:autoSpaceDE w:val="0"/>
        <w:autoSpaceDN w:val="0"/>
        <w:adjustRightInd w:val="0"/>
        <w:spacing w:after="0" w:line="3"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параллелепипед).</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Лепка дидактического материала с применением стеки и резака: кубик большой, кубик маленький, брусок высокий, брусок низкий. Складывание из вылепленных деталей башни, дома.</w:t>
      </w:r>
    </w:p>
    <w:p w:rsidR="00D017E2" w:rsidRPr="00D017E2" w:rsidRDefault="00D017E2" w:rsidP="00D017E2">
      <w:pPr>
        <w:widowControl w:val="0"/>
        <w:autoSpaceDE w:val="0"/>
        <w:autoSpaceDN w:val="0"/>
        <w:adjustRightInd w:val="0"/>
        <w:spacing w:after="0" w:line="68"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Лепка столярных инструментов, имеющих прямоугольные геометрические формы: киянки (деревянный молоток), рубанка, молотка с квадратным бойком. Первое изделие выполняется по образцу, остальные с натуры.</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Лепка по образцу или с натуры игрушек: автобуса, грузового и легкового автомобиля. В конце занятия можно провести игру «Правила уличного движения», используя изделия детей. Слабые учащиеся лепят по образцу автобус, имеющий упрощенную форму.</w:t>
      </w:r>
    </w:p>
    <w:p w:rsidR="00D017E2" w:rsidRPr="00D017E2" w:rsidRDefault="00D017E2" w:rsidP="00D017E2">
      <w:pPr>
        <w:widowControl w:val="0"/>
        <w:autoSpaceDE w:val="0"/>
        <w:autoSpaceDN w:val="0"/>
        <w:adjustRightInd w:val="0"/>
        <w:spacing w:after="0" w:line="68"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Назначение глины и применение этого материала в промышленности. Глина — строительный материал (кирпич, черепица). Назначение инструментов: киянки, рубанка, молотка. Организация рабочего места при выполнении лепки.</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Обработка материала с применением резака. Обработка стекой плоскостей и ребер геометрических тел. Соединение деталей способом промазывания. Определение на глаз и с помощью линейки высоты, длины и ширины изделия.</w:t>
      </w:r>
    </w:p>
    <w:p w:rsidR="00D017E2" w:rsidRPr="00D017E2" w:rsidRDefault="00D017E2" w:rsidP="00D017E2">
      <w:pPr>
        <w:widowControl w:val="0"/>
        <w:autoSpaceDE w:val="0"/>
        <w:autoSpaceDN w:val="0"/>
        <w:adjustRightInd w:val="0"/>
        <w:spacing w:after="0" w:line="7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3"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ПРИРОДНЫМИ МАТЕРИАЛАМИ (МНОГОДЕТАЛЬНЫЕ ОБЪЕМНЫЕ ИЗДЕЛИЯ)</w:t>
      </w:r>
    </w:p>
    <w:p w:rsidR="00D017E2" w:rsidRPr="00D017E2" w:rsidRDefault="00D017E2" w:rsidP="00D017E2">
      <w:pPr>
        <w:widowControl w:val="0"/>
        <w:overflowPunct w:val="0"/>
        <w:autoSpaceDE w:val="0"/>
        <w:autoSpaceDN w:val="0"/>
        <w:adjustRightInd w:val="0"/>
        <w:spacing w:after="0" w:line="216" w:lineRule="auto"/>
        <w:jc w:val="both"/>
        <w:rPr>
          <w:rFonts w:ascii="Times New Roman" w:eastAsiaTheme="minorEastAsia" w:hAnsi="Times New Roman" w:cs="Times New Roman"/>
          <w:sz w:val="28"/>
          <w:szCs w:val="28"/>
        </w:rPr>
      </w:pPr>
      <w:bookmarkStart w:id="19" w:name="page43"/>
      <w:bookmarkEnd w:id="19"/>
      <w:r w:rsidRPr="00D017E2">
        <w:rPr>
          <w:rFonts w:ascii="Times New Roman" w:eastAsiaTheme="minorEastAsia" w:hAnsi="Times New Roman" w:cs="Times New Roman"/>
          <w:b/>
          <w:sz w:val="28"/>
          <w:szCs w:val="28"/>
        </w:rPr>
        <w:t>Практические работы</w:t>
      </w:r>
    </w:p>
    <w:p w:rsidR="00D017E2" w:rsidRPr="00D017E2" w:rsidRDefault="00D017E2" w:rsidP="00D017E2">
      <w:pPr>
        <w:widowControl w:val="0"/>
        <w:overflowPunct w:val="0"/>
        <w:autoSpaceDE w:val="0"/>
        <w:autoSpaceDN w:val="0"/>
        <w:adjustRightInd w:val="0"/>
        <w:spacing w:after="0" w:line="216"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Экскурсии на природу с целью сбора природного материала.</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по образцу птички из желудей, перьев и палочек или ослика из желудей, крылаток ясеня, палочек.</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Самостоятельное изготовление по образцу зайца, щенка из желудей, палочек, крылаток ясеня и проволоки. Слабые учащиеся выполняют работу при частичной помощи учителя.</w:t>
      </w:r>
    </w:p>
    <w:p w:rsidR="00D017E2" w:rsidRPr="00D017E2" w:rsidRDefault="00D017E2" w:rsidP="00D017E2">
      <w:pPr>
        <w:widowControl w:val="0"/>
        <w:autoSpaceDE w:val="0"/>
        <w:autoSpaceDN w:val="0"/>
        <w:adjustRightInd w:val="0"/>
        <w:spacing w:after="0" w:line="7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Самостоятельное изготовление по образцу рыбки, черепахи из персиковой косточки, бумажных, поролоновых или кожаных деталей. Слабые учащиеся выполняют работу при частичной помощи учителя.</w:t>
      </w:r>
    </w:p>
    <w:p w:rsidR="00D017E2" w:rsidRPr="00D017E2" w:rsidRDefault="00D017E2" w:rsidP="00D017E2">
      <w:pPr>
        <w:widowControl w:val="0"/>
        <w:autoSpaceDE w:val="0"/>
        <w:autoSpaceDN w:val="0"/>
        <w:adjustRightInd w:val="0"/>
        <w:spacing w:after="0" w:line="67"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Самостоятельное изготовление по иллюстрации свиньи из кукурузной кочерыжки, еловой шишки, палочек и бумажных деталей. Слабые учащиеся выполняют работу самостоятельно по образцу.</w:t>
      </w:r>
    </w:p>
    <w:p w:rsidR="00D017E2" w:rsidRPr="00D017E2" w:rsidRDefault="00D017E2" w:rsidP="00D017E2">
      <w:pPr>
        <w:widowControl w:val="0"/>
        <w:autoSpaceDE w:val="0"/>
        <w:autoSpaceDN w:val="0"/>
        <w:adjustRightInd w:val="0"/>
        <w:spacing w:after="0" w:line="7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1"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lastRenderedPageBreak/>
        <w:t>Технические сведения. Свойства материалов, используемые при работе: цвет, форма, твердость, особенности поверхности. Инструменты, применяемые при работе: шило, нож, ножницы. Материалы, используемые для скрепления деталей: клей казеиновый, БФ, пластилин, палочки, проволока, нитки и т. д. Организация рабочего места. Соблюдение санитарно-гигиенических требований.</w:t>
      </w:r>
    </w:p>
    <w:p w:rsidR="00D017E2" w:rsidRPr="00D017E2" w:rsidRDefault="00D017E2" w:rsidP="00D017E2">
      <w:pPr>
        <w:widowControl w:val="0"/>
        <w:autoSpaceDE w:val="0"/>
        <w:autoSpaceDN w:val="0"/>
        <w:adjustRightInd w:val="0"/>
        <w:spacing w:after="0" w:line="7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6"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Соединение деталей с помощью клея, проволоки, ниток, палочек. Соблюдение пропорций.</w:t>
      </w:r>
    </w:p>
    <w:p w:rsidR="00D017E2" w:rsidRPr="00D017E2" w:rsidRDefault="00D017E2" w:rsidP="00D017E2">
      <w:pPr>
        <w:widowControl w:val="0"/>
        <w:autoSpaceDE w:val="0"/>
        <w:autoSpaceDN w:val="0"/>
        <w:adjustRightInd w:val="0"/>
        <w:spacing w:after="0" w:line="5"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БУМАГОЙ И КАРТОНОМ</w:t>
      </w:r>
    </w:p>
    <w:p w:rsidR="00D017E2" w:rsidRPr="00D017E2" w:rsidRDefault="00D017E2" w:rsidP="00D017E2">
      <w:pPr>
        <w:widowControl w:val="0"/>
        <w:autoSpaceDE w:val="0"/>
        <w:autoSpaceDN w:val="0"/>
        <w:adjustRightInd w:val="0"/>
        <w:spacing w:after="0" w:line="6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jc w:val="both"/>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t>Практические работы</w:t>
      </w:r>
    </w:p>
    <w:p w:rsidR="00D017E2" w:rsidRPr="00D017E2" w:rsidRDefault="00D017E2" w:rsidP="00D017E2">
      <w:pPr>
        <w:widowControl w:val="0"/>
        <w:overflowPunct w:val="0"/>
        <w:autoSpaceDE w:val="0"/>
        <w:autoSpaceDN w:val="0"/>
        <w:adjustRightInd w:val="0"/>
        <w:spacing w:after="0" w:line="215"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пакета из бумаги для хранения изделий, украшение его аппликацией.</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счетного материала в форме полосок, квадратов, треугольников, кругов. Разметка бумаги и тонкого картона по шаблонам. Резание ножницами по прямым и кривым линиям. Оклеивание картона цветной бумагой с одной стороны.</w:t>
      </w:r>
    </w:p>
    <w:p w:rsidR="00D017E2" w:rsidRPr="00D017E2" w:rsidRDefault="00D017E2" w:rsidP="00D017E2">
      <w:pPr>
        <w:widowControl w:val="0"/>
        <w:autoSpaceDE w:val="0"/>
        <w:autoSpaceDN w:val="0"/>
        <w:adjustRightInd w:val="0"/>
        <w:spacing w:after="0" w:line="240" w:lineRule="auto"/>
        <w:ind w:left="42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Применение и назначение картона.</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3"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Свойства и особенности картона: сгибается, ломается по сгибу, режется; впитывает влагу, более прочный, чем бумага; толщина картона; цвет. Элементарные сведения о короблении картона. Правила оклеивания. Клеящие составы для работы с картоном и бумагой (клейстер, казеиновый клей). Инструменты, применяемые для работы с картоном, их назначение: ножницы, кисть, гладилка, шаблон. Организация рабочего места. Соблюдение санитарно-гигиенических требований. Правила безопасной работы.</w:t>
      </w:r>
    </w:p>
    <w:p w:rsidR="00D017E2" w:rsidRPr="00D017E2" w:rsidRDefault="00D017E2" w:rsidP="00D017E2">
      <w:pPr>
        <w:widowControl w:val="0"/>
        <w:autoSpaceDE w:val="0"/>
        <w:autoSpaceDN w:val="0"/>
        <w:adjustRightInd w:val="0"/>
        <w:spacing w:after="0" w:line="7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Разметка по шаблону. Смазывание клеем бумаги по всей поверхности при оклеивании картона. Резание картона ножницами по линиям разметки. Синхронность работы обеих рук при резании по прямым и кривым линиям.</w:t>
      </w:r>
    </w:p>
    <w:p w:rsidR="00D017E2" w:rsidRPr="00D017E2" w:rsidRDefault="00D017E2" w:rsidP="00D017E2">
      <w:pPr>
        <w:widowControl w:val="0"/>
        <w:autoSpaceDE w:val="0"/>
        <w:autoSpaceDN w:val="0"/>
        <w:adjustRightInd w:val="0"/>
        <w:spacing w:after="0" w:line="5"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39"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ТЕКСТИЛЬНЫМИ МАТЕРИАЛАМИ</w:t>
      </w:r>
    </w:p>
    <w:p w:rsidR="00D017E2" w:rsidRPr="00D017E2" w:rsidRDefault="00D017E2" w:rsidP="00D017E2">
      <w:pPr>
        <w:widowControl w:val="0"/>
        <w:autoSpaceDE w:val="0"/>
        <w:autoSpaceDN w:val="0"/>
        <w:adjustRightInd w:val="0"/>
        <w:spacing w:after="0" w:line="62"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left="420" w:hanging="418"/>
        <w:jc w:val="both"/>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t>Практические работы</w:t>
      </w:r>
    </w:p>
    <w:p w:rsidR="00D017E2" w:rsidRPr="00D017E2" w:rsidRDefault="00D017E2" w:rsidP="00D017E2">
      <w:pPr>
        <w:widowControl w:val="0"/>
        <w:overflowPunct w:val="0"/>
        <w:autoSpaceDE w:val="0"/>
        <w:autoSpaceDN w:val="0"/>
        <w:adjustRightInd w:val="0"/>
        <w:spacing w:after="0" w:line="215" w:lineRule="auto"/>
        <w:ind w:left="420" w:hanging="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Изготовление стилизованных ягод из связанных пучков нитей: плетение</w:t>
      </w:r>
    </w:p>
    <w:p w:rsidR="00D017E2" w:rsidRPr="00D017E2" w:rsidRDefault="00D017E2" w:rsidP="00D017E2">
      <w:pPr>
        <w:widowControl w:val="0"/>
        <w:autoSpaceDE w:val="0"/>
        <w:autoSpaceDN w:val="0"/>
        <w:adjustRightInd w:val="0"/>
        <w:spacing w:after="0" w:line="1"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39" w:lineRule="auto"/>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косички.</w:t>
      </w:r>
    </w:p>
    <w:p w:rsidR="00D017E2" w:rsidRPr="00D017E2" w:rsidRDefault="00D017E2" w:rsidP="00D017E2">
      <w:pPr>
        <w:widowControl w:val="0"/>
        <w:overflowPunct w:val="0"/>
        <w:autoSpaceDE w:val="0"/>
        <w:autoSpaceDN w:val="0"/>
        <w:adjustRightInd w:val="0"/>
        <w:spacing w:after="0" w:line="216" w:lineRule="auto"/>
        <w:ind w:firstLine="418"/>
        <w:jc w:val="both"/>
        <w:rPr>
          <w:rFonts w:ascii="Times New Roman" w:eastAsiaTheme="minorEastAsia" w:hAnsi="Times New Roman" w:cs="Times New Roman"/>
          <w:sz w:val="24"/>
          <w:szCs w:val="24"/>
        </w:rPr>
      </w:pPr>
      <w:bookmarkStart w:id="20" w:name="page45"/>
      <w:bookmarkEnd w:id="20"/>
      <w:r w:rsidRPr="00D017E2">
        <w:rPr>
          <w:rFonts w:ascii="Times New Roman" w:eastAsiaTheme="minorEastAsia" w:hAnsi="Times New Roman" w:cs="Times New Roman"/>
          <w:sz w:val="28"/>
          <w:szCs w:val="28"/>
        </w:rPr>
        <w:t>Изготовление стилизованных фигурок (мальчика, девочки) из связанных пучков нитей, шпагата, тесьмы.</w:t>
      </w:r>
    </w:p>
    <w:p w:rsidR="00D017E2" w:rsidRPr="00D017E2" w:rsidRDefault="00D017E2" w:rsidP="00D017E2">
      <w:pPr>
        <w:widowControl w:val="0"/>
        <w:autoSpaceDE w:val="0"/>
        <w:autoSpaceDN w:val="0"/>
        <w:adjustRightInd w:val="0"/>
        <w:spacing w:after="0" w:line="66"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Пришивание пуговиц с двумя отверстиями — повторение приемов шитья (игла вверх-вниз). Завязывание узелка.</w:t>
      </w:r>
    </w:p>
    <w:p w:rsidR="00D017E2" w:rsidRPr="00D017E2" w:rsidRDefault="00D017E2" w:rsidP="00D017E2">
      <w:pPr>
        <w:widowControl w:val="0"/>
        <w:autoSpaceDE w:val="0"/>
        <w:autoSpaceDN w:val="0"/>
        <w:adjustRightInd w:val="0"/>
        <w:spacing w:after="0" w:line="1"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ind w:left="420"/>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Экскурсия в швейную мастерскую.</w:t>
      </w:r>
    </w:p>
    <w:p w:rsidR="00D017E2" w:rsidRPr="00D017E2" w:rsidRDefault="00D017E2" w:rsidP="00D017E2">
      <w:pPr>
        <w:widowControl w:val="0"/>
        <w:autoSpaceDE w:val="0"/>
        <w:autoSpaceDN w:val="0"/>
        <w:adjustRightInd w:val="0"/>
        <w:spacing w:after="0" w:line="65"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Технические сведения. Применение и назначение ниток, тесьмы, шпагата, тонкой веревки, сутажа.</w:t>
      </w:r>
    </w:p>
    <w:p w:rsidR="00D017E2" w:rsidRPr="00D017E2" w:rsidRDefault="00D017E2" w:rsidP="00D017E2">
      <w:pPr>
        <w:widowControl w:val="0"/>
        <w:autoSpaceDE w:val="0"/>
        <w:autoSpaceDN w:val="0"/>
        <w:adjustRightInd w:val="0"/>
        <w:spacing w:after="0" w:line="69"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lastRenderedPageBreak/>
        <w:t>Свойства ниток: цвет, толщина, разрезаются, разрываются, скручиваются, сплетаются (повторение). Виды пуговиц. Инструменты. Организация рабочего места. Соблюдение санитарно-гигиенических требований. Правила безопасной работы.</w:t>
      </w:r>
    </w:p>
    <w:p w:rsidR="00D017E2" w:rsidRPr="00D017E2" w:rsidRDefault="00D017E2" w:rsidP="00D017E2">
      <w:pPr>
        <w:widowControl w:val="0"/>
        <w:autoSpaceDE w:val="0"/>
        <w:autoSpaceDN w:val="0"/>
        <w:adjustRightInd w:val="0"/>
        <w:spacing w:after="0" w:line="68"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Приемы работы. Намотка ниток на картон, связывание, перевязывание, разрезание, скручивание, плетение, витье шнурка. Завязывание узелка на конце нити. Пришивание пуговиц с подкладыванием палочки.</w:t>
      </w:r>
    </w:p>
    <w:p w:rsidR="00D017E2" w:rsidRPr="00D017E2" w:rsidRDefault="00D017E2" w:rsidP="00D017E2">
      <w:pPr>
        <w:widowControl w:val="0"/>
        <w:autoSpaceDE w:val="0"/>
        <w:autoSpaceDN w:val="0"/>
        <w:adjustRightInd w:val="0"/>
        <w:spacing w:after="0" w:line="6" w:lineRule="exact"/>
        <w:rPr>
          <w:rFonts w:ascii="Times New Roman" w:eastAsiaTheme="minorEastAsia" w:hAnsi="Times New Roman" w:cs="Times New Roman"/>
          <w:sz w:val="24"/>
          <w:szCs w:val="24"/>
        </w:rPr>
      </w:pPr>
    </w:p>
    <w:p w:rsidR="00D017E2" w:rsidRPr="00D017E2" w:rsidRDefault="00D017E2" w:rsidP="00D017E2">
      <w:pPr>
        <w:widowControl w:val="0"/>
        <w:autoSpaceDE w:val="0"/>
        <w:autoSpaceDN w:val="0"/>
        <w:adjustRightInd w:val="0"/>
        <w:spacing w:after="0" w:line="240" w:lineRule="auto"/>
        <w:rPr>
          <w:rFonts w:ascii="Times New Roman" w:eastAsiaTheme="minorEastAsia" w:hAnsi="Times New Roman" w:cs="Times New Roman"/>
          <w:sz w:val="24"/>
          <w:szCs w:val="24"/>
        </w:rPr>
      </w:pPr>
      <w:r w:rsidRPr="00D017E2">
        <w:rPr>
          <w:rFonts w:ascii="Times New Roman" w:eastAsiaTheme="minorEastAsia" w:hAnsi="Times New Roman" w:cs="Times New Roman"/>
          <w:b/>
          <w:bCs/>
          <w:sz w:val="28"/>
          <w:szCs w:val="28"/>
        </w:rPr>
        <w:t>РАБОТА С ГЛИНОЙ И ПЛАСТИЛИНОМ</w:t>
      </w:r>
    </w:p>
    <w:p w:rsidR="00D017E2" w:rsidRPr="00D017E2" w:rsidRDefault="00D017E2" w:rsidP="00D017E2">
      <w:pPr>
        <w:widowControl w:val="0"/>
        <w:autoSpaceDE w:val="0"/>
        <w:autoSpaceDN w:val="0"/>
        <w:adjustRightInd w:val="0"/>
        <w:spacing w:after="0" w:line="60" w:lineRule="exact"/>
        <w:rPr>
          <w:rFonts w:ascii="Times New Roman" w:eastAsiaTheme="minorEastAsia" w:hAnsi="Times New Roman" w:cs="Times New Roman"/>
          <w:sz w:val="24"/>
          <w:szCs w:val="24"/>
        </w:rPr>
      </w:pPr>
    </w:p>
    <w:p w:rsidR="00D017E2" w:rsidRPr="00D017E2" w:rsidRDefault="00D017E2" w:rsidP="00D017E2">
      <w:pPr>
        <w:widowControl w:val="0"/>
        <w:overflowPunct w:val="0"/>
        <w:autoSpaceDE w:val="0"/>
        <w:autoSpaceDN w:val="0"/>
        <w:adjustRightInd w:val="0"/>
        <w:spacing w:after="0" w:line="230" w:lineRule="auto"/>
        <w:jc w:val="both"/>
        <w:rPr>
          <w:rFonts w:ascii="Times New Roman" w:eastAsiaTheme="minorEastAsia" w:hAnsi="Times New Roman" w:cs="Times New Roman"/>
          <w:sz w:val="28"/>
          <w:szCs w:val="28"/>
        </w:rPr>
      </w:pPr>
      <w:r w:rsidRPr="00D017E2">
        <w:rPr>
          <w:rFonts w:ascii="Times New Roman" w:eastAsiaTheme="minorEastAsia" w:hAnsi="Times New Roman" w:cs="Times New Roman"/>
          <w:b/>
          <w:sz w:val="28"/>
          <w:szCs w:val="28"/>
        </w:rPr>
        <w:t>Практические работы</w:t>
      </w:r>
    </w:p>
    <w:p w:rsidR="00423B88" w:rsidRPr="00423B88" w:rsidRDefault="00D017E2" w:rsidP="00423B88">
      <w:pPr>
        <w:widowControl w:val="0"/>
        <w:overflowPunct w:val="0"/>
        <w:autoSpaceDE w:val="0"/>
        <w:autoSpaceDN w:val="0"/>
        <w:adjustRightInd w:val="0"/>
        <w:spacing w:after="0" w:line="230" w:lineRule="auto"/>
        <w:jc w:val="both"/>
        <w:rPr>
          <w:rFonts w:ascii="Times New Roman" w:eastAsiaTheme="minorEastAsia" w:hAnsi="Times New Roman" w:cs="Times New Roman"/>
          <w:sz w:val="24"/>
          <w:szCs w:val="24"/>
        </w:rPr>
      </w:pPr>
      <w:r w:rsidRPr="00D017E2">
        <w:rPr>
          <w:rFonts w:ascii="Times New Roman" w:eastAsiaTheme="minorEastAsia" w:hAnsi="Times New Roman" w:cs="Times New Roman"/>
          <w:sz w:val="28"/>
          <w:szCs w:val="28"/>
        </w:rPr>
        <w:t>Лепка предметов цилиндрической формы: кружки, стаканы для карандашей. Нанесение с помощью стеки геометрического орнамента из треугольников в полосе. Для слабых учащихся нанесение узора необязательно. Первое изделие выполняется по образцу, остальные</w:t>
      </w:r>
      <w:r w:rsidR="00423B88" w:rsidRPr="00423B88">
        <w:rPr>
          <w:rFonts w:ascii="Times New Roman" w:eastAsiaTheme="minorEastAsia" w:hAnsi="Times New Roman" w:cs="Times New Roman"/>
          <w:sz w:val="28"/>
          <w:szCs w:val="28"/>
        </w:rPr>
        <w:t>, остальные — с натуры.</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Лепка с натуры посуды конической формы: ведерка, цветочного горшка. Нанесение с помощью стеки орнамента из прямых и волнистых линий. Для слабых учащихся нанесение узора необязательно, первое изделие выполняется по образцу, остальные — с натуры.</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Лепка с натуры и по представлению чайной посуды в форме шара, цилиндра, конуса и круга (чайника для заварки, чашки с блюдцем, десертной тарелки). Нанесение узора с помощью стеки по выбору учащихся. Проведение игры «Накрой на стол». Слабые учащиеся выполняют работу с натуры.</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1"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Применение глины для изготовления посуды. Ознакомление учащихся с керамическими изделиями из глины: чайной и столовой посудой, декоративной посудой — кашпо, горшками, глиняными игрушками. Отделочные работы на изделиях из глины — нанесение орнамента стекой, окраска, роспись. Организация рабочего места и соблюдение санитарно-гигиенических требований при лепке.</w:t>
      </w:r>
    </w:p>
    <w:p w:rsidR="00423B88" w:rsidRPr="00423B88" w:rsidRDefault="00423B88" w:rsidP="00423B88">
      <w:pPr>
        <w:widowControl w:val="0"/>
        <w:autoSpaceDE w:val="0"/>
        <w:autoSpaceDN w:val="0"/>
        <w:adjustRightInd w:val="0"/>
        <w:spacing w:after="0" w:line="73"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Лепка посуды способом вдавливания и расплющивания стенок изделия пальцами. Обработка изделия стекой. Нанесение рисунка с помощью стеки. Отделка изделия цветным пластилином. Окраска изделий из глины гуашевыми красками.</w:t>
      </w:r>
    </w:p>
    <w:p w:rsidR="00423B88" w:rsidRPr="00423B88" w:rsidRDefault="00423B88" w:rsidP="00423B88">
      <w:pPr>
        <w:widowControl w:val="0"/>
        <w:autoSpaceDE w:val="0"/>
        <w:autoSpaceDN w:val="0"/>
        <w:adjustRightInd w:val="0"/>
        <w:spacing w:after="0" w:line="82"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3"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РАБОТА С ПРИРОДНЫМИ МАТЕРИАЛАМИ (АППЛИКАЦИОННЫЕ РАБОТЫ И ПАННО)</w:t>
      </w:r>
    </w:p>
    <w:p w:rsidR="00423B88" w:rsidRPr="00423B88" w:rsidRDefault="00423B88" w:rsidP="00423B88">
      <w:pPr>
        <w:widowControl w:val="0"/>
        <w:autoSpaceDE w:val="0"/>
        <w:autoSpaceDN w:val="0"/>
        <w:adjustRightInd w:val="0"/>
        <w:spacing w:after="0" w:line="61"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8"/>
          <w:szCs w:val="28"/>
        </w:rPr>
      </w:pPr>
      <w:r w:rsidRPr="00423B88">
        <w:rPr>
          <w:rFonts w:ascii="Times New Roman" w:eastAsiaTheme="minorEastAsia" w:hAnsi="Times New Roman" w:cs="Times New Roman"/>
          <w:b/>
          <w:sz w:val="28"/>
          <w:szCs w:val="28"/>
        </w:rPr>
        <w:t>Практические работы</w:t>
      </w:r>
    </w:p>
    <w:p w:rsidR="00423B88" w:rsidRPr="00423B88" w:rsidRDefault="00423B88" w:rsidP="00423B88">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Составление композиции по образцу и представлению из засушенных листьев, цветов, трав, соломы, бересты, мха, рыбьей чешуи, перьев, меха, ракушек, зерен, опилок на плотной подложке</w:t>
      </w:r>
    </w:p>
    <w:p w:rsidR="00423B88" w:rsidRPr="00423B88" w:rsidRDefault="00423B88" w:rsidP="00423B88">
      <w:pPr>
        <w:widowControl w:val="0"/>
        <w:overflowPunct w:val="0"/>
        <w:autoSpaceDE w:val="0"/>
        <w:autoSpaceDN w:val="0"/>
        <w:adjustRightInd w:val="0"/>
        <w:spacing w:after="0" w:line="216" w:lineRule="auto"/>
        <w:jc w:val="both"/>
        <w:rPr>
          <w:rFonts w:ascii="Times New Roman" w:eastAsiaTheme="minorEastAsia" w:hAnsi="Times New Roman" w:cs="Times New Roman"/>
          <w:sz w:val="24"/>
          <w:szCs w:val="24"/>
        </w:rPr>
      </w:pPr>
      <w:bookmarkStart w:id="21" w:name="page47"/>
      <w:bookmarkEnd w:id="21"/>
      <w:r w:rsidRPr="00423B88">
        <w:rPr>
          <w:rFonts w:ascii="Times New Roman" w:eastAsiaTheme="minorEastAsia" w:hAnsi="Times New Roman" w:cs="Times New Roman"/>
          <w:sz w:val="28"/>
          <w:szCs w:val="28"/>
        </w:rPr>
        <w:t>(декоративные узоры, сюжетные композиции к прочитанным сказкам и рассказам, фигурки животных).</w:t>
      </w:r>
    </w:p>
    <w:p w:rsidR="00423B88" w:rsidRPr="00423B88" w:rsidRDefault="00423B88" w:rsidP="00423B88">
      <w:pPr>
        <w:widowControl w:val="0"/>
        <w:autoSpaceDE w:val="0"/>
        <w:autoSpaceDN w:val="0"/>
        <w:adjustRightInd w:val="0"/>
        <w:spacing w:after="0" w:line="1"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ind w:left="4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lastRenderedPageBreak/>
        <w:t>Слабые учащиеся выполняют работу по образцу.</w:t>
      </w:r>
    </w:p>
    <w:p w:rsidR="00423B88" w:rsidRPr="00423B88" w:rsidRDefault="00423B88" w:rsidP="00423B88">
      <w:pPr>
        <w:widowControl w:val="0"/>
        <w:autoSpaceDE w:val="0"/>
        <w:autoSpaceDN w:val="0"/>
        <w:adjustRightInd w:val="0"/>
        <w:spacing w:after="0" w:line="65"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Свойства засушенных листьев, цветов, трав, мха, перьев, используемых в работе. Клеящие составы: БФ, казеиновый клей. Инструменты: нож, ножницы, игла, кисть. Правила работы с режущими инструментами и клеем. Организация рабочего места и соблюдение санитарно-гигиенических требований.</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Прикрепление засушенных листьев, цветов, мха, соломы, коры, опилок, перьев на подложку (наклеивание, пришивание, прикрепление полосками бумаги). Составление композиции.</w:t>
      </w:r>
    </w:p>
    <w:p w:rsidR="00423B88" w:rsidRPr="00423B88" w:rsidRDefault="00423B88" w:rsidP="00423B88">
      <w:pPr>
        <w:widowControl w:val="0"/>
        <w:autoSpaceDE w:val="0"/>
        <w:autoSpaceDN w:val="0"/>
        <w:adjustRightInd w:val="0"/>
        <w:spacing w:after="0" w:line="7"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РАБОТА С БУМАГОЙ И КАРТОНОМ</w:t>
      </w:r>
    </w:p>
    <w:p w:rsidR="00423B88" w:rsidRPr="00423B88" w:rsidRDefault="00423B88" w:rsidP="00423B88">
      <w:pPr>
        <w:widowControl w:val="0"/>
        <w:autoSpaceDE w:val="0"/>
        <w:autoSpaceDN w:val="0"/>
        <w:adjustRightInd w:val="0"/>
        <w:spacing w:after="0" w:line="6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4" w:lineRule="auto"/>
        <w:jc w:val="both"/>
        <w:rPr>
          <w:rFonts w:ascii="Times New Roman" w:eastAsiaTheme="minorEastAsia" w:hAnsi="Times New Roman" w:cs="Times New Roman"/>
          <w:sz w:val="28"/>
          <w:szCs w:val="28"/>
        </w:rPr>
      </w:pPr>
      <w:r w:rsidRPr="00423B88">
        <w:rPr>
          <w:rFonts w:ascii="Times New Roman" w:eastAsiaTheme="minorEastAsia" w:hAnsi="Times New Roman" w:cs="Times New Roman"/>
          <w:b/>
          <w:sz w:val="28"/>
          <w:szCs w:val="28"/>
        </w:rPr>
        <w:t>Практические работы</w:t>
      </w:r>
    </w:p>
    <w:p w:rsidR="00423B88" w:rsidRPr="00423B88" w:rsidRDefault="00423B88" w:rsidP="00423B88">
      <w:pPr>
        <w:widowControl w:val="0"/>
        <w:overflowPunct w:val="0"/>
        <w:autoSpaceDE w:val="0"/>
        <w:autoSpaceDN w:val="0"/>
        <w:adjustRightInd w:val="0"/>
        <w:spacing w:after="0" w:line="224"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закладки. Разметка бумаги и картона по шаблонам сложной конфигурации. Резание бумаги и картона по линиям разметки, наклеивание на изделия из картона аппликации.</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из картона плоских елочных игрушек и гирлянд в форме различных стилизованных изображений грибов, овощей, фруктов, рыб, птиц, животных, игрушек. Обклеивание их цветной бумагой с одной стороны. Слабые учащиеся ограничиваются изготовлением изделий с несложным контуром (по заделу).</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Сырье, из которого вырабатывают бумагу и картон. Элементарные сведения о сортах картона: переплетный и коробочный картон; организация рабочего места. Правила безопасной работы.</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Разметка бумаги и картона по трафарету и шаблону, рациональная разметка. Склеивание игрушки из согнутых под прямым углом частей изделий. Использование задела работы. Закрепление нитки-петли.</w:t>
      </w:r>
    </w:p>
    <w:p w:rsidR="00423B88" w:rsidRPr="00423B88" w:rsidRDefault="00423B88" w:rsidP="00423B88">
      <w:pPr>
        <w:widowControl w:val="0"/>
        <w:autoSpaceDE w:val="0"/>
        <w:autoSpaceDN w:val="0"/>
        <w:adjustRightInd w:val="0"/>
        <w:spacing w:after="0" w:line="5"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РАБОТА С ГЛИНОЙ И ПЛАСТИЛИНОМ</w:t>
      </w:r>
    </w:p>
    <w:p w:rsidR="00423B88" w:rsidRPr="00423B88" w:rsidRDefault="00423B88" w:rsidP="00423B88">
      <w:pPr>
        <w:widowControl w:val="0"/>
        <w:autoSpaceDE w:val="0"/>
        <w:autoSpaceDN w:val="0"/>
        <w:adjustRightInd w:val="0"/>
        <w:spacing w:after="0" w:line="6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jc w:val="both"/>
        <w:rPr>
          <w:rFonts w:ascii="Times New Roman" w:eastAsiaTheme="minorEastAsia" w:hAnsi="Times New Roman" w:cs="Times New Roman"/>
          <w:sz w:val="28"/>
          <w:szCs w:val="28"/>
        </w:rPr>
      </w:pPr>
      <w:r w:rsidRPr="00423B88">
        <w:rPr>
          <w:rFonts w:ascii="Times New Roman" w:eastAsiaTheme="minorEastAsia" w:hAnsi="Times New Roman" w:cs="Times New Roman"/>
          <w:b/>
          <w:sz w:val="28"/>
          <w:szCs w:val="28"/>
        </w:rPr>
        <w:t>Практические работы</w:t>
      </w:r>
    </w:p>
    <w:p w:rsidR="00423B88" w:rsidRPr="00423B88" w:rsidRDefault="00423B88" w:rsidP="00423B88">
      <w:pPr>
        <w:widowControl w:val="0"/>
        <w:overflowPunct w:val="0"/>
        <w:autoSpaceDE w:val="0"/>
        <w:autoSpaceDN w:val="0"/>
        <w:adjustRightInd w:val="0"/>
        <w:spacing w:after="0" w:line="215"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Лепка по образцу стилизованных фигур птиц: цыпленка и утенка, утки и гуся.</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left="4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Лепка по образцу стилизованных фигур животных: кошки и белки. Самостоятельная лепка с натуры игрушек: медвежонка, зайца, лисы. Для слабых учащихся лепка по образцу.</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Пропорции лепных фигур птиц и животных. Понятие о динамике в скульптурных изображениях.</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Расчленение формы изображения на простые геометрические формы. Нахождение пропорций в изделии.</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Обработка пластического материала руками и стекой с соблюдением пропорций. Соединение вылепленных деталей в одно целое способом примазывания.</w:t>
      </w:r>
    </w:p>
    <w:p w:rsidR="00423B88" w:rsidRPr="00423B88" w:rsidRDefault="00423B88" w:rsidP="00423B88">
      <w:pPr>
        <w:widowControl w:val="0"/>
        <w:autoSpaceDE w:val="0"/>
        <w:autoSpaceDN w:val="0"/>
        <w:adjustRightInd w:val="0"/>
        <w:spacing w:after="0" w:line="5"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39" w:lineRule="auto"/>
        <w:rPr>
          <w:rFonts w:ascii="Times New Roman" w:eastAsiaTheme="minorEastAsia" w:hAnsi="Times New Roman" w:cs="Times New Roman"/>
          <w:b/>
          <w:bCs/>
          <w:sz w:val="28"/>
          <w:szCs w:val="28"/>
        </w:rPr>
      </w:pPr>
    </w:p>
    <w:p w:rsidR="00423B88" w:rsidRPr="00423B88" w:rsidRDefault="00423B88" w:rsidP="00423B88">
      <w:pPr>
        <w:widowControl w:val="0"/>
        <w:autoSpaceDE w:val="0"/>
        <w:autoSpaceDN w:val="0"/>
        <w:adjustRightInd w:val="0"/>
        <w:spacing w:after="0" w:line="239"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РАБОТА С ПРИРОДНЫМИ МАТЕРИАЛАМИ</w:t>
      </w:r>
    </w:p>
    <w:p w:rsidR="00423B88" w:rsidRPr="00423B88" w:rsidRDefault="00423B88" w:rsidP="00423B88">
      <w:pPr>
        <w:widowControl w:val="0"/>
        <w:autoSpaceDE w:val="0"/>
        <w:autoSpaceDN w:val="0"/>
        <w:adjustRightInd w:val="0"/>
        <w:spacing w:after="0" w:line="62"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jc w:val="both"/>
        <w:rPr>
          <w:rFonts w:ascii="Times New Roman" w:eastAsiaTheme="minorEastAsia" w:hAnsi="Times New Roman" w:cs="Times New Roman"/>
          <w:sz w:val="28"/>
          <w:szCs w:val="28"/>
        </w:rPr>
      </w:pPr>
      <w:r w:rsidRPr="00423B88">
        <w:rPr>
          <w:rFonts w:ascii="Times New Roman" w:eastAsiaTheme="minorEastAsia" w:hAnsi="Times New Roman" w:cs="Times New Roman"/>
          <w:b/>
          <w:sz w:val="28"/>
          <w:szCs w:val="28"/>
        </w:rPr>
        <w:t>Практические работы</w:t>
      </w:r>
    </w:p>
    <w:p w:rsidR="00423B88" w:rsidRPr="00423B88" w:rsidRDefault="00423B88" w:rsidP="00423B88">
      <w:pPr>
        <w:widowControl w:val="0"/>
        <w:overflowPunct w:val="0"/>
        <w:autoSpaceDE w:val="0"/>
        <w:autoSpaceDN w:val="0"/>
        <w:adjustRightInd w:val="0"/>
        <w:spacing w:after="0" w:line="223"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Коллективное изготовление макета к сказке «Теремок». Слабые учащиеся выполняют простейшие детали. Оформление макета с помощью учителя. Проведение игры по сказке.</w:t>
      </w:r>
    </w:p>
    <w:p w:rsidR="00423B88" w:rsidRPr="00423B88" w:rsidRDefault="00423B88" w:rsidP="00423B88">
      <w:pPr>
        <w:widowControl w:val="0"/>
        <w:autoSpaceDE w:val="0"/>
        <w:autoSpaceDN w:val="0"/>
        <w:adjustRightInd w:val="0"/>
        <w:spacing w:after="0" w:line="2"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39" w:lineRule="auto"/>
        <w:ind w:left="4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макета к прочитанным сказкам группами в два человека.</w:t>
      </w:r>
    </w:p>
    <w:p w:rsidR="00423B88" w:rsidRPr="00423B88" w:rsidRDefault="00423B88" w:rsidP="00423B88">
      <w:pPr>
        <w:widowControl w:val="0"/>
        <w:autoSpaceDE w:val="0"/>
        <w:autoSpaceDN w:val="0"/>
        <w:adjustRightInd w:val="0"/>
        <w:spacing w:after="0" w:line="240" w:lineRule="auto"/>
        <w:ind w:left="420"/>
        <w:rPr>
          <w:rFonts w:ascii="Times New Roman" w:eastAsiaTheme="minorEastAsia" w:hAnsi="Times New Roman" w:cs="Times New Roman"/>
          <w:sz w:val="24"/>
          <w:szCs w:val="24"/>
        </w:rPr>
      </w:pPr>
      <w:bookmarkStart w:id="22" w:name="page49"/>
      <w:bookmarkEnd w:id="22"/>
      <w:r w:rsidRPr="00423B88">
        <w:rPr>
          <w:rFonts w:ascii="Times New Roman" w:eastAsiaTheme="minorEastAsia" w:hAnsi="Times New Roman" w:cs="Times New Roman"/>
          <w:sz w:val="28"/>
          <w:szCs w:val="28"/>
        </w:rPr>
        <w:t>Слабые учащиеся выполняют более простые детали макета.</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Правила составления макета. Свойства и применение материалоотходов (проволока, бумага, пластилин и т. д.). Соблюдение санитарно-гигиенических требований. Организация рабочего места.</w:t>
      </w:r>
    </w:p>
    <w:p w:rsidR="00423B88" w:rsidRPr="00423B88" w:rsidRDefault="00423B88" w:rsidP="00423B88">
      <w:pPr>
        <w:widowControl w:val="0"/>
        <w:autoSpaceDE w:val="0"/>
        <w:autoSpaceDN w:val="0"/>
        <w:adjustRightInd w:val="0"/>
        <w:spacing w:after="0" w:line="69"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 Закрепление отдельных деталей и фигур на подставке. Рациональное применение материалоотходов. Соблюдение пропорций в изделии и между деталями макета.</w:t>
      </w:r>
    </w:p>
    <w:p w:rsidR="00423B88" w:rsidRPr="00423B88" w:rsidRDefault="00423B88" w:rsidP="00423B88">
      <w:pPr>
        <w:widowControl w:val="0"/>
        <w:autoSpaceDE w:val="0"/>
        <w:autoSpaceDN w:val="0"/>
        <w:adjustRightInd w:val="0"/>
        <w:spacing w:after="0" w:line="5"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РАБОТА С БУМАГОЙ И КАРТОНОМ</w:t>
      </w:r>
    </w:p>
    <w:p w:rsidR="00423B88" w:rsidRPr="00423B88" w:rsidRDefault="00423B88" w:rsidP="00423B88">
      <w:pPr>
        <w:widowControl w:val="0"/>
        <w:autoSpaceDE w:val="0"/>
        <w:autoSpaceDN w:val="0"/>
        <w:adjustRightInd w:val="0"/>
        <w:spacing w:after="0" w:line="6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jc w:val="both"/>
        <w:rPr>
          <w:rFonts w:ascii="Times New Roman" w:eastAsiaTheme="minorEastAsia" w:hAnsi="Times New Roman" w:cs="Times New Roman"/>
          <w:sz w:val="28"/>
          <w:szCs w:val="28"/>
        </w:rPr>
      </w:pPr>
      <w:r w:rsidRPr="00423B88">
        <w:rPr>
          <w:rFonts w:ascii="Times New Roman" w:eastAsiaTheme="minorEastAsia" w:hAnsi="Times New Roman" w:cs="Times New Roman"/>
          <w:b/>
          <w:sz w:val="28"/>
          <w:szCs w:val="28"/>
        </w:rPr>
        <w:t>Практические работы</w:t>
      </w:r>
    </w:p>
    <w:p w:rsidR="00423B88" w:rsidRPr="00423B88" w:rsidRDefault="00423B88" w:rsidP="00423B88">
      <w:pPr>
        <w:widowControl w:val="0"/>
        <w:overflowPunct w:val="0"/>
        <w:autoSpaceDE w:val="0"/>
        <w:autoSpaceDN w:val="0"/>
        <w:adjustRightInd w:val="0"/>
        <w:spacing w:after="0" w:line="223"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закладки из тонкого картона. Разметка бумаги и картона по линейке, резание бумаги и картона по линиям разметки ножницами. Оклеивание картона бумагой с обеих сторон.</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6"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аппликации (грузовик, автофургон) с разметкой подложки и деталей по линейке.</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40" w:lineRule="auto"/>
        <w:ind w:firstLine="559"/>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из бумаги и картона с использованием материалоотходов поздравительных открыток, сувениров. Технические сведения. Правила склеивания картона бумагой с двух сторон. Клеящие составы. Рациональное использование материалоотходов и природных материалов при изготовлении поздравительных открыток. Сочетания цветов. Соблюдение пропорций.</w:t>
      </w:r>
    </w:p>
    <w:p w:rsidR="00423B88" w:rsidRPr="00423B88" w:rsidRDefault="00423B88" w:rsidP="00423B88">
      <w:pPr>
        <w:widowControl w:val="0"/>
        <w:autoSpaceDE w:val="0"/>
        <w:autoSpaceDN w:val="0"/>
        <w:adjustRightInd w:val="0"/>
        <w:spacing w:after="0" w:line="322"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Разметка бумаги и картона по линейке способом откладывания нужного размера на верхней и нижней кромке заготовки и проведения прямой линии между двумя точками параллельно обрезной кромке листа. Ведение отсчета от нулевого деления. Оклеивание картона бумагой с обеих сторон.</w:t>
      </w:r>
    </w:p>
    <w:p w:rsidR="00423B88" w:rsidRPr="00423B88" w:rsidRDefault="00423B88" w:rsidP="00423B88">
      <w:pPr>
        <w:widowControl w:val="0"/>
        <w:autoSpaceDE w:val="0"/>
        <w:autoSpaceDN w:val="0"/>
        <w:adjustRightInd w:val="0"/>
        <w:spacing w:after="0" w:line="5"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РАБОТА С ТЕКСТИЛЬНЫМИ МАТЕРИАЛАМИ</w:t>
      </w:r>
    </w:p>
    <w:p w:rsidR="00423B88" w:rsidRPr="00423B88" w:rsidRDefault="00423B88" w:rsidP="00423B88">
      <w:pPr>
        <w:widowControl w:val="0"/>
        <w:autoSpaceDE w:val="0"/>
        <w:autoSpaceDN w:val="0"/>
        <w:adjustRightInd w:val="0"/>
        <w:spacing w:after="0" w:line="63"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jc w:val="both"/>
        <w:rPr>
          <w:rFonts w:ascii="Times New Roman" w:eastAsiaTheme="minorEastAsia" w:hAnsi="Times New Roman" w:cs="Times New Roman"/>
          <w:sz w:val="28"/>
          <w:szCs w:val="28"/>
        </w:rPr>
      </w:pPr>
      <w:r w:rsidRPr="00423B88">
        <w:rPr>
          <w:rFonts w:ascii="Times New Roman" w:eastAsiaTheme="minorEastAsia" w:hAnsi="Times New Roman" w:cs="Times New Roman"/>
          <w:b/>
          <w:sz w:val="28"/>
          <w:szCs w:val="28"/>
        </w:rPr>
        <w:t>Практические работы</w:t>
      </w:r>
    </w:p>
    <w:p w:rsidR="00423B88" w:rsidRPr="00423B88" w:rsidRDefault="00423B88" w:rsidP="00423B88">
      <w:pPr>
        <w:widowControl w:val="0"/>
        <w:overflowPunct w:val="0"/>
        <w:autoSpaceDE w:val="0"/>
        <w:autoSpaceDN w:val="0"/>
        <w:adjustRightInd w:val="0"/>
        <w:spacing w:after="0" w:line="223"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Упражнения в раскрое ткани по готовой выкройке в форме квадрата или прямоугольника. Составление коллекции тканей с четко выраженной лицевой и изнаночной стороной на подложке из картона.</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lastRenderedPageBreak/>
        <w:t>Ознакомление с ручными стежками (сметочный стежок). Упражнения на полосе бумаги в клетку.</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Вышивание закладки из канвы или ткани с крупным переплетением, раскроенной по самостоятельно составленной выкройке, сметочным стежком. Оформление концов закладки кисточками из оставленных длинных концов нитей вышивки.</w:t>
      </w:r>
    </w:p>
    <w:p w:rsidR="00423B88" w:rsidRPr="00423B88" w:rsidRDefault="00423B88" w:rsidP="00423B88">
      <w:pPr>
        <w:widowControl w:val="0"/>
        <w:autoSpaceDE w:val="0"/>
        <w:autoSpaceDN w:val="0"/>
        <w:adjustRightInd w:val="0"/>
        <w:spacing w:after="0" w:line="65"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игольницы по самостоятельно вычерченной выкройке в форме квадрата из двух сложенных вместе кусочков ткани. Слабые учащиеся выполняют чертеж и последующую работу с помощью учителя.</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3"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Применение и назначение тканей в жизни людей. Элементарные понятия о сортах тканей и их назначении: ткани для верхней одежды, для белья, для вышивания. Свойства и особенности тканей как материала: мнутся, разрываются; толстые, тонкие, гладкие и шероховатые, имеют различную окраску. Лицевые и изнаночные стороны тканей. Назначение ручных стежков, их виды. Инструменты, применяемые при работе с тканями, и их назначение: ножницы, иглы, наперсток, булавки.</w:t>
      </w:r>
    </w:p>
    <w:p w:rsidR="00423B88" w:rsidRPr="00423B88" w:rsidRDefault="00423B88" w:rsidP="00423B88">
      <w:pPr>
        <w:widowControl w:val="0"/>
        <w:overflowPunct w:val="0"/>
        <w:autoSpaceDE w:val="0"/>
        <w:autoSpaceDN w:val="0"/>
        <w:adjustRightInd w:val="0"/>
        <w:spacing w:after="0" w:line="216" w:lineRule="auto"/>
        <w:jc w:val="both"/>
        <w:rPr>
          <w:rFonts w:ascii="Times New Roman" w:eastAsiaTheme="minorEastAsia" w:hAnsi="Times New Roman" w:cs="Times New Roman"/>
          <w:sz w:val="24"/>
          <w:szCs w:val="24"/>
        </w:rPr>
      </w:pPr>
      <w:bookmarkStart w:id="23" w:name="page51"/>
      <w:bookmarkEnd w:id="23"/>
      <w:r w:rsidRPr="00423B88">
        <w:rPr>
          <w:rFonts w:ascii="Times New Roman" w:eastAsiaTheme="minorEastAsia" w:hAnsi="Times New Roman" w:cs="Times New Roman"/>
          <w:sz w:val="28"/>
          <w:szCs w:val="28"/>
        </w:rPr>
        <w:t>Организация рабочего места, соблюдение санитарно-гигиенических требований при работе с текстильными материалами.</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Составление выкройки по заданным размерам под руководством учителя. Раскрой материала по выкройке. Рациональное использование материала. Выполнение сметочного стежка справа налево, поднимая на иглу и пропуская под нее одинаковое число нитей.</w:t>
      </w:r>
    </w:p>
    <w:p w:rsidR="00423B88" w:rsidRPr="00423B88" w:rsidRDefault="00423B88" w:rsidP="00423B88">
      <w:pPr>
        <w:widowControl w:val="0"/>
        <w:autoSpaceDE w:val="0"/>
        <w:autoSpaceDN w:val="0"/>
        <w:adjustRightInd w:val="0"/>
        <w:spacing w:after="0" w:line="8"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РАБОТА С ГЛИНОЙ И ПЛАСТИЛИНОМ</w:t>
      </w:r>
    </w:p>
    <w:p w:rsidR="00423B88" w:rsidRPr="00423B88" w:rsidRDefault="00423B88" w:rsidP="00423B88">
      <w:pPr>
        <w:widowControl w:val="0"/>
        <w:autoSpaceDE w:val="0"/>
        <w:autoSpaceDN w:val="0"/>
        <w:adjustRightInd w:val="0"/>
        <w:spacing w:after="0" w:line="63"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jc w:val="both"/>
        <w:rPr>
          <w:rFonts w:ascii="Times New Roman" w:eastAsiaTheme="minorEastAsia" w:hAnsi="Times New Roman" w:cs="Times New Roman"/>
          <w:sz w:val="28"/>
          <w:szCs w:val="28"/>
        </w:rPr>
      </w:pPr>
      <w:r w:rsidRPr="00423B88">
        <w:rPr>
          <w:rFonts w:ascii="Times New Roman" w:eastAsiaTheme="minorEastAsia" w:hAnsi="Times New Roman" w:cs="Times New Roman"/>
          <w:b/>
          <w:sz w:val="28"/>
          <w:szCs w:val="28"/>
        </w:rPr>
        <w:t>Практические работы</w:t>
      </w:r>
    </w:p>
    <w:p w:rsidR="00423B88" w:rsidRPr="00423B88" w:rsidRDefault="00423B88" w:rsidP="00423B88">
      <w:pPr>
        <w:widowControl w:val="0"/>
        <w:overflowPunct w:val="0"/>
        <w:autoSpaceDE w:val="0"/>
        <w:autoSpaceDN w:val="0"/>
        <w:adjustRightInd w:val="0"/>
        <w:spacing w:after="0" w:line="223"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Лепка по представлению свободных композиций: «Колобок и лиса», «Маша и медведь», «Лиса и журавль». Слабые учащиеся выполняют простые детали макетов.</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Пространственное положение деталей на макете. Пропорциональное соотношение элементов макета. Значение цвета. Главное и второстепенное в изделии.</w:t>
      </w:r>
    </w:p>
    <w:p w:rsidR="00423B88" w:rsidRPr="00423B88" w:rsidRDefault="00423B88" w:rsidP="00423B88">
      <w:pPr>
        <w:widowControl w:val="0"/>
        <w:autoSpaceDE w:val="0"/>
        <w:autoSpaceDN w:val="0"/>
        <w:adjustRightInd w:val="0"/>
        <w:spacing w:after="0" w:line="7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Закрепление деталей макета на подставке способом примазывания. Лепка элементов макета по каркасу из палочек и тонкой проволоки. Пластическое и цветовое решение задания.</w:t>
      </w:r>
    </w:p>
    <w:p w:rsidR="00423B88" w:rsidRPr="00423B88" w:rsidRDefault="00423B88" w:rsidP="00423B88">
      <w:pPr>
        <w:widowControl w:val="0"/>
        <w:autoSpaceDE w:val="0"/>
        <w:autoSpaceDN w:val="0"/>
        <w:adjustRightInd w:val="0"/>
        <w:spacing w:after="0" w:line="7"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РАБОТА С БУМАГОЙ</w:t>
      </w:r>
    </w:p>
    <w:p w:rsidR="00423B88" w:rsidRPr="00423B88" w:rsidRDefault="00423B88" w:rsidP="00423B88">
      <w:pPr>
        <w:widowControl w:val="0"/>
        <w:autoSpaceDE w:val="0"/>
        <w:autoSpaceDN w:val="0"/>
        <w:adjustRightInd w:val="0"/>
        <w:spacing w:after="0" w:line="6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jc w:val="both"/>
        <w:rPr>
          <w:rFonts w:ascii="Times New Roman" w:eastAsiaTheme="minorEastAsia" w:hAnsi="Times New Roman" w:cs="Times New Roman"/>
          <w:sz w:val="28"/>
          <w:szCs w:val="28"/>
        </w:rPr>
      </w:pPr>
      <w:r w:rsidRPr="00423B88">
        <w:rPr>
          <w:rFonts w:ascii="Times New Roman" w:eastAsiaTheme="minorEastAsia" w:hAnsi="Times New Roman" w:cs="Times New Roman"/>
          <w:b/>
          <w:sz w:val="28"/>
          <w:szCs w:val="28"/>
        </w:rPr>
        <w:t>Практические работы</w:t>
      </w:r>
    </w:p>
    <w:p w:rsidR="00423B88" w:rsidRPr="00423B88" w:rsidRDefault="00423B88" w:rsidP="00423B88">
      <w:pPr>
        <w:widowControl w:val="0"/>
        <w:overflowPunct w:val="0"/>
        <w:autoSpaceDE w:val="0"/>
        <w:autoSpaceDN w:val="0"/>
        <w:adjustRightInd w:val="0"/>
        <w:spacing w:after="0" w:line="215"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 xml:space="preserve"> Изготовление по образцу мебели (стол, кресло) из коробочек, картона и бархатной бумаги.</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6" w:lineRule="auto"/>
        <w:ind w:left="4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по образцу плоской модели трехсекционного светофора. Изготовление по образцу указателя «переход». Провести игру «Переход</w:t>
      </w: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lastRenderedPageBreak/>
        <w:t>улицы», используя изделия учащихся.</w:t>
      </w:r>
    </w:p>
    <w:p w:rsidR="00423B88" w:rsidRPr="00423B88" w:rsidRDefault="00423B88" w:rsidP="00423B88">
      <w:pPr>
        <w:widowControl w:val="0"/>
        <w:autoSpaceDE w:val="0"/>
        <w:autoSpaceDN w:val="0"/>
        <w:adjustRightInd w:val="0"/>
        <w:spacing w:after="0" w:line="65"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по образцу подушечки для иголок из картона, бархатной бумаги и ткани.</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Применение различных материалов (ткань, вата) и предметов (коробки) в сочетании с бумагой и картоном. Организация рабочего места. Правила безопасной работы.</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Разметка деталей по линейке и шаблону. Склеивание коробок, наклеивание картонных и бумажных деталей.</w:t>
      </w:r>
    </w:p>
    <w:p w:rsidR="00423B88" w:rsidRPr="00423B88" w:rsidRDefault="00423B88" w:rsidP="00423B88">
      <w:pPr>
        <w:widowControl w:val="0"/>
        <w:autoSpaceDE w:val="0"/>
        <w:autoSpaceDN w:val="0"/>
        <w:adjustRightInd w:val="0"/>
        <w:spacing w:after="0" w:line="6"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РАБОТА С ТЕКСТИЛЬНЫМИ МАТЕРИАЛАМИ</w:t>
      </w:r>
    </w:p>
    <w:p w:rsidR="00423B88" w:rsidRPr="00423B88" w:rsidRDefault="00423B88" w:rsidP="00423B88">
      <w:pPr>
        <w:widowControl w:val="0"/>
        <w:autoSpaceDE w:val="0"/>
        <w:autoSpaceDN w:val="0"/>
        <w:adjustRightInd w:val="0"/>
        <w:spacing w:after="0" w:line="6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8" w:lineRule="auto"/>
        <w:jc w:val="both"/>
        <w:rPr>
          <w:rFonts w:ascii="Times New Roman" w:eastAsiaTheme="minorEastAsia" w:hAnsi="Times New Roman" w:cs="Times New Roman"/>
          <w:sz w:val="28"/>
          <w:szCs w:val="28"/>
        </w:rPr>
      </w:pPr>
      <w:r w:rsidRPr="00423B88">
        <w:rPr>
          <w:rFonts w:ascii="Times New Roman" w:eastAsiaTheme="minorEastAsia" w:hAnsi="Times New Roman" w:cs="Times New Roman"/>
          <w:b/>
          <w:sz w:val="28"/>
          <w:szCs w:val="28"/>
        </w:rPr>
        <w:t>Практические работы</w:t>
      </w:r>
    </w:p>
    <w:p w:rsidR="00423B88" w:rsidRPr="00423B88" w:rsidRDefault="00423B88" w:rsidP="00423B88">
      <w:pPr>
        <w:widowControl w:val="0"/>
        <w:overflowPunct w:val="0"/>
        <w:autoSpaceDE w:val="0"/>
        <w:autoSpaceDN w:val="0"/>
        <w:adjustRightInd w:val="0"/>
        <w:spacing w:after="0" w:line="228"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Выполнение стежка «шнурок»: упражнения на полосе бумаги в клетку. Вышивание закладки из канвы или ткани с крупным переплетением. Оформление концов закладки кисточками. Слабые учащиеся повторяют сметочный стежок.</w:t>
      </w:r>
    </w:p>
    <w:p w:rsidR="00423B88" w:rsidRPr="00423B88" w:rsidRDefault="00423B88" w:rsidP="00423B88">
      <w:pPr>
        <w:widowControl w:val="0"/>
        <w:autoSpaceDE w:val="0"/>
        <w:autoSpaceDN w:val="0"/>
        <w:adjustRightInd w:val="0"/>
        <w:spacing w:after="0" w:line="65"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Вышивание салфетки из канвы стежками сметочным и «шнурок». Слабые учащиеся выполняют вышивку сметочными стежками.</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Виды отдельных ручных стежков: сметочный и «шнурок». Инструменты, применяемые при работе с тканями. Подбор ниток для вышивки по цвету, толщине. Организация рабочего места. Правил безопасной работы.</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7" w:lineRule="auto"/>
        <w:ind w:firstLine="139"/>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Выполнение стежка «шнурок» справа налево: сначала выполнить сметочный стежок, затем вводить иглу с ниткой того же цвета поочередно сверху вниз под каждый стежок первой строчки (перевив). Соблюдение порядка вышивания изделия.</w:t>
      </w:r>
    </w:p>
    <w:p w:rsidR="00423B88" w:rsidRPr="00423B88" w:rsidRDefault="00423B88" w:rsidP="00423B88">
      <w:pPr>
        <w:widowControl w:val="0"/>
        <w:autoSpaceDE w:val="0"/>
        <w:autoSpaceDN w:val="0"/>
        <w:adjustRightInd w:val="0"/>
        <w:spacing w:after="0" w:line="3"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39" w:lineRule="auto"/>
        <w:rPr>
          <w:rFonts w:ascii="Times New Roman" w:eastAsiaTheme="minorEastAsia" w:hAnsi="Times New Roman" w:cs="Times New Roman"/>
          <w:b/>
          <w:sz w:val="24"/>
          <w:szCs w:val="24"/>
        </w:rPr>
      </w:pPr>
      <w:r w:rsidRPr="00423B88">
        <w:rPr>
          <w:rFonts w:ascii="Times New Roman" w:eastAsiaTheme="minorEastAsia" w:hAnsi="Times New Roman" w:cs="Times New Roman"/>
          <w:b/>
          <w:sz w:val="28"/>
          <w:szCs w:val="28"/>
        </w:rPr>
        <w:t>Межпредметные связи:</w:t>
      </w:r>
    </w:p>
    <w:p w:rsidR="00423B88" w:rsidRPr="00423B88" w:rsidRDefault="00423B88" w:rsidP="00423B88">
      <w:pPr>
        <w:widowControl w:val="0"/>
        <w:autoSpaceDE w:val="0"/>
        <w:autoSpaceDN w:val="0"/>
        <w:adjustRightInd w:val="0"/>
        <w:spacing w:after="0" w:line="240" w:lineRule="auto"/>
        <w:ind w:left="420"/>
        <w:rPr>
          <w:rFonts w:ascii="Times New Roman" w:eastAsiaTheme="minorEastAsia" w:hAnsi="Times New Roman" w:cs="Times New Roman"/>
          <w:sz w:val="24"/>
          <w:szCs w:val="24"/>
        </w:rPr>
      </w:pPr>
      <w:bookmarkStart w:id="24" w:name="page53"/>
      <w:bookmarkEnd w:id="24"/>
      <w:r w:rsidRPr="00423B88">
        <w:rPr>
          <w:rFonts w:ascii="Times New Roman" w:eastAsiaTheme="minorEastAsia" w:hAnsi="Times New Roman" w:cs="Times New Roman"/>
          <w:sz w:val="28"/>
          <w:szCs w:val="28"/>
        </w:rPr>
        <w:t>Математика. Счет в пределах 20. Разметка по линейке.</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Изобразительное искусство. Расчленение объекта на простые геометрические формы. Понятие о декоративных узорах.</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Развитие устной речи на основе изучения предметов и явлений окружающей действительности. Полные ответы на вопросы. Умение дополнить ответ товарища. ИспользованиеИспользование в речи вновь усвоенных слов и предложений.</w:t>
      </w:r>
    </w:p>
    <w:p w:rsidR="00423B88" w:rsidRPr="00423B88" w:rsidRDefault="00423B88" w:rsidP="00423B88">
      <w:pPr>
        <w:widowControl w:val="0"/>
        <w:autoSpaceDE w:val="0"/>
        <w:autoSpaceDN w:val="0"/>
        <w:adjustRightInd w:val="0"/>
        <w:spacing w:after="0" w:line="378"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ind w:left="4160"/>
        <w:rPr>
          <w:rFonts w:ascii="Times New Roman" w:eastAsiaTheme="minorEastAsia" w:hAnsi="Times New Roman" w:cs="Times New Roman"/>
          <w:sz w:val="24"/>
          <w:szCs w:val="24"/>
        </w:rPr>
      </w:pPr>
      <w:r w:rsidRPr="00423B88">
        <w:rPr>
          <w:rFonts w:ascii="Times New Roman" w:eastAsiaTheme="minorEastAsia" w:hAnsi="Times New Roman" w:cs="Times New Roman"/>
          <w:b/>
          <w:bCs/>
          <w:sz w:val="32"/>
          <w:szCs w:val="32"/>
        </w:rPr>
        <w:t xml:space="preserve">                    3 класс</w:t>
      </w:r>
    </w:p>
    <w:p w:rsidR="00423B88" w:rsidRPr="00423B88" w:rsidRDefault="00423B88" w:rsidP="00423B88">
      <w:pPr>
        <w:widowControl w:val="0"/>
        <w:autoSpaceDE w:val="0"/>
        <w:autoSpaceDN w:val="0"/>
        <w:adjustRightInd w:val="0"/>
        <w:spacing w:after="0" w:line="200"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3"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lastRenderedPageBreak/>
        <w:t>РАБОТА С ПРИРОДНЫМИ МАТЕРИАЛАМИ (МНОГОДЕТАЛЬНЫЕ ОБЪЕМНЫЕ ИЗДЕЛИЯ)</w:t>
      </w:r>
    </w:p>
    <w:p w:rsidR="00423B88" w:rsidRPr="00423B88" w:rsidRDefault="00423B88" w:rsidP="00423B88">
      <w:pPr>
        <w:widowControl w:val="0"/>
        <w:autoSpaceDE w:val="0"/>
        <w:autoSpaceDN w:val="0"/>
        <w:adjustRightInd w:val="0"/>
        <w:spacing w:after="0" w:line="61"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Практические работы </w:t>
      </w:r>
    </w:p>
    <w:p w:rsidR="00423B88" w:rsidRPr="00423B88" w:rsidRDefault="00423B88" w:rsidP="00423B88">
      <w:pPr>
        <w:widowControl w:val="0"/>
        <w:overflowPunct w:val="0"/>
        <w:autoSpaceDE w:val="0"/>
        <w:autoSpaceDN w:val="0"/>
        <w:adjustRightInd w:val="0"/>
        <w:spacing w:after="0" w:line="215"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Экскурсия в природу с целью сбора природногоматериала.</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по образцу жирафа из кукурузных початков, моркови, кочерыжек, палочек и бумажных деталей.</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6"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по рисунку паука из скорлупы грецкого ореха, плюски желудя, проволоки, пластилина.</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Свойства материалов, используемые при работе: цвет, форма, величина. Виды соединений. Инструменты, применяемые при работе: шило, нож, ножницы, кисть. Клеящие составы: БФ, казеиновый клей. Применение и назначение материалоотходов в сочетании с природными (бумага, обрезки кожи, проволока, поролон и т. д.).</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Организация рабочего места и соблюдение санитарно-гигиенических навыков. Правила безопасной работы.</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Соединение деталей с помощью пластилина, клея, палочек, проволоки. Рациональное использование случайных материалов.</w:t>
      </w:r>
    </w:p>
    <w:p w:rsidR="00423B88" w:rsidRPr="00423B88" w:rsidRDefault="00423B88" w:rsidP="00423B88">
      <w:pPr>
        <w:widowControl w:val="0"/>
        <w:autoSpaceDE w:val="0"/>
        <w:autoSpaceDN w:val="0"/>
        <w:adjustRightInd w:val="0"/>
        <w:spacing w:after="0" w:line="7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РАБОТА С БУМАГОЙ И КАРТОНОМ </w:t>
      </w: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Практические работы </w:t>
      </w: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Окантовка картона полосками бумаги,листом.</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8"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по образцу подложек квадратной и прямоугольной формы для крепления плоских природных материалов, для наклеивания различных вырезок (дидактический материал, лото). Слабые учащиеся выполняют работу с помощью учителя.</w:t>
      </w:r>
    </w:p>
    <w:p w:rsidR="00423B88" w:rsidRPr="00423B88" w:rsidRDefault="00423B88" w:rsidP="00423B88">
      <w:pPr>
        <w:widowControl w:val="0"/>
        <w:autoSpaceDE w:val="0"/>
        <w:autoSpaceDN w:val="0"/>
        <w:adjustRightInd w:val="0"/>
        <w:spacing w:after="0" w:line="65"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Назначение окантовки в изделиях из картона. Материалы, применяемые для окантовки, — переплетные ткани: коленкор, ледерин или бумажные заменители этих тканей. Клеящие составы: казеиновый клей, ПВА, декстриновый клей.</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Разметка бумаги и картона по линейке. Вырезание и намазывание клеем окантовочных полосок. Приемы обработки углов изделий при окантовке.</w:t>
      </w:r>
    </w:p>
    <w:p w:rsidR="00423B88" w:rsidRPr="00423B88" w:rsidRDefault="00423B88" w:rsidP="00423B88">
      <w:pPr>
        <w:widowControl w:val="0"/>
        <w:autoSpaceDE w:val="0"/>
        <w:autoSpaceDN w:val="0"/>
        <w:adjustRightInd w:val="0"/>
        <w:spacing w:after="0" w:line="7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1" w:lineRule="auto"/>
        <w:ind w:right="2080"/>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РАБОТА С ПРОВОЛОКОЙ </w:t>
      </w:r>
    </w:p>
    <w:p w:rsidR="00423B88" w:rsidRPr="00423B88" w:rsidRDefault="00423B88" w:rsidP="00423B88">
      <w:pPr>
        <w:widowControl w:val="0"/>
        <w:overflowPunct w:val="0"/>
        <w:autoSpaceDE w:val="0"/>
        <w:autoSpaceDN w:val="0"/>
        <w:adjustRightInd w:val="0"/>
        <w:spacing w:after="0" w:line="211" w:lineRule="auto"/>
        <w:ind w:right="2080"/>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Практические работы </w:t>
      </w:r>
    </w:p>
    <w:p w:rsidR="00423B88" w:rsidRPr="00423B88" w:rsidRDefault="00423B88" w:rsidP="00423B88">
      <w:pPr>
        <w:widowControl w:val="0"/>
        <w:overflowPunct w:val="0"/>
        <w:autoSpaceDE w:val="0"/>
        <w:autoSpaceDN w:val="0"/>
        <w:adjustRightInd w:val="0"/>
        <w:spacing w:after="0" w:line="211" w:lineRule="auto"/>
        <w:ind w:right="208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Экскурсия в слесарную мастерскую.</w:t>
      </w:r>
    </w:p>
    <w:p w:rsidR="00423B88" w:rsidRPr="00423B88" w:rsidRDefault="00423B88" w:rsidP="00423B88">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bookmarkStart w:id="25" w:name="page55"/>
      <w:bookmarkEnd w:id="25"/>
      <w:r w:rsidRPr="00423B88">
        <w:rPr>
          <w:rFonts w:ascii="Times New Roman" w:eastAsiaTheme="minorEastAsia" w:hAnsi="Times New Roman" w:cs="Times New Roman"/>
          <w:sz w:val="28"/>
          <w:szCs w:val="28"/>
        </w:rPr>
        <w:t>Выправление проволоки волочением, сгибание ее под прямым углом, отрезание кусачками по заданному размеру. Изготовление деталей для работы с природным материалом.</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lastRenderedPageBreak/>
        <w:t>Изготовление по образцу и контурному рисунку стилизованных фигурок рыб, птиц, животных. Выполнение изделия по показу приемов работы учителем.</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4"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Элементарные сведения о назначении и применении проволоки. Элементарные сведения о видах проволоки (медная, алюминиевая, стальная). Свойства проволоки: сгибается, ломается, отрезается кусачками; тонкая и толстая, мягкая и жесткая (упругая). Инструменты для работы с проволокой, их назначение и применение: кусачки, плоскогубцы, молоток. Правила безопасной работы. Организация рабочего места, соблюдение санитарно-гигиенических требований при работе с проволокой.</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Правильная хватка инструмента. Сгибание проволоки плоскогубцами, молотком. Резание проволоки кусачками.</w:t>
      </w:r>
    </w:p>
    <w:p w:rsidR="00423B88" w:rsidRPr="00423B88" w:rsidRDefault="00423B88" w:rsidP="00423B88">
      <w:pPr>
        <w:widowControl w:val="0"/>
        <w:autoSpaceDE w:val="0"/>
        <w:autoSpaceDN w:val="0"/>
        <w:adjustRightInd w:val="0"/>
        <w:spacing w:after="0" w:line="7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1" w:lineRule="auto"/>
        <w:ind w:right="2000"/>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РАБОТА С ДРЕВЕСИНОЙ </w:t>
      </w:r>
    </w:p>
    <w:p w:rsidR="00423B88" w:rsidRPr="00423B88" w:rsidRDefault="00423B88" w:rsidP="00423B88">
      <w:pPr>
        <w:widowControl w:val="0"/>
        <w:overflowPunct w:val="0"/>
        <w:autoSpaceDE w:val="0"/>
        <w:autoSpaceDN w:val="0"/>
        <w:adjustRightInd w:val="0"/>
        <w:spacing w:after="0" w:line="211" w:lineRule="auto"/>
        <w:ind w:right="2000"/>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Практические работы </w:t>
      </w:r>
    </w:p>
    <w:p w:rsidR="00423B88" w:rsidRPr="00423B88" w:rsidRDefault="00423B88" w:rsidP="00423B88">
      <w:pPr>
        <w:widowControl w:val="0"/>
        <w:overflowPunct w:val="0"/>
        <w:autoSpaceDE w:val="0"/>
        <w:autoSpaceDN w:val="0"/>
        <w:adjustRightInd w:val="0"/>
        <w:spacing w:after="0" w:line="211" w:lineRule="auto"/>
        <w:ind w:right="200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Экскурсия в столярную мастерскую.</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4"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Выполнение упражнений: сломать лучину, расколоть ножом небольшую заготовку вдоль волокон, срезать под углом, зачистить наждачной бумагой. Изготовление подставок квадратной и прямоугольной формы из фанеры для изделий из природных материалов и макетов, сделанных в 1 и 2 классах. Изготовление по образцу флажков и цветов к празднику из бумаги и палочек, обработанных напильником и наждачной бумагой. Изготовление по образцу плечиков для одежды из круглой палочки и проволоки, колышков из палочек квадратного сечения для комнатных цветов. Выполнение изделий по показу учителя.</w:t>
      </w:r>
    </w:p>
    <w:p w:rsidR="00423B88" w:rsidRPr="00423B88" w:rsidRDefault="00423B88" w:rsidP="00423B88">
      <w:pPr>
        <w:widowControl w:val="0"/>
        <w:autoSpaceDE w:val="0"/>
        <w:autoSpaceDN w:val="0"/>
        <w:adjustRightInd w:val="0"/>
        <w:spacing w:after="0" w:line="74"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Элементарные сведения о назначении и применении древесины. Свойства древесины: ломается, гнется, режется, раскалывается вдоль волокон. Организация рабочего места, правила безопасной работы и соблюдение санитарно-гигиенических требований при работе с древесиной. Инструменты и приспособления.</w:t>
      </w:r>
    </w:p>
    <w:p w:rsidR="00423B88" w:rsidRPr="00423B88" w:rsidRDefault="00423B88" w:rsidP="00423B88">
      <w:pPr>
        <w:widowControl w:val="0"/>
        <w:autoSpaceDE w:val="0"/>
        <w:autoSpaceDN w:val="0"/>
        <w:adjustRightInd w:val="0"/>
        <w:spacing w:after="0" w:line="65"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6"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Правильная хватка инструмента. Строгание и зачистка древесины напильником и наждачной бумагой.</w:t>
      </w:r>
    </w:p>
    <w:p w:rsidR="00423B88" w:rsidRPr="00423B88" w:rsidRDefault="00423B88" w:rsidP="00423B88">
      <w:pPr>
        <w:widowControl w:val="0"/>
        <w:autoSpaceDE w:val="0"/>
        <w:autoSpaceDN w:val="0"/>
        <w:adjustRightInd w:val="0"/>
        <w:spacing w:after="0" w:line="7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РАБОТА С ПРИРОДНЫМИ МАТЕРИАЛАМИ </w:t>
      </w: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Практические работы </w:t>
      </w: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по замыслу объемных изделий из различных материалов (после экскурсий, чтения книг, просмотра кинофильма).</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 xml:space="preserve">Технические сведения. Свойства природных материалов, используемые в работе: твердость, величина, цвет, разнообразные формы. Инструменты: шило, нож, кисть. Клеящие составы: БФ, столярный клей. Соблюдение </w:t>
      </w:r>
      <w:r w:rsidRPr="00423B88">
        <w:rPr>
          <w:rFonts w:ascii="Times New Roman" w:eastAsiaTheme="minorEastAsia" w:hAnsi="Times New Roman" w:cs="Times New Roman"/>
          <w:sz w:val="28"/>
          <w:szCs w:val="28"/>
        </w:rPr>
        <w:lastRenderedPageBreak/>
        <w:t>санитарно-гигиенических требований. Правила безопасной работы. Приемы работы. Компоновка различных деталей с помощью клея, проволоки, ниток.</w:t>
      </w:r>
    </w:p>
    <w:p w:rsidR="00423B88" w:rsidRPr="00423B88" w:rsidRDefault="00423B88" w:rsidP="00423B88">
      <w:pPr>
        <w:widowControl w:val="0"/>
        <w:autoSpaceDE w:val="0"/>
        <w:autoSpaceDN w:val="0"/>
        <w:adjustRightInd w:val="0"/>
        <w:spacing w:after="0" w:line="7"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39"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РАБОТА С МЕТАЛЛОКОНСТРУКТОРОМ</w:t>
      </w:r>
    </w:p>
    <w:p w:rsidR="00423B88" w:rsidRPr="00423B88" w:rsidRDefault="00423B88" w:rsidP="00423B88">
      <w:pPr>
        <w:widowControl w:val="0"/>
        <w:overflowPunct w:val="0"/>
        <w:autoSpaceDE w:val="0"/>
        <w:autoSpaceDN w:val="0"/>
        <w:adjustRightInd w:val="0"/>
        <w:spacing w:after="0" w:line="224"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Практические работы </w:t>
      </w:r>
    </w:p>
    <w:p w:rsidR="00423B88" w:rsidRPr="00423B88" w:rsidRDefault="00423B88" w:rsidP="00423B88">
      <w:pPr>
        <w:widowControl w:val="0"/>
        <w:overflowPunct w:val="0"/>
        <w:autoSpaceDE w:val="0"/>
        <w:autoSpaceDN w:val="0"/>
        <w:adjustRightInd w:val="0"/>
        <w:spacing w:after="0" w:line="224"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Упражнения в завинчивании гайки рукой.Сборка пообразцу треугольника из трех плоских планок. Выполнение приемов работы ключом и отверткой.</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6"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 xml:space="preserve">Сборка по образцу квадрата из двух больших скоб </w:t>
      </w:r>
      <w:r w:rsidRPr="00423B88">
        <w:rPr>
          <w:rFonts w:ascii="Times New Roman" w:eastAsiaTheme="minorEastAsia" w:hAnsi="Times New Roman" w:cs="Times New Roman"/>
          <w:i/>
          <w:iCs/>
          <w:sz w:val="28"/>
          <w:szCs w:val="28"/>
        </w:rPr>
        <w:t>5</w:t>
      </w:r>
      <w:r w:rsidRPr="00423B88">
        <w:rPr>
          <w:rFonts w:ascii="Times New Roman" w:eastAsiaTheme="minorEastAsia" w:hAnsi="Times New Roman" w:cs="Times New Roman"/>
          <w:sz w:val="28"/>
          <w:szCs w:val="28"/>
        </w:rPr>
        <w:t xml:space="preserve"> и двух планок </w:t>
      </w:r>
      <w:r w:rsidRPr="00423B88">
        <w:rPr>
          <w:rFonts w:ascii="Times New Roman" w:eastAsiaTheme="minorEastAsia" w:hAnsi="Times New Roman" w:cs="Times New Roman"/>
          <w:i/>
          <w:iCs/>
          <w:sz w:val="28"/>
          <w:szCs w:val="28"/>
        </w:rPr>
        <w:t>5</w:t>
      </w:r>
      <w:r w:rsidRPr="00423B88">
        <w:rPr>
          <w:rFonts w:ascii="Times New Roman" w:eastAsiaTheme="minorEastAsia" w:hAnsi="Times New Roman" w:cs="Times New Roman"/>
          <w:sz w:val="28"/>
          <w:szCs w:val="28"/>
        </w:rPr>
        <w:t xml:space="preserve">, прямоугольника из двух планок </w:t>
      </w:r>
      <w:r w:rsidRPr="00423B88">
        <w:rPr>
          <w:rFonts w:ascii="Times New Roman" w:eastAsiaTheme="minorEastAsia" w:hAnsi="Times New Roman" w:cs="Times New Roman"/>
          <w:i/>
          <w:iCs/>
          <w:sz w:val="28"/>
          <w:szCs w:val="28"/>
        </w:rPr>
        <w:t>3</w:t>
      </w:r>
      <w:r w:rsidRPr="00423B88">
        <w:rPr>
          <w:rFonts w:ascii="Times New Roman" w:eastAsiaTheme="minorEastAsia" w:hAnsi="Times New Roman" w:cs="Times New Roman"/>
          <w:sz w:val="28"/>
          <w:szCs w:val="28"/>
        </w:rPr>
        <w:t xml:space="preserve"> и двух планок </w:t>
      </w:r>
      <w:r w:rsidRPr="00423B88">
        <w:rPr>
          <w:rFonts w:ascii="Times New Roman" w:eastAsiaTheme="minorEastAsia" w:hAnsi="Times New Roman" w:cs="Times New Roman"/>
          <w:i/>
          <w:iCs/>
          <w:sz w:val="28"/>
          <w:szCs w:val="28"/>
        </w:rPr>
        <w:t>9.</w:t>
      </w:r>
      <w:r w:rsidRPr="00423B88">
        <w:rPr>
          <w:rFonts w:ascii="Times New Roman" w:eastAsiaTheme="minorEastAsia" w:hAnsi="Times New Roman" w:cs="Times New Roman"/>
          <w:sz w:val="28"/>
          <w:szCs w:val="28"/>
        </w:rPr>
        <w:t xml:space="preserve"> Составление из собранных плоских фигур более сложных (домик, машина, паровоз). Разборка собранных изделий. Сборка по образцу лопатки из большого квадрата и планки </w:t>
      </w:r>
      <w:r w:rsidRPr="00423B88">
        <w:rPr>
          <w:rFonts w:ascii="Times New Roman" w:eastAsiaTheme="minorEastAsia" w:hAnsi="Times New Roman" w:cs="Times New Roman"/>
          <w:i/>
          <w:iCs/>
          <w:sz w:val="28"/>
          <w:szCs w:val="28"/>
        </w:rPr>
        <w:t>10,</w:t>
      </w:r>
      <w:r w:rsidRPr="00423B88">
        <w:rPr>
          <w:rFonts w:ascii="Times New Roman" w:eastAsiaTheme="minorEastAsia" w:hAnsi="Times New Roman" w:cs="Times New Roman"/>
          <w:sz w:val="28"/>
          <w:szCs w:val="28"/>
        </w:rPr>
        <w:t xml:space="preserve"> грабель из планки </w:t>
      </w:r>
      <w:r w:rsidRPr="00423B88">
        <w:rPr>
          <w:rFonts w:ascii="Times New Roman" w:eastAsiaTheme="minorEastAsia" w:hAnsi="Times New Roman" w:cs="Times New Roman"/>
          <w:i/>
          <w:iCs/>
          <w:sz w:val="28"/>
          <w:szCs w:val="28"/>
        </w:rPr>
        <w:t>5</w:t>
      </w:r>
      <w:r w:rsidRPr="00423B88">
        <w:rPr>
          <w:rFonts w:ascii="Times New Roman" w:eastAsiaTheme="minorEastAsia" w:hAnsi="Times New Roman" w:cs="Times New Roman"/>
          <w:sz w:val="28"/>
          <w:szCs w:val="28"/>
        </w:rPr>
        <w:t xml:space="preserve"> (колодка), планки </w:t>
      </w:r>
      <w:r w:rsidRPr="00423B88">
        <w:rPr>
          <w:rFonts w:ascii="Times New Roman" w:eastAsiaTheme="minorEastAsia" w:hAnsi="Times New Roman" w:cs="Times New Roman"/>
          <w:i/>
          <w:iCs/>
          <w:sz w:val="28"/>
          <w:szCs w:val="28"/>
        </w:rPr>
        <w:t>11</w:t>
      </w:r>
      <w:r w:rsidRPr="00423B88">
        <w:rPr>
          <w:rFonts w:ascii="Times New Roman" w:eastAsiaTheme="minorEastAsia" w:hAnsi="Times New Roman" w:cs="Times New Roman"/>
          <w:sz w:val="28"/>
          <w:szCs w:val="28"/>
        </w:rPr>
        <w:t xml:space="preserve"> (ручка), трех планок </w:t>
      </w:r>
      <w:r w:rsidRPr="00423B88">
        <w:rPr>
          <w:rFonts w:ascii="Times New Roman" w:eastAsiaTheme="minorEastAsia" w:hAnsi="Times New Roman" w:cs="Times New Roman"/>
          <w:i/>
          <w:iCs/>
          <w:sz w:val="28"/>
          <w:szCs w:val="28"/>
        </w:rPr>
        <w:t>2</w:t>
      </w:r>
      <w:r w:rsidRPr="00423B88">
        <w:rPr>
          <w:rFonts w:ascii="Times New Roman" w:eastAsiaTheme="minorEastAsia" w:hAnsi="Times New Roman" w:cs="Times New Roman"/>
          <w:sz w:val="28"/>
          <w:szCs w:val="28"/>
        </w:rPr>
        <w:t xml:space="preserve"> (зубья). Разборка изделий. Слабые учащиеся делают только лопатку. Сборка по образцу лесенки из двух длинных планок </w:t>
      </w:r>
      <w:r w:rsidRPr="00423B88">
        <w:rPr>
          <w:rFonts w:ascii="Times New Roman" w:eastAsiaTheme="minorEastAsia" w:hAnsi="Times New Roman" w:cs="Times New Roman"/>
          <w:i/>
          <w:iCs/>
          <w:sz w:val="28"/>
          <w:szCs w:val="28"/>
        </w:rPr>
        <w:t>11</w:t>
      </w:r>
      <w:r w:rsidRPr="00423B88">
        <w:rPr>
          <w:rFonts w:ascii="Times New Roman" w:eastAsiaTheme="minorEastAsia" w:hAnsi="Times New Roman" w:cs="Times New Roman"/>
          <w:sz w:val="28"/>
          <w:szCs w:val="28"/>
        </w:rPr>
        <w:t xml:space="preserve"> и четырех-пяти скобок. Разборка лесенки. Слабые учащиеся выполняют работу по заделу. Сборка стола по образцу из большой пластины (крышка), малого плато (царга), четырех планок </w:t>
      </w:r>
      <w:r w:rsidRPr="00423B88">
        <w:rPr>
          <w:rFonts w:ascii="Times New Roman" w:eastAsiaTheme="minorEastAsia" w:hAnsi="Times New Roman" w:cs="Times New Roman"/>
          <w:i/>
          <w:iCs/>
          <w:sz w:val="28"/>
          <w:szCs w:val="28"/>
        </w:rPr>
        <w:t>5</w:t>
      </w:r>
      <w:r w:rsidRPr="00423B88">
        <w:rPr>
          <w:rFonts w:ascii="Times New Roman" w:eastAsiaTheme="minorEastAsia" w:hAnsi="Times New Roman" w:cs="Times New Roman"/>
          <w:sz w:val="28"/>
          <w:szCs w:val="28"/>
        </w:rPr>
        <w:t xml:space="preserve"> (ножки). Разборка стола. Слабые учащиеся выполняют работу с помощью учителя. Сборка по образцу и техническому рисунку стула из малого плато, двух коротких планок </w:t>
      </w:r>
      <w:r w:rsidRPr="00423B88">
        <w:rPr>
          <w:rFonts w:ascii="Times New Roman" w:eastAsiaTheme="minorEastAsia" w:hAnsi="Times New Roman" w:cs="Times New Roman"/>
          <w:i/>
          <w:iCs/>
          <w:sz w:val="28"/>
          <w:szCs w:val="28"/>
        </w:rPr>
        <w:t>5</w:t>
      </w:r>
      <w:r w:rsidRPr="00423B88">
        <w:rPr>
          <w:rFonts w:ascii="Times New Roman" w:eastAsiaTheme="minorEastAsia" w:hAnsi="Times New Roman" w:cs="Times New Roman"/>
          <w:sz w:val="28"/>
          <w:szCs w:val="28"/>
        </w:rPr>
        <w:t xml:space="preserve"> (передние ножки), двух планок </w:t>
      </w:r>
      <w:r w:rsidRPr="00423B88">
        <w:rPr>
          <w:rFonts w:ascii="Times New Roman" w:eastAsiaTheme="minorEastAsia" w:hAnsi="Times New Roman" w:cs="Times New Roman"/>
          <w:i/>
          <w:iCs/>
          <w:sz w:val="28"/>
          <w:szCs w:val="28"/>
        </w:rPr>
        <w:t>9</w:t>
      </w:r>
      <w:r w:rsidRPr="00423B88">
        <w:rPr>
          <w:rFonts w:ascii="Times New Roman" w:eastAsiaTheme="minorEastAsia" w:hAnsi="Times New Roman" w:cs="Times New Roman"/>
          <w:sz w:val="28"/>
          <w:szCs w:val="28"/>
        </w:rPr>
        <w:t xml:space="preserve"> и скобы. Разборка. Слабые учащиеся выполняют работу по заделу.</w:t>
      </w:r>
    </w:p>
    <w:p w:rsidR="00423B88" w:rsidRPr="00423B88" w:rsidRDefault="00423B88" w:rsidP="00423B88">
      <w:pPr>
        <w:widowControl w:val="0"/>
        <w:autoSpaceDE w:val="0"/>
        <w:autoSpaceDN w:val="0"/>
        <w:adjustRightInd w:val="0"/>
        <w:spacing w:after="0" w:line="7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Элементарные сведения о профессии слесаря. Ознакомление с наборами «Школьник», «Металлический конструктор». Детали конструктора: плато, планки, скобы, винты, гайки. Инструменты: ключ, отвертка. Правила безопасной работы.</w:t>
      </w:r>
    </w:p>
    <w:p w:rsidR="00423B88" w:rsidRPr="00423B88" w:rsidRDefault="00423B88" w:rsidP="00423B88">
      <w:pPr>
        <w:widowControl w:val="0"/>
        <w:autoSpaceDE w:val="0"/>
        <w:autoSpaceDN w:val="0"/>
        <w:adjustRightInd w:val="0"/>
        <w:spacing w:after="0" w:line="71"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Подбор планок по счету отверстий. Установка скоб, соединение деталей винтами и гайками. Завинчивание и отвинчивание рукой и инструментами. Правильная хватка инструментов.</w:t>
      </w:r>
    </w:p>
    <w:p w:rsidR="00423B88" w:rsidRPr="00423B88" w:rsidRDefault="00423B88" w:rsidP="00423B88">
      <w:pPr>
        <w:widowControl w:val="0"/>
        <w:autoSpaceDE w:val="0"/>
        <w:autoSpaceDN w:val="0"/>
        <w:adjustRightInd w:val="0"/>
        <w:spacing w:after="0" w:line="7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40" w:lineRule="auto"/>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РАБОТА С БУМАГОЙ И КАРТОНОМ</w:t>
      </w:r>
    </w:p>
    <w:p w:rsidR="00423B88" w:rsidRPr="00423B88" w:rsidRDefault="00423B88" w:rsidP="00423B88">
      <w:pPr>
        <w:widowControl w:val="0"/>
        <w:overflowPunct w:val="0"/>
        <w:autoSpaceDE w:val="0"/>
        <w:autoSpaceDN w:val="0"/>
        <w:adjustRightInd w:val="0"/>
        <w:spacing w:after="0" w:line="240" w:lineRule="auto"/>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 Практические работы </w:t>
      </w:r>
    </w:p>
    <w:p w:rsidR="00423B88" w:rsidRPr="00423B88" w:rsidRDefault="00423B88" w:rsidP="00423B88">
      <w:pPr>
        <w:widowControl w:val="0"/>
        <w:overflowPunct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Разметка картона и бумаги по шаблонам сложнойконфигурации.</w:t>
      </w:r>
    </w:p>
    <w:p w:rsidR="00423B88" w:rsidRPr="00423B88" w:rsidRDefault="00423B88" w:rsidP="00423B88">
      <w:pPr>
        <w:widowControl w:val="0"/>
        <w:autoSpaceDE w:val="0"/>
        <w:autoSpaceDN w:val="0"/>
        <w:adjustRightInd w:val="0"/>
        <w:spacing w:after="0" w:line="247"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ind w:left="4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елочных игрушек.</w:t>
      </w:r>
    </w:p>
    <w:p w:rsidR="00423B88" w:rsidRPr="00423B88" w:rsidRDefault="00423B88" w:rsidP="00423B88">
      <w:pPr>
        <w:widowControl w:val="0"/>
        <w:autoSpaceDE w:val="0"/>
        <w:autoSpaceDN w:val="0"/>
        <w:adjustRightInd w:val="0"/>
        <w:spacing w:after="0" w:line="65"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плоских карнавальных полумасок и масок из тонкого картона и плотной бумаги. Отделка изделий аппликативными украшениями.</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из тонкого картона и плотной бумаги карнавальных головных уборов (кокошник, шапочка с козырьком). Отделка изделий аппликативными украшениями. Работа выполняется по показу учителя.</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Сорта картона, применяемые для оформительских работ. Применение других материалов в сочетании с картоном и бумагой (нитки, тесьма, материалоотходы — поролон, обрезки кожи, фольги и др.). Организация рабочего места и санитарно-гигиенические требования при работе с картоном и другими материалами. Правила безопасной работы.</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Разметка картона и бумаги по шаблонам. Резание картона ножницами по кривым и прямым линиям. Прорезание отверстий в картоне. Пришивание тесьмы и других материалов к деталям из картона.</w:t>
      </w:r>
    </w:p>
    <w:p w:rsidR="00423B88" w:rsidRPr="00423B88" w:rsidRDefault="00423B88" w:rsidP="00423B88">
      <w:pPr>
        <w:widowControl w:val="0"/>
        <w:autoSpaceDE w:val="0"/>
        <w:autoSpaceDN w:val="0"/>
        <w:adjustRightInd w:val="0"/>
        <w:spacing w:after="0" w:line="7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3" w:lineRule="auto"/>
        <w:ind w:right="4340"/>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РАБОТА С БУМАГОЙ И КАРТОНОМ </w:t>
      </w:r>
    </w:p>
    <w:p w:rsidR="00423B88" w:rsidRPr="00423B88" w:rsidRDefault="00423B88" w:rsidP="00423B88">
      <w:pPr>
        <w:widowControl w:val="0"/>
        <w:overflowPunct w:val="0"/>
        <w:autoSpaceDE w:val="0"/>
        <w:autoSpaceDN w:val="0"/>
        <w:adjustRightInd w:val="0"/>
        <w:spacing w:after="0" w:line="213" w:lineRule="auto"/>
        <w:ind w:right="4340"/>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Практические работы</w:t>
      </w:r>
    </w:p>
    <w:p w:rsidR="00423B88" w:rsidRPr="00423B88" w:rsidRDefault="00423B88" w:rsidP="00423B88">
      <w:pPr>
        <w:widowControl w:val="0"/>
        <w:autoSpaceDE w:val="0"/>
        <w:autoSpaceDN w:val="0"/>
        <w:adjustRightInd w:val="0"/>
        <w:spacing w:after="0" w:line="61"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right="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Упражнения в разметке бумаги и картона по линейке. Нанесение рицовки ножом по линейке с фальцем.</w:t>
      </w:r>
    </w:p>
    <w:p w:rsidR="00423B88" w:rsidRPr="00423B88" w:rsidRDefault="00423B88" w:rsidP="00423B88">
      <w:pPr>
        <w:widowControl w:val="0"/>
        <w:autoSpaceDE w:val="0"/>
        <w:autoSpaceDN w:val="0"/>
        <w:adjustRightInd w:val="0"/>
        <w:spacing w:after="0" w:line="1"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39" w:lineRule="auto"/>
        <w:ind w:left="4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обложки для проездного билета.</w:t>
      </w:r>
      <w:bookmarkStart w:id="26" w:name="page59"/>
      <w:bookmarkEnd w:id="26"/>
      <w:r w:rsidRPr="00423B88">
        <w:rPr>
          <w:rFonts w:ascii="Times New Roman" w:eastAsiaTheme="minorEastAsia" w:hAnsi="Times New Roman" w:cs="Times New Roman"/>
          <w:sz w:val="28"/>
          <w:szCs w:val="28"/>
        </w:rPr>
        <w:t xml:space="preserve"> Изготовление по образцу складной доски для игры в шашки. Изготовление по образцу папки для тетрадей без клапанов, с завязками. Технические сведения. Элементарные понятия о профессии картонажника-переплетчика. Технологические особенности изделий из бумаги и картона (детали изделий склеивают и сшивают). Понятие о многодетальных изделиях. Понятие о группах инструментов и их назначении: для разметки и для обработки. Ознакомление со свойствами и назначением переплетных материалов: коленкора, ледерина, тесьмы. Клеящие составы: клейстер, клей промышленного производства. Организация рабочего места и санитарно-гигиенические требования при работе с бумагой и картоном. Правила безопасной работы.</w:t>
      </w:r>
    </w:p>
    <w:p w:rsidR="00423B88" w:rsidRPr="00423B88" w:rsidRDefault="00423B88" w:rsidP="00423B88">
      <w:pPr>
        <w:widowControl w:val="0"/>
        <w:autoSpaceDE w:val="0"/>
        <w:autoSpaceDN w:val="0"/>
        <w:adjustRightInd w:val="0"/>
        <w:spacing w:after="0" w:line="75"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right="20"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Разметка по линейке. Применение ученического циркуля для разметки картона и бумаги. Нанесение рицовки по линейке с фальцем.</w:t>
      </w:r>
    </w:p>
    <w:p w:rsidR="00423B88" w:rsidRPr="00423B88" w:rsidRDefault="00423B88" w:rsidP="00423B88">
      <w:pPr>
        <w:widowControl w:val="0"/>
        <w:autoSpaceDE w:val="0"/>
        <w:autoSpaceDN w:val="0"/>
        <w:adjustRightInd w:val="0"/>
        <w:spacing w:after="0" w:line="8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3" w:lineRule="auto"/>
        <w:ind w:right="2900"/>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РАБОТА С ТЕКСТИЛЬНЫМИ МАТЕРИАЛАМИ </w:t>
      </w:r>
    </w:p>
    <w:p w:rsidR="00423B88" w:rsidRPr="00423B88" w:rsidRDefault="00423B88" w:rsidP="00423B88">
      <w:pPr>
        <w:widowControl w:val="0"/>
        <w:overflowPunct w:val="0"/>
        <w:autoSpaceDE w:val="0"/>
        <w:autoSpaceDN w:val="0"/>
        <w:adjustRightInd w:val="0"/>
        <w:spacing w:after="0" w:line="213" w:lineRule="auto"/>
        <w:ind w:right="2900"/>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Практические работы</w:t>
      </w:r>
    </w:p>
    <w:p w:rsidR="00423B88" w:rsidRPr="00423B88" w:rsidRDefault="00423B88" w:rsidP="00423B88">
      <w:pPr>
        <w:widowControl w:val="0"/>
        <w:autoSpaceDE w:val="0"/>
        <w:autoSpaceDN w:val="0"/>
        <w:adjustRightInd w:val="0"/>
        <w:spacing w:after="0" w:line="61"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Ознакомление с косым обметочным стежком. Упражнения на полосе тонкого картона по готовым проколам.</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закладки из фотопленки с цветным вкладышем. Оформление концов закладки кисточками.</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6" w:lineRule="auto"/>
        <w:ind w:left="420" w:right="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Пришивание косыми стежками вешалки из тесьмы к полотенцу. Изготовление кармашка из клеенки или бархатной бумаги для счетных палочек, ножниц. Обметывание боковых срезов кармашка по готовым проколам косым стежком. Слабые учащиеся выполняют работу по заделу.</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 xml:space="preserve">Изготовление по образцу подушечки-прихватки по самостоятельно составленной выкройке из нескольких сложенных вместе кусочков разноцветной ткани (сметывание по краям и по диагонали, обметывание краев косым </w:t>
      </w:r>
      <w:r w:rsidRPr="00423B88">
        <w:rPr>
          <w:rFonts w:ascii="Times New Roman" w:eastAsiaTheme="minorEastAsia" w:hAnsi="Times New Roman" w:cs="Times New Roman"/>
          <w:sz w:val="28"/>
          <w:szCs w:val="28"/>
        </w:rPr>
        <w:lastRenderedPageBreak/>
        <w:t>стежком).</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Назначение косого обметочного стежка. Нитки, ткани, их свойства и назначение. Инструменты, применяемые при работе с текстильными материалами. Организация рабочего места, соблюдение санитарно-гигиенических требований. Правила безопасной работы.</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Правильное пользование иглой и наперстком. Выполнение косого обметочного стежка: введение иглы сверху вниз в вертикальном положении относительно полосы ткани, направление строчки слева направо. Пришивание вешалки и обметывание боковых срезов мешочка, подушечки-прихватки косыми стежками.</w:t>
      </w:r>
    </w:p>
    <w:p w:rsidR="00423B88" w:rsidRPr="00423B88" w:rsidRDefault="00423B88" w:rsidP="00423B88">
      <w:pPr>
        <w:widowControl w:val="0"/>
        <w:autoSpaceDE w:val="0"/>
        <w:autoSpaceDN w:val="0"/>
        <w:adjustRightInd w:val="0"/>
        <w:spacing w:after="0" w:line="7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РАБОТА С ДРЕВЕСИНОЙ </w:t>
      </w: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Практические работы </w:t>
      </w: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Подготовительные упражнения:вбить гвоздь в древесину мягкой породы, извлечь гвоздь и распрямить, подготовить буравчиком гнездо для шурупа, ввернуть шуруп.</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по образцу из готовых полуфабрикатов кукольной мебели с применением соединения деталей на гвоздях (стол, стул, кресло, кровать).</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Самостоятельное изготовление по образцу из полуфабрикатов несложных игрушек-лопаток, носилок, корабликов.</w:t>
      </w:r>
    </w:p>
    <w:p w:rsidR="00423B88" w:rsidRPr="00423B88" w:rsidRDefault="00423B88" w:rsidP="00423B88">
      <w:pPr>
        <w:widowControl w:val="0"/>
        <w:overflowPunct w:val="0"/>
        <w:autoSpaceDE w:val="0"/>
        <w:autoSpaceDN w:val="0"/>
        <w:adjustRightInd w:val="0"/>
        <w:spacing w:after="0" w:line="233" w:lineRule="auto"/>
        <w:ind w:firstLine="418"/>
        <w:jc w:val="both"/>
        <w:rPr>
          <w:rFonts w:ascii="Times New Roman" w:eastAsiaTheme="minorEastAsia" w:hAnsi="Times New Roman" w:cs="Times New Roman"/>
          <w:sz w:val="24"/>
          <w:szCs w:val="24"/>
        </w:rPr>
      </w:pPr>
      <w:bookmarkStart w:id="27" w:name="page61"/>
      <w:bookmarkEnd w:id="27"/>
      <w:r w:rsidRPr="00423B88">
        <w:rPr>
          <w:rFonts w:ascii="Times New Roman" w:eastAsiaTheme="minorEastAsia" w:hAnsi="Times New Roman" w:cs="Times New Roman"/>
          <w:sz w:val="28"/>
          <w:szCs w:val="28"/>
        </w:rPr>
        <w:t>Технические сведения. Элементарные понятия о видах материалов из древесины: доске, бруске, клееной фанере. Технологические особенности изделий из древесины — детали соединяют гвоздями и шурупами. Инструменты для работы с деревом: нож, шило, буравчик, молоток, клещи, отвертка, их назначение и применение. Понятие длины, ширины и толщины бруска. Организация рабочего места, санитарно-гигиенические требования. Правила безопасной работы.</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Правильная хватка инструмента. Работа буравчиком и отверткой. Подготовка полуфабрикатов из древесины к работе (подбор необходимых деталей). Подбор гвоздей и шурупов в соответствии с размером деталей. Соединение деталей на гвоздях и шурупах. Окраска древесины акварельными красками и гуашью.</w:t>
      </w:r>
    </w:p>
    <w:p w:rsidR="00423B88" w:rsidRPr="00423B88" w:rsidRDefault="00423B88" w:rsidP="00423B88">
      <w:pPr>
        <w:widowControl w:val="0"/>
        <w:autoSpaceDE w:val="0"/>
        <w:autoSpaceDN w:val="0"/>
        <w:adjustRightInd w:val="0"/>
        <w:spacing w:after="0" w:line="7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4"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РАБОТА С БУМАГОЙ И КАРТОНОМ (ОБЪЕМНЫЕ ИЗДЕЛИЯ ИЗ КАРТОНА)</w:t>
      </w:r>
    </w:p>
    <w:p w:rsidR="00423B88" w:rsidRPr="00423B88" w:rsidRDefault="00423B88" w:rsidP="00423B88">
      <w:pPr>
        <w:widowControl w:val="0"/>
        <w:autoSpaceDE w:val="0"/>
        <w:autoSpaceDN w:val="0"/>
        <w:adjustRightInd w:val="0"/>
        <w:spacing w:after="0" w:line="61"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Практические работы </w:t>
      </w:r>
    </w:p>
    <w:p w:rsidR="00423B88" w:rsidRPr="00423B88" w:rsidRDefault="00423B88" w:rsidP="00423B88">
      <w:pPr>
        <w:widowControl w:val="0"/>
        <w:overflowPunct w:val="0"/>
        <w:autoSpaceDE w:val="0"/>
        <w:autoSpaceDN w:val="0"/>
        <w:adjustRightInd w:val="0"/>
        <w:spacing w:after="0" w:line="230"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Изготовление открытых коробок из тонкого картона.Разметка развертки коробки по шаблону и по линейке. Склеивание коробок двумя способами: с помощью клапанов и по стыкам, оклеивание полосой бумаги. Работа выполняется по образцу и показу отдельных приемов работы учителем.</w:t>
      </w:r>
    </w:p>
    <w:p w:rsidR="00423B88" w:rsidRPr="00423B88" w:rsidRDefault="00423B88" w:rsidP="00423B88">
      <w:pPr>
        <w:widowControl w:val="0"/>
        <w:autoSpaceDE w:val="0"/>
        <w:autoSpaceDN w:val="0"/>
        <w:adjustRightInd w:val="0"/>
        <w:spacing w:after="0" w:line="65"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 xml:space="preserve">Технические сведения. Элементарные сведения о назначении картона как материала для изготовления различной </w:t>
      </w:r>
      <w:r w:rsidRPr="00423B88">
        <w:rPr>
          <w:rFonts w:ascii="Times New Roman" w:eastAsiaTheme="minorEastAsia" w:hAnsi="Times New Roman" w:cs="Times New Roman"/>
          <w:sz w:val="28"/>
          <w:szCs w:val="28"/>
        </w:rPr>
        <w:lastRenderedPageBreak/>
        <w:t>тары. Свойства коробочного картона: более толстый и прочный по сравнению с другими сортами, цвет коробочного картона. Способы изготовления коробок. Правила безопасной работы.</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Разметка разверток по шаблонам и линейке, надрез картона ножом по фальцлинейке на линиях сгиба (рицовка). Сгибание картона и склеивание по стыкам. Оклеивание бумагой объемных изделий.</w:t>
      </w:r>
    </w:p>
    <w:p w:rsidR="00423B88" w:rsidRPr="00423B88" w:rsidRDefault="00423B88" w:rsidP="00423B88">
      <w:pPr>
        <w:widowControl w:val="0"/>
        <w:autoSpaceDE w:val="0"/>
        <w:autoSpaceDN w:val="0"/>
        <w:adjustRightInd w:val="0"/>
        <w:spacing w:after="0" w:line="7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РАБОТА С ТЕКСТИЛЬНЫМИ МАТЕРИАЛАМИ </w:t>
      </w: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Практические работы </w:t>
      </w: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Составление по образцам простейшего рисунка на листе бумаги в клетку. Вышивание рисунка, переведенного учителем на льняное полотно, ручными стежками, оформление вышитого куска ткани в виде салфетки, коврика, кукольного полотенца и т. д.</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Виды стежков, применяемых для вышивки. Виды вышивок. Выбор рисунка в зависимости от назначения изделия. Организация рабочего места.</w:t>
      </w:r>
    </w:p>
    <w:p w:rsidR="00423B88" w:rsidRPr="00423B88" w:rsidRDefault="00423B88" w:rsidP="00423B88">
      <w:pPr>
        <w:widowControl w:val="0"/>
        <w:autoSpaceDE w:val="0"/>
        <w:autoSpaceDN w:val="0"/>
        <w:adjustRightInd w:val="0"/>
        <w:spacing w:after="0" w:line="239" w:lineRule="auto"/>
        <w:ind w:left="4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Вышивание по линиям рисунка. Оформление бахромой.</w:t>
      </w:r>
    </w:p>
    <w:p w:rsidR="00423B88" w:rsidRPr="00423B88" w:rsidRDefault="00423B88" w:rsidP="00423B88">
      <w:pPr>
        <w:widowControl w:val="0"/>
        <w:autoSpaceDE w:val="0"/>
        <w:autoSpaceDN w:val="0"/>
        <w:adjustRightInd w:val="0"/>
        <w:spacing w:after="0" w:line="7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РАБОТА С МЕТАЛЛОКОНСТРУКТОРОМ </w:t>
      </w: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Практические работы </w:t>
      </w: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 xml:space="preserve">Самостоятельная сборка по образцу и техническому рисунку стола с перекрещенными ножками из большого плато, четырех пластин </w:t>
      </w:r>
      <w:r w:rsidRPr="00423B88">
        <w:rPr>
          <w:rFonts w:ascii="Times New Roman" w:eastAsiaTheme="minorEastAsia" w:hAnsi="Times New Roman" w:cs="Times New Roman"/>
          <w:i/>
          <w:iCs/>
          <w:sz w:val="28"/>
          <w:szCs w:val="28"/>
        </w:rPr>
        <w:t>11,</w:t>
      </w:r>
      <w:r w:rsidRPr="00423B88">
        <w:rPr>
          <w:rFonts w:ascii="Times New Roman" w:eastAsiaTheme="minorEastAsia" w:hAnsi="Times New Roman" w:cs="Times New Roman"/>
          <w:sz w:val="28"/>
          <w:szCs w:val="28"/>
        </w:rPr>
        <w:t xml:space="preserve"> четырех уголков и двух скоб (средних). Слабые учащиеся выполняют работу по заделу.</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Самостоятельная сборка по техническому рисунку дорожного знака. Слабые ученики выполняют работу по заделу. Самостоятельная сборка по образцу и представлению различных видов тележек. Слабые учащиеся выполняют работу по заделу.</w:t>
      </w:r>
    </w:p>
    <w:p w:rsidR="00423B88" w:rsidRPr="00423B88" w:rsidRDefault="00423B88" w:rsidP="00423B88">
      <w:pPr>
        <w:widowControl w:val="0"/>
        <w:overflowPunct w:val="0"/>
        <w:autoSpaceDE w:val="0"/>
        <w:autoSpaceDN w:val="0"/>
        <w:adjustRightInd w:val="0"/>
        <w:spacing w:after="0" w:line="216" w:lineRule="auto"/>
        <w:jc w:val="both"/>
        <w:rPr>
          <w:rFonts w:ascii="Times New Roman" w:eastAsiaTheme="minorEastAsia" w:hAnsi="Times New Roman" w:cs="Times New Roman"/>
          <w:sz w:val="24"/>
          <w:szCs w:val="24"/>
        </w:rPr>
      </w:pPr>
      <w:bookmarkStart w:id="28" w:name="page63"/>
      <w:bookmarkEnd w:id="28"/>
      <w:r w:rsidRPr="00423B88">
        <w:rPr>
          <w:rFonts w:ascii="Times New Roman" w:eastAsiaTheme="minorEastAsia" w:hAnsi="Times New Roman" w:cs="Times New Roman"/>
          <w:sz w:val="28"/>
          <w:szCs w:val="28"/>
        </w:rPr>
        <w:t>Технические сведения. Повторение сведений, обозначенных в третьей четверти.</w:t>
      </w:r>
    </w:p>
    <w:p w:rsidR="00423B88" w:rsidRPr="00423B88" w:rsidRDefault="00423B88" w:rsidP="00423B88">
      <w:pPr>
        <w:widowControl w:val="0"/>
        <w:autoSpaceDE w:val="0"/>
        <w:autoSpaceDN w:val="0"/>
        <w:adjustRightInd w:val="0"/>
        <w:spacing w:after="0" w:line="1"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ind w:left="4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Повторение приемов, обозначенных в третьей четверти.</w:t>
      </w:r>
    </w:p>
    <w:p w:rsidR="00423B88" w:rsidRPr="00423B88" w:rsidRDefault="00423B88" w:rsidP="00423B88">
      <w:pPr>
        <w:widowControl w:val="0"/>
        <w:autoSpaceDE w:val="0"/>
        <w:autoSpaceDN w:val="0"/>
        <w:adjustRightInd w:val="0"/>
        <w:spacing w:after="0" w:line="7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РАБОТА С ДРЕВЕСИНОЙ </w:t>
      </w: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Практические работы </w:t>
      </w:r>
    </w:p>
    <w:p w:rsidR="00423B88" w:rsidRPr="00423B88" w:rsidRDefault="00423B88" w:rsidP="00423B88">
      <w:pPr>
        <w:widowControl w:val="0"/>
        <w:overflowPunct w:val="0"/>
        <w:autoSpaceDE w:val="0"/>
        <w:autoSpaceDN w:val="0"/>
        <w:adjustRightInd w:val="0"/>
        <w:spacing w:after="0" w:line="211"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Самостоятельное изготовление по образцу и по представлению вагончика, тележки, машины. Слабые учащиеся выполняют изделия по образцу.</w:t>
      </w:r>
    </w:p>
    <w:p w:rsidR="00423B88" w:rsidRPr="00423B88" w:rsidRDefault="00423B88" w:rsidP="00423B88">
      <w:pPr>
        <w:widowControl w:val="0"/>
        <w:autoSpaceDE w:val="0"/>
        <w:autoSpaceDN w:val="0"/>
        <w:adjustRightInd w:val="0"/>
        <w:spacing w:after="0" w:line="69"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Технические сведения. Повторение сведений, обозначенных в третьей четверти.</w:t>
      </w:r>
    </w:p>
    <w:p w:rsidR="00423B88" w:rsidRPr="00423B88" w:rsidRDefault="00423B88" w:rsidP="00423B88">
      <w:pPr>
        <w:widowControl w:val="0"/>
        <w:autoSpaceDE w:val="0"/>
        <w:autoSpaceDN w:val="0"/>
        <w:adjustRightInd w:val="0"/>
        <w:spacing w:after="0" w:line="1"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ind w:left="4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Приемы работы. Повторение приемов, обозначенных в третьей четверти.</w:t>
      </w:r>
    </w:p>
    <w:p w:rsidR="00423B88" w:rsidRPr="00423B88" w:rsidRDefault="00423B88" w:rsidP="00423B88">
      <w:pPr>
        <w:widowControl w:val="0"/>
        <w:autoSpaceDE w:val="0"/>
        <w:autoSpaceDN w:val="0"/>
        <w:adjustRightInd w:val="0"/>
        <w:spacing w:after="0" w:line="326"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ind w:left="4220"/>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 xml:space="preserve">                                    4 класс</w:t>
      </w:r>
    </w:p>
    <w:p w:rsidR="00423B88" w:rsidRPr="00423B88" w:rsidRDefault="00423B88" w:rsidP="00423B88">
      <w:pPr>
        <w:widowControl w:val="0"/>
        <w:autoSpaceDE w:val="0"/>
        <w:autoSpaceDN w:val="0"/>
        <w:adjustRightInd w:val="0"/>
        <w:spacing w:after="0" w:line="324"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РАБОТА С БУМАГОЙ И КАРТОНОМ </w:t>
      </w: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АППЛИКАЦИИ</w:t>
      </w:r>
    </w:p>
    <w:p w:rsidR="00423B88" w:rsidRPr="00423B88" w:rsidRDefault="00423B88" w:rsidP="00423B88">
      <w:pPr>
        <w:widowControl w:val="0"/>
        <w:autoSpaceDE w:val="0"/>
        <w:autoSpaceDN w:val="0"/>
        <w:adjustRightInd w:val="0"/>
        <w:spacing w:after="0" w:line="6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 з д е л и я : 1. Аппликация — орнамент (коврик). 2. Предметные аппликации (дом, автомобиль, жилая комната и т. д.).</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Круглые косоугольные детали размечаются по шаблонам, прямоугольные — по заданным размерам.</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1"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 е х н и ч е с к и е с в е д е н и я . Инструменты: измерительная линейка, угольник, ножницы, кисти для клея, их применение, устройство и назначение. Клей и его свойства. Повторение свойств простейших геометрических фигур. Применяемые виды бумаги, их свойства. Основные цвета бумаги. Правила нанесения клея при наклеивании деталей на основание.</w:t>
      </w:r>
    </w:p>
    <w:p w:rsidR="00423B88" w:rsidRPr="00423B88" w:rsidRDefault="00423B88" w:rsidP="00423B88">
      <w:pPr>
        <w:widowControl w:val="0"/>
        <w:autoSpaceDE w:val="0"/>
        <w:autoSpaceDN w:val="0"/>
        <w:adjustRightInd w:val="0"/>
        <w:spacing w:after="0" w:line="73"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Правила безопасности работы ножницами. Возможный брак при разметке деталей.</w:t>
      </w:r>
    </w:p>
    <w:p w:rsidR="00423B88" w:rsidRPr="00423B88" w:rsidRDefault="00423B88" w:rsidP="00423B88">
      <w:pPr>
        <w:widowControl w:val="0"/>
        <w:autoSpaceDE w:val="0"/>
        <w:autoSpaceDN w:val="0"/>
        <w:adjustRightInd w:val="0"/>
        <w:spacing w:after="0" w:line="8"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Практические работы.</w:t>
      </w:r>
    </w:p>
    <w:p w:rsidR="00423B88" w:rsidRPr="00423B88" w:rsidRDefault="00423B88" w:rsidP="00423B88">
      <w:pPr>
        <w:widowControl w:val="0"/>
        <w:autoSpaceDE w:val="0"/>
        <w:autoSpaceDN w:val="0"/>
        <w:adjustRightInd w:val="0"/>
        <w:spacing w:after="0" w:line="6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7"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Разметка деталей по шаблону. Вырезание деталей ножницами. Разметка прямоугольных деталей с помощью измерительной линейки и угольника. Предварительное раскладывание и разметка положения деталей на основании. Наклеивание деталей. Контроль правильности изделия.</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left="420" w:right="2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Упражнение 1. Нахождение на линейке длин, заданных в миллиметрах. Упражнение 2. Вычерчивание отрезков длины, заданной в миллиметрах.</w:t>
      </w:r>
    </w:p>
    <w:p w:rsidR="00423B88" w:rsidRPr="00423B88" w:rsidRDefault="00423B88" w:rsidP="00423B88">
      <w:pPr>
        <w:widowControl w:val="0"/>
        <w:autoSpaceDE w:val="0"/>
        <w:autoSpaceDN w:val="0"/>
        <w:adjustRightInd w:val="0"/>
        <w:spacing w:after="0" w:line="8"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39"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ОБЪЕМНЫЕ ИГРУШКИ ИЗ КАРТОНА И БУМАГИ</w:t>
      </w:r>
    </w:p>
    <w:p w:rsidR="00423B88" w:rsidRPr="00423B88" w:rsidRDefault="00423B88" w:rsidP="00423B88">
      <w:pPr>
        <w:widowControl w:val="0"/>
        <w:autoSpaceDE w:val="0"/>
        <w:autoSpaceDN w:val="0"/>
        <w:adjustRightInd w:val="0"/>
        <w:spacing w:after="0" w:line="62"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left="4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 з д е л и я : 1. Модель парашюта. 2. Модель планера. 3. Макет комнаты. Т е х н и ч е с к и е с в е д е н и я . Краткие сведения об изготовлении</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8"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бумаги. Свойства бумаги. Назначение реальных предметов, подлежащих моделированию. Материалы для моделей: бумага, картон, нитки, груз (для парашюта). Основные части планера: фюзеляж, крылья, стабилизатор, руль высоты, их назначение.</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7" w:lineRule="auto"/>
        <w:ind w:right="400" w:firstLine="418"/>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Анализ рисунков реальных предметов и образцов моделей. </w:t>
      </w:r>
    </w:p>
    <w:p w:rsidR="00423B88" w:rsidRPr="00423B88" w:rsidRDefault="00423B88" w:rsidP="00423B88">
      <w:pPr>
        <w:widowControl w:val="0"/>
        <w:overflowPunct w:val="0"/>
        <w:autoSpaceDE w:val="0"/>
        <w:autoSpaceDN w:val="0"/>
        <w:adjustRightInd w:val="0"/>
        <w:spacing w:after="0" w:line="227" w:lineRule="auto"/>
        <w:ind w:right="400" w:firstLine="418"/>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Практические работы.</w:t>
      </w:r>
    </w:p>
    <w:p w:rsidR="00423B88" w:rsidRPr="00423B88" w:rsidRDefault="00423B88" w:rsidP="00423B88">
      <w:pPr>
        <w:widowControl w:val="0"/>
        <w:overflowPunct w:val="0"/>
        <w:autoSpaceDE w:val="0"/>
        <w:autoSpaceDN w:val="0"/>
        <w:adjustRightInd w:val="0"/>
        <w:spacing w:after="0" w:line="227" w:lineRule="auto"/>
        <w:ind w:right="400" w:firstLine="418"/>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Разметка заготовок по шаблонам и заданнымразмерам. Украшение раскрашиванием и дополнение деталей рисованием. Складывание разверток. Опробование парашюта и планера в действии.</w:t>
      </w:r>
    </w:p>
    <w:p w:rsidR="00423B88" w:rsidRPr="00423B88" w:rsidRDefault="00423B88" w:rsidP="00423B88">
      <w:pPr>
        <w:widowControl w:val="0"/>
        <w:overflowPunct w:val="0"/>
        <w:autoSpaceDE w:val="0"/>
        <w:autoSpaceDN w:val="0"/>
        <w:adjustRightInd w:val="0"/>
        <w:spacing w:after="0" w:line="216" w:lineRule="auto"/>
        <w:ind w:firstLine="418"/>
        <w:jc w:val="both"/>
        <w:rPr>
          <w:rFonts w:ascii="Times New Roman" w:eastAsiaTheme="minorEastAsia" w:hAnsi="Times New Roman" w:cs="Times New Roman"/>
          <w:sz w:val="24"/>
          <w:szCs w:val="24"/>
        </w:rPr>
      </w:pPr>
      <w:bookmarkStart w:id="29" w:name="page65"/>
      <w:bookmarkEnd w:id="29"/>
      <w:r w:rsidRPr="00423B88">
        <w:rPr>
          <w:rFonts w:ascii="Times New Roman" w:eastAsiaTheme="minorEastAsia" w:hAnsi="Times New Roman" w:cs="Times New Roman"/>
          <w:sz w:val="28"/>
          <w:szCs w:val="28"/>
        </w:rPr>
        <w:t xml:space="preserve">Изготовление пространственного угла для модели комнаты. Изготовление деталей: окно, дверь, шкаф, стол, </w:t>
      </w:r>
      <w:r w:rsidRPr="00423B88">
        <w:rPr>
          <w:rFonts w:ascii="Times New Roman" w:eastAsiaTheme="minorEastAsia" w:hAnsi="Times New Roman" w:cs="Times New Roman"/>
          <w:sz w:val="28"/>
          <w:szCs w:val="28"/>
        </w:rPr>
        <w:lastRenderedPageBreak/>
        <w:t>диван, стулья. Склеивание деталей.</w:t>
      </w:r>
    </w:p>
    <w:p w:rsidR="00423B88" w:rsidRPr="00423B88" w:rsidRDefault="00423B88" w:rsidP="00423B88">
      <w:pPr>
        <w:widowControl w:val="0"/>
        <w:autoSpaceDE w:val="0"/>
        <w:autoSpaceDN w:val="0"/>
        <w:adjustRightInd w:val="0"/>
        <w:spacing w:after="0" w:line="6"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ПАКЕТЫ И КОНВЕРТЫ</w:t>
      </w:r>
    </w:p>
    <w:p w:rsidR="00423B88" w:rsidRPr="00423B88" w:rsidRDefault="00423B88" w:rsidP="00423B88">
      <w:pPr>
        <w:widowControl w:val="0"/>
        <w:autoSpaceDE w:val="0"/>
        <w:autoSpaceDN w:val="0"/>
        <w:adjustRightInd w:val="0"/>
        <w:spacing w:after="0" w:line="6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 з д е л и я: 1. Пакеты для семян. 2. Карманы для библиотечных формуляров. 3. Конверты для почтовых отправлений.</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1"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 е х н и ч е с к и е с в е д е н и я . Назначение пакетов и конвертов. Виды и свойства бумаги, применяемой для пакетов и конвертов. Производство заготовок для пакетов и конвертов в промышленности. Фальцовка бумаги. Ее назначение и правила выполнения. Гладилка, переплетный нож. Их применение. Правила безопасной работы с переплетным ножом. Технические требования к готовой продукции. Виды возможного брака.</w:t>
      </w:r>
    </w:p>
    <w:p w:rsidR="00423B88" w:rsidRPr="00423B88" w:rsidRDefault="00423B88" w:rsidP="00423B88">
      <w:pPr>
        <w:widowControl w:val="0"/>
        <w:autoSpaceDE w:val="0"/>
        <w:autoSpaceDN w:val="0"/>
        <w:adjustRightInd w:val="0"/>
        <w:spacing w:after="0" w:line="73"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П р а к т и ч е с к и е р а б о т ы . Изготовление пакетов и конвертов из готовых разверток. Фальцовка разверток. Прием мазки нескольких конвертов одновременно. Изготовление изделий по разметке. Сборка и подклейка клапанов. Обжим готовых изделий. Контроль, подсчет изделий.</w:t>
      </w:r>
    </w:p>
    <w:p w:rsidR="00423B88" w:rsidRPr="00423B88" w:rsidRDefault="00423B88" w:rsidP="00423B88">
      <w:pPr>
        <w:widowControl w:val="0"/>
        <w:autoSpaceDE w:val="0"/>
        <w:autoSpaceDN w:val="0"/>
        <w:adjustRightInd w:val="0"/>
        <w:spacing w:after="0" w:line="5"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ЕЛОЧНЫЕ УКРАШЕНИЯ</w:t>
      </w:r>
    </w:p>
    <w:p w:rsidR="00423B88" w:rsidRPr="00423B88" w:rsidRDefault="00423B88" w:rsidP="00423B88">
      <w:pPr>
        <w:widowControl w:val="0"/>
        <w:autoSpaceDE w:val="0"/>
        <w:autoSpaceDN w:val="0"/>
        <w:adjustRightInd w:val="0"/>
        <w:spacing w:after="0" w:line="236" w:lineRule="auto"/>
        <w:ind w:left="420"/>
        <w:rPr>
          <w:rFonts w:ascii="Times New Roman" w:eastAsiaTheme="minorEastAsia" w:hAnsi="Times New Roman" w:cs="Times New Roman"/>
          <w:sz w:val="24"/>
          <w:szCs w:val="24"/>
          <w:lang w:val="en-US"/>
        </w:rPr>
      </w:pPr>
      <w:r w:rsidRPr="00423B88">
        <w:rPr>
          <w:rFonts w:ascii="Times New Roman" w:eastAsiaTheme="minorEastAsia" w:hAnsi="Times New Roman" w:cs="Times New Roman"/>
          <w:sz w:val="28"/>
          <w:szCs w:val="28"/>
        </w:rPr>
        <w:t xml:space="preserve">И з д е л и я :   1. Фонарики.   </w:t>
      </w:r>
      <w:r w:rsidRPr="00423B88">
        <w:rPr>
          <w:rFonts w:ascii="Times New Roman" w:eastAsiaTheme="minorEastAsia" w:hAnsi="Times New Roman" w:cs="Times New Roman"/>
          <w:sz w:val="28"/>
          <w:szCs w:val="28"/>
          <w:lang w:val="en-US"/>
        </w:rPr>
        <w:t>2. Гирлянды.   3. Снежинки.   4. Корзиночки.</w:t>
      </w:r>
    </w:p>
    <w:p w:rsidR="00423B88" w:rsidRPr="00423B88" w:rsidRDefault="00423B88" w:rsidP="00895B33">
      <w:pPr>
        <w:widowControl w:val="0"/>
        <w:numPr>
          <w:ilvl w:val="0"/>
          <w:numId w:val="166"/>
        </w:numPr>
        <w:tabs>
          <w:tab w:val="num" w:pos="280"/>
        </w:tabs>
        <w:overflowPunct w:val="0"/>
        <w:autoSpaceDE w:val="0"/>
        <w:autoSpaceDN w:val="0"/>
        <w:adjustRightInd w:val="0"/>
        <w:spacing w:after="0" w:line="239" w:lineRule="auto"/>
        <w:ind w:left="280" w:hanging="278"/>
        <w:jc w:val="both"/>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Полумаски. 6. Чемоданчики для новогодних подарков. </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8"/>
          <w:szCs w:val="28"/>
        </w:rPr>
      </w:pPr>
    </w:p>
    <w:p w:rsidR="00423B88" w:rsidRPr="00423B88" w:rsidRDefault="00423B88" w:rsidP="00895B33">
      <w:pPr>
        <w:widowControl w:val="0"/>
        <w:numPr>
          <w:ilvl w:val="1"/>
          <w:numId w:val="166"/>
        </w:numPr>
        <w:tabs>
          <w:tab w:val="num" w:pos="427"/>
        </w:tabs>
        <w:overflowPunct w:val="0"/>
        <w:autoSpaceDE w:val="0"/>
        <w:autoSpaceDN w:val="0"/>
        <w:adjustRightInd w:val="0"/>
        <w:spacing w:after="0" w:line="228" w:lineRule="auto"/>
        <w:ind w:left="0" w:firstLine="211"/>
        <w:jc w:val="both"/>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е х н и ч е с к и е с в е д е н и я . Виды бумаги для изготовления елочных украшений и игрушек (писчая, глянцевая, мраморная, цветная). Окрашивание бумаги. Необходимость пропитывания бумаги огнестойкими веществами. Эстетические требования к елочным украшениям. </w:t>
      </w:r>
    </w:p>
    <w:p w:rsidR="00423B88" w:rsidRPr="00423B88" w:rsidRDefault="00423B88" w:rsidP="00423B88">
      <w:pPr>
        <w:widowControl w:val="0"/>
        <w:autoSpaceDE w:val="0"/>
        <w:autoSpaceDN w:val="0"/>
        <w:adjustRightInd w:val="0"/>
        <w:spacing w:after="0" w:line="65" w:lineRule="exact"/>
        <w:rPr>
          <w:rFonts w:ascii="Times New Roman" w:eastAsiaTheme="minorEastAsia" w:hAnsi="Times New Roman" w:cs="Times New Roman"/>
          <w:sz w:val="28"/>
          <w:szCs w:val="28"/>
        </w:rPr>
      </w:pPr>
    </w:p>
    <w:p w:rsidR="00423B88" w:rsidRPr="00423B88" w:rsidRDefault="00423B88" w:rsidP="00423B88">
      <w:pPr>
        <w:widowControl w:val="0"/>
        <w:overflowPunct w:val="0"/>
        <w:autoSpaceDE w:val="0"/>
        <w:autoSpaceDN w:val="0"/>
        <w:adjustRightInd w:val="0"/>
        <w:spacing w:after="0" w:line="227" w:lineRule="auto"/>
        <w:ind w:right="80"/>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Практические работы.</w:t>
      </w:r>
    </w:p>
    <w:p w:rsidR="00423B88" w:rsidRPr="00423B88" w:rsidRDefault="00423B88" w:rsidP="00423B88">
      <w:pPr>
        <w:widowControl w:val="0"/>
        <w:overflowPunct w:val="0"/>
        <w:autoSpaceDE w:val="0"/>
        <w:autoSpaceDN w:val="0"/>
        <w:adjustRightInd w:val="0"/>
        <w:spacing w:after="0" w:line="227" w:lineRule="auto"/>
        <w:ind w:right="80"/>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Разметка заготовок по заданным размерам ишаблонам. Приемы экономии материала при разметке. Сборка и склеивание изделий. Выполнение работ с пооперационным разделением труда. Контроль и учет выполненной работы в течение занятия. </w:t>
      </w:r>
    </w:p>
    <w:p w:rsidR="00423B88" w:rsidRPr="00423B88" w:rsidRDefault="00423B88" w:rsidP="00423B88">
      <w:pPr>
        <w:widowControl w:val="0"/>
        <w:autoSpaceDE w:val="0"/>
        <w:autoSpaceDN w:val="0"/>
        <w:adjustRightInd w:val="0"/>
        <w:spacing w:after="0" w:line="10" w:lineRule="exact"/>
        <w:rPr>
          <w:rFonts w:ascii="Times New Roman" w:eastAsiaTheme="minorEastAsia" w:hAnsi="Times New Roman" w:cs="Times New Roman"/>
          <w:sz w:val="28"/>
          <w:szCs w:val="28"/>
        </w:rPr>
      </w:pPr>
    </w:p>
    <w:p w:rsidR="00423B88" w:rsidRPr="00423B88" w:rsidRDefault="00423B88" w:rsidP="00423B88">
      <w:pPr>
        <w:widowControl w:val="0"/>
        <w:overflowPunct w:val="0"/>
        <w:autoSpaceDE w:val="0"/>
        <w:autoSpaceDN w:val="0"/>
        <w:adjustRightInd w:val="0"/>
        <w:spacing w:after="0" w:line="240" w:lineRule="auto"/>
        <w:jc w:val="both"/>
        <w:rPr>
          <w:rFonts w:ascii="Times New Roman" w:eastAsiaTheme="minorEastAsia" w:hAnsi="Times New Roman" w:cs="Times New Roman"/>
          <w:sz w:val="28"/>
          <w:szCs w:val="28"/>
        </w:rPr>
      </w:pPr>
      <w:r w:rsidRPr="00423B88">
        <w:rPr>
          <w:rFonts w:ascii="Times New Roman" w:eastAsiaTheme="minorEastAsia" w:hAnsi="Times New Roman" w:cs="Times New Roman"/>
          <w:b/>
          <w:bCs/>
          <w:sz w:val="28"/>
          <w:szCs w:val="28"/>
        </w:rPr>
        <w:t xml:space="preserve">КОРОБКИ ОТКРЫТЫЕ </w:t>
      </w:r>
    </w:p>
    <w:p w:rsidR="00423B88" w:rsidRPr="00423B88" w:rsidRDefault="00423B88" w:rsidP="00423B88">
      <w:pPr>
        <w:widowControl w:val="0"/>
        <w:autoSpaceDE w:val="0"/>
        <w:autoSpaceDN w:val="0"/>
        <w:adjustRightInd w:val="0"/>
        <w:spacing w:after="0" w:line="60" w:lineRule="exact"/>
        <w:rPr>
          <w:rFonts w:ascii="Times New Roman" w:eastAsiaTheme="minorEastAsia" w:hAnsi="Times New Roman" w:cs="Times New Roman"/>
          <w:sz w:val="28"/>
          <w:szCs w:val="28"/>
        </w:rPr>
      </w:pPr>
    </w:p>
    <w:p w:rsidR="00423B88" w:rsidRPr="00423B88" w:rsidRDefault="00423B88" w:rsidP="00423B88">
      <w:pPr>
        <w:widowControl w:val="0"/>
        <w:overflowPunct w:val="0"/>
        <w:autoSpaceDE w:val="0"/>
        <w:autoSpaceDN w:val="0"/>
        <w:adjustRightInd w:val="0"/>
        <w:spacing w:after="0" w:line="215" w:lineRule="auto"/>
        <w:ind w:right="800"/>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И з д е л и я : коробки разных размеров и формы из тонкого картона.Т е х н и ч е с к и е с в е д е н и я . Сведения о получении картона. </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8"/>
          <w:szCs w:val="28"/>
        </w:rPr>
      </w:pPr>
    </w:p>
    <w:p w:rsidR="00423B88" w:rsidRPr="00423B88" w:rsidRDefault="00423B88" w:rsidP="00423B88">
      <w:pPr>
        <w:widowControl w:val="0"/>
        <w:overflowPunct w:val="0"/>
        <w:autoSpaceDE w:val="0"/>
        <w:autoSpaceDN w:val="0"/>
        <w:adjustRightInd w:val="0"/>
        <w:spacing w:after="0" w:line="227" w:lineRule="auto"/>
        <w:ind w:right="200"/>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Свойства картона. Необходимость рицовки для сгибания развертки изделия. Названия элементов: </w:t>
      </w:r>
      <w:r w:rsidRPr="00423B88">
        <w:rPr>
          <w:rFonts w:ascii="Times New Roman" w:eastAsiaTheme="minorEastAsia" w:hAnsi="Times New Roman" w:cs="Times New Roman"/>
          <w:i/>
          <w:iCs/>
          <w:sz w:val="28"/>
          <w:szCs w:val="28"/>
        </w:rPr>
        <w:t>развертка,клапан.</w:t>
      </w:r>
      <w:r w:rsidRPr="00423B88">
        <w:rPr>
          <w:rFonts w:ascii="Times New Roman" w:eastAsiaTheme="minorEastAsia" w:hAnsi="Times New Roman" w:cs="Times New Roman"/>
          <w:sz w:val="28"/>
          <w:szCs w:val="28"/>
        </w:rPr>
        <w:t xml:space="preserve"> Условные обозначения линий при разметке развертки (линии реза, рицованные линии сгиба, места нанесения клея). Правила безопасной рицовки картона. </w:t>
      </w:r>
    </w:p>
    <w:p w:rsidR="00423B88" w:rsidRPr="00423B88" w:rsidRDefault="00423B88" w:rsidP="00423B88">
      <w:pPr>
        <w:widowControl w:val="0"/>
        <w:autoSpaceDE w:val="0"/>
        <w:autoSpaceDN w:val="0"/>
        <w:adjustRightInd w:val="0"/>
        <w:spacing w:after="0" w:line="70" w:lineRule="exact"/>
        <w:rPr>
          <w:rFonts w:ascii="Times New Roman" w:eastAsiaTheme="minorEastAsia" w:hAnsi="Times New Roman" w:cs="Times New Roman"/>
          <w:sz w:val="28"/>
          <w:szCs w:val="28"/>
        </w:rPr>
      </w:pPr>
    </w:p>
    <w:p w:rsidR="00423B88" w:rsidRPr="00423B88" w:rsidRDefault="00423B88" w:rsidP="00423B88">
      <w:pPr>
        <w:widowControl w:val="0"/>
        <w:overflowPunct w:val="0"/>
        <w:autoSpaceDE w:val="0"/>
        <w:autoSpaceDN w:val="0"/>
        <w:adjustRightInd w:val="0"/>
        <w:spacing w:after="0" w:line="227" w:lineRule="auto"/>
        <w:ind w:right="100"/>
        <w:rPr>
          <w:rFonts w:ascii="Times New Roman" w:eastAsiaTheme="minorEastAsia" w:hAnsi="Times New Roman" w:cs="Times New Roman"/>
          <w:sz w:val="28"/>
          <w:szCs w:val="28"/>
        </w:rPr>
      </w:pPr>
      <w:r w:rsidRPr="00423B88">
        <w:rPr>
          <w:rFonts w:ascii="Times New Roman" w:eastAsiaTheme="minorEastAsia" w:hAnsi="Times New Roman" w:cs="Times New Roman"/>
          <w:b/>
          <w:bCs/>
          <w:sz w:val="28"/>
          <w:szCs w:val="28"/>
        </w:rPr>
        <w:t xml:space="preserve">Практические работы </w:t>
      </w:r>
      <w:r w:rsidRPr="00423B88">
        <w:rPr>
          <w:rFonts w:ascii="Times New Roman" w:eastAsiaTheme="minorEastAsia" w:hAnsi="Times New Roman" w:cs="Times New Roman"/>
          <w:sz w:val="28"/>
          <w:szCs w:val="28"/>
        </w:rPr>
        <w:t xml:space="preserve">Разметка заготовок по шаблонам.Нанесениеусловных обозначений. Раскрой по разметке. </w:t>
      </w:r>
      <w:r w:rsidRPr="00423B88">
        <w:rPr>
          <w:rFonts w:ascii="Times New Roman" w:eastAsiaTheme="minorEastAsia" w:hAnsi="Times New Roman" w:cs="Times New Roman"/>
          <w:sz w:val="28"/>
          <w:szCs w:val="28"/>
        </w:rPr>
        <w:lastRenderedPageBreak/>
        <w:t xml:space="preserve">Рицовка линий сгиба. Срезание уголков на клапанах. Приклеивание клапанов. Оклейка коробки бумагой. Изготовление и приклеивание элементов украшающего орнамента. </w:t>
      </w:r>
    </w:p>
    <w:p w:rsidR="00423B88" w:rsidRPr="00423B88" w:rsidRDefault="00423B88" w:rsidP="00423B88">
      <w:pPr>
        <w:widowControl w:val="0"/>
        <w:autoSpaceDE w:val="0"/>
        <w:autoSpaceDN w:val="0"/>
        <w:adjustRightInd w:val="0"/>
        <w:spacing w:after="0" w:line="3" w:lineRule="exact"/>
        <w:rPr>
          <w:rFonts w:ascii="Times New Roman" w:eastAsiaTheme="minorEastAsia" w:hAnsi="Times New Roman" w:cs="Times New Roman"/>
          <w:sz w:val="28"/>
          <w:szCs w:val="28"/>
        </w:rPr>
      </w:pPr>
    </w:p>
    <w:p w:rsidR="00423B88" w:rsidRPr="00423B88" w:rsidRDefault="00423B88" w:rsidP="00423B88">
      <w:pPr>
        <w:widowControl w:val="0"/>
        <w:overflowPunct w:val="0"/>
        <w:autoSpaceDE w:val="0"/>
        <w:autoSpaceDN w:val="0"/>
        <w:adjustRightInd w:val="0"/>
        <w:spacing w:after="0" w:line="239" w:lineRule="auto"/>
        <w:ind w:left="420"/>
        <w:jc w:val="both"/>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Самостоятельная работа. </w:t>
      </w:r>
    </w:p>
    <w:p w:rsidR="00423B88" w:rsidRPr="00423B88" w:rsidRDefault="00423B88" w:rsidP="00423B88">
      <w:pPr>
        <w:widowControl w:val="0"/>
        <w:autoSpaceDE w:val="0"/>
        <w:autoSpaceDN w:val="0"/>
        <w:adjustRightInd w:val="0"/>
        <w:spacing w:after="0" w:line="1" w:lineRule="exact"/>
        <w:rPr>
          <w:rFonts w:ascii="Times New Roman" w:eastAsiaTheme="minorEastAsia" w:hAnsi="Times New Roman" w:cs="Times New Roman"/>
          <w:sz w:val="28"/>
          <w:szCs w:val="28"/>
        </w:rPr>
      </w:pPr>
    </w:p>
    <w:p w:rsidR="00423B88" w:rsidRPr="00423B88" w:rsidRDefault="00423B88" w:rsidP="00423B88">
      <w:pPr>
        <w:widowControl w:val="0"/>
        <w:overflowPunct w:val="0"/>
        <w:autoSpaceDE w:val="0"/>
        <w:autoSpaceDN w:val="0"/>
        <w:adjustRightInd w:val="0"/>
        <w:spacing w:after="0" w:line="239" w:lineRule="auto"/>
        <w:jc w:val="both"/>
        <w:rPr>
          <w:rFonts w:ascii="Times New Roman" w:eastAsiaTheme="minorEastAsia" w:hAnsi="Times New Roman" w:cs="Times New Roman"/>
          <w:sz w:val="28"/>
          <w:szCs w:val="28"/>
        </w:rPr>
      </w:pPr>
      <w:r w:rsidRPr="00423B88">
        <w:rPr>
          <w:rFonts w:ascii="Times New Roman" w:eastAsiaTheme="minorEastAsia" w:hAnsi="Times New Roman" w:cs="Times New Roman"/>
          <w:b/>
          <w:bCs/>
          <w:sz w:val="28"/>
          <w:szCs w:val="28"/>
        </w:rPr>
        <w:t>РАБОТА С ТКАНЬЮ</w:t>
      </w:r>
      <w:r w:rsidRPr="00423B88">
        <w:rPr>
          <w:rFonts w:ascii="Times New Roman" w:eastAsiaTheme="minorEastAsia" w:hAnsi="Times New Roman" w:cs="Times New Roman"/>
          <w:sz w:val="28"/>
          <w:szCs w:val="28"/>
        </w:rPr>
        <w:t>.</w:t>
      </w:r>
      <w:r w:rsidRPr="00423B88">
        <w:rPr>
          <w:rFonts w:ascii="Times New Roman" w:eastAsiaTheme="minorEastAsia" w:hAnsi="Times New Roman" w:cs="Times New Roman"/>
          <w:b/>
          <w:bCs/>
          <w:sz w:val="28"/>
          <w:szCs w:val="28"/>
        </w:rPr>
        <w:t xml:space="preserve"> ИЗГОТОВЛЕНИЕ ТКАНИ </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8"/>
          <w:szCs w:val="28"/>
        </w:rPr>
      </w:pPr>
    </w:p>
    <w:p w:rsidR="00423B88" w:rsidRPr="00423B88" w:rsidRDefault="00423B88" w:rsidP="00423B88">
      <w:pPr>
        <w:widowControl w:val="0"/>
        <w:overflowPunct w:val="0"/>
        <w:autoSpaceDE w:val="0"/>
        <w:autoSpaceDN w:val="0"/>
        <w:adjustRightInd w:val="0"/>
        <w:spacing w:after="0" w:line="215" w:lineRule="auto"/>
        <w:ind w:firstLine="139"/>
        <w:jc w:val="both"/>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Изделие: макет полотняного переплетения нитей в ткани из полос цветной бумаги. </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8"/>
          <w:szCs w:val="28"/>
        </w:rPr>
      </w:pPr>
    </w:p>
    <w:p w:rsidR="00423B88" w:rsidRPr="00423B88" w:rsidRDefault="00423B88" w:rsidP="00895B33">
      <w:pPr>
        <w:widowControl w:val="0"/>
        <w:numPr>
          <w:ilvl w:val="2"/>
          <w:numId w:val="166"/>
        </w:numPr>
        <w:tabs>
          <w:tab w:val="num" w:pos="636"/>
        </w:tabs>
        <w:overflowPunct w:val="0"/>
        <w:autoSpaceDE w:val="0"/>
        <w:autoSpaceDN w:val="0"/>
        <w:adjustRightInd w:val="0"/>
        <w:spacing w:after="0" w:line="216" w:lineRule="auto"/>
        <w:ind w:left="0" w:right="20" w:firstLine="420"/>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 xml:space="preserve">е х н и ч е с к и е с в е д е н и я . Применение тканей. Краткие сведения о получении нитей и ткани. Нити основы и нити утка. Самое простое переплетение нитей в ткани — полотняное. Ознакомление с другими видами переплетений. Анализ демонстрационного макета и раздаточных образцов </w:t>
      </w:r>
      <w:bookmarkStart w:id="30" w:name="page67"/>
      <w:bookmarkEnd w:id="30"/>
      <w:r w:rsidRPr="00423B88">
        <w:rPr>
          <w:rFonts w:ascii="Times New Roman" w:eastAsiaTheme="minorEastAsia" w:hAnsi="Times New Roman" w:cs="Times New Roman"/>
          <w:sz w:val="28"/>
          <w:szCs w:val="28"/>
        </w:rPr>
        <w:t>тканей полотняного переплетения. Устройство и правила безопасной работы с ножницами.</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8" w:lineRule="auto"/>
        <w:ind w:right="620"/>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 xml:space="preserve">Практические работы </w:t>
      </w:r>
      <w:r w:rsidRPr="00423B88">
        <w:rPr>
          <w:rFonts w:ascii="Times New Roman" w:eastAsiaTheme="minorEastAsia" w:hAnsi="Times New Roman" w:cs="Times New Roman"/>
          <w:sz w:val="28"/>
          <w:szCs w:val="28"/>
        </w:rPr>
        <w:t>Разметка полосок основы.Резание полосок(полностью не отрезаются). Разрезание полосок утка. Выполнение переплетения. Приклеивание концов полосок. Контроль выполненной работы</w:t>
      </w:r>
      <w:r w:rsidRPr="00423B88">
        <w:rPr>
          <w:rFonts w:ascii="Times New Roman" w:eastAsiaTheme="minorEastAsia" w:hAnsi="Times New Roman" w:cs="Times New Roman"/>
          <w:b/>
          <w:bCs/>
          <w:sz w:val="28"/>
          <w:szCs w:val="28"/>
        </w:rPr>
        <w:t xml:space="preserve"> САЛФЕТКИ-ПРИХВАТКИ </w:t>
      </w:r>
    </w:p>
    <w:p w:rsidR="00423B88" w:rsidRPr="00423B88" w:rsidRDefault="00423B88" w:rsidP="00423B88">
      <w:pPr>
        <w:widowControl w:val="0"/>
        <w:overflowPunct w:val="0"/>
        <w:autoSpaceDE w:val="0"/>
        <w:autoSpaceDN w:val="0"/>
        <w:adjustRightInd w:val="0"/>
        <w:spacing w:after="0" w:line="228" w:lineRule="auto"/>
        <w:ind w:right="62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 з д е л и я: 1.Салфетки для переноскигорячей посуды из двух слоев ткани, с обработкой срезов украшающими стежками «через край». Выполняются из готового кроя. 2. Другие виды обработки салфеток-прихваток.</w:t>
      </w:r>
    </w:p>
    <w:p w:rsidR="00423B88" w:rsidRPr="00423B88" w:rsidRDefault="00423B88" w:rsidP="00423B88">
      <w:pPr>
        <w:widowControl w:val="0"/>
        <w:autoSpaceDE w:val="0"/>
        <w:autoSpaceDN w:val="0"/>
        <w:adjustRightInd w:val="0"/>
        <w:spacing w:after="0" w:line="65"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8"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 е х н и ч е с к и е с в е д е н и я . Цвета тканей и ниток. Швейная игла. Ее назначение и устройство. Правила безопасной работы при ручном шитье. Подбор и применение наперстков. Украшающий стежок «через край», правила его выполнения. Виды возможного брака и меры его устранения.</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right="120"/>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 xml:space="preserve">Практические работы </w:t>
      </w:r>
      <w:r w:rsidRPr="00423B88">
        <w:rPr>
          <w:rFonts w:ascii="Times New Roman" w:eastAsiaTheme="minorEastAsia" w:hAnsi="Times New Roman" w:cs="Times New Roman"/>
          <w:sz w:val="28"/>
          <w:szCs w:val="28"/>
        </w:rPr>
        <w:t>Вдевание нитки в иглу,завязывание узла.Обработкасрезов. Контроль выполненных изделий.</w:t>
      </w:r>
    </w:p>
    <w:p w:rsidR="00423B88" w:rsidRPr="00423B88" w:rsidRDefault="00423B88" w:rsidP="00423B88">
      <w:pPr>
        <w:widowControl w:val="0"/>
        <w:autoSpaceDE w:val="0"/>
        <w:autoSpaceDN w:val="0"/>
        <w:adjustRightInd w:val="0"/>
        <w:spacing w:after="0" w:line="6"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ПОДУШЕЧКА ДЛЯ ИГЛ</w:t>
      </w:r>
    </w:p>
    <w:p w:rsidR="00423B88" w:rsidRPr="00423B88" w:rsidRDefault="00423B88" w:rsidP="00423B88">
      <w:pPr>
        <w:widowControl w:val="0"/>
        <w:autoSpaceDE w:val="0"/>
        <w:autoSpaceDN w:val="0"/>
        <w:adjustRightInd w:val="0"/>
        <w:spacing w:after="0" w:line="6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70"/>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 з д е л и я . Подушечка 10×10 см, украшенная орнаментом из отделочных стежков.</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 е х н и ч е с к и е с в е д е н и я . Назначение изделия. Название ткани, понятие о стежках и строчках. Тамбурный и крестообразный стежки. Их форма и размеры (анализ увеличенных макетов стежков). Стачной шов. Частота стежков в ручном стачном шве. Лицевая и обратная детали подушечки.</w:t>
      </w:r>
    </w:p>
    <w:p w:rsidR="00423B88" w:rsidRPr="00423B88" w:rsidRDefault="00423B88" w:rsidP="00423B88">
      <w:pPr>
        <w:widowControl w:val="0"/>
        <w:autoSpaceDE w:val="0"/>
        <w:autoSpaceDN w:val="0"/>
        <w:adjustRightInd w:val="0"/>
        <w:spacing w:after="0" w:line="7"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Практические работы</w:t>
      </w:r>
    </w:p>
    <w:p w:rsidR="00423B88" w:rsidRPr="00423B88" w:rsidRDefault="00423B88" w:rsidP="00423B88">
      <w:pPr>
        <w:widowControl w:val="0"/>
        <w:autoSpaceDE w:val="0"/>
        <w:autoSpaceDN w:val="0"/>
        <w:adjustRightInd w:val="0"/>
        <w:spacing w:after="0" w:line="61"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Разметка отделочных строчек на лицевой детали изделия. Выполнение отделочных строчек. Стачивание боковых срезов ручным стачным швом. Вывертывание и набивка ватой подушечки. Обработка края косыми стежками. Изготовление и пришивание петельки из тесьмы. Контроль изделия.</w:t>
      </w:r>
    </w:p>
    <w:p w:rsidR="00423B88" w:rsidRPr="00423B88" w:rsidRDefault="00423B88" w:rsidP="00423B88">
      <w:pPr>
        <w:widowControl w:val="0"/>
        <w:autoSpaceDE w:val="0"/>
        <w:autoSpaceDN w:val="0"/>
        <w:adjustRightInd w:val="0"/>
        <w:spacing w:after="0" w:line="7"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РЕМОНТ ОДЕЖДЫ</w:t>
      </w:r>
    </w:p>
    <w:p w:rsidR="00423B88" w:rsidRPr="00423B88" w:rsidRDefault="00423B88" w:rsidP="00423B88">
      <w:pPr>
        <w:widowControl w:val="0"/>
        <w:autoSpaceDE w:val="0"/>
        <w:autoSpaceDN w:val="0"/>
        <w:adjustRightInd w:val="0"/>
        <w:spacing w:after="0" w:line="6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firstLine="34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lastRenderedPageBreak/>
        <w:t>Виды работ: 1. Пришивание пуговиц. 2. Изготовление и пришивание вешалок к халатам и верхней одежде. 3. Стачивание распоровшегося шва.Т е х н и ч е с к и е с в е д е н и я . Виды пуговиц и способы их пришивания. Нитки для пришивания пуговиц. Раскрой вешалки по долевой нитке. Последовательность стачивания распоровшегося шва.</w:t>
      </w:r>
    </w:p>
    <w:p w:rsidR="00423B88" w:rsidRPr="00423B88" w:rsidRDefault="00423B88" w:rsidP="00423B88">
      <w:pPr>
        <w:widowControl w:val="0"/>
        <w:autoSpaceDE w:val="0"/>
        <w:autoSpaceDN w:val="0"/>
        <w:adjustRightInd w:val="0"/>
        <w:spacing w:after="0" w:line="6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 xml:space="preserve">Практические работы </w:t>
      </w:r>
      <w:r w:rsidRPr="00423B88">
        <w:rPr>
          <w:rFonts w:ascii="Times New Roman" w:eastAsiaTheme="minorEastAsia" w:hAnsi="Times New Roman" w:cs="Times New Roman"/>
          <w:sz w:val="28"/>
          <w:szCs w:val="28"/>
        </w:rPr>
        <w:t>Определение места оторванной пуговицы.Пришивание пуговиц с образованием стойки. Закрепление нитки.</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Разметка линий сгибов на заготовке для вешалки. Загиб и наметывание. Прошивание вешалки стачным швом. Пришивание вешалки к одежде. Стачивание распоровшихся швов одежды ручным стачным швом.</w:t>
      </w:r>
    </w:p>
    <w:p w:rsidR="00423B88" w:rsidRPr="00423B88" w:rsidRDefault="00423B88" w:rsidP="00423B88">
      <w:pPr>
        <w:widowControl w:val="0"/>
        <w:autoSpaceDE w:val="0"/>
        <w:autoSpaceDN w:val="0"/>
        <w:adjustRightInd w:val="0"/>
        <w:spacing w:after="0" w:line="5"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39" w:lineRule="auto"/>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 xml:space="preserve">    МЯГКИЕ ИГРУШКИ</w:t>
      </w:r>
    </w:p>
    <w:p w:rsidR="00423B88" w:rsidRPr="00423B88" w:rsidRDefault="00423B88" w:rsidP="00423B88">
      <w:pPr>
        <w:widowControl w:val="0"/>
        <w:autoSpaceDE w:val="0"/>
        <w:autoSpaceDN w:val="0"/>
        <w:adjustRightInd w:val="0"/>
        <w:spacing w:after="0" w:line="62"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И з д е л и я. Набивные игрушки из готового кроя (рыбки, гриб, заяц, медвежонок, утка и др.).</w:t>
      </w:r>
    </w:p>
    <w:p w:rsidR="00423B88" w:rsidRPr="00423B88" w:rsidRDefault="00423B88" w:rsidP="00423B88">
      <w:pPr>
        <w:widowControl w:val="0"/>
        <w:overflowPunct w:val="0"/>
        <w:autoSpaceDE w:val="0"/>
        <w:autoSpaceDN w:val="0"/>
        <w:adjustRightInd w:val="0"/>
        <w:spacing w:after="0" w:line="224" w:lineRule="auto"/>
        <w:ind w:firstLine="418"/>
        <w:jc w:val="both"/>
        <w:rPr>
          <w:rFonts w:ascii="Times New Roman" w:eastAsiaTheme="minorEastAsia" w:hAnsi="Times New Roman" w:cs="Times New Roman"/>
          <w:sz w:val="24"/>
          <w:szCs w:val="24"/>
        </w:rPr>
      </w:pPr>
      <w:bookmarkStart w:id="31" w:name="page69"/>
      <w:bookmarkEnd w:id="31"/>
      <w:r w:rsidRPr="00423B88">
        <w:rPr>
          <w:rFonts w:ascii="Times New Roman" w:eastAsiaTheme="minorEastAsia" w:hAnsi="Times New Roman" w:cs="Times New Roman"/>
          <w:sz w:val="28"/>
          <w:szCs w:val="28"/>
        </w:rPr>
        <w:t>Т е х н и ч е с к и е  с в е д е н и я . Анализ формы игрушек и название их частей. Дополнительные материалы: драп, фетр, кожа, мех, синтетические пленки, картон.</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15" w:lineRule="auto"/>
        <w:ind w:left="420" w:right="266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Ткани для основных деталей: фланель, байка, ситец. Эстетические требования к изделиям.</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sectPr w:rsidR="00423B88" w:rsidRPr="00423B88" w:rsidSect="00423B88">
          <w:type w:val="continuous"/>
          <w:pgSz w:w="16838" w:h="11906" w:orient="landscape"/>
          <w:pgMar w:top="1700" w:right="1201" w:bottom="840" w:left="1440" w:header="720" w:footer="720" w:gutter="0"/>
          <w:cols w:space="720"/>
          <w:noEndnote/>
          <w:docGrid w:linePitch="299"/>
        </w:sectPr>
      </w:pP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8" w:lineRule="auto"/>
        <w:ind w:right="300"/>
        <w:rPr>
          <w:rFonts w:ascii="Times New Roman" w:eastAsiaTheme="minorEastAsia" w:hAnsi="Times New Roman" w:cs="Times New Roman"/>
          <w:b/>
          <w:bCs/>
          <w:sz w:val="28"/>
          <w:szCs w:val="28"/>
        </w:rPr>
        <w:sectPr w:rsidR="00423B88" w:rsidRPr="00423B88" w:rsidSect="007B6E0B">
          <w:type w:val="continuous"/>
          <w:pgSz w:w="16838" w:h="11906" w:orient="landscape"/>
          <w:pgMar w:top="1700" w:right="1201" w:bottom="840" w:left="1440" w:header="720" w:footer="720" w:gutter="0"/>
          <w:cols w:space="720" w:equalWidth="0">
            <w:col w:w="9360"/>
          </w:cols>
          <w:noEndnote/>
          <w:docGrid w:linePitch="299"/>
        </w:sectPr>
      </w:pPr>
    </w:p>
    <w:p w:rsidR="00423B88" w:rsidRPr="00423B88" w:rsidRDefault="00423B88" w:rsidP="00423B88">
      <w:pPr>
        <w:widowControl w:val="0"/>
        <w:overflowPunct w:val="0"/>
        <w:autoSpaceDE w:val="0"/>
        <w:autoSpaceDN w:val="0"/>
        <w:adjustRightInd w:val="0"/>
        <w:spacing w:after="0" w:line="228" w:lineRule="auto"/>
        <w:ind w:right="300"/>
        <w:rPr>
          <w:rFonts w:ascii="Times New Roman" w:eastAsiaTheme="minorEastAsia" w:hAnsi="Times New Roman" w:cs="Times New Roman"/>
          <w:sz w:val="28"/>
          <w:szCs w:val="28"/>
        </w:rPr>
      </w:pPr>
      <w:r w:rsidRPr="00423B88">
        <w:rPr>
          <w:rFonts w:ascii="Times New Roman" w:eastAsiaTheme="minorEastAsia" w:hAnsi="Times New Roman" w:cs="Times New Roman"/>
          <w:b/>
          <w:bCs/>
          <w:sz w:val="28"/>
          <w:szCs w:val="28"/>
        </w:rPr>
        <w:lastRenderedPageBreak/>
        <w:t xml:space="preserve">Практические работы </w:t>
      </w:r>
      <w:r w:rsidRPr="00423B88">
        <w:rPr>
          <w:rFonts w:ascii="Times New Roman" w:eastAsiaTheme="minorEastAsia" w:hAnsi="Times New Roman" w:cs="Times New Roman"/>
          <w:sz w:val="28"/>
          <w:szCs w:val="28"/>
        </w:rPr>
        <w:t xml:space="preserve">Разметка линий соединительного шва.Сметываниеосновных деталей и стачивание обтачным швом. Вывертывание и набивка ватой. Пришивание и приклеивание дополнительных деталей. Анализ выполненных изделий. </w:t>
      </w:r>
      <w:bookmarkStart w:id="32" w:name="page71"/>
      <w:bookmarkStart w:id="33" w:name="page73"/>
      <w:bookmarkStart w:id="34" w:name="page75"/>
      <w:bookmarkEnd w:id="32"/>
      <w:bookmarkEnd w:id="33"/>
      <w:bookmarkEnd w:id="34"/>
    </w:p>
    <w:p w:rsidR="00423B88" w:rsidRPr="00423B88" w:rsidRDefault="00423B88" w:rsidP="00423B88">
      <w:pPr>
        <w:widowControl w:val="0"/>
        <w:overflowPunct w:val="0"/>
        <w:autoSpaceDE w:val="0"/>
        <w:autoSpaceDN w:val="0"/>
        <w:adjustRightInd w:val="0"/>
        <w:spacing w:after="0" w:line="228" w:lineRule="auto"/>
        <w:ind w:right="300"/>
        <w:rPr>
          <w:rFonts w:ascii="Times New Roman" w:eastAsiaTheme="minorEastAsia" w:hAnsi="Times New Roman" w:cs="Times New Roman"/>
          <w:sz w:val="28"/>
          <w:szCs w:val="28"/>
        </w:rPr>
        <w:sectPr w:rsidR="00423B88" w:rsidRPr="00423B88" w:rsidSect="007B6E0B">
          <w:type w:val="continuous"/>
          <w:pgSz w:w="16838" w:h="11906" w:orient="landscape"/>
          <w:pgMar w:top="1700" w:right="1201" w:bottom="840" w:left="1440" w:header="720" w:footer="720" w:gutter="0"/>
          <w:cols w:space="720"/>
          <w:noEndnote/>
          <w:docGrid w:linePitch="299"/>
        </w:sectPr>
      </w:pPr>
    </w:p>
    <w:p w:rsidR="00423B88" w:rsidRPr="00423B88" w:rsidRDefault="00423B88" w:rsidP="00423B88">
      <w:pPr>
        <w:widowControl w:val="0"/>
        <w:overflowPunct w:val="0"/>
        <w:autoSpaceDE w:val="0"/>
        <w:autoSpaceDN w:val="0"/>
        <w:adjustRightInd w:val="0"/>
        <w:spacing w:after="0" w:line="228" w:lineRule="auto"/>
        <w:ind w:right="300"/>
        <w:rPr>
          <w:rFonts w:ascii="Times New Roman" w:eastAsiaTheme="minorEastAsia" w:hAnsi="Times New Roman" w:cs="Times New Roman"/>
          <w:sz w:val="28"/>
          <w:szCs w:val="28"/>
        </w:rPr>
      </w:pPr>
    </w:p>
    <w:p w:rsidR="00423B88" w:rsidRPr="00423B88" w:rsidRDefault="00423B88" w:rsidP="00423B88">
      <w:pPr>
        <w:widowControl w:val="0"/>
        <w:overflowPunct w:val="0"/>
        <w:autoSpaceDE w:val="0"/>
        <w:autoSpaceDN w:val="0"/>
        <w:adjustRightInd w:val="0"/>
        <w:spacing w:after="0" w:line="228" w:lineRule="auto"/>
        <w:ind w:right="300"/>
        <w:rPr>
          <w:rFonts w:ascii="Times New Roman" w:eastAsiaTheme="minorEastAsia" w:hAnsi="Times New Roman" w:cs="Times New Roman"/>
          <w:b/>
          <w:bCs/>
          <w:sz w:val="28"/>
          <w:szCs w:val="28"/>
        </w:rPr>
        <w:sectPr w:rsidR="00423B88" w:rsidRPr="00423B88" w:rsidSect="007B6E0B">
          <w:type w:val="continuous"/>
          <w:pgSz w:w="16838" w:h="11906" w:orient="landscape"/>
          <w:pgMar w:top="1700" w:right="1201" w:bottom="840" w:left="1440" w:header="720" w:footer="720" w:gutter="0"/>
          <w:cols w:space="720" w:equalWidth="0">
            <w:col w:w="9360"/>
          </w:cols>
          <w:noEndnote/>
          <w:docGrid w:linePitch="299"/>
        </w:sectPr>
      </w:pPr>
    </w:p>
    <w:p w:rsidR="00423B88" w:rsidRPr="00423B88" w:rsidRDefault="00423B88" w:rsidP="00423B88">
      <w:pPr>
        <w:widowControl w:val="0"/>
        <w:overflowPunct w:val="0"/>
        <w:autoSpaceDE w:val="0"/>
        <w:autoSpaceDN w:val="0"/>
        <w:adjustRightInd w:val="0"/>
        <w:spacing w:after="0" w:line="228" w:lineRule="auto"/>
        <w:ind w:right="300"/>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lastRenderedPageBreak/>
        <w:t xml:space="preserve">                               Межпредметные связи </w:t>
      </w:r>
    </w:p>
    <w:p w:rsidR="00423B88" w:rsidRPr="00423B88" w:rsidRDefault="00423B88" w:rsidP="00423B88">
      <w:pPr>
        <w:widowControl w:val="0"/>
        <w:overflowPunct w:val="0"/>
        <w:autoSpaceDE w:val="0"/>
        <w:autoSpaceDN w:val="0"/>
        <w:adjustRightInd w:val="0"/>
        <w:spacing w:after="0" w:line="212" w:lineRule="auto"/>
        <w:ind w:left="140"/>
        <w:rPr>
          <w:rFonts w:ascii="Times New Roman" w:eastAsiaTheme="minorEastAsia" w:hAnsi="Times New Roman" w:cs="Times New Roman"/>
          <w:b/>
          <w:bCs/>
          <w:sz w:val="28"/>
          <w:szCs w:val="28"/>
        </w:rPr>
      </w:pPr>
    </w:p>
    <w:p w:rsidR="00423B88" w:rsidRPr="00423B88" w:rsidRDefault="00423B88" w:rsidP="00423B88">
      <w:pPr>
        <w:widowControl w:val="0"/>
        <w:overflowPunct w:val="0"/>
        <w:autoSpaceDE w:val="0"/>
        <w:autoSpaceDN w:val="0"/>
        <w:adjustRightInd w:val="0"/>
        <w:spacing w:after="0" w:line="212" w:lineRule="auto"/>
        <w:ind w:left="140"/>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Математика</w:t>
      </w:r>
      <w:r w:rsidRPr="00423B88">
        <w:rPr>
          <w:rFonts w:ascii="Times New Roman" w:eastAsiaTheme="minorEastAsia" w:hAnsi="Times New Roman" w:cs="Times New Roman"/>
          <w:sz w:val="28"/>
          <w:szCs w:val="28"/>
        </w:rPr>
        <w:t>.Счет в пределах100.Вычерчивание прямоугольника и квадрата по заданным размерам на бумаге в клетку.</w:t>
      </w:r>
    </w:p>
    <w:p w:rsidR="00423B88" w:rsidRPr="00423B88" w:rsidRDefault="00423B88" w:rsidP="00423B88">
      <w:pPr>
        <w:widowControl w:val="0"/>
        <w:autoSpaceDE w:val="0"/>
        <w:autoSpaceDN w:val="0"/>
        <w:adjustRightInd w:val="0"/>
        <w:spacing w:after="0" w:line="65"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3"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 xml:space="preserve">Изобразительное </w:t>
      </w:r>
      <w:r w:rsidRPr="00423B88">
        <w:rPr>
          <w:rFonts w:ascii="Times New Roman" w:eastAsiaTheme="minorEastAsia" w:hAnsi="Times New Roman" w:cs="Times New Roman"/>
          <w:b/>
          <w:sz w:val="28"/>
          <w:szCs w:val="28"/>
        </w:rPr>
        <w:t>искусство</w:t>
      </w:r>
      <w:r w:rsidRPr="00423B88">
        <w:rPr>
          <w:rFonts w:ascii="Times New Roman" w:eastAsiaTheme="minorEastAsia" w:hAnsi="Times New Roman" w:cs="Times New Roman"/>
          <w:sz w:val="28"/>
          <w:szCs w:val="28"/>
        </w:rPr>
        <w:t>.Определение структуры узора(повторениеили чередование элементов), расположение элементов оформления по всей поверхности изделия.</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3" w:lineRule="auto"/>
        <w:ind w:firstLine="418"/>
        <w:jc w:val="both"/>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 xml:space="preserve">Мир природы </w:t>
      </w:r>
      <w:r w:rsidRPr="00423B88">
        <w:rPr>
          <w:rFonts w:ascii="Times New Roman" w:eastAsiaTheme="minorEastAsia" w:hAnsi="Times New Roman" w:cs="Times New Roman"/>
          <w:sz w:val="28"/>
          <w:szCs w:val="28"/>
        </w:rPr>
        <w:t>на основе изучения явлений и предметов окружающейдействительности. Связные высказывания по затрагиваемым в беседе вопросам. Дополнение высказываний собеседников, последовательный рассказ о законченном или предполагаемом трудовом процессе. Самостоятельное описание предметов. Использование в своей речи вновь усвоенных слов и оборотов, выражение связей и отношений между реальными объектами.</w:t>
      </w:r>
    </w:p>
    <w:p w:rsidR="00423B88" w:rsidRPr="00423B88" w:rsidRDefault="00423B88" w:rsidP="00423B88">
      <w:pPr>
        <w:widowControl w:val="0"/>
        <w:autoSpaceDE w:val="0"/>
        <w:autoSpaceDN w:val="0"/>
        <w:adjustRightInd w:val="0"/>
        <w:spacing w:after="0" w:line="240" w:lineRule="auto"/>
        <w:ind w:left="3120"/>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 xml:space="preserve">             Предметные результаты</w:t>
      </w:r>
    </w:p>
    <w:p w:rsidR="00423B88" w:rsidRPr="00423B88" w:rsidRDefault="00423B88" w:rsidP="00423B88">
      <w:pPr>
        <w:widowControl w:val="0"/>
        <w:autoSpaceDE w:val="0"/>
        <w:autoSpaceDN w:val="0"/>
        <w:adjustRightInd w:val="0"/>
        <w:spacing w:after="0" w:line="6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3"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 xml:space="preserve">Предметные результаты освоения АООП общего образования включают освоенные обучающимися знания и умения, специфичные для каждой образовательной области, готовность их применения. Предметные результаты </w:t>
      </w:r>
      <w:r w:rsidRPr="00423B88">
        <w:rPr>
          <w:rFonts w:ascii="Times New Roman" w:eastAsiaTheme="minorEastAsia" w:hAnsi="Times New Roman" w:cs="Times New Roman"/>
          <w:sz w:val="28"/>
          <w:szCs w:val="28"/>
        </w:rPr>
        <w:lastRenderedPageBreak/>
        <w:t>обучающихся с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sectPr w:rsidR="00423B88" w:rsidRPr="00423B88" w:rsidSect="007B6E0B">
          <w:type w:val="continuous"/>
          <w:pgSz w:w="16838" w:h="11906" w:orient="landscape"/>
          <w:pgMar w:top="1700" w:right="1201" w:bottom="840" w:left="1440" w:header="720" w:footer="720" w:gutter="0"/>
          <w:cols w:space="720"/>
          <w:noEndnote/>
          <w:docGrid w:linePitch="299"/>
        </w:sectPr>
      </w:pPr>
    </w:p>
    <w:p w:rsidR="00423B88" w:rsidRPr="00423B88" w:rsidRDefault="00423B88" w:rsidP="00423B88">
      <w:pPr>
        <w:widowControl w:val="0"/>
        <w:autoSpaceDE w:val="0"/>
        <w:autoSpaceDN w:val="0"/>
        <w:adjustRightInd w:val="0"/>
        <w:spacing w:after="0" w:line="66" w:lineRule="exact"/>
        <w:rPr>
          <w:rFonts w:ascii="Times New Roman" w:eastAsiaTheme="minorEastAsia" w:hAnsi="Times New Roman" w:cs="Times New Roman"/>
          <w:sz w:val="24"/>
          <w:szCs w:val="24"/>
        </w:rPr>
      </w:pPr>
    </w:p>
    <w:p w:rsidR="00423B88" w:rsidRDefault="00423B88" w:rsidP="00423B88">
      <w:pPr>
        <w:widowControl w:val="0"/>
        <w:overflowPunct w:val="0"/>
        <w:autoSpaceDE w:val="0"/>
        <w:autoSpaceDN w:val="0"/>
        <w:adjustRightInd w:val="0"/>
        <w:spacing w:after="0" w:line="223" w:lineRule="auto"/>
        <w:jc w:val="both"/>
        <w:rPr>
          <w:rFonts w:ascii="Times New Roman" w:eastAsiaTheme="minorEastAsia" w:hAnsi="Times New Roman" w:cs="Times New Roman"/>
          <w:sz w:val="28"/>
          <w:szCs w:val="28"/>
        </w:rPr>
        <w:sectPr w:rsidR="00423B88" w:rsidSect="007B6E0B">
          <w:type w:val="continuous"/>
          <w:pgSz w:w="16838" w:h="11906" w:orient="landscape"/>
          <w:pgMar w:top="1700" w:right="1201" w:bottom="840" w:left="1440" w:header="720" w:footer="720" w:gutter="0"/>
          <w:cols w:space="720" w:equalWidth="0">
            <w:col w:w="9360"/>
          </w:cols>
          <w:noEndnote/>
          <w:docGrid w:linePitch="299"/>
        </w:sectPr>
      </w:pPr>
    </w:p>
    <w:p w:rsidR="00423B88" w:rsidRPr="00423B88" w:rsidRDefault="00423B88" w:rsidP="00423B88">
      <w:pPr>
        <w:widowControl w:val="0"/>
        <w:overflowPunct w:val="0"/>
        <w:autoSpaceDE w:val="0"/>
        <w:autoSpaceDN w:val="0"/>
        <w:adjustRightInd w:val="0"/>
        <w:spacing w:after="0" w:line="223"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lastRenderedPageBreak/>
        <w:t>АООП определяет два уровня овладения предметными результатами: минимальный и достаточный. Достаточный уровень освоения предметных результатов не является обязательным для всех обучающихся.</w:t>
      </w:r>
    </w:p>
    <w:p w:rsid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p>
    <w:p w:rsidR="00431C59" w:rsidRDefault="00431C59"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p>
    <w:p w:rsidR="00431C59" w:rsidRDefault="00431C59"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p>
    <w:p w:rsidR="00431C59" w:rsidRDefault="00431C59"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p>
    <w:p w:rsidR="00431C59" w:rsidRDefault="00431C59"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p>
    <w:p w:rsidR="00431C59" w:rsidRDefault="00431C59"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p>
    <w:p w:rsidR="00431C59" w:rsidRDefault="00431C59"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p>
    <w:p w:rsidR="00431C59" w:rsidRDefault="00431C59" w:rsidP="00423B88">
      <w:pPr>
        <w:widowControl w:val="0"/>
        <w:autoSpaceDE w:val="0"/>
        <w:autoSpaceDN w:val="0"/>
        <w:adjustRightInd w:val="0"/>
        <w:spacing w:after="0" w:line="240" w:lineRule="auto"/>
        <w:rPr>
          <w:rFonts w:ascii="Times New Roman" w:eastAsiaTheme="minorEastAsia" w:hAnsi="Times New Roman" w:cs="Times New Roman"/>
          <w:sz w:val="24"/>
          <w:szCs w:val="24"/>
        </w:rPr>
      </w:pPr>
    </w:p>
    <w:p w:rsidR="00431C59" w:rsidRPr="00423B88" w:rsidRDefault="00431C59" w:rsidP="00423B88">
      <w:pPr>
        <w:widowControl w:val="0"/>
        <w:autoSpaceDE w:val="0"/>
        <w:autoSpaceDN w:val="0"/>
        <w:adjustRightInd w:val="0"/>
        <w:spacing w:after="0" w:line="240" w:lineRule="auto"/>
        <w:rPr>
          <w:rFonts w:ascii="Times New Roman" w:eastAsiaTheme="minorEastAsia" w:hAnsi="Times New Roman" w:cs="Times New Roman"/>
          <w:sz w:val="24"/>
          <w:szCs w:val="24"/>
        </w:rPr>
        <w:sectPr w:rsidR="00431C59" w:rsidRPr="00423B88" w:rsidSect="00423B88">
          <w:type w:val="continuous"/>
          <w:pgSz w:w="16838" w:h="11906" w:orient="landscape"/>
          <w:pgMar w:top="1700" w:right="1201" w:bottom="840" w:left="1440" w:header="720" w:footer="720" w:gutter="0"/>
          <w:cols w:space="720"/>
          <w:noEndnote/>
          <w:docGrid w:linePitch="299"/>
        </w:sectPr>
      </w:pPr>
    </w:p>
    <w:p w:rsidR="00423B88" w:rsidRPr="00423B88" w:rsidRDefault="00423B88" w:rsidP="00423B88">
      <w:pPr>
        <w:widowControl w:val="0"/>
        <w:overflowPunct w:val="0"/>
        <w:autoSpaceDE w:val="0"/>
        <w:autoSpaceDN w:val="0"/>
        <w:adjustRightInd w:val="0"/>
        <w:spacing w:after="0" w:line="214" w:lineRule="auto"/>
        <w:ind w:left="3640" w:right="280" w:hanging="3380"/>
        <w:rPr>
          <w:rFonts w:ascii="Times New Roman" w:eastAsiaTheme="minorEastAsia" w:hAnsi="Times New Roman" w:cs="Times New Roman"/>
          <w:sz w:val="24"/>
          <w:szCs w:val="24"/>
        </w:rPr>
      </w:pPr>
      <w:bookmarkStart w:id="35" w:name="page77"/>
      <w:bookmarkEnd w:id="35"/>
      <w:r w:rsidRPr="00423B88">
        <w:rPr>
          <w:rFonts w:ascii="Times New Roman" w:eastAsiaTheme="minorEastAsia" w:hAnsi="Times New Roman" w:cs="Times New Roman"/>
          <w:b/>
          <w:bCs/>
          <w:sz w:val="28"/>
          <w:szCs w:val="28"/>
        </w:rPr>
        <w:lastRenderedPageBreak/>
        <w:t>Планируемые результаты по трудовому обучению на конец обучения в младших классах:</w:t>
      </w:r>
    </w:p>
    <w:p w:rsidR="00423B88" w:rsidRDefault="00423B88" w:rsidP="00423B88">
      <w:pPr>
        <w:widowControl w:val="0"/>
        <w:autoSpaceDE w:val="0"/>
        <w:autoSpaceDN w:val="0"/>
        <w:adjustRightInd w:val="0"/>
        <w:spacing w:after="0" w:line="240" w:lineRule="auto"/>
        <w:rPr>
          <w:rFonts w:ascii="Times New Roman" w:eastAsiaTheme="minorEastAsia" w:hAnsi="Times New Roman" w:cs="Times New Roman"/>
          <w:b/>
          <w:sz w:val="28"/>
          <w:szCs w:val="28"/>
        </w:rPr>
      </w:pPr>
      <w:r w:rsidRPr="00423B88">
        <w:rPr>
          <w:rFonts w:ascii="Times New Roman" w:eastAsiaTheme="minorEastAsia" w:hAnsi="Times New Roman" w:cs="Times New Roman"/>
          <w:b/>
          <w:sz w:val="28"/>
          <w:szCs w:val="28"/>
        </w:rPr>
        <w:t>Минимальный уровень:</w:t>
      </w:r>
    </w:p>
    <w:p w:rsidR="00423B88" w:rsidRDefault="00423B88" w:rsidP="00423B88">
      <w:pPr>
        <w:widowControl w:val="0"/>
        <w:autoSpaceDE w:val="0"/>
        <w:autoSpaceDN w:val="0"/>
        <w:adjustRightInd w:val="0"/>
        <w:spacing w:after="0" w:line="240" w:lineRule="auto"/>
        <w:rPr>
          <w:rFonts w:ascii="Times New Roman" w:eastAsiaTheme="minorEastAsia" w:hAnsi="Times New Roman" w:cs="Times New Roman"/>
          <w:b/>
          <w:sz w:val="28"/>
          <w:szCs w:val="28"/>
        </w:rPr>
      </w:pPr>
    </w:p>
    <w:p w:rsidR="00423B88" w:rsidRPr="00423B88" w:rsidRDefault="00423B88" w:rsidP="00423B88">
      <w:pPr>
        <w:widowControl w:val="0"/>
        <w:autoSpaceDE w:val="0"/>
        <w:autoSpaceDN w:val="0"/>
        <w:adjustRightInd w:val="0"/>
        <w:spacing w:after="0" w:line="240" w:lineRule="auto"/>
        <w:jc w:val="both"/>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-знание правил организации рабочегоместа  и  умение  са</w:t>
      </w:r>
      <w:r w:rsidR="00AC3661">
        <w:rPr>
          <w:rFonts w:ascii="Times New Roman" w:eastAsiaTheme="minorEastAsia" w:hAnsi="Times New Roman" w:cs="Times New Roman"/>
          <w:sz w:val="28"/>
          <w:szCs w:val="28"/>
        </w:rPr>
        <w:t xml:space="preserve">мостоятельно  егоорганизовать в зависимости </w:t>
      </w:r>
      <w:r w:rsidRPr="00423B88">
        <w:rPr>
          <w:rFonts w:ascii="Times New Roman" w:eastAsiaTheme="minorEastAsia" w:hAnsi="Times New Roman" w:cs="Times New Roman"/>
          <w:sz w:val="28"/>
          <w:szCs w:val="28"/>
        </w:rPr>
        <w:t>от</w:t>
      </w:r>
    </w:p>
    <w:p w:rsidR="00423B88" w:rsidRPr="00423B88" w:rsidRDefault="00AC3661"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характера</w:t>
      </w:r>
      <w:r>
        <w:rPr>
          <w:rFonts w:ascii="Times New Roman" w:eastAsiaTheme="minorEastAsia" w:hAnsi="Times New Roman" w:cs="Times New Roman"/>
          <w:sz w:val="28"/>
          <w:szCs w:val="28"/>
        </w:rPr>
        <w:tab/>
        <w:t xml:space="preserve">выполняемой </w:t>
      </w:r>
      <w:r w:rsidR="00423B88" w:rsidRPr="00423B88">
        <w:rPr>
          <w:rFonts w:ascii="Times New Roman" w:eastAsiaTheme="minorEastAsia" w:hAnsi="Times New Roman" w:cs="Times New Roman"/>
          <w:sz w:val="28"/>
          <w:szCs w:val="28"/>
        </w:rPr>
        <w:t>работы,</w:t>
      </w:r>
      <w:r>
        <w:rPr>
          <w:rFonts w:ascii="Times New Roman" w:eastAsiaTheme="minorEastAsia" w:hAnsi="Times New Roman" w:cs="Times New Roman"/>
          <w:sz w:val="28"/>
          <w:szCs w:val="28"/>
        </w:rPr>
        <w:t xml:space="preserve">(рационально </w:t>
      </w:r>
      <w:r w:rsidR="00423B88" w:rsidRPr="00423B88">
        <w:rPr>
          <w:rFonts w:ascii="Times New Roman" w:eastAsiaTheme="minorEastAsia" w:hAnsi="Times New Roman" w:cs="Times New Roman"/>
          <w:sz w:val="28"/>
          <w:szCs w:val="28"/>
        </w:rPr>
        <w:t>располагать</w:t>
      </w:r>
      <w:r>
        <w:rPr>
          <w:rFonts w:ascii="Times New Roman" w:eastAsiaTheme="minorEastAsia" w:hAnsi="Times New Roman" w:cs="Times New Roman"/>
          <w:sz w:val="28"/>
          <w:szCs w:val="28"/>
        </w:rPr>
        <w:t xml:space="preserve">инструменты, материалы </w:t>
      </w:r>
      <w:r w:rsidR="00423B88" w:rsidRPr="00423B88">
        <w:rPr>
          <w:rFonts w:ascii="Times New Roman" w:eastAsiaTheme="minorEastAsia" w:hAnsi="Times New Roman" w:cs="Times New Roman"/>
          <w:sz w:val="28"/>
          <w:szCs w:val="28"/>
        </w:rPr>
        <w:t>иприспособления  на  рабочем  столе,сохранять порядок на рабочем месте);</w:t>
      </w: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-знание видов трудовых работ;</w:t>
      </w:r>
      <w:r w:rsidRPr="00423B88">
        <w:rPr>
          <w:rFonts w:ascii="Times New Roman" w:eastAsiaTheme="minorEastAsia" w:hAnsi="Times New Roman" w:cs="Times New Roman"/>
          <w:sz w:val="28"/>
          <w:szCs w:val="28"/>
        </w:rPr>
        <w:tab/>
      </w:r>
    </w:p>
    <w:p w:rsidR="00423B88" w:rsidRPr="00423B88" w:rsidRDefault="00AC3661"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-знание  названий    и  </w:t>
      </w:r>
      <w:r w:rsidR="00423B88" w:rsidRPr="00423B88">
        <w:rPr>
          <w:rFonts w:ascii="Times New Roman" w:eastAsiaTheme="minorEastAsia" w:hAnsi="Times New Roman" w:cs="Times New Roman"/>
          <w:sz w:val="28"/>
          <w:szCs w:val="28"/>
        </w:rPr>
        <w:t>некоторых</w:t>
      </w:r>
      <w:r>
        <w:rPr>
          <w:rFonts w:ascii="Times New Roman" w:eastAsiaTheme="minorEastAsia" w:hAnsi="Times New Roman" w:cs="Times New Roman"/>
          <w:sz w:val="28"/>
          <w:szCs w:val="28"/>
        </w:rPr>
        <w:t xml:space="preserve">свойств поделочных </w:t>
      </w:r>
      <w:r w:rsidR="00423B88" w:rsidRPr="00423B88">
        <w:rPr>
          <w:rFonts w:ascii="Times New Roman" w:eastAsiaTheme="minorEastAsia" w:hAnsi="Times New Roman" w:cs="Times New Roman"/>
          <w:sz w:val="28"/>
          <w:szCs w:val="28"/>
        </w:rPr>
        <w:t>материалов,</w:t>
      </w:r>
      <w:r>
        <w:rPr>
          <w:rFonts w:ascii="Times New Roman" w:eastAsiaTheme="minorEastAsia" w:hAnsi="Times New Roman" w:cs="Times New Roman"/>
          <w:sz w:val="28"/>
          <w:szCs w:val="28"/>
        </w:rPr>
        <w:t>используемых</w:t>
      </w:r>
      <w:r>
        <w:rPr>
          <w:rFonts w:ascii="Times New Roman" w:eastAsiaTheme="minorEastAsia" w:hAnsi="Times New Roman" w:cs="Times New Roman"/>
          <w:sz w:val="28"/>
          <w:szCs w:val="28"/>
        </w:rPr>
        <w:tab/>
        <w:t xml:space="preserve">на уроках </w:t>
      </w:r>
      <w:r w:rsidR="00423B88" w:rsidRPr="00423B88">
        <w:rPr>
          <w:rFonts w:ascii="Times New Roman" w:eastAsiaTheme="minorEastAsia" w:hAnsi="Times New Roman" w:cs="Times New Roman"/>
          <w:sz w:val="28"/>
          <w:szCs w:val="28"/>
        </w:rPr>
        <w:t>ручного</w:t>
      </w: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труда;</w:t>
      </w:r>
      <w:r w:rsidRPr="00423B88">
        <w:rPr>
          <w:rFonts w:ascii="Times New Roman" w:eastAsiaTheme="minorEastAsia" w:hAnsi="Times New Roman" w:cs="Times New Roman"/>
          <w:sz w:val="28"/>
          <w:szCs w:val="28"/>
        </w:rPr>
        <w:tab/>
      </w:r>
      <w:r w:rsidRPr="00423B88">
        <w:rPr>
          <w:rFonts w:ascii="Times New Roman" w:eastAsiaTheme="minorEastAsia" w:hAnsi="Times New Roman" w:cs="Times New Roman"/>
          <w:sz w:val="28"/>
          <w:szCs w:val="28"/>
        </w:rPr>
        <w:tab/>
      </w:r>
      <w:r w:rsidRPr="00423B88">
        <w:rPr>
          <w:rFonts w:ascii="Times New Roman" w:eastAsiaTheme="minorEastAsia" w:hAnsi="Times New Roman" w:cs="Times New Roman"/>
          <w:sz w:val="28"/>
          <w:szCs w:val="28"/>
        </w:rPr>
        <w:tab/>
      </w:r>
      <w:r w:rsidRPr="00423B88">
        <w:rPr>
          <w:rFonts w:ascii="Times New Roman" w:eastAsiaTheme="minorEastAsia" w:hAnsi="Times New Roman" w:cs="Times New Roman"/>
          <w:sz w:val="28"/>
          <w:szCs w:val="28"/>
        </w:rPr>
        <w:tab/>
      </w:r>
      <w:r w:rsidRPr="00423B88">
        <w:rPr>
          <w:rFonts w:ascii="Times New Roman" w:eastAsiaTheme="minorEastAsia" w:hAnsi="Times New Roman" w:cs="Times New Roman"/>
          <w:sz w:val="28"/>
          <w:szCs w:val="28"/>
        </w:rPr>
        <w:tab/>
      </w:r>
      <w:r w:rsidRPr="00423B88">
        <w:rPr>
          <w:rFonts w:ascii="Times New Roman" w:eastAsiaTheme="minorEastAsia" w:hAnsi="Times New Roman" w:cs="Times New Roman"/>
          <w:sz w:val="28"/>
          <w:szCs w:val="28"/>
        </w:rPr>
        <w:tab/>
      </w: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-знание  и  соблюдение  правил  иххранения,   санитарно-гигиеническихтребований при работе с ними;</w:t>
      </w:r>
      <w:r w:rsidRPr="00423B88">
        <w:rPr>
          <w:rFonts w:ascii="Times New Roman" w:eastAsiaTheme="minorEastAsia" w:hAnsi="Times New Roman" w:cs="Times New Roman"/>
          <w:sz w:val="28"/>
          <w:szCs w:val="28"/>
        </w:rPr>
        <w:tab/>
      </w: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-знание названий    инструментов,</w:t>
      </w:r>
      <w:r w:rsidR="00AC3661">
        <w:rPr>
          <w:rFonts w:ascii="Times New Roman" w:eastAsiaTheme="minorEastAsia" w:hAnsi="Times New Roman" w:cs="Times New Roman"/>
          <w:sz w:val="28"/>
          <w:szCs w:val="28"/>
        </w:rPr>
        <w:t xml:space="preserve">необходимых на уроках  </w:t>
      </w:r>
      <w:r w:rsidRPr="00423B88">
        <w:rPr>
          <w:rFonts w:ascii="Times New Roman" w:eastAsiaTheme="minorEastAsia" w:hAnsi="Times New Roman" w:cs="Times New Roman"/>
          <w:sz w:val="28"/>
          <w:szCs w:val="28"/>
        </w:rPr>
        <w:t>ручноготруда, их устройства, правил техники</w:t>
      </w: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безопасной  работы  с  колющими  ирежущими инструментами;</w:t>
      </w:r>
      <w:r w:rsidRPr="00423B88">
        <w:rPr>
          <w:rFonts w:ascii="Times New Roman" w:eastAsiaTheme="minorEastAsia" w:hAnsi="Times New Roman" w:cs="Times New Roman"/>
          <w:sz w:val="28"/>
          <w:szCs w:val="28"/>
        </w:rPr>
        <w:tab/>
      </w:r>
      <w:r w:rsidRPr="00423B88">
        <w:rPr>
          <w:rFonts w:ascii="Times New Roman" w:eastAsiaTheme="minorEastAsia" w:hAnsi="Times New Roman" w:cs="Times New Roman"/>
          <w:sz w:val="28"/>
          <w:szCs w:val="28"/>
        </w:rPr>
        <w:tab/>
      </w: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-знание  приемов  работы  (разметкидет</w:t>
      </w:r>
      <w:r w:rsidR="00AC3661">
        <w:rPr>
          <w:rFonts w:ascii="Times New Roman" w:eastAsiaTheme="minorEastAsia" w:hAnsi="Times New Roman" w:cs="Times New Roman"/>
          <w:sz w:val="28"/>
          <w:szCs w:val="28"/>
        </w:rPr>
        <w:t xml:space="preserve">алей, выделения  детали  </w:t>
      </w:r>
      <w:r w:rsidRPr="00423B88">
        <w:rPr>
          <w:rFonts w:ascii="Times New Roman" w:eastAsiaTheme="minorEastAsia" w:hAnsi="Times New Roman" w:cs="Times New Roman"/>
          <w:sz w:val="28"/>
          <w:szCs w:val="28"/>
        </w:rPr>
        <w:t>из</w:t>
      </w:r>
      <w:r w:rsidR="00AC3661">
        <w:rPr>
          <w:rFonts w:ascii="Times New Roman" w:eastAsiaTheme="minorEastAsia" w:hAnsi="Times New Roman" w:cs="Times New Roman"/>
          <w:sz w:val="28"/>
          <w:szCs w:val="28"/>
        </w:rPr>
        <w:t>заготовки,</w:t>
      </w:r>
      <w:r w:rsidRPr="00423B88">
        <w:rPr>
          <w:rFonts w:ascii="Times New Roman" w:eastAsiaTheme="minorEastAsia" w:hAnsi="Times New Roman" w:cs="Times New Roman"/>
          <w:sz w:val="28"/>
          <w:szCs w:val="28"/>
        </w:rPr>
        <w:t>формообразования,</w:t>
      </w:r>
    </w:p>
    <w:p w:rsidR="00423B88" w:rsidRPr="00423B88" w:rsidRDefault="00AC3661"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соединения</w:t>
      </w:r>
      <w:r>
        <w:rPr>
          <w:rFonts w:ascii="Times New Roman" w:eastAsiaTheme="minorEastAsia" w:hAnsi="Times New Roman" w:cs="Times New Roman"/>
          <w:sz w:val="28"/>
          <w:szCs w:val="28"/>
        </w:rPr>
        <w:tab/>
        <w:t>деталей,</w:t>
      </w:r>
      <w:r w:rsidR="00423B88" w:rsidRPr="00423B88">
        <w:rPr>
          <w:rFonts w:ascii="Times New Roman" w:eastAsiaTheme="minorEastAsia" w:hAnsi="Times New Roman" w:cs="Times New Roman"/>
          <w:sz w:val="28"/>
          <w:szCs w:val="28"/>
        </w:rPr>
        <w:t>отделкиизделия),  используемые  на  урокахручного труда;</w:t>
      </w:r>
      <w:r w:rsidR="00423B88" w:rsidRPr="00423B88">
        <w:rPr>
          <w:rFonts w:ascii="Times New Roman" w:eastAsiaTheme="minorEastAsia" w:hAnsi="Times New Roman" w:cs="Times New Roman"/>
          <w:sz w:val="28"/>
          <w:szCs w:val="28"/>
        </w:rPr>
        <w:tab/>
      </w:r>
      <w:r w:rsidR="00423B88" w:rsidRPr="00423B88">
        <w:rPr>
          <w:rFonts w:ascii="Times New Roman" w:eastAsiaTheme="minorEastAsia" w:hAnsi="Times New Roman" w:cs="Times New Roman"/>
          <w:sz w:val="28"/>
          <w:szCs w:val="28"/>
        </w:rPr>
        <w:tab/>
      </w:r>
      <w:r w:rsidR="00423B88" w:rsidRPr="00423B88">
        <w:rPr>
          <w:rFonts w:ascii="Times New Roman" w:eastAsiaTheme="minorEastAsia" w:hAnsi="Times New Roman" w:cs="Times New Roman"/>
          <w:sz w:val="28"/>
          <w:szCs w:val="28"/>
        </w:rPr>
        <w:tab/>
      </w:r>
      <w:r w:rsidR="00423B88" w:rsidRPr="00423B88">
        <w:rPr>
          <w:rFonts w:ascii="Times New Roman" w:eastAsiaTheme="minorEastAsia" w:hAnsi="Times New Roman" w:cs="Times New Roman"/>
          <w:sz w:val="28"/>
          <w:szCs w:val="28"/>
        </w:rPr>
        <w:tab/>
      </w:r>
      <w:r w:rsidR="00423B88" w:rsidRPr="00423B88">
        <w:rPr>
          <w:rFonts w:ascii="Times New Roman" w:eastAsiaTheme="minorEastAsia" w:hAnsi="Times New Roman" w:cs="Times New Roman"/>
          <w:sz w:val="28"/>
          <w:szCs w:val="28"/>
        </w:rPr>
        <w:tab/>
      </w:r>
    </w:p>
    <w:p w:rsidR="00423B88" w:rsidRPr="00423B88" w:rsidRDefault="00AC3661"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-анализ объекта, </w:t>
      </w:r>
      <w:r w:rsidR="00423B88" w:rsidRPr="00423B88">
        <w:rPr>
          <w:rFonts w:ascii="Times New Roman" w:eastAsiaTheme="minorEastAsia" w:hAnsi="Times New Roman" w:cs="Times New Roman"/>
          <w:sz w:val="28"/>
          <w:szCs w:val="28"/>
        </w:rPr>
        <w:t>подлежащего</w:t>
      </w:r>
      <w:r>
        <w:rPr>
          <w:rFonts w:ascii="Times New Roman" w:eastAsiaTheme="minorEastAsia" w:hAnsi="Times New Roman" w:cs="Times New Roman"/>
          <w:sz w:val="28"/>
          <w:szCs w:val="28"/>
        </w:rPr>
        <w:t xml:space="preserve">изготовлению, выделение </w:t>
      </w:r>
      <w:r w:rsidR="00423B88" w:rsidRPr="00423B88">
        <w:rPr>
          <w:rFonts w:ascii="Times New Roman" w:eastAsiaTheme="minorEastAsia" w:hAnsi="Times New Roman" w:cs="Times New Roman"/>
          <w:sz w:val="28"/>
          <w:szCs w:val="28"/>
        </w:rPr>
        <w:t>иназывание его признаков и свойств;</w:t>
      </w:r>
      <w:r w:rsidR="00423B88" w:rsidRPr="00423B88">
        <w:rPr>
          <w:rFonts w:ascii="Times New Roman" w:eastAsiaTheme="minorEastAsia" w:hAnsi="Times New Roman" w:cs="Times New Roman"/>
          <w:sz w:val="28"/>
          <w:szCs w:val="28"/>
        </w:rPr>
        <w:tab/>
      </w:r>
    </w:p>
    <w:p w:rsidR="007B6E0B" w:rsidRDefault="00AC3661"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-определение </w:t>
      </w:r>
      <w:r w:rsidR="00423B88" w:rsidRPr="00423B88">
        <w:rPr>
          <w:rFonts w:ascii="Times New Roman" w:eastAsiaTheme="minorEastAsia" w:hAnsi="Times New Roman" w:cs="Times New Roman"/>
          <w:sz w:val="28"/>
          <w:szCs w:val="28"/>
        </w:rPr>
        <w:t>способов</w:t>
      </w:r>
      <w:r w:rsidR="00423B88" w:rsidRPr="00423B88">
        <w:rPr>
          <w:rFonts w:ascii="Times New Roman" w:eastAsiaTheme="minorEastAsia" w:hAnsi="Times New Roman" w:cs="Times New Roman"/>
          <w:sz w:val="28"/>
          <w:szCs w:val="28"/>
        </w:rPr>
        <w:tab/>
        <w:t>соединениядеталей;</w:t>
      </w:r>
      <w:r w:rsidR="00423B88" w:rsidRPr="00423B88">
        <w:rPr>
          <w:rFonts w:ascii="Times New Roman" w:eastAsiaTheme="minorEastAsia" w:hAnsi="Times New Roman" w:cs="Times New Roman"/>
          <w:sz w:val="28"/>
          <w:szCs w:val="28"/>
        </w:rPr>
        <w:tab/>
      </w:r>
    </w:p>
    <w:p w:rsidR="007B6E0B" w:rsidRDefault="007B6E0B"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00AC3661">
        <w:rPr>
          <w:rFonts w:ascii="Times New Roman" w:eastAsiaTheme="minorEastAsia" w:hAnsi="Times New Roman" w:cs="Times New Roman"/>
          <w:sz w:val="28"/>
          <w:szCs w:val="28"/>
        </w:rPr>
        <w:t xml:space="preserve">составление </w:t>
      </w:r>
      <w:r w:rsidR="00423B88" w:rsidRPr="00423B88">
        <w:rPr>
          <w:rFonts w:ascii="Times New Roman" w:eastAsiaTheme="minorEastAsia" w:hAnsi="Times New Roman" w:cs="Times New Roman"/>
          <w:sz w:val="28"/>
          <w:szCs w:val="28"/>
        </w:rPr>
        <w:t xml:space="preserve">стандартногоплана работы  по пунктам; </w:t>
      </w:r>
    </w:p>
    <w:p w:rsidR="007B6E0B" w:rsidRDefault="007B6E0B"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00423B88" w:rsidRPr="00423B88">
        <w:rPr>
          <w:rFonts w:ascii="Times New Roman" w:eastAsiaTheme="minorEastAsia" w:hAnsi="Times New Roman" w:cs="Times New Roman"/>
          <w:sz w:val="28"/>
          <w:szCs w:val="28"/>
        </w:rPr>
        <w:t xml:space="preserve"> владение</w:t>
      </w:r>
      <w:r w:rsidR="00AC3661">
        <w:rPr>
          <w:rFonts w:ascii="Times New Roman" w:eastAsiaTheme="minorEastAsia" w:hAnsi="Times New Roman" w:cs="Times New Roman"/>
          <w:sz w:val="28"/>
          <w:szCs w:val="28"/>
        </w:rPr>
        <w:t>некоторыми</w:t>
      </w:r>
      <w:r w:rsidR="00AC3661">
        <w:rPr>
          <w:rFonts w:ascii="Times New Roman" w:eastAsiaTheme="minorEastAsia" w:hAnsi="Times New Roman" w:cs="Times New Roman"/>
          <w:sz w:val="28"/>
          <w:szCs w:val="28"/>
        </w:rPr>
        <w:tab/>
      </w:r>
      <w:r w:rsidR="00423B88" w:rsidRPr="00423B88">
        <w:rPr>
          <w:rFonts w:ascii="Times New Roman" w:eastAsiaTheme="minorEastAsia" w:hAnsi="Times New Roman" w:cs="Times New Roman"/>
          <w:sz w:val="28"/>
          <w:szCs w:val="28"/>
        </w:rPr>
        <w:t>технологическими</w:t>
      </w:r>
      <w:r w:rsidR="00AC3661">
        <w:rPr>
          <w:rFonts w:ascii="Times New Roman" w:eastAsiaTheme="minorEastAsia" w:hAnsi="Times New Roman" w:cs="Times New Roman"/>
          <w:sz w:val="28"/>
          <w:szCs w:val="28"/>
        </w:rPr>
        <w:t xml:space="preserve">приемами ручной </w:t>
      </w:r>
      <w:r w:rsidR="00423B88" w:rsidRPr="00423B88">
        <w:rPr>
          <w:rFonts w:ascii="Times New Roman" w:eastAsiaTheme="minorEastAsia" w:hAnsi="Times New Roman" w:cs="Times New Roman"/>
          <w:sz w:val="28"/>
          <w:szCs w:val="28"/>
        </w:rPr>
        <w:t>обработки</w:t>
      </w:r>
      <w:r>
        <w:rPr>
          <w:rFonts w:ascii="Times New Roman" w:eastAsiaTheme="minorEastAsia" w:hAnsi="Times New Roman" w:cs="Times New Roman"/>
          <w:sz w:val="28"/>
          <w:szCs w:val="28"/>
        </w:rPr>
        <w:t xml:space="preserve"> материалов;</w:t>
      </w:r>
      <w:r>
        <w:rPr>
          <w:rFonts w:ascii="Times New Roman" w:eastAsiaTheme="minorEastAsia" w:hAnsi="Times New Roman" w:cs="Times New Roman"/>
          <w:sz w:val="28"/>
          <w:szCs w:val="28"/>
        </w:rPr>
        <w:tab/>
      </w:r>
    </w:p>
    <w:p w:rsidR="00423B88" w:rsidRPr="00423B88" w:rsidRDefault="007B6E0B" w:rsidP="00423B88">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00423B88" w:rsidRPr="00423B88">
        <w:rPr>
          <w:rFonts w:ascii="Times New Roman" w:eastAsiaTheme="minorEastAsia" w:hAnsi="Times New Roman" w:cs="Times New Roman"/>
          <w:sz w:val="28"/>
          <w:szCs w:val="28"/>
        </w:rPr>
        <w:t>использование  в  работе  доступныхматериалов  (глиной  и  пластилином;природными материалами; бумагой и</w:t>
      </w:r>
    </w:p>
    <w:p w:rsidR="007B6E0B" w:rsidRPr="007B6E0B" w:rsidRDefault="00AC3661" w:rsidP="007B6E0B">
      <w:pPr>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картоном; нитками и </w:t>
      </w:r>
      <w:r w:rsidR="00423B88" w:rsidRPr="00423B88">
        <w:rPr>
          <w:rFonts w:ascii="Times New Roman" w:eastAsiaTheme="minorEastAsia" w:hAnsi="Times New Roman" w:cs="Times New Roman"/>
          <w:sz w:val="28"/>
          <w:szCs w:val="28"/>
        </w:rPr>
        <w:t>тканью;проволокой и металлом; древесиной;</w:t>
      </w:r>
      <w:r>
        <w:rPr>
          <w:rFonts w:ascii="Times New Roman" w:eastAsiaTheme="minorEastAsia" w:hAnsi="Times New Roman" w:cs="Times New Roman"/>
          <w:sz w:val="28"/>
          <w:szCs w:val="28"/>
        </w:rPr>
        <w:t xml:space="preserve">конструировать </w:t>
      </w:r>
      <w:r w:rsidR="00423B88" w:rsidRPr="00423B88">
        <w:rPr>
          <w:rFonts w:ascii="Times New Roman" w:eastAsiaTheme="minorEastAsia" w:hAnsi="Times New Roman" w:cs="Times New Roman"/>
          <w:sz w:val="28"/>
          <w:szCs w:val="28"/>
        </w:rPr>
        <w:t>из</w:t>
      </w:r>
      <w:r w:rsidR="007B6E0B" w:rsidRPr="007B6E0B">
        <w:rPr>
          <w:rFonts w:ascii="Times New Roman" w:eastAsiaTheme="minorEastAsia" w:hAnsi="Times New Roman" w:cs="Times New Roman"/>
          <w:sz w:val="28"/>
          <w:szCs w:val="28"/>
        </w:rPr>
        <w:t>металлоконструктора);</w:t>
      </w:r>
    </w:p>
    <w:p w:rsidR="00423B88" w:rsidRDefault="00423B88" w:rsidP="00423B88">
      <w:pPr>
        <w:widowControl w:val="0"/>
        <w:autoSpaceDE w:val="0"/>
        <w:autoSpaceDN w:val="0"/>
        <w:adjustRightInd w:val="0"/>
        <w:spacing w:after="0" w:line="240" w:lineRule="auto"/>
        <w:rPr>
          <w:rFonts w:ascii="Times New Roman" w:eastAsiaTheme="minorEastAsia" w:hAnsi="Times New Roman" w:cs="Times New Roman"/>
          <w:b/>
          <w:sz w:val="28"/>
          <w:szCs w:val="28"/>
        </w:rPr>
      </w:pPr>
    </w:p>
    <w:p w:rsidR="007B6E0B" w:rsidRDefault="007B6E0B" w:rsidP="00423B88">
      <w:pPr>
        <w:widowControl w:val="0"/>
        <w:autoSpaceDE w:val="0"/>
        <w:autoSpaceDN w:val="0"/>
        <w:adjustRightInd w:val="0"/>
        <w:spacing w:after="0" w:line="240" w:lineRule="auto"/>
        <w:rPr>
          <w:rFonts w:ascii="Times New Roman" w:eastAsiaTheme="minorEastAsia" w:hAnsi="Times New Roman" w:cs="Times New Roman"/>
          <w:b/>
          <w:sz w:val="28"/>
          <w:szCs w:val="28"/>
        </w:rPr>
      </w:pPr>
      <w:r>
        <w:rPr>
          <w:rFonts w:ascii="Times New Roman" w:eastAsiaTheme="minorEastAsia" w:hAnsi="Times New Roman" w:cs="Times New Roman"/>
          <w:b/>
          <w:sz w:val="28"/>
          <w:szCs w:val="28"/>
        </w:rPr>
        <w:t>Достаточный уровень:</w:t>
      </w:r>
    </w:p>
    <w:p w:rsidR="007B6E0B" w:rsidRDefault="007B6E0B" w:rsidP="00423B88">
      <w:pPr>
        <w:widowControl w:val="0"/>
        <w:autoSpaceDE w:val="0"/>
        <w:autoSpaceDN w:val="0"/>
        <w:adjustRightInd w:val="0"/>
        <w:spacing w:after="0" w:line="240" w:lineRule="auto"/>
        <w:rPr>
          <w:rFonts w:ascii="Times New Roman" w:eastAsiaTheme="minorEastAsia" w:hAnsi="Times New Roman" w:cs="Times New Roman"/>
          <w:b/>
          <w:sz w:val="28"/>
          <w:szCs w:val="28"/>
        </w:rPr>
      </w:pPr>
    </w:p>
    <w:p w:rsidR="00AC3661" w:rsidRDefault="00AC3661" w:rsidP="007B6E0B">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-знание правил </w:t>
      </w:r>
      <w:r w:rsidR="007B6E0B" w:rsidRPr="007B6E0B">
        <w:rPr>
          <w:rFonts w:ascii="Times New Roman" w:eastAsiaTheme="minorEastAsia" w:hAnsi="Times New Roman" w:cs="Times New Roman"/>
          <w:sz w:val="28"/>
          <w:szCs w:val="28"/>
        </w:rPr>
        <w:t>рациональной</w:t>
      </w:r>
      <w:r>
        <w:rPr>
          <w:rFonts w:ascii="Times New Roman" w:eastAsiaTheme="minorEastAsia" w:hAnsi="Times New Roman" w:cs="Times New Roman"/>
          <w:sz w:val="28"/>
          <w:szCs w:val="28"/>
        </w:rPr>
        <w:t xml:space="preserve">организации труда, </w:t>
      </w:r>
      <w:r w:rsidR="007B6E0B" w:rsidRPr="007B6E0B">
        <w:rPr>
          <w:rFonts w:ascii="Times New Roman" w:eastAsiaTheme="minorEastAsia" w:hAnsi="Times New Roman" w:cs="Times New Roman"/>
          <w:sz w:val="28"/>
          <w:szCs w:val="28"/>
        </w:rPr>
        <w:t>включающихупорядоченность</w:t>
      </w:r>
      <w:r>
        <w:rPr>
          <w:rFonts w:ascii="Times New Roman" w:eastAsiaTheme="minorEastAsia" w:hAnsi="Times New Roman" w:cs="Times New Roman"/>
          <w:sz w:val="28"/>
          <w:szCs w:val="28"/>
        </w:rPr>
        <w:tab/>
        <w:t xml:space="preserve">действий </w:t>
      </w:r>
      <w:r w:rsidR="007B6E0B" w:rsidRPr="007B6E0B">
        <w:rPr>
          <w:rFonts w:ascii="Times New Roman" w:eastAsiaTheme="minorEastAsia" w:hAnsi="Times New Roman" w:cs="Times New Roman"/>
          <w:sz w:val="28"/>
          <w:szCs w:val="28"/>
        </w:rPr>
        <w:t>и</w:t>
      </w:r>
      <w:r>
        <w:rPr>
          <w:rFonts w:ascii="Times New Roman" w:eastAsiaTheme="minorEastAsia" w:hAnsi="Times New Roman" w:cs="Times New Roman"/>
          <w:sz w:val="28"/>
          <w:szCs w:val="28"/>
        </w:rPr>
        <w:t>самодисциплину;</w:t>
      </w:r>
      <w:r>
        <w:rPr>
          <w:rFonts w:ascii="Times New Roman" w:eastAsiaTheme="minorEastAsia" w:hAnsi="Times New Roman" w:cs="Times New Roman"/>
          <w:sz w:val="28"/>
          <w:szCs w:val="28"/>
        </w:rPr>
        <w:tab/>
      </w:r>
    </w:p>
    <w:p w:rsidR="007B6E0B" w:rsidRPr="007B6E0B" w:rsidRDefault="00AC3661" w:rsidP="007B6E0B">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007B6E0B" w:rsidRPr="007B6E0B">
        <w:rPr>
          <w:rFonts w:ascii="Times New Roman" w:eastAsiaTheme="minorEastAsia" w:hAnsi="Times New Roman" w:cs="Times New Roman"/>
          <w:sz w:val="28"/>
          <w:szCs w:val="28"/>
        </w:rPr>
        <w:t>знание об исторической, культурнойи эстетической ценности вещей;</w:t>
      </w:r>
      <w:r w:rsidR="007B6E0B" w:rsidRPr="007B6E0B">
        <w:rPr>
          <w:rFonts w:ascii="Times New Roman" w:eastAsiaTheme="minorEastAsia" w:hAnsi="Times New Roman" w:cs="Times New Roman"/>
          <w:sz w:val="28"/>
          <w:szCs w:val="28"/>
        </w:rPr>
        <w:tab/>
      </w:r>
    </w:p>
    <w:p w:rsidR="007B6E0B" w:rsidRDefault="00AC3661" w:rsidP="007B6E0B">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-знание </w:t>
      </w:r>
      <w:r w:rsidR="007B6E0B" w:rsidRPr="007B6E0B">
        <w:rPr>
          <w:rFonts w:ascii="Times New Roman" w:eastAsiaTheme="minorEastAsia" w:hAnsi="Times New Roman" w:cs="Times New Roman"/>
          <w:sz w:val="28"/>
          <w:szCs w:val="28"/>
        </w:rPr>
        <w:t>видовхудожественныхремесел;</w:t>
      </w:r>
      <w:r w:rsidR="007B6E0B" w:rsidRPr="007B6E0B">
        <w:rPr>
          <w:rFonts w:ascii="Times New Roman" w:eastAsiaTheme="minorEastAsia" w:hAnsi="Times New Roman" w:cs="Times New Roman"/>
          <w:sz w:val="28"/>
          <w:szCs w:val="28"/>
        </w:rPr>
        <w:tab/>
      </w:r>
    </w:p>
    <w:p w:rsidR="007B6E0B" w:rsidRPr="007B6E0B" w:rsidRDefault="007B6E0B" w:rsidP="007B6E0B">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00AC3661">
        <w:rPr>
          <w:rFonts w:ascii="Times New Roman" w:eastAsiaTheme="minorEastAsia" w:hAnsi="Times New Roman" w:cs="Times New Roman"/>
          <w:sz w:val="28"/>
          <w:szCs w:val="28"/>
        </w:rPr>
        <w:t xml:space="preserve">нахождение </w:t>
      </w:r>
      <w:r w:rsidRPr="007B6E0B">
        <w:rPr>
          <w:rFonts w:ascii="Times New Roman" w:eastAsiaTheme="minorEastAsia" w:hAnsi="Times New Roman" w:cs="Times New Roman"/>
          <w:sz w:val="28"/>
          <w:szCs w:val="28"/>
        </w:rPr>
        <w:t>необходимойинформации в материалах учебника,рабочей тетради;</w:t>
      </w:r>
      <w:r w:rsidRPr="007B6E0B">
        <w:rPr>
          <w:rFonts w:ascii="Times New Roman" w:eastAsiaTheme="minorEastAsia" w:hAnsi="Times New Roman" w:cs="Times New Roman"/>
          <w:sz w:val="28"/>
          <w:szCs w:val="28"/>
        </w:rPr>
        <w:tab/>
      </w:r>
      <w:r w:rsidRPr="007B6E0B">
        <w:rPr>
          <w:rFonts w:ascii="Times New Roman" w:eastAsiaTheme="minorEastAsia" w:hAnsi="Times New Roman" w:cs="Times New Roman"/>
          <w:sz w:val="28"/>
          <w:szCs w:val="28"/>
        </w:rPr>
        <w:tab/>
      </w:r>
      <w:r w:rsidRPr="007B6E0B">
        <w:rPr>
          <w:rFonts w:ascii="Times New Roman" w:eastAsiaTheme="minorEastAsia" w:hAnsi="Times New Roman" w:cs="Times New Roman"/>
          <w:sz w:val="28"/>
          <w:szCs w:val="28"/>
        </w:rPr>
        <w:tab/>
      </w:r>
      <w:r w:rsidRPr="007B6E0B">
        <w:rPr>
          <w:rFonts w:ascii="Times New Roman" w:eastAsiaTheme="minorEastAsia" w:hAnsi="Times New Roman" w:cs="Times New Roman"/>
          <w:sz w:val="28"/>
          <w:szCs w:val="28"/>
        </w:rPr>
        <w:tab/>
      </w:r>
    </w:p>
    <w:p w:rsidR="007B6E0B" w:rsidRPr="007B6E0B" w:rsidRDefault="00AC3661" w:rsidP="007B6E0B">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-знание и </w:t>
      </w:r>
      <w:r w:rsidR="007B6E0B" w:rsidRPr="007B6E0B">
        <w:rPr>
          <w:rFonts w:ascii="Times New Roman" w:eastAsiaTheme="minorEastAsia" w:hAnsi="Times New Roman" w:cs="Times New Roman"/>
          <w:sz w:val="28"/>
          <w:szCs w:val="28"/>
        </w:rPr>
        <w:t>использование   правилбезопасной  работы  с  режущими  и</w:t>
      </w:r>
      <w:r>
        <w:rPr>
          <w:rFonts w:ascii="Times New Roman" w:eastAsiaTheme="minorEastAsia" w:hAnsi="Times New Roman" w:cs="Times New Roman"/>
          <w:sz w:val="28"/>
          <w:szCs w:val="28"/>
        </w:rPr>
        <w:t xml:space="preserve">колющими </w:t>
      </w:r>
      <w:r w:rsidR="007B6E0B" w:rsidRPr="007B6E0B">
        <w:rPr>
          <w:rFonts w:ascii="Times New Roman" w:eastAsiaTheme="minorEastAsia" w:hAnsi="Times New Roman" w:cs="Times New Roman"/>
          <w:sz w:val="28"/>
          <w:szCs w:val="28"/>
        </w:rPr>
        <w:t>инструментами,</w:t>
      </w:r>
    </w:p>
    <w:p w:rsidR="007B6E0B" w:rsidRPr="007B6E0B" w:rsidRDefault="007B6E0B" w:rsidP="007B6E0B">
      <w:pPr>
        <w:widowControl w:val="0"/>
        <w:autoSpaceDE w:val="0"/>
        <w:autoSpaceDN w:val="0"/>
        <w:adjustRightInd w:val="0"/>
        <w:spacing w:after="0" w:line="240" w:lineRule="auto"/>
        <w:rPr>
          <w:rFonts w:ascii="Times New Roman" w:eastAsiaTheme="minorEastAsia" w:hAnsi="Times New Roman" w:cs="Times New Roman"/>
          <w:sz w:val="28"/>
          <w:szCs w:val="28"/>
        </w:rPr>
      </w:pPr>
      <w:r w:rsidRPr="007B6E0B">
        <w:rPr>
          <w:rFonts w:ascii="Times New Roman" w:eastAsiaTheme="minorEastAsia" w:hAnsi="Times New Roman" w:cs="Times New Roman"/>
          <w:sz w:val="28"/>
          <w:szCs w:val="28"/>
        </w:rPr>
        <w:lastRenderedPageBreak/>
        <w:t>соблюдение санитарно-гигиенических</w:t>
      </w:r>
      <w:r w:rsidR="00AC3661">
        <w:rPr>
          <w:rFonts w:ascii="Times New Roman" w:eastAsiaTheme="minorEastAsia" w:hAnsi="Times New Roman" w:cs="Times New Roman"/>
          <w:sz w:val="28"/>
          <w:szCs w:val="28"/>
        </w:rPr>
        <w:t xml:space="preserve">требований при </w:t>
      </w:r>
      <w:r w:rsidRPr="007B6E0B">
        <w:rPr>
          <w:rFonts w:ascii="Times New Roman" w:eastAsiaTheme="minorEastAsia" w:hAnsi="Times New Roman" w:cs="Times New Roman"/>
          <w:sz w:val="28"/>
          <w:szCs w:val="28"/>
        </w:rPr>
        <w:t>выполнениитрудовых работ;</w:t>
      </w:r>
      <w:r w:rsidRPr="007B6E0B">
        <w:rPr>
          <w:rFonts w:ascii="Times New Roman" w:eastAsiaTheme="minorEastAsia" w:hAnsi="Times New Roman" w:cs="Times New Roman"/>
          <w:sz w:val="28"/>
          <w:szCs w:val="28"/>
        </w:rPr>
        <w:tab/>
      </w:r>
      <w:r w:rsidRPr="007B6E0B">
        <w:rPr>
          <w:rFonts w:ascii="Times New Roman" w:eastAsiaTheme="minorEastAsia" w:hAnsi="Times New Roman" w:cs="Times New Roman"/>
          <w:sz w:val="28"/>
          <w:szCs w:val="28"/>
        </w:rPr>
        <w:tab/>
      </w:r>
      <w:r w:rsidRPr="007B6E0B">
        <w:rPr>
          <w:rFonts w:ascii="Times New Roman" w:eastAsiaTheme="minorEastAsia" w:hAnsi="Times New Roman" w:cs="Times New Roman"/>
          <w:sz w:val="28"/>
          <w:szCs w:val="28"/>
        </w:rPr>
        <w:tab/>
      </w:r>
      <w:r w:rsidRPr="007B6E0B">
        <w:rPr>
          <w:rFonts w:ascii="Times New Roman" w:eastAsiaTheme="minorEastAsia" w:hAnsi="Times New Roman" w:cs="Times New Roman"/>
          <w:sz w:val="28"/>
          <w:szCs w:val="28"/>
        </w:rPr>
        <w:tab/>
      </w:r>
    </w:p>
    <w:p w:rsidR="007B6E0B" w:rsidRDefault="007B6E0B" w:rsidP="007B6E0B">
      <w:pPr>
        <w:widowControl w:val="0"/>
        <w:autoSpaceDE w:val="0"/>
        <w:autoSpaceDN w:val="0"/>
        <w:adjustRightInd w:val="0"/>
        <w:spacing w:after="0" w:line="240" w:lineRule="auto"/>
        <w:rPr>
          <w:rFonts w:ascii="Times New Roman" w:eastAsiaTheme="minorEastAsia" w:hAnsi="Times New Roman" w:cs="Times New Roman"/>
          <w:sz w:val="28"/>
          <w:szCs w:val="28"/>
        </w:rPr>
      </w:pPr>
      <w:r w:rsidRPr="007B6E0B">
        <w:rPr>
          <w:rFonts w:ascii="Times New Roman" w:eastAsiaTheme="minorEastAsia" w:hAnsi="Times New Roman" w:cs="Times New Roman"/>
          <w:sz w:val="28"/>
          <w:szCs w:val="28"/>
        </w:rPr>
        <w:t>-осознанный  подбор  материалов  по</w:t>
      </w:r>
      <w:r w:rsidR="00AC3661">
        <w:rPr>
          <w:rFonts w:ascii="Times New Roman" w:eastAsiaTheme="minorEastAsia" w:hAnsi="Times New Roman" w:cs="Times New Roman"/>
          <w:sz w:val="28"/>
          <w:szCs w:val="28"/>
        </w:rPr>
        <w:t xml:space="preserve">их </w:t>
      </w:r>
      <w:r w:rsidRPr="007B6E0B">
        <w:rPr>
          <w:rFonts w:ascii="Times New Roman" w:eastAsiaTheme="minorEastAsia" w:hAnsi="Times New Roman" w:cs="Times New Roman"/>
          <w:sz w:val="28"/>
          <w:szCs w:val="28"/>
        </w:rPr>
        <w:t>физическим,</w:t>
      </w:r>
      <w:r w:rsidR="00AC3661">
        <w:rPr>
          <w:rFonts w:ascii="Times New Roman" w:eastAsiaTheme="minorEastAsia" w:hAnsi="Times New Roman" w:cs="Times New Roman"/>
          <w:sz w:val="28"/>
          <w:szCs w:val="28"/>
        </w:rPr>
        <w:t xml:space="preserve">декоративнохудожественным  </w:t>
      </w:r>
      <w:r w:rsidRPr="007B6E0B">
        <w:rPr>
          <w:rFonts w:ascii="Times New Roman" w:eastAsiaTheme="minorEastAsia" w:hAnsi="Times New Roman" w:cs="Times New Roman"/>
          <w:sz w:val="28"/>
          <w:szCs w:val="28"/>
        </w:rPr>
        <w:t>иконструктивным  свойствам;</w:t>
      </w:r>
      <w:r w:rsidRPr="007B6E0B">
        <w:rPr>
          <w:rFonts w:ascii="Times New Roman" w:eastAsiaTheme="minorEastAsia" w:hAnsi="Times New Roman" w:cs="Times New Roman"/>
          <w:sz w:val="28"/>
          <w:szCs w:val="28"/>
        </w:rPr>
        <w:tab/>
      </w:r>
    </w:p>
    <w:p w:rsidR="007B6E0B" w:rsidRPr="007B6E0B" w:rsidRDefault="007B6E0B" w:rsidP="007B6E0B">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Pr="007B6E0B">
        <w:rPr>
          <w:rFonts w:ascii="Times New Roman" w:eastAsiaTheme="minorEastAsia" w:hAnsi="Times New Roman" w:cs="Times New Roman"/>
          <w:sz w:val="28"/>
          <w:szCs w:val="28"/>
        </w:rPr>
        <w:t>отбор</w:t>
      </w:r>
      <w:r w:rsidR="00AC3661">
        <w:rPr>
          <w:rFonts w:ascii="Times New Roman" w:eastAsiaTheme="minorEastAsia" w:hAnsi="Times New Roman" w:cs="Times New Roman"/>
          <w:sz w:val="28"/>
          <w:szCs w:val="28"/>
        </w:rPr>
        <w:t xml:space="preserve">оптимальных и </w:t>
      </w:r>
      <w:r w:rsidRPr="007B6E0B">
        <w:rPr>
          <w:rFonts w:ascii="Times New Roman" w:eastAsiaTheme="minorEastAsia" w:hAnsi="Times New Roman" w:cs="Times New Roman"/>
          <w:sz w:val="28"/>
          <w:szCs w:val="28"/>
        </w:rPr>
        <w:t>доступныхтехнологических</w:t>
      </w:r>
      <w:r w:rsidRPr="007B6E0B">
        <w:rPr>
          <w:rFonts w:ascii="Times New Roman" w:eastAsiaTheme="minorEastAsia" w:hAnsi="Times New Roman" w:cs="Times New Roman"/>
          <w:sz w:val="28"/>
          <w:szCs w:val="28"/>
        </w:rPr>
        <w:tab/>
        <w:t>приемов   ручнойобработки в зависимости от свойствматериалов и поставленных целей;</w:t>
      </w:r>
    </w:p>
    <w:p w:rsidR="007B6E0B" w:rsidRPr="007B6E0B" w:rsidRDefault="007B6E0B" w:rsidP="007B6E0B">
      <w:pPr>
        <w:widowControl w:val="0"/>
        <w:autoSpaceDE w:val="0"/>
        <w:autoSpaceDN w:val="0"/>
        <w:adjustRightInd w:val="0"/>
        <w:spacing w:after="0" w:line="240" w:lineRule="auto"/>
        <w:rPr>
          <w:rFonts w:ascii="Times New Roman" w:eastAsiaTheme="minorEastAsia" w:hAnsi="Times New Roman" w:cs="Times New Roman"/>
          <w:sz w:val="28"/>
          <w:szCs w:val="28"/>
        </w:rPr>
      </w:pPr>
      <w:r w:rsidRPr="007B6E0B">
        <w:rPr>
          <w:rFonts w:ascii="Times New Roman" w:eastAsiaTheme="minorEastAsia" w:hAnsi="Times New Roman" w:cs="Times New Roman"/>
          <w:sz w:val="28"/>
          <w:szCs w:val="28"/>
        </w:rPr>
        <w:t>-экономное расходование материалов;</w:t>
      </w:r>
    </w:p>
    <w:p w:rsidR="007B6E0B" w:rsidRPr="007B6E0B" w:rsidRDefault="007B6E0B" w:rsidP="007B6E0B">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w:t>
      </w:r>
      <w:r w:rsidR="00AC3661">
        <w:rPr>
          <w:rFonts w:ascii="Times New Roman" w:eastAsiaTheme="minorEastAsia" w:hAnsi="Times New Roman" w:cs="Times New Roman"/>
          <w:sz w:val="28"/>
          <w:szCs w:val="28"/>
        </w:rPr>
        <w:t xml:space="preserve">использование </w:t>
      </w:r>
      <w:r w:rsidRPr="007B6E0B">
        <w:rPr>
          <w:rFonts w:ascii="Times New Roman" w:eastAsiaTheme="minorEastAsia" w:hAnsi="Times New Roman" w:cs="Times New Roman"/>
          <w:sz w:val="28"/>
          <w:szCs w:val="28"/>
        </w:rPr>
        <w:t>в</w:t>
      </w:r>
      <w:r w:rsidRPr="007B6E0B">
        <w:rPr>
          <w:rFonts w:ascii="Times New Roman" w:eastAsiaTheme="minorEastAsia" w:hAnsi="Times New Roman" w:cs="Times New Roman"/>
          <w:sz w:val="28"/>
          <w:szCs w:val="28"/>
        </w:rPr>
        <w:tab/>
      </w:r>
      <w:r w:rsidR="00AC3661">
        <w:rPr>
          <w:rFonts w:ascii="Times New Roman" w:eastAsiaTheme="minorEastAsia" w:hAnsi="Times New Roman" w:cs="Times New Roman"/>
          <w:sz w:val="28"/>
          <w:szCs w:val="28"/>
        </w:rPr>
        <w:t xml:space="preserve"> работе разнообразной</w:t>
      </w:r>
      <w:r w:rsidR="00AC3661">
        <w:rPr>
          <w:rFonts w:ascii="Times New Roman" w:eastAsiaTheme="minorEastAsia" w:hAnsi="Times New Roman" w:cs="Times New Roman"/>
          <w:sz w:val="28"/>
          <w:szCs w:val="28"/>
        </w:rPr>
        <w:tab/>
      </w:r>
      <w:r w:rsidRPr="007B6E0B">
        <w:rPr>
          <w:rFonts w:ascii="Times New Roman" w:eastAsiaTheme="minorEastAsia" w:hAnsi="Times New Roman" w:cs="Times New Roman"/>
          <w:sz w:val="28"/>
          <w:szCs w:val="28"/>
        </w:rPr>
        <w:t>наглядности:</w:t>
      </w:r>
      <w:r w:rsidR="00AC3661">
        <w:rPr>
          <w:rFonts w:ascii="Times New Roman" w:eastAsiaTheme="minorEastAsia" w:hAnsi="Times New Roman" w:cs="Times New Roman"/>
          <w:sz w:val="28"/>
          <w:szCs w:val="28"/>
        </w:rPr>
        <w:t xml:space="preserve">составление  плана работы </w:t>
      </w:r>
      <w:r w:rsidRPr="007B6E0B">
        <w:rPr>
          <w:rFonts w:ascii="Times New Roman" w:eastAsiaTheme="minorEastAsia" w:hAnsi="Times New Roman" w:cs="Times New Roman"/>
          <w:sz w:val="28"/>
          <w:szCs w:val="28"/>
        </w:rPr>
        <w:t>над</w:t>
      </w:r>
      <w:r w:rsidR="00AC3661">
        <w:rPr>
          <w:rFonts w:ascii="Times New Roman" w:eastAsiaTheme="minorEastAsia" w:hAnsi="Times New Roman" w:cs="Times New Roman"/>
          <w:sz w:val="28"/>
          <w:szCs w:val="28"/>
        </w:rPr>
        <w:t>изделием  с</w:t>
      </w:r>
      <w:r w:rsidRPr="007B6E0B">
        <w:rPr>
          <w:rFonts w:ascii="Times New Roman" w:eastAsiaTheme="minorEastAsia" w:hAnsi="Times New Roman" w:cs="Times New Roman"/>
          <w:sz w:val="28"/>
          <w:szCs w:val="28"/>
        </w:rPr>
        <w:t xml:space="preserve"> опорой  на  предметно-операционные и графические планы,распознавание</w:t>
      </w:r>
      <w:r w:rsidRPr="007B6E0B">
        <w:rPr>
          <w:rFonts w:ascii="Times New Roman" w:eastAsiaTheme="minorEastAsia" w:hAnsi="Times New Roman" w:cs="Times New Roman"/>
          <w:sz w:val="28"/>
          <w:szCs w:val="28"/>
        </w:rPr>
        <w:tab/>
        <w:t>простейших</w:t>
      </w:r>
      <w:r w:rsidR="00AC3661">
        <w:rPr>
          <w:rFonts w:ascii="Times New Roman" w:eastAsiaTheme="minorEastAsia" w:hAnsi="Times New Roman" w:cs="Times New Roman"/>
          <w:sz w:val="28"/>
          <w:szCs w:val="28"/>
        </w:rPr>
        <w:t xml:space="preserve">технических рисунков, </w:t>
      </w:r>
      <w:r w:rsidRPr="007B6E0B">
        <w:rPr>
          <w:rFonts w:ascii="Times New Roman" w:eastAsiaTheme="minorEastAsia" w:hAnsi="Times New Roman" w:cs="Times New Roman"/>
          <w:sz w:val="28"/>
          <w:szCs w:val="28"/>
        </w:rPr>
        <w:t>схем,чертежей,  их  чтение  и  выполнениедействий  в  соответствии  с  ними  впроцессе изготовления изделия;</w:t>
      </w:r>
      <w:r w:rsidRPr="007B6E0B">
        <w:rPr>
          <w:rFonts w:ascii="Times New Roman" w:eastAsiaTheme="minorEastAsia" w:hAnsi="Times New Roman" w:cs="Times New Roman"/>
          <w:sz w:val="28"/>
          <w:szCs w:val="28"/>
        </w:rPr>
        <w:tab/>
      </w:r>
    </w:p>
    <w:p w:rsidR="007B6E0B" w:rsidRPr="007B6E0B" w:rsidRDefault="00AC3661" w:rsidP="007B6E0B">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-осуществление  </w:t>
      </w:r>
      <w:r w:rsidR="007B6E0B" w:rsidRPr="007B6E0B">
        <w:rPr>
          <w:rFonts w:ascii="Times New Roman" w:eastAsiaTheme="minorEastAsia" w:hAnsi="Times New Roman" w:cs="Times New Roman"/>
          <w:sz w:val="28"/>
          <w:szCs w:val="28"/>
        </w:rPr>
        <w:t>текущего</w:t>
      </w:r>
      <w:r>
        <w:rPr>
          <w:rFonts w:ascii="Times New Roman" w:eastAsiaTheme="minorEastAsia" w:hAnsi="Times New Roman" w:cs="Times New Roman"/>
          <w:sz w:val="28"/>
          <w:szCs w:val="28"/>
        </w:rPr>
        <w:t>самоконтроля</w:t>
      </w:r>
      <w:r>
        <w:rPr>
          <w:rFonts w:ascii="Times New Roman" w:eastAsiaTheme="minorEastAsia" w:hAnsi="Times New Roman" w:cs="Times New Roman"/>
          <w:sz w:val="28"/>
          <w:szCs w:val="28"/>
        </w:rPr>
        <w:tab/>
      </w:r>
      <w:r w:rsidR="007B6E0B" w:rsidRPr="007B6E0B">
        <w:rPr>
          <w:rFonts w:ascii="Times New Roman" w:eastAsiaTheme="minorEastAsia" w:hAnsi="Times New Roman" w:cs="Times New Roman"/>
          <w:sz w:val="28"/>
          <w:szCs w:val="28"/>
        </w:rPr>
        <w:t>выполняемых</w:t>
      </w:r>
      <w:r>
        <w:rPr>
          <w:rFonts w:ascii="Times New Roman" w:eastAsiaTheme="minorEastAsia" w:hAnsi="Times New Roman" w:cs="Times New Roman"/>
          <w:sz w:val="28"/>
          <w:szCs w:val="28"/>
        </w:rPr>
        <w:t>практических</w:t>
      </w:r>
      <w:r>
        <w:rPr>
          <w:rFonts w:ascii="Times New Roman" w:eastAsiaTheme="minorEastAsia" w:hAnsi="Times New Roman" w:cs="Times New Roman"/>
          <w:sz w:val="28"/>
          <w:szCs w:val="28"/>
        </w:rPr>
        <w:tab/>
        <w:t xml:space="preserve">действий </w:t>
      </w:r>
      <w:r w:rsidR="007B6E0B" w:rsidRPr="007B6E0B">
        <w:rPr>
          <w:rFonts w:ascii="Times New Roman" w:eastAsiaTheme="minorEastAsia" w:hAnsi="Times New Roman" w:cs="Times New Roman"/>
          <w:sz w:val="28"/>
          <w:szCs w:val="28"/>
        </w:rPr>
        <w:t>и</w:t>
      </w:r>
      <w:r>
        <w:rPr>
          <w:rFonts w:ascii="Times New Roman" w:eastAsiaTheme="minorEastAsia" w:hAnsi="Times New Roman" w:cs="Times New Roman"/>
          <w:sz w:val="28"/>
          <w:szCs w:val="28"/>
        </w:rPr>
        <w:t xml:space="preserve">корректировка </w:t>
      </w:r>
      <w:r w:rsidR="007B6E0B" w:rsidRPr="007B6E0B">
        <w:rPr>
          <w:rFonts w:ascii="Times New Roman" w:eastAsiaTheme="minorEastAsia" w:hAnsi="Times New Roman" w:cs="Times New Roman"/>
          <w:sz w:val="28"/>
          <w:szCs w:val="28"/>
        </w:rPr>
        <w:t>ходапрактическойработы;</w:t>
      </w:r>
      <w:r w:rsidR="007B6E0B" w:rsidRPr="007B6E0B">
        <w:rPr>
          <w:rFonts w:ascii="Times New Roman" w:eastAsiaTheme="minorEastAsia" w:hAnsi="Times New Roman" w:cs="Times New Roman"/>
          <w:sz w:val="28"/>
          <w:szCs w:val="28"/>
        </w:rPr>
        <w:tab/>
      </w:r>
      <w:r w:rsidR="007B6E0B" w:rsidRPr="007B6E0B">
        <w:rPr>
          <w:rFonts w:ascii="Times New Roman" w:eastAsiaTheme="minorEastAsia" w:hAnsi="Times New Roman" w:cs="Times New Roman"/>
          <w:sz w:val="28"/>
          <w:szCs w:val="28"/>
        </w:rPr>
        <w:tab/>
      </w:r>
      <w:r w:rsidR="007B6E0B" w:rsidRPr="007B6E0B">
        <w:rPr>
          <w:rFonts w:ascii="Times New Roman" w:eastAsiaTheme="minorEastAsia" w:hAnsi="Times New Roman" w:cs="Times New Roman"/>
          <w:sz w:val="28"/>
          <w:szCs w:val="28"/>
        </w:rPr>
        <w:tab/>
      </w:r>
      <w:r w:rsidR="007B6E0B" w:rsidRPr="007B6E0B">
        <w:rPr>
          <w:rFonts w:ascii="Times New Roman" w:eastAsiaTheme="minorEastAsia" w:hAnsi="Times New Roman" w:cs="Times New Roman"/>
          <w:sz w:val="28"/>
          <w:szCs w:val="28"/>
        </w:rPr>
        <w:tab/>
      </w:r>
      <w:r w:rsidR="007B6E0B" w:rsidRPr="007B6E0B">
        <w:rPr>
          <w:rFonts w:ascii="Times New Roman" w:eastAsiaTheme="minorEastAsia" w:hAnsi="Times New Roman" w:cs="Times New Roman"/>
          <w:sz w:val="28"/>
          <w:szCs w:val="28"/>
        </w:rPr>
        <w:tab/>
      </w:r>
      <w:r w:rsidR="007B6E0B" w:rsidRPr="007B6E0B">
        <w:rPr>
          <w:rFonts w:ascii="Times New Roman" w:eastAsiaTheme="minorEastAsia" w:hAnsi="Times New Roman" w:cs="Times New Roman"/>
          <w:sz w:val="28"/>
          <w:szCs w:val="28"/>
        </w:rPr>
        <w:tab/>
      </w:r>
    </w:p>
    <w:p w:rsidR="007B6E0B" w:rsidRPr="007B6E0B" w:rsidRDefault="00AC3661" w:rsidP="007B6E0B">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-оценка своих  изделий</w:t>
      </w:r>
      <w:r w:rsidR="007B6E0B" w:rsidRPr="007B6E0B">
        <w:rPr>
          <w:rFonts w:ascii="Times New Roman" w:eastAsiaTheme="minorEastAsia" w:hAnsi="Times New Roman" w:cs="Times New Roman"/>
          <w:sz w:val="28"/>
          <w:szCs w:val="28"/>
        </w:rPr>
        <w:t xml:space="preserve"> (красиво,н</w:t>
      </w:r>
      <w:r>
        <w:rPr>
          <w:rFonts w:ascii="Times New Roman" w:eastAsiaTheme="minorEastAsia" w:hAnsi="Times New Roman" w:cs="Times New Roman"/>
          <w:sz w:val="28"/>
          <w:szCs w:val="28"/>
        </w:rPr>
        <w:t>екрасиво, аккуратно,похоже</w:t>
      </w:r>
      <w:r w:rsidR="007B6E0B" w:rsidRPr="007B6E0B">
        <w:rPr>
          <w:rFonts w:ascii="Times New Roman" w:eastAsiaTheme="minorEastAsia" w:hAnsi="Times New Roman" w:cs="Times New Roman"/>
          <w:sz w:val="28"/>
          <w:szCs w:val="28"/>
        </w:rPr>
        <w:t xml:space="preserve"> наобразец);</w:t>
      </w:r>
      <w:r w:rsidR="007B6E0B" w:rsidRPr="007B6E0B">
        <w:rPr>
          <w:rFonts w:ascii="Times New Roman" w:eastAsiaTheme="minorEastAsia" w:hAnsi="Times New Roman" w:cs="Times New Roman"/>
          <w:sz w:val="28"/>
          <w:szCs w:val="28"/>
        </w:rPr>
        <w:tab/>
      </w:r>
      <w:r w:rsidR="007B6E0B" w:rsidRPr="007B6E0B">
        <w:rPr>
          <w:rFonts w:ascii="Times New Roman" w:eastAsiaTheme="minorEastAsia" w:hAnsi="Times New Roman" w:cs="Times New Roman"/>
          <w:sz w:val="28"/>
          <w:szCs w:val="28"/>
        </w:rPr>
        <w:tab/>
      </w:r>
      <w:r w:rsidR="007B6E0B" w:rsidRPr="007B6E0B">
        <w:rPr>
          <w:rFonts w:ascii="Times New Roman" w:eastAsiaTheme="minorEastAsia" w:hAnsi="Times New Roman" w:cs="Times New Roman"/>
          <w:sz w:val="28"/>
          <w:szCs w:val="28"/>
        </w:rPr>
        <w:tab/>
      </w:r>
      <w:r w:rsidR="007B6E0B" w:rsidRPr="007B6E0B">
        <w:rPr>
          <w:rFonts w:ascii="Times New Roman" w:eastAsiaTheme="minorEastAsia" w:hAnsi="Times New Roman" w:cs="Times New Roman"/>
          <w:sz w:val="28"/>
          <w:szCs w:val="28"/>
        </w:rPr>
        <w:tab/>
      </w:r>
    </w:p>
    <w:p w:rsidR="007B6E0B" w:rsidRDefault="00AC3661" w:rsidP="007B6E0B">
      <w:pPr>
        <w:widowControl w:val="0"/>
        <w:autoSpaceDE w:val="0"/>
        <w:autoSpaceDN w:val="0"/>
        <w:adjustRightInd w:val="0"/>
        <w:spacing w:after="0" w:line="24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-установление </w:t>
      </w:r>
      <w:r w:rsidR="007B6E0B" w:rsidRPr="007B6E0B">
        <w:rPr>
          <w:rFonts w:ascii="Times New Roman" w:eastAsiaTheme="minorEastAsia" w:hAnsi="Times New Roman" w:cs="Times New Roman"/>
          <w:sz w:val="28"/>
          <w:szCs w:val="28"/>
        </w:rPr>
        <w:t>причинно-</w:t>
      </w:r>
      <w:r>
        <w:rPr>
          <w:rFonts w:ascii="Times New Roman" w:eastAsiaTheme="minorEastAsia" w:hAnsi="Times New Roman" w:cs="Times New Roman"/>
          <w:sz w:val="28"/>
          <w:szCs w:val="28"/>
        </w:rPr>
        <w:t>следственных  связей</w:t>
      </w:r>
      <w:r>
        <w:rPr>
          <w:rFonts w:ascii="Times New Roman" w:eastAsiaTheme="minorEastAsia" w:hAnsi="Times New Roman" w:cs="Times New Roman"/>
          <w:sz w:val="28"/>
          <w:szCs w:val="28"/>
        </w:rPr>
        <w:tab/>
      </w:r>
      <w:r w:rsidR="007B6E0B" w:rsidRPr="007B6E0B">
        <w:rPr>
          <w:rFonts w:ascii="Times New Roman" w:eastAsiaTheme="minorEastAsia" w:hAnsi="Times New Roman" w:cs="Times New Roman"/>
          <w:sz w:val="28"/>
          <w:szCs w:val="28"/>
        </w:rPr>
        <w:t>между</w:t>
      </w:r>
      <w:r>
        <w:rPr>
          <w:rFonts w:ascii="Times New Roman" w:eastAsiaTheme="minorEastAsia" w:hAnsi="Times New Roman" w:cs="Times New Roman"/>
          <w:sz w:val="28"/>
          <w:szCs w:val="28"/>
        </w:rPr>
        <w:t>выполняемыми</w:t>
      </w:r>
      <w:r>
        <w:rPr>
          <w:rFonts w:ascii="Times New Roman" w:eastAsiaTheme="minorEastAsia" w:hAnsi="Times New Roman" w:cs="Times New Roman"/>
          <w:sz w:val="28"/>
          <w:szCs w:val="28"/>
        </w:rPr>
        <w:tab/>
        <w:t>действиями</w:t>
      </w:r>
      <w:r>
        <w:rPr>
          <w:rFonts w:ascii="Times New Roman" w:eastAsiaTheme="minorEastAsia" w:hAnsi="Times New Roman" w:cs="Times New Roman"/>
          <w:sz w:val="28"/>
          <w:szCs w:val="28"/>
        </w:rPr>
        <w:tab/>
        <w:t>и</w:t>
      </w:r>
      <w:r w:rsidR="007B6E0B" w:rsidRPr="007B6E0B">
        <w:rPr>
          <w:rFonts w:ascii="Times New Roman" w:eastAsiaTheme="minorEastAsia" w:hAnsi="Times New Roman" w:cs="Times New Roman"/>
          <w:sz w:val="28"/>
          <w:szCs w:val="28"/>
        </w:rPr>
        <w:t xml:space="preserve"> ихрезультатами;</w:t>
      </w:r>
      <w:r w:rsidR="007B6E0B" w:rsidRPr="007B6E0B">
        <w:rPr>
          <w:rFonts w:ascii="Times New Roman" w:eastAsiaTheme="minorEastAsia" w:hAnsi="Times New Roman" w:cs="Times New Roman"/>
          <w:sz w:val="28"/>
          <w:szCs w:val="28"/>
        </w:rPr>
        <w:tab/>
      </w:r>
      <w:r w:rsidR="007B6E0B" w:rsidRPr="007B6E0B">
        <w:rPr>
          <w:rFonts w:ascii="Times New Roman" w:eastAsiaTheme="minorEastAsia" w:hAnsi="Times New Roman" w:cs="Times New Roman"/>
          <w:sz w:val="28"/>
          <w:szCs w:val="28"/>
        </w:rPr>
        <w:tab/>
      </w:r>
      <w:r w:rsidR="007B6E0B" w:rsidRPr="007B6E0B">
        <w:rPr>
          <w:rFonts w:ascii="Times New Roman" w:eastAsiaTheme="minorEastAsia" w:hAnsi="Times New Roman" w:cs="Times New Roman"/>
          <w:sz w:val="28"/>
          <w:szCs w:val="28"/>
        </w:rPr>
        <w:tab/>
      </w:r>
    </w:p>
    <w:p w:rsidR="00423B88" w:rsidRPr="00423B88" w:rsidRDefault="007B6E0B" w:rsidP="00AC3661">
      <w:pPr>
        <w:widowControl w:val="0"/>
        <w:autoSpaceDE w:val="0"/>
        <w:autoSpaceDN w:val="0"/>
        <w:adjustRightInd w:val="0"/>
        <w:spacing w:after="0" w:line="240" w:lineRule="auto"/>
        <w:rPr>
          <w:rFonts w:ascii="Times New Roman" w:eastAsiaTheme="minorEastAsia" w:hAnsi="Times New Roman" w:cs="Times New Roman"/>
          <w:sz w:val="24"/>
          <w:szCs w:val="24"/>
        </w:rPr>
      </w:pPr>
      <w:r>
        <w:rPr>
          <w:rFonts w:ascii="Times New Roman" w:eastAsiaTheme="minorEastAsia" w:hAnsi="Times New Roman" w:cs="Times New Roman"/>
          <w:sz w:val="28"/>
          <w:szCs w:val="28"/>
        </w:rPr>
        <w:t>-</w:t>
      </w:r>
      <w:r w:rsidRPr="007B6E0B">
        <w:rPr>
          <w:rFonts w:ascii="Times New Roman" w:eastAsiaTheme="minorEastAsia" w:hAnsi="Times New Roman" w:cs="Times New Roman"/>
          <w:sz w:val="28"/>
          <w:szCs w:val="28"/>
        </w:rPr>
        <w:t>выполнение</w:t>
      </w:r>
      <w:r w:rsidR="00AC3661">
        <w:rPr>
          <w:rFonts w:ascii="Times New Roman" w:eastAsiaTheme="minorEastAsia" w:hAnsi="Times New Roman" w:cs="Times New Roman"/>
          <w:sz w:val="28"/>
          <w:szCs w:val="28"/>
        </w:rPr>
        <w:t xml:space="preserve">общественных  поручений  по </w:t>
      </w:r>
      <w:r w:rsidRPr="007B6E0B">
        <w:rPr>
          <w:rFonts w:ascii="Times New Roman" w:eastAsiaTheme="minorEastAsia" w:hAnsi="Times New Roman" w:cs="Times New Roman"/>
          <w:sz w:val="28"/>
          <w:szCs w:val="28"/>
        </w:rPr>
        <w:t>уборкекласса/мастерской</w:t>
      </w:r>
      <w:r w:rsidR="00AC3661">
        <w:rPr>
          <w:rFonts w:ascii="Times New Roman" w:eastAsiaTheme="minorEastAsia" w:hAnsi="Times New Roman" w:cs="Times New Roman"/>
          <w:sz w:val="28"/>
          <w:szCs w:val="28"/>
        </w:rPr>
        <w:t xml:space="preserve">после </w:t>
      </w:r>
      <w:r w:rsidRPr="007B6E0B">
        <w:rPr>
          <w:rFonts w:ascii="Times New Roman" w:eastAsiaTheme="minorEastAsia" w:hAnsi="Times New Roman" w:cs="Times New Roman"/>
          <w:sz w:val="28"/>
          <w:szCs w:val="28"/>
        </w:rPr>
        <w:t>уроковтрудового обучения.</w:t>
      </w:r>
      <w:r w:rsidRPr="007B6E0B">
        <w:rPr>
          <w:rFonts w:ascii="Times New Roman" w:eastAsiaTheme="minorEastAsia" w:hAnsi="Times New Roman" w:cs="Times New Roman"/>
          <w:sz w:val="28"/>
          <w:szCs w:val="28"/>
        </w:rPr>
        <w:tab/>
      </w:r>
      <w:bookmarkStart w:id="36" w:name="page79"/>
      <w:bookmarkEnd w:id="36"/>
    </w:p>
    <w:p w:rsidR="00AC3661" w:rsidRDefault="00AC3661" w:rsidP="00423B88">
      <w:pPr>
        <w:widowControl w:val="0"/>
        <w:autoSpaceDE w:val="0"/>
        <w:autoSpaceDN w:val="0"/>
        <w:adjustRightInd w:val="0"/>
        <w:spacing w:after="0" w:line="240" w:lineRule="auto"/>
        <w:ind w:left="3240"/>
        <w:rPr>
          <w:rFonts w:ascii="Times New Roman" w:eastAsiaTheme="minorEastAsia" w:hAnsi="Times New Roman" w:cs="Times New Roman"/>
          <w:b/>
          <w:bCs/>
          <w:sz w:val="28"/>
          <w:szCs w:val="28"/>
        </w:rPr>
      </w:pPr>
    </w:p>
    <w:p w:rsidR="00423B88" w:rsidRPr="0010297B" w:rsidRDefault="00423B88" w:rsidP="00423B88">
      <w:pPr>
        <w:widowControl w:val="0"/>
        <w:autoSpaceDE w:val="0"/>
        <w:autoSpaceDN w:val="0"/>
        <w:adjustRightInd w:val="0"/>
        <w:spacing w:after="0" w:line="240" w:lineRule="auto"/>
        <w:ind w:left="3240"/>
        <w:rPr>
          <w:rFonts w:ascii="Times New Roman" w:eastAsiaTheme="minorEastAsia" w:hAnsi="Times New Roman" w:cs="Times New Roman"/>
          <w:sz w:val="24"/>
          <w:szCs w:val="24"/>
        </w:rPr>
      </w:pPr>
      <w:r w:rsidRPr="0010297B">
        <w:rPr>
          <w:rFonts w:ascii="Times New Roman" w:eastAsiaTheme="minorEastAsia" w:hAnsi="Times New Roman" w:cs="Times New Roman"/>
          <w:b/>
          <w:bCs/>
          <w:sz w:val="28"/>
          <w:szCs w:val="28"/>
        </w:rPr>
        <w:t>Личностные результаты</w:t>
      </w:r>
    </w:p>
    <w:p w:rsidR="00423B88" w:rsidRPr="0010297B" w:rsidRDefault="00423B88" w:rsidP="00423B88">
      <w:pPr>
        <w:widowControl w:val="0"/>
        <w:autoSpaceDE w:val="0"/>
        <w:autoSpaceDN w:val="0"/>
        <w:adjustRightInd w:val="0"/>
        <w:spacing w:after="0" w:line="63"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0" w:lineRule="auto"/>
        <w:ind w:left="120" w:right="140"/>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Личностными результатами изучения предмета являются следующие умения: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423B88" w:rsidRPr="00423B88" w:rsidRDefault="00423B88" w:rsidP="00423B88">
      <w:pPr>
        <w:widowControl w:val="0"/>
        <w:autoSpaceDE w:val="0"/>
        <w:autoSpaceDN w:val="0"/>
        <w:adjustRightInd w:val="0"/>
        <w:spacing w:after="0" w:line="327"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ind w:left="1660"/>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Формирование базовых учебных действий (БУД)</w:t>
      </w:r>
    </w:p>
    <w:p w:rsidR="00423B88" w:rsidRPr="00423B88" w:rsidRDefault="00423B88" w:rsidP="00423B88">
      <w:pPr>
        <w:widowControl w:val="0"/>
        <w:autoSpaceDE w:val="0"/>
        <w:autoSpaceDN w:val="0"/>
        <w:adjustRightInd w:val="0"/>
        <w:spacing w:after="0" w:line="63"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6" w:lineRule="auto"/>
        <w:ind w:left="120" w:right="140"/>
        <w:jc w:val="both"/>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 xml:space="preserve">Личностные БУД: </w:t>
      </w:r>
      <w:r w:rsidRPr="00423B88">
        <w:rPr>
          <w:rFonts w:ascii="Times New Roman" w:eastAsiaTheme="minorEastAsia" w:hAnsi="Times New Roman" w:cs="Times New Roman"/>
          <w:sz w:val="28"/>
          <w:szCs w:val="28"/>
        </w:rPr>
        <w:t>Личностные учебные действия- осознание себя какученика,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договорённостей; понимание личной ответственности за свои поступки на основе представлений о этических нормах и правилах поведения в современном обществе; готовность к безопасному и бережному поведению в природе и обществе.</w:t>
      </w:r>
    </w:p>
    <w:p w:rsidR="00423B88" w:rsidRPr="00423B88" w:rsidRDefault="00423B88" w:rsidP="00423B88">
      <w:pPr>
        <w:widowControl w:val="0"/>
        <w:autoSpaceDE w:val="0"/>
        <w:autoSpaceDN w:val="0"/>
        <w:adjustRightInd w:val="0"/>
        <w:spacing w:after="0" w:line="70"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5" w:lineRule="auto"/>
        <w:ind w:left="120" w:right="140"/>
        <w:rPr>
          <w:rFonts w:ascii="Times New Roman" w:eastAsiaTheme="minorEastAsia" w:hAnsi="Times New Roman" w:cs="Times New Roman"/>
          <w:sz w:val="28"/>
          <w:szCs w:val="28"/>
        </w:rPr>
      </w:pPr>
      <w:r w:rsidRPr="00423B88">
        <w:rPr>
          <w:rFonts w:ascii="Times New Roman" w:eastAsiaTheme="minorEastAsia" w:hAnsi="Times New Roman" w:cs="Times New Roman"/>
          <w:b/>
          <w:bCs/>
          <w:sz w:val="28"/>
          <w:szCs w:val="28"/>
        </w:rPr>
        <w:lastRenderedPageBreak/>
        <w:t xml:space="preserve">Коммуникативные БУД: </w:t>
      </w:r>
      <w:r w:rsidRPr="00423B88">
        <w:rPr>
          <w:rFonts w:ascii="Times New Roman" w:eastAsiaTheme="minorEastAsia" w:hAnsi="Times New Roman" w:cs="Times New Roman"/>
          <w:sz w:val="28"/>
          <w:szCs w:val="28"/>
        </w:rPr>
        <w:t xml:space="preserve">Коммуникативные учебные действия включаютследующие умения: вступать в контакт и работать в коллективе (учитель - ученик, ученик – ученик, ученик – класс, учитель-класс); использовать принятые ритуалы социального взаимодействия с одноклассниками и учителем; обращаться за помощью и принимать помощь; слушать и понимать инструкцию к учебному заданию в разных видах деятельности и быту; сотрудничать со взрослыми и сверстниками в разных социальных ситуациях; доброжелательно относиться, сопереживать, конструктивно взаимодействовать с людьми; договариваться и изменять свое поведение с учетом поведения других участников спорной ситуации; </w:t>
      </w:r>
    </w:p>
    <w:p w:rsidR="00423B88" w:rsidRDefault="00423B88" w:rsidP="00423B88">
      <w:pPr>
        <w:widowControl w:val="0"/>
        <w:overflowPunct w:val="0"/>
        <w:autoSpaceDE w:val="0"/>
        <w:autoSpaceDN w:val="0"/>
        <w:adjustRightInd w:val="0"/>
        <w:spacing w:after="0" w:line="235" w:lineRule="auto"/>
        <w:ind w:left="120" w:right="140"/>
        <w:rPr>
          <w:rFonts w:ascii="Times New Roman" w:eastAsiaTheme="minorEastAsia" w:hAnsi="Times New Roman" w:cs="Times New Roman"/>
          <w:b/>
          <w:bCs/>
          <w:sz w:val="28"/>
          <w:szCs w:val="28"/>
        </w:rPr>
      </w:pPr>
      <w:r w:rsidRPr="00423B88">
        <w:rPr>
          <w:rFonts w:ascii="Times New Roman" w:eastAsiaTheme="minorEastAsia" w:hAnsi="Times New Roman" w:cs="Times New Roman"/>
          <w:b/>
          <w:bCs/>
          <w:sz w:val="28"/>
          <w:szCs w:val="28"/>
        </w:rPr>
        <w:t>Регулятивные БУД</w:t>
      </w:r>
      <w:r w:rsidRPr="00423B88">
        <w:rPr>
          <w:rFonts w:ascii="Times New Roman" w:eastAsiaTheme="minorEastAsia" w:hAnsi="Times New Roman" w:cs="Times New Roman"/>
          <w:sz w:val="28"/>
          <w:szCs w:val="28"/>
        </w:rPr>
        <w:t>:</w:t>
      </w:r>
    </w:p>
    <w:p w:rsidR="00423B88" w:rsidRDefault="00423B88" w:rsidP="00423B88">
      <w:pPr>
        <w:widowControl w:val="0"/>
        <w:overflowPunct w:val="0"/>
        <w:autoSpaceDE w:val="0"/>
        <w:autoSpaceDN w:val="0"/>
        <w:adjustRightInd w:val="0"/>
        <w:spacing w:after="0" w:line="235" w:lineRule="auto"/>
        <w:ind w:left="120" w:right="140"/>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Регулятивные учебные действия включают следующиеумения: </w:t>
      </w:r>
    </w:p>
    <w:p w:rsidR="00423B88" w:rsidRPr="00423B88" w:rsidRDefault="00423B88" w:rsidP="00423B88">
      <w:pPr>
        <w:widowControl w:val="0"/>
        <w:overflowPunct w:val="0"/>
        <w:autoSpaceDE w:val="0"/>
        <w:autoSpaceDN w:val="0"/>
        <w:adjustRightInd w:val="0"/>
        <w:spacing w:after="0" w:line="235" w:lineRule="auto"/>
        <w:ind w:left="120" w:right="140"/>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входить и выходить из учебного помещения со звонком; ориентироваться в пространстве класса (зала, учебного помещения); пользоваться учебной мебелью; адекватно использовать ритуалы школьного</w:t>
      </w:r>
    </w:p>
    <w:p w:rsidR="00423B88" w:rsidRPr="00423B88" w:rsidRDefault="00423B88" w:rsidP="00423B88">
      <w:pPr>
        <w:widowControl w:val="0"/>
        <w:overflowPunct w:val="0"/>
        <w:autoSpaceDE w:val="0"/>
        <w:autoSpaceDN w:val="0"/>
        <w:adjustRightInd w:val="0"/>
        <w:spacing w:after="0" w:line="235" w:lineRule="auto"/>
        <w:jc w:val="both"/>
        <w:rPr>
          <w:rFonts w:ascii="Times New Roman" w:eastAsiaTheme="minorEastAsia" w:hAnsi="Times New Roman" w:cs="Times New Roman"/>
          <w:sz w:val="24"/>
          <w:szCs w:val="24"/>
        </w:rPr>
      </w:pPr>
      <w:bookmarkStart w:id="37" w:name="page81"/>
      <w:bookmarkEnd w:id="37"/>
      <w:r w:rsidRPr="00423B88">
        <w:rPr>
          <w:rFonts w:ascii="Times New Roman" w:eastAsiaTheme="minorEastAsia" w:hAnsi="Times New Roman" w:cs="Times New Roman"/>
          <w:sz w:val="28"/>
          <w:szCs w:val="28"/>
        </w:rPr>
        <w:t>поведения (поднимать руку, вставать и выходить из-за парты и т.д.); работать с учебными принадлежностями (инструментами, спортивным инвентарем) и организовывать рабочее место; передвигаться по школе, находить свой класс, другие необходимые помещения; принимать цели и произвольно включаться в деятельность, следовать предложенному плану и работать в общем темпе; активно участвовать в деятельности, контролировать и оценивать свои действия и действия одноклассников; 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423B88" w:rsidRPr="00423B88" w:rsidRDefault="00423B88" w:rsidP="00423B88">
      <w:pPr>
        <w:widowControl w:val="0"/>
        <w:autoSpaceDE w:val="0"/>
        <w:autoSpaceDN w:val="0"/>
        <w:adjustRightInd w:val="0"/>
        <w:spacing w:after="0" w:line="69"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34"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 xml:space="preserve">Познавательные БУД: </w:t>
      </w:r>
      <w:r w:rsidRPr="00423B88">
        <w:rPr>
          <w:rFonts w:ascii="Times New Roman" w:eastAsiaTheme="minorEastAsia" w:hAnsi="Times New Roman" w:cs="Times New Roman"/>
          <w:sz w:val="28"/>
          <w:szCs w:val="28"/>
        </w:rPr>
        <w:t>К познавательным учебным действиям относятсяследующие умения: выделять существенные, общие и отличительные свойства предметов;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p>
    <w:p w:rsidR="00423B88" w:rsidRPr="00423B88" w:rsidRDefault="00423B88" w:rsidP="00423B88">
      <w:pPr>
        <w:widowControl w:val="0"/>
        <w:autoSpaceDE w:val="0"/>
        <w:autoSpaceDN w:val="0"/>
        <w:adjustRightInd w:val="0"/>
        <w:spacing w:after="0" w:line="335"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ind w:left="1800"/>
        <w:rPr>
          <w:rFonts w:ascii="Times New Roman" w:eastAsiaTheme="minorEastAsia" w:hAnsi="Times New Roman" w:cs="Times New Roman"/>
          <w:sz w:val="24"/>
          <w:szCs w:val="24"/>
        </w:rPr>
      </w:pPr>
      <w:r w:rsidRPr="00423B88">
        <w:rPr>
          <w:rFonts w:ascii="Times New Roman" w:eastAsiaTheme="minorEastAsia" w:hAnsi="Times New Roman" w:cs="Times New Roman"/>
          <w:b/>
          <w:bCs/>
          <w:sz w:val="28"/>
          <w:szCs w:val="28"/>
        </w:rPr>
        <w:t>Перечень учебно-методического обеспечения</w:t>
      </w:r>
    </w:p>
    <w:p w:rsidR="00423B88" w:rsidRPr="00423B88" w:rsidRDefault="00423B88" w:rsidP="00423B88">
      <w:pPr>
        <w:widowControl w:val="0"/>
        <w:autoSpaceDE w:val="0"/>
        <w:autoSpaceDN w:val="0"/>
        <w:adjustRightInd w:val="0"/>
        <w:spacing w:after="0" w:line="2"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ind w:left="80"/>
        <w:rPr>
          <w:rFonts w:ascii="Times New Roman" w:eastAsiaTheme="minorEastAsia" w:hAnsi="Times New Roman" w:cs="Times New Roman"/>
          <w:sz w:val="24"/>
          <w:szCs w:val="24"/>
        </w:rPr>
      </w:pPr>
      <w:r w:rsidRPr="00423B88">
        <w:rPr>
          <w:rFonts w:ascii="Times New Roman" w:eastAsiaTheme="minorEastAsia" w:hAnsi="Times New Roman" w:cs="Times New Roman"/>
          <w:b/>
          <w:bCs/>
          <w:i/>
          <w:iCs/>
          <w:sz w:val="28"/>
          <w:szCs w:val="28"/>
        </w:rPr>
        <w:t>Материально- техническое обеспечение</w:t>
      </w:r>
    </w:p>
    <w:p w:rsidR="00423B88" w:rsidRPr="00423B88" w:rsidRDefault="00423B88" w:rsidP="00423B88">
      <w:pPr>
        <w:widowControl w:val="0"/>
        <w:autoSpaceDE w:val="0"/>
        <w:autoSpaceDN w:val="0"/>
        <w:adjustRightInd w:val="0"/>
        <w:spacing w:after="0" w:line="58" w:lineRule="exact"/>
        <w:rPr>
          <w:rFonts w:ascii="Times New Roman" w:eastAsiaTheme="minorEastAsia" w:hAnsi="Times New Roman" w:cs="Times New Roman"/>
          <w:sz w:val="24"/>
          <w:szCs w:val="24"/>
        </w:rPr>
      </w:pPr>
    </w:p>
    <w:p w:rsidR="00423B88" w:rsidRPr="00423B88" w:rsidRDefault="00423B88" w:rsidP="00423B88">
      <w:pPr>
        <w:widowControl w:val="0"/>
        <w:overflowPunct w:val="0"/>
        <w:autoSpaceDE w:val="0"/>
        <w:autoSpaceDN w:val="0"/>
        <w:adjustRightInd w:val="0"/>
        <w:spacing w:after="0" w:line="227" w:lineRule="auto"/>
        <w:jc w:val="both"/>
        <w:rPr>
          <w:rFonts w:ascii="Times New Roman" w:eastAsiaTheme="minorEastAsia" w:hAnsi="Times New Roman" w:cs="Times New Roman"/>
          <w:sz w:val="24"/>
          <w:szCs w:val="24"/>
        </w:rPr>
      </w:pPr>
      <w:r w:rsidRPr="00423B88">
        <w:rPr>
          <w:rFonts w:ascii="Times New Roman" w:eastAsiaTheme="minorEastAsia" w:hAnsi="Times New Roman" w:cs="Times New Roman"/>
          <w:sz w:val="28"/>
          <w:szCs w:val="28"/>
        </w:rPr>
        <w:t>Требования к оснащению учебного процесса на уроках технологии разрабатываются с учётом реальных условий работы отечественной начальной школы и современных представлений о культуре и безопасности труда школьников.</w:t>
      </w:r>
    </w:p>
    <w:p w:rsidR="00423B88" w:rsidRPr="00423B88" w:rsidRDefault="00423B88" w:rsidP="00423B88">
      <w:pPr>
        <w:widowControl w:val="0"/>
        <w:autoSpaceDE w:val="0"/>
        <w:autoSpaceDN w:val="0"/>
        <w:adjustRightInd w:val="0"/>
        <w:spacing w:after="0" w:line="6"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423B88">
        <w:rPr>
          <w:rFonts w:ascii="Times New Roman" w:eastAsiaTheme="minorEastAsia" w:hAnsi="Times New Roman" w:cs="Times New Roman"/>
          <w:sz w:val="28"/>
          <w:szCs w:val="28"/>
          <w:lang w:val="en-US"/>
        </w:rPr>
        <w:lastRenderedPageBreak/>
        <w:t>Для работы учащимся необходимы:</w:t>
      </w:r>
    </w:p>
    <w:p w:rsidR="00423B88" w:rsidRPr="00423B88" w:rsidRDefault="00423B88" w:rsidP="00423B88">
      <w:pPr>
        <w:widowControl w:val="0"/>
        <w:autoSpaceDE w:val="0"/>
        <w:autoSpaceDN w:val="0"/>
        <w:adjustRightInd w:val="0"/>
        <w:spacing w:after="0" w:line="65" w:lineRule="exact"/>
        <w:rPr>
          <w:rFonts w:ascii="Times New Roman" w:eastAsiaTheme="minorEastAsia" w:hAnsi="Times New Roman" w:cs="Times New Roman"/>
          <w:sz w:val="24"/>
          <w:szCs w:val="24"/>
          <w:lang w:val="en-US"/>
        </w:rPr>
      </w:pPr>
    </w:p>
    <w:p w:rsidR="00423B88" w:rsidRPr="00423B88" w:rsidRDefault="00423B88" w:rsidP="00895B33">
      <w:pPr>
        <w:widowControl w:val="0"/>
        <w:numPr>
          <w:ilvl w:val="0"/>
          <w:numId w:val="167"/>
        </w:numPr>
        <w:tabs>
          <w:tab w:val="num" w:pos="566"/>
        </w:tabs>
        <w:overflowPunct w:val="0"/>
        <w:autoSpaceDE w:val="0"/>
        <w:autoSpaceDN w:val="0"/>
        <w:adjustRightInd w:val="0"/>
        <w:spacing w:after="0" w:line="223" w:lineRule="auto"/>
        <w:ind w:left="0" w:firstLine="2"/>
        <w:jc w:val="both"/>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индивидуальное рабочее место (которое может при необходимости перемещаться – трансформироваться в часть рабочей площадки для групповой работы); </w:t>
      </w:r>
    </w:p>
    <w:p w:rsidR="00423B88" w:rsidRPr="00423B88" w:rsidRDefault="00423B88" w:rsidP="00423B88">
      <w:pPr>
        <w:widowControl w:val="0"/>
        <w:autoSpaceDE w:val="0"/>
        <w:autoSpaceDN w:val="0"/>
        <w:adjustRightInd w:val="0"/>
        <w:spacing w:after="0" w:line="67" w:lineRule="exact"/>
        <w:rPr>
          <w:rFonts w:ascii="Times New Roman" w:eastAsiaTheme="minorEastAsia" w:hAnsi="Times New Roman" w:cs="Times New Roman"/>
          <w:sz w:val="28"/>
          <w:szCs w:val="28"/>
        </w:rPr>
      </w:pPr>
    </w:p>
    <w:p w:rsidR="00423B88" w:rsidRPr="00423B88" w:rsidRDefault="00423B88" w:rsidP="00895B33">
      <w:pPr>
        <w:widowControl w:val="0"/>
        <w:numPr>
          <w:ilvl w:val="0"/>
          <w:numId w:val="167"/>
        </w:numPr>
        <w:tabs>
          <w:tab w:val="num" w:pos="566"/>
        </w:tabs>
        <w:overflowPunct w:val="0"/>
        <w:autoSpaceDE w:val="0"/>
        <w:autoSpaceDN w:val="0"/>
        <w:adjustRightInd w:val="0"/>
        <w:spacing w:after="0" w:line="233" w:lineRule="auto"/>
        <w:ind w:left="0" w:firstLine="2"/>
        <w:jc w:val="both"/>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простейшие инструменты и приспособления для ручной обработки материалов и решения конструкторско-технологических задач: ножницы школьные со скруглёнными концами, канцелярский нож с выдвижным лезвием, линейка обычная, линейка с бортиком (для работ с ножом), угольник, простой и цветные карандаши, циркуль, шило, иглы в игольнице, дощечка для выполнения работ с ножом и с шилом, дощечка для лепки, кисти для работы с клеем и с красками, подставка для кистей, коробочки для мелочи; </w:t>
      </w:r>
    </w:p>
    <w:p w:rsidR="00423B88" w:rsidRPr="00423B88" w:rsidRDefault="00423B88" w:rsidP="00423B88">
      <w:pPr>
        <w:widowControl w:val="0"/>
        <w:autoSpaceDE w:val="0"/>
        <w:autoSpaceDN w:val="0"/>
        <w:adjustRightInd w:val="0"/>
        <w:spacing w:after="0" w:line="75" w:lineRule="exact"/>
        <w:rPr>
          <w:rFonts w:ascii="Times New Roman" w:eastAsiaTheme="minorEastAsia" w:hAnsi="Times New Roman" w:cs="Times New Roman"/>
          <w:sz w:val="28"/>
          <w:szCs w:val="28"/>
        </w:rPr>
      </w:pPr>
    </w:p>
    <w:p w:rsidR="00423B88" w:rsidRPr="00423B88" w:rsidRDefault="00423B88" w:rsidP="00895B33">
      <w:pPr>
        <w:widowControl w:val="0"/>
        <w:numPr>
          <w:ilvl w:val="0"/>
          <w:numId w:val="167"/>
        </w:numPr>
        <w:tabs>
          <w:tab w:val="num" w:pos="566"/>
        </w:tabs>
        <w:overflowPunct w:val="0"/>
        <w:autoSpaceDE w:val="0"/>
        <w:autoSpaceDN w:val="0"/>
        <w:adjustRightInd w:val="0"/>
        <w:spacing w:after="0" w:line="231" w:lineRule="auto"/>
        <w:ind w:left="0" w:firstLine="2"/>
        <w:jc w:val="both"/>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материалы для изготовления изделий, предусмотренные программным содержанием: бумага (писчая, альбомная, цветная для аппликаций и оригами, крепированная), картон (обычный, гофрированный, цветной) ткань, текстильные материалы (нитки, пряжа и пр.), пластилин (или глина, пластика, солёное тесто), фольга, калька, природные и утилизированные материалы, клей ПВА; мучной клейстер, наборы «Конструктор»; </w:t>
      </w:r>
    </w:p>
    <w:p w:rsidR="00423B88" w:rsidRPr="00423B88" w:rsidRDefault="00423B88" w:rsidP="00423B88">
      <w:pPr>
        <w:widowControl w:val="0"/>
        <w:overflowPunct w:val="0"/>
        <w:autoSpaceDE w:val="0"/>
        <w:autoSpaceDN w:val="0"/>
        <w:adjustRightInd w:val="0"/>
        <w:spacing w:after="0" w:line="228" w:lineRule="auto"/>
        <w:jc w:val="both"/>
        <w:rPr>
          <w:rFonts w:ascii="Times New Roman" w:eastAsiaTheme="minorEastAsia" w:hAnsi="Times New Roman" w:cs="Times New Roman"/>
          <w:sz w:val="24"/>
          <w:szCs w:val="24"/>
        </w:rPr>
      </w:pPr>
      <w:bookmarkStart w:id="38" w:name="page83"/>
      <w:bookmarkEnd w:id="38"/>
      <w:r w:rsidRPr="00423B88">
        <w:rPr>
          <w:rFonts w:ascii="Times New Roman" w:eastAsiaTheme="minorEastAsia" w:hAnsi="Times New Roman" w:cs="Times New Roman"/>
          <w:sz w:val="28"/>
          <w:szCs w:val="28"/>
        </w:rPr>
        <w:t>• специально отведённые места и приспособления для рационального размещения, бережного хранения материалов и инструментов и оптимальной подготовки учащихся к урокам технологии: коробки, укладки, подставки, папки и пр.</w:t>
      </w:r>
    </w:p>
    <w:p w:rsidR="00423B88" w:rsidRPr="00423B88" w:rsidRDefault="00423B88" w:rsidP="00423B88">
      <w:pPr>
        <w:widowControl w:val="0"/>
        <w:autoSpaceDE w:val="0"/>
        <w:autoSpaceDN w:val="0"/>
        <w:adjustRightInd w:val="0"/>
        <w:spacing w:after="0" w:line="327" w:lineRule="exact"/>
        <w:rPr>
          <w:rFonts w:ascii="Times New Roman" w:eastAsiaTheme="minorEastAsia" w:hAnsi="Times New Roman" w:cs="Times New Roman"/>
          <w:sz w:val="24"/>
          <w:szCs w:val="24"/>
        </w:rPr>
      </w:pPr>
    </w:p>
    <w:p w:rsidR="00423B88" w:rsidRPr="00423B88" w:rsidRDefault="00423B88" w:rsidP="00423B88">
      <w:pPr>
        <w:widowControl w:val="0"/>
        <w:autoSpaceDE w:val="0"/>
        <w:autoSpaceDN w:val="0"/>
        <w:adjustRightInd w:val="0"/>
        <w:spacing w:after="0" w:line="240" w:lineRule="auto"/>
        <w:ind w:left="3400"/>
        <w:rPr>
          <w:rFonts w:ascii="Times New Roman" w:eastAsiaTheme="minorEastAsia" w:hAnsi="Times New Roman" w:cs="Times New Roman"/>
          <w:sz w:val="24"/>
          <w:szCs w:val="24"/>
          <w:lang w:val="en-US"/>
        </w:rPr>
      </w:pPr>
      <w:r w:rsidRPr="00423B88">
        <w:rPr>
          <w:rFonts w:ascii="Times New Roman" w:eastAsiaTheme="minorEastAsia" w:hAnsi="Times New Roman" w:cs="Times New Roman"/>
          <w:b/>
          <w:bCs/>
          <w:sz w:val="28"/>
          <w:szCs w:val="28"/>
          <w:lang w:val="en-US"/>
        </w:rPr>
        <w:t>Список литературы</w:t>
      </w:r>
    </w:p>
    <w:p w:rsidR="00423B88" w:rsidRPr="00423B88" w:rsidRDefault="00423B88" w:rsidP="00423B88">
      <w:pPr>
        <w:widowControl w:val="0"/>
        <w:autoSpaceDE w:val="0"/>
        <w:autoSpaceDN w:val="0"/>
        <w:adjustRightInd w:val="0"/>
        <w:spacing w:after="0" w:line="60" w:lineRule="exact"/>
        <w:rPr>
          <w:rFonts w:ascii="Times New Roman" w:eastAsiaTheme="minorEastAsia" w:hAnsi="Times New Roman" w:cs="Times New Roman"/>
          <w:sz w:val="24"/>
          <w:szCs w:val="24"/>
          <w:lang w:val="en-US"/>
        </w:rPr>
      </w:pPr>
    </w:p>
    <w:p w:rsidR="00423B88" w:rsidRPr="00423B88" w:rsidRDefault="00423B88" w:rsidP="00895B33">
      <w:pPr>
        <w:widowControl w:val="0"/>
        <w:numPr>
          <w:ilvl w:val="0"/>
          <w:numId w:val="168"/>
        </w:numPr>
        <w:tabs>
          <w:tab w:val="num" w:pos="382"/>
        </w:tabs>
        <w:overflowPunct w:val="0"/>
        <w:autoSpaceDE w:val="0"/>
        <w:autoSpaceDN w:val="0"/>
        <w:adjustRightInd w:val="0"/>
        <w:spacing w:after="0" w:line="224" w:lineRule="auto"/>
        <w:ind w:left="0" w:firstLine="2"/>
        <w:jc w:val="both"/>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Примерная адаптированная основная общеобразовательная программа образования обучающихся с умственной отсталостью(интеллектуальными нарушениями) </w:t>
      </w:r>
    </w:p>
    <w:p w:rsidR="00423B88" w:rsidRPr="00423B88" w:rsidRDefault="00423B88" w:rsidP="00423B88">
      <w:pPr>
        <w:widowControl w:val="0"/>
        <w:autoSpaceDE w:val="0"/>
        <w:autoSpaceDN w:val="0"/>
        <w:adjustRightInd w:val="0"/>
        <w:spacing w:after="0" w:line="65" w:lineRule="exact"/>
        <w:rPr>
          <w:rFonts w:ascii="Times New Roman" w:eastAsiaTheme="minorEastAsia" w:hAnsi="Times New Roman" w:cs="Times New Roman"/>
          <w:sz w:val="28"/>
          <w:szCs w:val="28"/>
        </w:rPr>
      </w:pPr>
    </w:p>
    <w:p w:rsidR="00423B88" w:rsidRPr="00423B88" w:rsidRDefault="00423B88" w:rsidP="00895B33">
      <w:pPr>
        <w:widowControl w:val="0"/>
        <w:numPr>
          <w:ilvl w:val="0"/>
          <w:numId w:val="168"/>
        </w:numPr>
        <w:tabs>
          <w:tab w:val="num" w:pos="566"/>
        </w:tabs>
        <w:overflowPunct w:val="0"/>
        <w:autoSpaceDE w:val="0"/>
        <w:autoSpaceDN w:val="0"/>
        <w:adjustRightInd w:val="0"/>
        <w:spacing w:after="0" w:line="215" w:lineRule="auto"/>
        <w:ind w:left="0" w:firstLine="2"/>
        <w:jc w:val="both"/>
        <w:rPr>
          <w:rFonts w:ascii="Times New Roman" w:eastAsiaTheme="minorEastAsia" w:hAnsi="Times New Roman" w:cs="Times New Roman"/>
          <w:sz w:val="28"/>
          <w:szCs w:val="28"/>
          <w:lang w:val="en-US"/>
        </w:rPr>
      </w:pPr>
      <w:r w:rsidRPr="00423B88">
        <w:rPr>
          <w:rFonts w:ascii="Times New Roman" w:eastAsiaTheme="minorEastAsia" w:hAnsi="Times New Roman" w:cs="Times New Roman"/>
          <w:sz w:val="28"/>
          <w:szCs w:val="28"/>
        </w:rPr>
        <w:t xml:space="preserve">Как составить рабочую программу учебного курса? / Н.Л. Солянкина – Красноярск: Изд-во КК ИПКиПП РО, 2009.– </w:t>
      </w:r>
      <w:r w:rsidRPr="00423B88">
        <w:rPr>
          <w:rFonts w:ascii="Times New Roman" w:eastAsiaTheme="minorEastAsia" w:hAnsi="Times New Roman" w:cs="Times New Roman"/>
          <w:sz w:val="28"/>
          <w:szCs w:val="28"/>
          <w:lang w:val="en-US"/>
        </w:rPr>
        <w:t xml:space="preserve">27 с. </w:t>
      </w:r>
    </w:p>
    <w:p w:rsidR="00423B88" w:rsidRPr="00423B88" w:rsidRDefault="00423B88" w:rsidP="00423B88">
      <w:pPr>
        <w:widowControl w:val="0"/>
        <w:autoSpaceDE w:val="0"/>
        <w:autoSpaceDN w:val="0"/>
        <w:adjustRightInd w:val="0"/>
        <w:spacing w:after="0" w:line="1" w:lineRule="exact"/>
        <w:rPr>
          <w:rFonts w:ascii="Times New Roman" w:eastAsiaTheme="minorEastAsia" w:hAnsi="Times New Roman" w:cs="Times New Roman"/>
          <w:sz w:val="28"/>
          <w:szCs w:val="28"/>
          <w:lang w:val="en-US"/>
        </w:rPr>
      </w:pPr>
    </w:p>
    <w:p w:rsidR="00423B88" w:rsidRPr="00AC3661" w:rsidRDefault="00423B88" w:rsidP="00895B33">
      <w:pPr>
        <w:widowControl w:val="0"/>
        <w:numPr>
          <w:ilvl w:val="0"/>
          <w:numId w:val="168"/>
        </w:numPr>
        <w:tabs>
          <w:tab w:val="num" w:pos="300"/>
        </w:tabs>
        <w:overflowPunct w:val="0"/>
        <w:autoSpaceDE w:val="0"/>
        <w:autoSpaceDN w:val="0"/>
        <w:adjustRightInd w:val="0"/>
        <w:spacing w:after="0" w:line="239" w:lineRule="auto"/>
        <w:ind w:left="300" w:hanging="298"/>
        <w:jc w:val="both"/>
        <w:rPr>
          <w:rFonts w:ascii="Times New Roman" w:eastAsiaTheme="minorEastAsia" w:hAnsi="Times New Roman" w:cs="Times New Roman"/>
          <w:sz w:val="28"/>
          <w:szCs w:val="28"/>
        </w:rPr>
      </w:pPr>
      <w:r w:rsidRPr="00AC3661">
        <w:rPr>
          <w:rFonts w:ascii="Times New Roman" w:eastAsiaTheme="minorEastAsia" w:hAnsi="Times New Roman" w:cs="Times New Roman"/>
          <w:sz w:val="28"/>
          <w:szCs w:val="28"/>
        </w:rPr>
        <w:t xml:space="preserve">Кузнецова Л.А Технология 1 класс: Ручной труд Москва «Просвещение», 2010 </w:t>
      </w:r>
    </w:p>
    <w:p w:rsidR="00423B88" w:rsidRPr="00423B88" w:rsidRDefault="00423B88" w:rsidP="00423B88">
      <w:pPr>
        <w:widowControl w:val="0"/>
        <w:autoSpaceDE w:val="0"/>
        <w:autoSpaceDN w:val="0"/>
        <w:adjustRightInd w:val="0"/>
        <w:spacing w:after="0" w:line="69" w:lineRule="exact"/>
        <w:rPr>
          <w:rFonts w:ascii="Times New Roman" w:eastAsiaTheme="minorEastAsia" w:hAnsi="Times New Roman" w:cs="Times New Roman"/>
          <w:sz w:val="28"/>
          <w:szCs w:val="28"/>
        </w:rPr>
      </w:pPr>
    </w:p>
    <w:p w:rsidR="00423B88" w:rsidRPr="00423B88" w:rsidRDefault="00423B88" w:rsidP="00423B88">
      <w:pPr>
        <w:widowControl w:val="0"/>
        <w:overflowPunct w:val="0"/>
        <w:autoSpaceDE w:val="0"/>
        <w:autoSpaceDN w:val="0"/>
        <w:adjustRightInd w:val="0"/>
        <w:spacing w:after="0" w:line="215" w:lineRule="auto"/>
        <w:jc w:val="both"/>
        <w:rPr>
          <w:rFonts w:ascii="Times New Roman" w:eastAsiaTheme="minorEastAsia" w:hAnsi="Times New Roman" w:cs="Times New Roman"/>
          <w:sz w:val="28"/>
          <w:szCs w:val="28"/>
        </w:rPr>
      </w:pPr>
      <w:r w:rsidRPr="00423B88">
        <w:rPr>
          <w:rFonts w:ascii="Times New Roman" w:eastAsiaTheme="minorEastAsia" w:hAnsi="Times New Roman" w:cs="Times New Roman"/>
          <w:sz w:val="28"/>
          <w:szCs w:val="28"/>
        </w:rPr>
        <w:t xml:space="preserve">учебник «Технология. Ручной труд» 2 класс, автор: Л. А. Кузнецова- СПб «Просвещение», 2013 </w:t>
      </w:r>
    </w:p>
    <w:p w:rsidR="00423B88" w:rsidRPr="00423B88" w:rsidRDefault="00423B88" w:rsidP="00423B88">
      <w:pPr>
        <w:widowControl w:val="0"/>
        <w:autoSpaceDE w:val="0"/>
        <w:autoSpaceDN w:val="0"/>
        <w:adjustRightInd w:val="0"/>
        <w:spacing w:after="0" w:line="240" w:lineRule="auto"/>
        <w:rPr>
          <w:rFonts w:ascii="Times New Roman" w:eastAsiaTheme="minorEastAsia" w:hAnsi="Times New Roman" w:cs="Times New Roman"/>
          <w:sz w:val="24"/>
          <w:szCs w:val="24"/>
        </w:rPr>
        <w:sectPr w:rsidR="00423B88" w:rsidRPr="00423B88" w:rsidSect="007B6E0B">
          <w:pgSz w:w="16838" w:h="11906" w:orient="landscape"/>
          <w:pgMar w:top="1700" w:right="1190" w:bottom="840" w:left="1440" w:header="720" w:footer="720" w:gutter="0"/>
          <w:cols w:space="720"/>
          <w:noEndnote/>
          <w:docGrid w:linePitch="299"/>
        </w:sectPr>
      </w:pPr>
    </w:p>
    <w:p w:rsidR="00423B88" w:rsidRPr="00423B88" w:rsidRDefault="00423B88" w:rsidP="00423B88">
      <w:pPr>
        <w:widowControl w:val="0"/>
        <w:autoSpaceDE w:val="0"/>
        <w:autoSpaceDN w:val="0"/>
        <w:adjustRightInd w:val="0"/>
        <w:spacing w:after="0" w:line="339" w:lineRule="exact"/>
        <w:rPr>
          <w:rFonts w:ascii="Times New Roman" w:eastAsiaTheme="minorEastAsia" w:hAnsi="Times New Roman" w:cs="Times New Roman"/>
          <w:sz w:val="24"/>
          <w:szCs w:val="24"/>
        </w:rPr>
      </w:pPr>
      <w:bookmarkStart w:id="39" w:name="page85"/>
      <w:bookmarkEnd w:id="39"/>
    </w:p>
    <w:p w:rsidR="005F7CFC" w:rsidRPr="003D5362" w:rsidRDefault="001B14F6" w:rsidP="009D1A2B">
      <w:pPr>
        <w:pStyle w:val="a3"/>
        <w:numPr>
          <w:ilvl w:val="1"/>
          <w:numId w:val="61"/>
        </w:numPr>
        <w:jc w:val="center"/>
        <w:rPr>
          <w:rFonts w:ascii="Times New Roman" w:hAnsi="Times New Roman" w:cs="Times New Roman"/>
          <w:b/>
          <w:sz w:val="28"/>
        </w:rPr>
      </w:pPr>
      <w:r w:rsidRPr="00F25A01">
        <w:rPr>
          <w:rFonts w:ascii="Times New Roman" w:hAnsi="Times New Roman" w:cs="Times New Roman"/>
          <w:b/>
          <w:sz w:val="28"/>
        </w:rPr>
        <w:t>Программа духовно-нравственного</w:t>
      </w:r>
      <w:r w:rsidR="00094B23" w:rsidRPr="00F25A01">
        <w:rPr>
          <w:rFonts w:ascii="Times New Roman" w:hAnsi="Times New Roman" w:cs="Times New Roman"/>
          <w:b/>
          <w:sz w:val="28"/>
        </w:rPr>
        <w:t xml:space="preserve"> развития обучающихся с умственной</w:t>
      </w:r>
      <w:r w:rsidR="004F53AD">
        <w:rPr>
          <w:rFonts w:ascii="Times New Roman" w:hAnsi="Times New Roman" w:cs="Times New Roman"/>
          <w:b/>
          <w:sz w:val="28"/>
        </w:rPr>
        <w:t xml:space="preserve"> отсталостью (интеллектуальными </w:t>
      </w:r>
      <w:r w:rsidR="00094B23" w:rsidRPr="00F25A01">
        <w:rPr>
          <w:rFonts w:ascii="Times New Roman" w:hAnsi="Times New Roman" w:cs="Times New Roman"/>
          <w:b/>
          <w:sz w:val="28"/>
        </w:rPr>
        <w:t>нарушениями)</w:t>
      </w:r>
    </w:p>
    <w:p w:rsidR="005F7CFC" w:rsidRPr="005F7CFC" w:rsidRDefault="00233976" w:rsidP="005F7CFC">
      <w:pPr>
        <w:spacing w:after="0" w:line="240" w:lineRule="auto"/>
        <w:ind w:firstLine="709"/>
        <w:jc w:val="center"/>
        <w:textAlignment w:val="top"/>
        <w:rPr>
          <w:rFonts w:ascii="Times New Roman" w:eastAsia="Times New Roman" w:hAnsi="Times New Roman" w:cs="Times New Roman"/>
          <w:b/>
          <w:bCs/>
          <w:sz w:val="28"/>
          <w:szCs w:val="28"/>
          <w:lang w:eastAsia="ru-RU"/>
        </w:rPr>
      </w:pPr>
      <w:r w:rsidRPr="00F25A01">
        <w:rPr>
          <w:rFonts w:ascii="Times New Roman" w:eastAsia="Times New Roman" w:hAnsi="Times New Roman" w:cs="Times New Roman"/>
          <w:b/>
          <w:bCs/>
          <w:sz w:val="28"/>
          <w:szCs w:val="28"/>
          <w:lang w:eastAsia="ru-RU"/>
        </w:rPr>
        <w:t>Пояснительная записка</w:t>
      </w:r>
    </w:p>
    <w:p w:rsidR="00233976" w:rsidRPr="00F25A01" w:rsidRDefault="00233976" w:rsidP="005F7CFC">
      <w:pPr>
        <w:spacing w:after="0" w:line="240" w:lineRule="auto"/>
        <w:ind w:firstLine="567"/>
        <w:jc w:val="both"/>
        <w:textAlignment w:val="top"/>
        <w:rPr>
          <w:rFonts w:ascii="Times New Roman" w:eastAsia="Times New Roman" w:hAnsi="Times New Roman" w:cs="Times New Roman"/>
          <w:spacing w:val="-12"/>
          <w:sz w:val="28"/>
          <w:szCs w:val="28"/>
          <w:lang w:eastAsia="ru-RU"/>
        </w:rPr>
      </w:pPr>
      <w:r w:rsidRPr="00F25A01">
        <w:rPr>
          <w:rFonts w:ascii="Times New Roman" w:eastAsia="Times New Roman" w:hAnsi="Times New Roman" w:cs="Times New Roman"/>
          <w:sz w:val="28"/>
          <w:szCs w:val="28"/>
          <w:lang w:eastAsia="ru-RU"/>
        </w:rPr>
        <w:t xml:space="preserve">Программа духовно-нравственного воспитания и развития учащихся направлена на </w:t>
      </w:r>
      <w:r w:rsidRPr="00F25A01">
        <w:rPr>
          <w:rFonts w:ascii="Times New Roman" w:eastAsia="Times New Roman" w:hAnsi="Times New Roman" w:cs="Times New Roman"/>
          <w:spacing w:val="-8"/>
          <w:sz w:val="28"/>
          <w:szCs w:val="28"/>
          <w:lang w:eastAsia="ru-RU"/>
        </w:rPr>
        <w:t>воспитание в каждом ученике гражданина и</w:t>
      </w:r>
      <w:r w:rsidRPr="00F25A01">
        <w:rPr>
          <w:rFonts w:ascii="Times New Roman" w:eastAsia="Times New Roman" w:hAnsi="Times New Roman" w:cs="Times New Roman"/>
          <w:spacing w:val="-2"/>
          <w:sz w:val="28"/>
          <w:szCs w:val="28"/>
          <w:lang w:eastAsia="ru-RU"/>
        </w:rPr>
        <w:t> патриота, на раскрытие способностей и талантов учащихся, подготовку их к жизни в высокотехнологичном конкурентном </w:t>
      </w:r>
      <w:r w:rsidRPr="00F25A01">
        <w:rPr>
          <w:rFonts w:ascii="Times New Roman" w:eastAsia="Times New Roman" w:hAnsi="Times New Roman" w:cs="Times New Roman"/>
          <w:spacing w:val="-12"/>
          <w:sz w:val="28"/>
          <w:szCs w:val="28"/>
          <w:lang w:eastAsia="ru-RU"/>
        </w:rPr>
        <w:t>мире.</w:t>
      </w:r>
    </w:p>
    <w:p w:rsidR="00233976" w:rsidRDefault="00233976" w:rsidP="005F7CFC">
      <w:pPr>
        <w:spacing w:after="0" w:line="240" w:lineRule="auto"/>
        <w:ind w:firstLine="567"/>
        <w:jc w:val="both"/>
        <w:textAlignment w:val="top"/>
        <w:rPr>
          <w:rFonts w:ascii="Times New Roman" w:eastAsia="Times New Roman" w:hAnsi="Times New Roman" w:cs="Times New Roman"/>
          <w:spacing w:val="-12"/>
          <w:sz w:val="28"/>
          <w:szCs w:val="28"/>
          <w:lang w:eastAsia="ru-RU"/>
        </w:rPr>
      </w:pPr>
      <w:r w:rsidRPr="00F25A01">
        <w:rPr>
          <w:rFonts w:ascii="Times New Roman" w:eastAsia="Times New Roman" w:hAnsi="Times New Roman" w:cs="Times New Roman"/>
          <w:spacing w:val="-12"/>
          <w:sz w:val="28"/>
          <w:szCs w:val="28"/>
          <w:lang w:eastAsia="ru-RU"/>
        </w:rPr>
        <w:t>Программа реализуется образовательным учреждением в постоянном взаимодействии и тесном сотрудничестве с семьями учащихся, с другими субъектами социализации – социальными</w:t>
      </w:r>
      <w:r w:rsidR="002D2D96" w:rsidRPr="00F25A01">
        <w:rPr>
          <w:rFonts w:ascii="Times New Roman" w:eastAsia="Times New Roman" w:hAnsi="Times New Roman" w:cs="Times New Roman"/>
          <w:spacing w:val="-12"/>
          <w:sz w:val="28"/>
          <w:szCs w:val="28"/>
          <w:lang w:eastAsia="ru-RU"/>
        </w:rPr>
        <w:t xml:space="preserve"> партнерами школы</w:t>
      </w:r>
      <w:r w:rsidR="00501299">
        <w:rPr>
          <w:rFonts w:ascii="Times New Roman" w:eastAsia="Times New Roman" w:hAnsi="Times New Roman" w:cs="Times New Roman"/>
          <w:spacing w:val="-12"/>
          <w:sz w:val="28"/>
          <w:szCs w:val="28"/>
          <w:lang w:eastAsia="ru-RU"/>
        </w:rPr>
        <w:t>.</w:t>
      </w:r>
    </w:p>
    <w:p w:rsidR="00501299" w:rsidRPr="00F25A01" w:rsidRDefault="00501299" w:rsidP="005F7CFC">
      <w:pPr>
        <w:spacing w:after="0" w:line="240" w:lineRule="auto"/>
        <w:ind w:firstLine="567"/>
        <w:jc w:val="both"/>
        <w:textAlignment w:val="top"/>
        <w:rPr>
          <w:rFonts w:ascii="Times New Roman" w:eastAsia="Times New Roman" w:hAnsi="Times New Roman" w:cs="Times New Roman"/>
          <w:sz w:val="28"/>
          <w:szCs w:val="28"/>
          <w:lang w:eastAsia="ru-RU"/>
        </w:rPr>
      </w:pPr>
    </w:p>
    <w:p w:rsidR="00233976" w:rsidRPr="00F25A01" w:rsidRDefault="00233976" w:rsidP="00233976">
      <w:pPr>
        <w:spacing w:after="0" w:line="240" w:lineRule="auto"/>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 </w:t>
      </w:r>
    </w:p>
    <w:p w:rsidR="00233976" w:rsidRPr="004B4465" w:rsidRDefault="00233976" w:rsidP="005F7CFC">
      <w:pPr>
        <w:spacing w:after="0" w:line="240" w:lineRule="auto"/>
        <w:ind w:firstLine="709"/>
        <w:jc w:val="center"/>
        <w:textAlignment w:val="top"/>
        <w:rPr>
          <w:rFonts w:ascii="Times New Roman" w:eastAsia="Times New Roman" w:hAnsi="Times New Roman" w:cs="Times New Roman"/>
          <w:color w:val="FF0000"/>
          <w:sz w:val="28"/>
          <w:szCs w:val="28"/>
          <w:lang w:eastAsia="ru-RU"/>
        </w:rPr>
      </w:pPr>
      <w:r w:rsidRPr="004B4465">
        <w:rPr>
          <w:rFonts w:ascii="Times New Roman" w:eastAsia="Times New Roman" w:hAnsi="Times New Roman" w:cs="Times New Roman"/>
          <w:b/>
          <w:bCs/>
          <w:color w:val="FF0000"/>
          <w:sz w:val="28"/>
          <w:szCs w:val="28"/>
          <w:lang w:eastAsia="ru-RU"/>
        </w:rPr>
        <w:t xml:space="preserve">Портрет ученика </w:t>
      </w:r>
      <w:r w:rsidR="00501299" w:rsidRPr="004B4465">
        <w:rPr>
          <w:rFonts w:ascii="Times New Roman" w:eastAsia="Times New Roman" w:hAnsi="Times New Roman" w:cs="Times New Roman"/>
          <w:b/>
          <w:bCs/>
          <w:color w:val="FF0000"/>
          <w:sz w:val="28"/>
          <w:szCs w:val="28"/>
          <w:lang w:eastAsia="ru-RU"/>
        </w:rPr>
        <w:t>ГБОУ "Казанской школы-интерната №1"</w:t>
      </w:r>
    </w:p>
    <w:p w:rsidR="00233976" w:rsidRPr="004B4465" w:rsidRDefault="00233976" w:rsidP="005F7CFC">
      <w:pPr>
        <w:spacing w:after="0" w:line="240" w:lineRule="auto"/>
        <w:ind w:firstLine="567"/>
        <w:jc w:val="both"/>
        <w:textAlignment w:val="top"/>
        <w:rPr>
          <w:rFonts w:ascii="Times New Roman" w:eastAsia="Times New Roman" w:hAnsi="Times New Roman" w:cs="Times New Roman"/>
          <w:color w:val="FF0000"/>
          <w:sz w:val="28"/>
          <w:szCs w:val="28"/>
          <w:lang w:eastAsia="ru-RU"/>
        </w:rPr>
      </w:pPr>
      <w:r w:rsidRPr="004B4465">
        <w:rPr>
          <w:rFonts w:ascii="Times New Roman" w:eastAsia="Times New Roman" w:hAnsi="Times New Roman" w:cs="Times New Roman"/>
          <w:color w:val="FF0000"/>
          <w:sz w:val="28"/>
          <w:szCs w:val="28"/>
          <w:lang w:eastAsia="ru-RU"/>
        </w:rPr>
        <w:t>Обобщенный результат образовательной деятельности начальной школы как итог реализации общественного договора фиксируется в портрете ее  выпускника:</w:t>
      </w:r>
    </w:p>
    <w:p w:rsidR="002D2D96" w:rsidRPr="004B4465" w:rsidRDefault="00233976" w:rsidP="009D1A2B">
      <w:pPr>
        <w:pStyle w:val="a3"/>
        <w:numPr>
          <w:ilvl w:val="0"/>
          <w:numId w:val="62"/>
        </w:numPr>
        <w:spacing w:after="0" w:line="240" w:lineRule="auto"/>
        <w:jc w:val="both"/>
        <w:textAlignment w:val="top"/>
        <w:rPr>
          <w:rFonts w:ascii="Times New Roman" w:eastAsia="Times New Roman" w:hAnsi="Times New Roman" w:cs="Times New Roman"/>
          <w:color w:val="FF0000"/>
          <w:sz w:val="28"/>
          <w:szCs w:val="28"/>
          <w:lang w:eastAsia="ru-RU"/>
        </w:rPr>
      </w:pPr>
      <w:r w:rsidRPr="004B4465">
        <w:rPr>
          <w:rFonts w:ascii="Times New Roman" w:eastAsia="Times New Roman" w:hAnsi="Times New Roman" w:cs="Times New Roman"/>
          <w:color w:val="FF0000"/>
          <w:sz w:val="28"/>
          <w:szCs w:val="28"/>
          <w:lang w:eastAsia="ru-RU"/>
        </w:rPr>
        <w:t>умеющий учиться, способный организовать свою деятельность, умеющий пользоват</w:t>
      </w:r>
      <w:r w:rsidR="002D2D96" w:rsidRPr="004B4465">
        <w:rPr>
          <w:rFonts w:ascii="Times New Roman" w:eastAsia="Times New Roman" w:hAnsi="Times New Roman" w:cs="Times New Roman"/>
          <w:color w:val="FF0000"/>
          <w:sz w:val="28"/>
          <w:szCs w:val="28"/>
          <w:lang w:eastAsia="ru-RU"/>
        </w:rPr>
        <w:t>ься информационными источниками;</w:t>
      </w:r>
    </w:p>
    <w:p w:rsidR="00233976" w:rsidRPr="004B4465" w:rsidRDefault="00233976" w:rsidP="009D1A2B">
      <w:pPr>
        <w:pStyle w:val="a3"/>
        <w:numPr>
          <w:ilvl w:val="0"/>
          <w:numId w:val="62"/>
        </w:numPr>
        <w:spacing w:after="0" w:line="240" w:lineRule="auto"/>
        <w:jc w:val="both"/>
        <w:textAlignment w:val="top"/>
        <w:rPr>
          <w:rFonts w:ascii="Times New Roman" w:eastAsia="Times New Roman" w:hAnsi="Times New Roman" w:cs="Times New Roman"/>
          <w:color w:val="FF0000"/>
          <w:sz w:val="28"/>
          <w:szCs w:val="28"/>
          <w:lang w:eastAsia="ru-RU"/>
        </w:rPr>
      </w:pPr>
      <w:r w:rsidRPr="004B4465">
        <w:rPr>
          <w:rFonts w:ascii="Times New Roman" w:eastAsia="Times New Roman" w:hAnsi="Times New Roman" w:cs="Times New Roman"/>
          <w:color w:val="FF0000"/>
          <w:sz w:val="28"/>
          <w:szCs w:val="28"/>
          <w:lang w:eastAsia="ru-RU"/>
        </w:rPr>
        <w:t>обладающий основами коммуникативной культурой (умеет слушать и слышать собеседника, высказывать свое мнение);</w:t>
      </w:r>
    </w:p>
    <w:p w:rsidR="00233976" w:rsidRPr="004B4465" w:rsidRDefault="00233976" w:rsidP="009D1A2B">
      <w:pPr>
        <w:pStyle w:val="a3"/>
        <w:numPr>
          <w:ilvl w:val="0"/>
          <w:numId w:val="62"/>
        </w:numPr>
        <w:spacing w:after="0" w:line="240" w:lineRule="auto"/>
        <w:jc w:val="both"/>
        <w:textAlignment w:val="top"/>
        <w:rPr>
          <w:rFonts w:ascii="Times New Roman" w:eastAsia="Times New Roman" w:hAnsi="Times New Roman" w:cs="Times New Roman"/>
          <w:color w:val="FF0000"/>
          <w:sz w:val="28"/>
          <w:szCs w:val="28"/>
          <w:lang w:eastAsia="ru-RU"/>
        </w:rPr>
      </w:pPr>
      <w:r w:rsidRPr="004B4465">
        <w:rPr>
          <w:rFonts w:ascii="Times New Roman" w:eastAsia="Times New Roman" w:hAnsi="Times New Roman" w:cs="Times New Roman"/>
          <w:color w:val="FF0000"/>
          <w:sz w:val="28"/>
          <w:szCs w:val="28"/>
          <w:lang w:eastAsia="ru-RU"/>
        </w:rPr>
        <w:t>любознательный, интересующийся, активно познающий мир;</w:t>
      </w:r>
    </w:p>
    <w:p w:rsidR="00233976" w:rsidRPr="004B4465" w:rsidRDefault="00233976" w:rsidP="009D1A2B">
      <w:pPr>
        <w:pStyle w:val="a3"/>
        <w:numPr>
          <w:ilvl w:val="0"/>
          <w:numId w:val="62"/>
        </w:numPr>
        <w:spacing w:after="0" w:line="240" w:lineRule="auto"/>
        <w:jc w:val="both"/>
        <w:textAlignment w:val="top"/>
        <w:rPr>
          <w:rFonts w:ascii="Times New Roman" w:eastAsia="Times New Roman" w:hAnsi="Times New Roman" w:cs="Times New Roman"/>
          <w:color w:val="FF0000"/>
          <w:sz w:val="28"/>
          <w:szCs w:val="28"/>
          <w:lang w:eastAsia="ru-RU"/>
        </w:rPr>
      </w:pPr>
      <w:r w:rsidRPr="004B4465">
        <w:rPr>
          <w:rFonts w:ascii="Times New Roman" w:eastAsia="Times New Roman" w:hAnsi="Times New Roman" w:cs="Times New Roman"/>
          <w:color w:val="FF0000"/>
          <w:sz w:val="28"/>
          <w:szCs w:val="28"/>
          <w:lang w:eastAsia="ru-RU"/>
        </w:rPr>
        <w:t> владеющий основами умения учиться, способный к организации собственной деятельности;</w:t>
      </w:r>
    </w:p>
    <w:p w:rsidR="00233976" w:rsidRPr="004B4465" w:rsidRDefault="00233976" w:rsidP="009D1A2B">
      <w:pPr>
        <w:pStyle w:val="a3"/>
        <w:numPr>
          <w:ilvl w:val="0"/>
          <w:numId w:val="62"/>
        </w:numPr>
        <w:spacing w:after="0" w:line="240" w:lineRule="auto"/>
        <w:jc w:val="both"/>
        <w:textAlignment w:val="top"/>
        <w:rPr>
          <w:rFonts w:ascii="Times New Roman" w:eastAsia="Times New Roman" w:hAnsi="Times New Roman" w:cs="Times New Roman"/>
          <w:color w:val="FF0000"/>
          <w:sz w:val="28"/>
          <w:szCs w:val="28"/>
          <w:lang w:eastAsia="ru-RU"/>
        </w:rPr>
      </w:pPr>
      <w:r w:rsidRPr="004B4465">
        <w:rPr>
          <w:rFonts w:ascii="Times New Roman" w:eastAsia="Times New Roman" w:hAnsi="Times New Roman" w:cs="Times New Roman"/>
          <w:color w:val="FF0000"/>
          <w:sz w:val="28"/>
          <w:szCs w:val="28"/>
          <w:lang w:eastAsia="ru-RU"/>
        </w:rPr>
        <w:t> любящий свой край и свою Родину;</w:t>
      </w:r>
    </w:p>
    <w:p w:rsidR="00233976" w:rsidRPr="004B4465" w:rsidRDefault="00233976" w:rsidP="009D1A2B">
      <w:pPr>
        <w:pStyle w:val="a3"/>
        <w:numPr>
          <w:ilvl w:val="0"/>
          <w:numId w:val="62"/>
        </w:numPr>
        <w:spacing w:after="0" w:line="240" w:lineRule="auto"/>
        <w:jc w:val="both"/>
        <w:textAlignment w:val="top"/>
        <w:rPr>
          <w:rFonts w:ascii="Times New Roman" w:eastAsia="Times New Roman" w:hAnsi="Times New Roman" w:cs="Times New Roman"/>
          <w:color w:val="FF0000"/>
          <w:sz w:val="28"/>
          <w:szCs w:val="28"/>
          <w:lang w:eastAsia="ru-RU"/>
        </w:rPr>
      </w:pPr>
      <w:r w:rsidRPr="004B4465">
        <w:rPr>
          <w:rFonts w:ascii="Times New Roman" w:eastAsia="Times New Roman" w:hAnsi="Times New Roman" w:cs="Times New Roman"/>
          <w:color w:val="FF0000"/>
          <w:sz w:val="28"/>
          <w:szCs w:val="28"/>
          <w:lang w:eastAsia="ru-RU"/>
        </w:rPr>
        <w:t>уважающий и принимающий ценности семьи и общества;</w:t>
      </w:r>
    </w:p>
    <w:p w:rsidR="00233976" w:rsidRPr="004B4465" w:rsidRDefault="00233976" w:rsidP="009D1A2B">
      <w:pPr>
        <w:pStyle w:val="a3"/>
        <w:numPr>
          <w:ilvl w:val="0"/>
          <w:numId w:val="62"/>
        </w:numPr>
        <w:spacing w:after="0" w:line="240" w:lineRule="auto"/>
        <w:jc w:val="both"/>
        <w:textAlignment w:val="top"/>
        <w:rPr>
          <w:rFonts w:ascii="Times New Roman" w:eastAsia="Times New Roman" w:hAnsi="Times New Roman" w:cs="Times New Roman"/>
          <w:color w:val="FF0000"/>
          <w:sz w:val="28"/>
          <w:szCs w:val="28"/>
          <w:lang w:eastAsia="ru-RU"/>
        </w:rPr>
      </w:pPr>
      <w:r w:rsidRPr="004B4465">
        <w:rPr>
          <w:rFonts w:ascii="Times New Roman" w:eastAsia="Times New Roman" w:hAnsi="Times New Roman" w:cs="Times New Roman"/>
          <w:color w:val="FF0000"/>
          <w:sz w:val="28"/>
          <w:szCs w:val="28"/>
          <w:lang w:eastAsia="ru-RU"/>
        </w:rPr>
        <w:t>готовый самостоятельно действовать и отвечать за свои поступки перед семьей и школой;</w:t>
      </w:r>
    </w:p>
    <w:p w:rsidR="00233976" w:rsidRPr="004B4465" w:rsidRDefault="00233976" w:rsidP="009D1A2B">
      <w:pPr>
        <w:pStyle w:val="a3"/>
        <w:numPr>
          <w:ilvl w:val="0"/>
          <w:numId w:val="62"/>
        </w:numPr>
        <w:spacing w:after="0" w:line="240" w:lineRule="auto"/>
        <w:jc w:val="both"/>
        <w:textAlignment w:val="top"/>
        <w:rPr>
          <w:rFonts w:ascii="Times New Roman" w:eastAsia="Times New Roman" w:hAnsi="Times New Roman" w:cs="Times New Roman"/>
          <w:color w:val="FF0000"/>
          <w:sz w:val="28"/>
          <w:szCs w:val="28"/>
          <w:lang w:eastAsia="ru-RU"/>
        </w:rPr>
      </w:pPr>
      <w:r w:rsidRPr="004B4465">
        <w:rPr>
          <w:rFonts w:ascii="Times New Roman" w:eastAsia="Times New Roman" w:hAnsi="Times New Roman" w:cs="Times New Roman"/>
          <w:color w:val="FF0000"/>
          <w:sz w:val="28"/>
          <w:szCs w:val="28"/>
          <w:lang w:eastAsia="ru-RU"/>
        </w:rPr>
        <w:t>доброжелательный, умеющий слушать и слышать партнера, умеющий высказать свое мнение;</w:t>
      </w:r>
    </w:p>
    <w:p w:rsidR="00233976" w:rsidRPr="004B4465" w:rsidRDefault="00233976" w:rsidP="009D1A2B">
      <w:pPr>
        <w:pStyle w:val="a3"/>
        <w:numPr>
          <w:ilvl w:val="0"/>
          <w:numId w:val="62"/>
        </w:numPr>
        <w:spacing w:after="0" w:line="240" w:lineRule="auto"/>
        <w:jc w:val="both"/>
        <w:textAlignment w:val="top"/>
        <w:rPr>
          <w:rFonts w:ascii="Times New Roman" w:eastAsia="Times New Roman" w:hAnsi="Times New Roman" w:cs="Times New Roman"/>
          <w:color w:val="FF0000"/>
          <w:sz w:val="28"/>
          <w:szCs w:val="28"/>
          <w:lang w:eastAsia="ru-RU"/>
        </w:rPr>
      </w:pPr>
      <w:r w:rsidRPr="004B4465">
        <w:rPr>
          <w:rFonts w:ascii="Times New Roman" w:eastAsia="Times New Roman" w:hAnsi="Times New Roman" w:cs="Times New Roman"/>
          <w:color w:val="FF0000"/>
          <w:sz w:val="28"/>
          <w:szCs w:val="28"/>
          <w:lang w:eastAsia="ru-RU"/>
        </w:rPr>
        <w:t>выполняющий правила здорового и безопасного образа жизни для себя и окружающих</w:t>
      </w:r>
    </w:p>
    <w:p w:rsidR="00233976" w:rsidRPr="00F25A01" w:rsidRDefault="00233976" w:rsidP="002D2D96">
      <w:pPr>
        <w:spacing w:after="0" w:line="240" w:lineRule="auto"/>
        <w:ind w:firstLine="709"/>
        <w:jc w:val="center"/>
        <w:textAlignment w:val="top"/>
        <w:rPr>
          <w:rFonts w:ascii="Times New Roman" w:eastAsia="Times New Roman" w:hAnsi="Times New Roman" w:cs="Times New Roman"/>
          <w:sz w:val="28"/>
          <w:szCs w:val="28"/>
          <w:lang w:eastAsia="ru-RU"/>
        </w:rPr>
      </w:pPr>
    </w:p>
    <w:p w:rsidR="002D2D96" w:rsidRPr="00F25A01" w:rsidRDefault="00233976" w:rsidP="002D2D96">
      <w:pPr>
        <w:spacing w:after="0" w:line="240" w:lineRule="auto"/>
        <w:ind w:firstLine="709"/>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Программа содержит разделы:</w:t>
      </w:r>
    </w:p>
    <w:p w:rsidR="00233976" w:rsidRPr="00F25A01" w:rsidRDefault="00233976" w:rsidP="002A14F0">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1.Цель и задачи духовно-нравственного развития и воспитания обучающихся</w:t>
      </w:r>
      <w:r w:rsidR="005F7CFC">
        <w:rPr>
          <w:rFonts w:ascii="Times New Roman" w:eastAsia="Times New Roman" w:hAnsi="Times New Roman" w:cs="Times New Roman"/>
          <w:sz w:val="28"/>
          <w:szCs w:val="28"/>
          <w:lang w:eastAsia="ru-RU"/>
        </w:rPr>
        <w:t xml:space="preserve"> на первой ступени обучения</w:t>
      </w:r>
      <w:r w:rsidRPr="00F25A01">
        <w:rPr>
          <w:rFonts w:ascii="Times New Roman" w:eastAsia="Times New Roman" w:hAnsi="Times New Roman" w:cs="Times New Roman"/>
          <w:sz w:val="28"/>
          <w:szCs w:val="28"/>
          <w:lang w:eastAsia="ru-RU"/>
        </w:rPr>
        <w:t>.</w:t>
      </w:r>
    </w:p>
    <w:p w:rsidR="00233976" w:rsidRPr="00F25A01" w:rsidRDefault="00233976" w:rsidP="002A14F0">
      <w:pPr>
        <w:keepNext/>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Ценностные установки духовно-нравственного ра</w:t>
      </w:r>
      <w:r w:rsidR="00B57130" w:rsidRPr="00F25A01">
        <w:rPr>
          <w:rFonts w:ascii="Times New Roman" w:eastAsia="Times New Roman" w:hAnsi="Times New Roman" w:cs="Times New Roman"/>
          <w:sz w:val="28"/>
          <w:szCs w:val="28"/>
          <w:lang w:eastAsia="ru-RU"/>
        </w:rPr>
        <w:t>звития и воспитания обучающихся с умственной отсталостью (интеллектуальными нарушениями).</w:t>
      </w:r>
    </w:p>
    <w:p w:rsidR="00233976" w:rsidRPr="00F25A01" w:rsidRDefault="00233976" w:rsidP="002A14F0">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Основные направления и содержание духовно- нравственного развития.</w:t>
      </w:r>
    </w:p>
    <w:p w:rsidR="00233976" w:rsidRPr="00F25A01" w:rsidRDefault="00233976" w:rsidP="002A14F0">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Организация духовно-нравственного развития и воспитания учащихся.</w:t>
      </w:r>
    </w:p>
    <w:p w:rsidR="00233976" w:rsidRPr="00F25A01" w:rsidRDefault="00233976" w:rsidP="002A14F0">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5. Совместная деятельность школы, семьи и общественности по духовно-нравственному развитию и воспитанию учащихся.</w:t>
      </w:r>
    </w:p>
    <w:p w:rsidR="00233976" w:rsidRPr="00F25A01" w:rsidRDefault="00233976" w:rsidP="002A14F0">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6. Ожидаемые результаты духовно-нравственного развития и воспитания учащихся.</w:t>
      </w:r>
    </w:p>
    <w:p w:rsidR="00233976" w:rsidRPr="00F25A01" w:rsidRDefault="00233976" w:rsidP="002A14F0">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7. Перечень рекомендуемых  воспитательных форм и мероприятий.</w:t>
      </w:r>
    </w:p>
    <w:p w:rsidR="00233976" w:rsidRDefault="00233976" w:rsidP="002A14F0">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8.</w:t>
      </w:r>
      <w:r w:rsidRPr="00F25A01">
        <w:rPr>
          <w:rFonts w:ascii="Times New Roman" w:eastAsia="Times New Roman" w:hAnsi="Times New Roman" w:cs="Times New Roman"/>
          <w:b/>
          <w:bCs/>
          <w:sz w:val="28"/>
          <w:szCs w:val="28"/>
          <w:lang w:eastAsia="ru-RU"/>
        </w:rPr>
        <w:t> </w:t>
      </w:r>
      <w:r w:rsidRPr="00F25A01">
        <w:rPr>
          <w:rFonts w:ascii="Times New Roman" w:eastAsia="Times New Roman" w:hAnsi="Times New Roman" w:cs="Times New Roman"/>
          <w:sz w:val="28"/>
          <w:szCs w:val="28"/>
          <w:lang w:eastAsia="ru-RU"/>
        </w:rPr>
        <w:t>Диагностика обучающихся начальной школы.</w:t>
      </w:r>
    </w:p>
    <w:p w:rsidR="005F7CFC" w:rsidRPr="00F25A01" w:rsidRDefault="005F7CFC" w:rsidP="00B57130">
      <w:pPr>
        <w:spacing w:after="0" w:line="240" w:lineRule="auto"/>
        <w:jc w:val="both"/>
        <w:textAlignment w:val="top"/>
        <w:rPr>
          <w:rFonts w:ascii="Times New Roman" w:eastAsia="Times New Roman" w:hAnsi="Times New Roman" w:cs="Times New Roman"/>
          <w:sz w:val="28"/>
          <w:szCs w:val="28"/>
          <w:lang w:eastAsia="ru-RU"/>
        </w:rPr>
      </w:pPr>
    </w:p>
    <w:p w:rsidR="00233976" w:rsidRDefault="00233976" w:rsidP="00B57130">
      <w:pPr>
        <w:keepNext/>
        <w:spacing w:after="0" w:line="240" w:lineRule="auto"/>
        <w:jc w:val="center"/>
        <w:textAlignment w:val="top"/>
        <w:rPr>
          <w:rFonts w:ascii="Times New Roman" w:eastAsia="Times New Roman" w:hAnsi="Times New Roman" w:cs="Times New Roman"/>
          <w:b/>
          <w:bCs/>
          <w:sz w:val="28"/>
          <w:szCs w:val="28"/>
          <w:lang w:eastAsia="ru-RU"/>
        </w:rPr>
      </w:pPr>
      <w:r w:rsidRPr="00F25A01">
        <w:rPr>
          <w:rFonts w:ascii="Times New Roman" w:eastAsia="Times New Roman" w:hAnsi="Times New Roman" w:cs="Times New Roman"/>
          <w:b/>
          <w:bCs/>
          <w:sz w:val="28"/>
          <w:szCs w:val="28"/>
          <w:lang w:eastAsia="ru-RU"/>
        </w:rPr>
        <w:t>Цель и задачи духовно-нравственного</w:t>
      </w:r>
      <w:bookmarkStart w:id="40" w:name="bookmark1"/>
      <w:bookmarkEnd w:id="40"/>
      <w:r w:rsidRPr="00F25A01">
        <w:rPr>
          <w:rFonts w:ascii="Times New Roman" w:eastAsia="Times New Roman" w:hAnsi="Times New Roman" w:cs="Times New Roman"/>
          <w:b/>
          <w:bCs/>
          <w:sz w:val="28"/>
          <w:szCs w:val="28"/>
          <w:lang w:eastAsia="ru-RU"/>
        </w:rPr>
        <w:t>  развития и воспитания обучающихся на ступени образования</w:t>
      </w:r>
    </w:p>
    <w:p w:rsidR="005F7CFC" w:rsidRPr="00F25A01" w:rsidRDefault="005F7CFC" w:rsidP="00B57130">
      <w:pPr>
        <w:keepNext/>
        <w:spacing w:after="0" w:line="240" w:lineRule="auto"/>
        <w:jc w:val="center"/>
        <w:textAlignment w:val="top"/>
        <w:rPr>
          <w:rFonts w:ascii="Times New Roman" w:eastAsia="Times New Roman" w:hAnsi="Times New Roman" w:cs="Times New Roman"/>
          <w:sz w:val="28"/>
          <w:szCs w:val="28"/>
          <w:lang w:eastAsia="ru-RU"/>
        </w:rPr>
      </w:pPr>
    </w:p>
    <w:p w:rsidR="00B57130" w:rsidRPr="00F25A01" w:rsidRDefault="00233976" w:rsidP="002A14F0">
      <w:pPr>
        <w:spacing w:after="0"/>
        <w:ind w:firstLine="567"/>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iCs/>
          <w:sz w:val="28"/>
          <w:szCs w:val="28"/>
          <w:lang w:eastAsia="ru-RU"/>
        </w:rPr>
        <w:t>Духовно-нравственное воспитание</w:t>
      </w:r>
      <w:r w:rsidRPr="00F25A01">
        <w:rPr>
          <w:rFonts w:ascii="Times New Roman" w:eastAsia="Times New Roman" w:hAnsi="Times New Roman" w:cs="Times New Roman"/>
          <w:sz w:val="28"/>
          <w:szCs w:val="28"/>
          <w:lang w:eastAsia="ru-RU"/>
        </w:rPr>
        <w:t> – педагогически организованный процесс усвоения и принятия обучающихся базовых национальных ценностей, освоение системы общечеловеческих ценностей и культурных, духовных и нравственных ценностей многонационально</w:t>
      </w:r>
      <w:r w:rsidR="00B57130" w:rsidRPr="00F25A01">
        <w:rPr>
          <w:rFonts w:ascii="Times New Roman" w:eastAsia="Times New Roman" w:hAnsi="Times New Roman" w:cs="Times New Roman"/>
          <w:sz w:val="28"/>
          <w:szCs w:val="28"/>
          <w:lang w:eastAsia="ru-RU"/>
        </w:rPr>
        <w:t>го народа Российской Федерации.</w:t>
      </w:r>
    </w:p>
    <w:p w:rsidR="00233976" w:rsidRPr="00F25A01" w:rsidRDefault="00233976" w:rsidP="002A14F0">
      <w:pPr>
        <w:spacing w:after="0"/>
        <w:ind w:firstLine="567"/>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iCs/>
          <w:sz w:val="28"/>
          <w:szCs w:val="28"/>
          <w:lang w:eastAsia="ru-RU"/>
        </w:rPr>
        <w:t>Духовно-нравственное развитие</w:t>
      </w:r>
      <w:r w:rsidRPr="00F25A01">
        <w:rPr>
          <w:rFonts w:ascii="Times New Roman" w:eastAsia="Times New Roman" w:hAnsi="Times New Roman" w:cs="Times New Roman"/>
          <w:sz w:val="28"/>
          <w:szCs w:val="28"/>
          <w:lang w:eastAsia="ru-RU"/>
        </w:rPr>
        <w:t>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отношения к себе, другим людям, обществу, государству, Отечеству, миру в целом.</w:t>
      </w:r>
    </w:p>
    <w:p w:rsidR="00233976" w:rsidRPr="00F25A01" w:rsidRDefault="00233976" w:rsidP="002A14F0">
      <w:pPr>
        <w:spacing w:after="0"/>
        <w:ind w:firstLine="567"/>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r w:rsidRPr="00F25A01">
        <w:rPr>
          <w:rFonts w:ascii="Times New Roman" w:eastAsia="Times New Roman" w:hAnsi="Times New Roman" w:cs="Times New Roman"/>
          <w:b/>
          <w:bCs/>
          <w:sz w:val="28"/>
          <w:szCs w:val="28"/>
          <w:lang w:eastAsia="ru-RU"/>
        </w:rPr>
        <w:t>Основная педагогическая цель</w:t>
      </w:r>
      <w:r w:rsidRPr="00F25A01">
        <w:rPr>
          <w:rFonts w:ascii="Times New Roman" w:eastAsia="Times New Roman" w:hAnsi="Times New Roman" w:cs="Times New Roman"/>
          <w:sz w:val="28"/>
          <w:szCs w:val="28"/>
          <w:lang w:eastAsia="ru-RU"/>
        </w:rPr>
        <w:t> — воспитание, со</w:t>
      </w:r>
      <w:r w:rsidRPr="00F25A01">
        <w:rPr>
          <w:rFonts w:ascii="Times New Roman" w:eastAsia="Times New Roman" w:hAnsi="Times New Roman" w:cs="Times New Roman"/>
          <w:sz w:val="28"/>
          <w:szCs w:val="28"/>
          <w:lang w:eastAsia="ru-RU"/>
        </w:rPr>
        <w:softHyphen/>
        <w:t>циально-педагогическая поддержка становления и разви</w:t>
      </w:r>
      <w:r w:rsidRPr="00F25A01">
        <w:rPr>
          <w:rFonts w:ascii="Times New Roman" w:eastAsia="Times New Roman" w:hAnsi="Times New Roman" w:cs="Times New Roman"/>
          <w:sz w:val="28"/>
          <w:szCs w:val="28"/>
          <w:lang w:eastAsia="ru-RU"/>
        </w:rPr>
        <w:softHyphen/>
        <w:t>тия высоконравственного, ответственного, инициативного и к</w:t>
      </w:r>
      <w:r w:rsidR="00B57130" w:rsidRPr="00F25A01">
        <w:rPr>
          <w:rFonts w:ascii="Times New Roman" w:eastAsia="Times New Roman" w:hAnsi="Times New Roman" w:cs="Times New Roman"/>
          <w:sz w:val="28"/>
          <w:szCs w:val="28"/>
          <w:lang w:eastAsia="ru-RU"/>
        </w:rPr>
        <w:t>омпетентного гражданина России.</w:t>
      </w:r>
    </w:p>
    <w:p w:rsidR="00233976" w:rsidRPr="00F25A01" w:rsidRDefault="00233976" w:rsidP="00994883">
      <w:pPr>
        <w:spacing w:after="0"/>
        <w:ind w:firstLine="567"/>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iCs/>
          <w:sz w:val="28"/>
          <w:szCs w:val="28"/>
          <w:lang w:eastAsia="ru-RU"/>
        </w:rPr>
        <w:t>Задачи духовно-нравственного воспитания</w:t>
      </w:r>
      <w:r w:rsidRPr="00F25A01">
        <w:rPr>
          <w:rFonts w:ascii="Times New Roman" w:eastAsia="Times New Roman" w:hAnsi="Times New Roman" w:cs="Times New Roman"/>
          <w:sz w:val="28"/>
          <w:szCs w:val="28"/>
          <w:lang w:eastAsia="ru-RU"/>
        </w:rPr>
        <w:t> определены как ожидаемые результаты в логике требований к личностным результатам образования</w:t>
      </w:r>
      <w:r w:rsidR="00994883">
        <w:rPr>
          <w:rFonts w:ascii="Times New Roman" w:eastAsia="Times New Roman" w:hAnsi="Times New Roman" w:cs="Times New Roman"/>
          <w:sz w:val="28"/>
          <w:szCs w:val="28"/>
          <w:lang w:eastAsia="ru-RU"/>
        </w:rPr>
        <w:t xml:space="preserve"> обучающихся с умственной отсталостью (интеллектуальными нарушениями)</w:t>
      </w:r>
      <w:r w:rsidRPr="00F25A01">
        <w:rPr>
          <w:rFonts w:ascii="Times New Roman" w:eastAsia="Times New Roman" w:hAnsi="Times New Roman" w:cs="Times New Roman"/>
          <w:sz w:val="28"/>
          <w:szCs w:val="28"/>
          <w:lang w:eastAsia="ru-RU"/>
        </w:rPr>
        <w:t xml:space="preserve"> и предусматривают</w:t>
      </w:r>
      <w:bookmarkStart w:id="41" w:name="bookmark2"/>
      <w:r w:rsidRPr="00F25A01">
        <w:rPr>
          <w:rFonts w:ascii="Times New Roman" w:eastAsia="Times New Roman" w:hAnsi="Times New Roman" w:cs="Times New Roman"/>
          <w:b/>
          <w:bCs/>
          <w:sz w:val="28"/>
          <w:szCs w:val="28"/>
          <w:lang w:eastAsia="ru-RU"/>
        </w:rPr>
        <w:t>в области формирования личностной культуры:</w:t>
      </w:r>
      <w:bookmarkEnd w:id="41"/>
    </w:p>
    <w:p w:rsidR="00233976" w:rsidRPr="00F25A01" w:rsidRDefault="00233976" w:rsidP="009D1A2B">
      <w:pPr>
        <w:pStyle w:val="a3"/>
        <w:numPr>
          <w:ilvl w:val="0"/>
          <w:numId w:val="51"/>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способности к духовному развитию, реа</w:t>
      </w:r>
      <w:r w:rsidRPr="00F25A01">
        <w:rPr>
          <w:rFonts w:ascii="Times New Roman" w:eastAsia="Times New Roman" w:hAnsi="Times New Roman" w:cs="Times New Roman"/>
          <w:sz w:val="28"/>
          <w:szCs w:val="28"/>
          <w:lang w:eastAsia="ru-RU"/>
        </w:rPr>
        <w:softHyphen/>
        <w:t>лизации творческого потенциала в учебно-игровой, предмет</w:t>
      </w:r>
      <w:r w:rsidRPr="00F25A01">
        <w:rPr>
          <w:rFonts w:ascii="Times New Roman" w:eastAsia="Times New Roman" w:hAnsi="Times New Roman" w:cs="Times New Roman"/>
          <w:sz w:val="28"/>
          <w:szCs w:val="28"/>
          <w:lang w:eastAsia="ru-RU"/>
        </w:rPr>
        <w:softHyphen/>
        <w:t>но-продуктивной, социально ориентированной деятельности на основе нравственных установок и моральных норм, не</w:t>
      </w:r>
      <w:r w:rsidRPr="00F25A01">
        <w:rPr>
          <w:rFonts w:ascii="Times New Roman" w:eastAsia="Times New Roman" w:hAnsi="Times New Roman" w:cs="Times New Roman"/>
          <w:sz w:val="28"/>
          <w:szCs w:val="28"/>
          <w:lang w:eastAsia="ru-RU"/>
        </w:rPr>
        <w:softHyphen/>
        <w:t>прерывного образования, самовоспитания и универсальной духовно-нравственной компетенции — «становиться лучше»;</w:t>
      </w:r>
    </w:p>
    <w:p w:rsidR="00233976" w:rsidRPr="00F25A01" w:rsidRDefault="00233976" w:rsidP="009D1A2B">
      <w:pPr>
        <w:pStyle w:val="a3"/>
        <w:numPr>
          <w:ilvl w:val="0"/>
          <w:numId w:val="51"/>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укрепление нравственности, основанной на свободе воли и духовных отечественных традициях, внутренней уста</w:t>
      </w:r>
      <w:r w:rsidRPr="00F25A01">
        <w:rPr>
          <w:rFonts w:ascii="Times New Roman" w:eastAsia="Times New Roman" w:hAnsi="Times New Roman" w:cs="Times New Roman"/>
          <w:sz w:val="28"/>
          <w:szCs w:val="28"/>
          <w:lang w:eastAsia="ru-RU"/>
        </w:rPr>
        <w:softHyphen/>
        <w:t>новке личности школьника поступать согласно своей со</w:t>
      </w:r>
      <w:r w:rsidRPr="00F25A01">
        <w:rPr>
          <w:rFonts w:ascii="Times New Roman" w:eastAsia="Times New Roman" w:hAnsi="Times New Roman" w:cs="Times New Roman"/>
          <w:sz w:val="28"/>
          <w:szCs w:val="28"/>
          <w:lang w:eastAsia="ru-RU"/>
        </w:rPr>
        <w:softHyphen/>
        <w:t>вести;</w:t>
      </w:r>
    </w:p>
    <w:p w:rsidR="00233976" w:rsidRPr="00F25A01" w:rsidRDefault="00233976" w:rsidP="009D1A2B">
      <w:pPr>
        <w:pStyle w:val="a3"/>
        <w:numPr>
          <w:ilvl w:val="0"/>
          <w:numId w:val="51"/>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основ нравственного самосознания лич</w:t>
      </w:r>
      <w:r w:rsidRPr="00F25A01">
        <w:rPr>
          <w:rFonts w:ascii="Times New Roman" w:eastAsia="Times New Roman" w:hAnsi="Times New Roman" w:cs="Times New Roman"/>
          <w:sz w:val="28"/>
          <w:szCs w:val="28"/>
          <w:lang w:eastAsia="ru-RU"/>
        </w:rPr>
        <w:softHyphen/>
        <w:t>ности (совести) — способности младшего школьника форму</w:t>
      </w:r>
      <w:r w:rsidRPr="00F25A01">
        <w:rPr>
          <w:rFonts w:ascii="Times New Roman" w:eastAsia="Times New Roman" w:hAnsi="Times New Roman" w:cs="Times New Roman"/>
          <w:sz w:val="28"/>
          <w:szCs w:val="28"/>
          <w:lang w:eastAsia="ru-RU"/>
        </w:rPr>
        <w:softHyphen/>
        <w:t>лировать собственные нравственные обязательства, осу</w:t>
      </w:r>
      <w:r w:rsidRPr="00F25A01">
        <w:rPr>
          <w:rFonts w:ascii="Times New Roman" w:eastAsia="Times New Roman" w:hAnsi="Times New Roman" w:cs="Times New Roman"/>
          <w:sz w:val="28"/>
          <w:szCs w:val="28"/>
          <w:lang w:eastAsia="ru-RU"/>
        </w:rPr>
        <w:softHyphen/>
        <w:t>ществлять нравственный самоконтроль, требовать от себя выполнения моральных норм, давать нравственную оценку своим и чужим поступкам;</w:t>
      </w:r>
    </w:p>
    <w:p w:rsidR="00233976" w:rsidRPr="00F25A01" w:rsidRDefault="00233976" w:rsidP="009D1A2B">
      <w:pPr>
        <w:pStyle w:val="a3"/>
        <w:numPr>
          <w:ilvl w:val="0"/>
          <w:numId w:val="51"/>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нравственного смысла учения;</w:t>
      </w:r>
    </w:p>
    <w:p w:rsidR="00233976" w:rsidRPr="00F25A01" w:rsidRDefault="00233976" w:rsidP="009D1A2B">
      <w:pPr>
        <w:pStyle w:val="a3"/>
        <w:numPr>
          <w:ilvl w:val="0"/>
          <w:numId w:val="51"/>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формирование основ морали — осознанной обучающим</w:t>
      </w:r>
      <w:r w:rsidRPr="00F25A01">
        <w:rPr>
          <w:rFonts w:ascii="Times New Roman" w:eastAsia="Times New Roman" w:hAnsi="Times New Roman" w:cs="Times New Roman"/>
          <w:sz w:val="28"/>
          <w:szCs w:val="28"/>
          <w:lang w:eastAsia="ru-RU"/>
        </w:rPr>
        <w:softHyphen/>
        <w:t>ся необходимости определённого поведения, обусловленного принятыми в обществе представлениями о добре и зле, долж</w:t>
      </w:r>
      <w:r w:rsidRPr="00F25A01">
        <w:rPr>
          <w:rFonts w:ascii="Times New Roman" w:eastAsia="Times New Roman" w:hAnsi="Times New Roman" w:cs="Times New Roman"/>
          <w:sz w:val="28"/>
          <w:szCs w:val="28"/>
          <w:lang w:eastAsia="ru-RU"/>
        </w:rPr>
        <w:softHyphen/>
        <w:t>ном и недопустимом, укрепление у обучающегося позитивной нравственной самооценки, самоуважения и жизненного опти</w:t>
      </w:r>
      <w:r w:rsidRPr="00F25A01">
        <w:rPr>
          <w:rFonts w:ascii="Times New Roman" w:eastAsia="Times New Roman" w:hAnsi="Times New Roman" w:cs="Times New Roman"/>
          <w:sz w:val="28"/>
          <w:szCs w:val="28"/>
          <w:lang w:eastAsia="ru-RU"/>
        </w:rPr>
        <w:softHyphen/>
        <w:t>мизма;</w:t>
      </w:r>
    </w:p>
    <w:p w:rsidR="00233976" w:rsidRPr="00F25A01" w:rsidRDefault="00233976" w:rsidP="009D1A2B">
      <w:pPr>
        <w:pStyle w:val="a3"/>
        <w:numPr>
          <w:ilvl w:val="0"/>
          <w:numId w:val="51"/>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принятие обучающимся базовых национальных ценнос</w:t>
      </w:r>
      <w:r w:rsidRPr="00F25A01">
        <w:rPr>
          <w:rFonts w:ascii="Times New Roman" w:eastAsia="Times New Roman" w:hAnsi="Times New Roman" w:cs="Times New Roman"/>
          <w:sz w:val="28"/>
          <w:szCs w:val="28"/>
          <w:lang w:eastAsia="ru-RU"/>
        </w:rPr>
        <w:softHyphen/>
        <w:t>тей, национальных и этнических духовных традиций;</w:t>
      </w:r>
    </w:p>
    <w:p w:rsidR="00233976" w:rsidRPr="00F25A01" w:rsidRDefault="00233976" w:rsidP="009D1A2B">
      <w:pPr>
        <w:pStyle w:val="a3"/>
        <w:numPr>
          <w:ilvl w:val="0"/>
          <w:numId w:val="51"/>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эстетических потребностей, ценностей и чувств;</w:t>
      </w:r>
    </w:p>
    <w:p w:rsidR="00233976" w:rsidRPr="00F25A01" w:rsidRDefault="00233976" w:rsidP="009D1A2B">
      <w:pPr>
        <w:pStyle w:val="a3"/>
        <w:numPr>
          <w:ilvl w:val="0"/>
          <w:numId w:val="51"/>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способности открыто выражать и отстаи</w:t>
      </w:r>
      <w:r w:rsidRPr="00F25A01">
        <w:rPr>
          <w:rFonts w:ascii="Times New Roman" w:eastAsia="Times New Roman" w:hAnsi="Times New Roman" w:cs="Times New Roman"/>
          <w:sz w:val="28"/>
          <w:szCs w:val="28"/>
          <w:lang w:eastAsia="ru-RU"/>
        </w:rPr>
        <w:softHyphen/>
        <w:t>вать свою нравственно оправданную позицию, проявлять кри</w:t>
      </w:r>
      <w:r w:rsidRPr="00F25A01">
        <w:rPr>
          <w:rFonts w:ascii="Times New Roman" w:eastAsia="Times New Roman" w:hAnsi="Times New Roman" w:cs="Times New Roman"/>
          <w:sz w:val="28"/>
          <w:szCs w:val="28"/>
          <w:lang w:eastAsia="ru-RU"/>
        </w:rPr>
        <w:softHyphen/>
        <w:t>тичность к собственным намерениям, мыслям и поступкам;</w:t>
      </w:r>
    </w:p>
    <w:p w:rsidR="00233976" w:rsidRPr="00F25A01" w:rsidRDefault="00233976" w:rsidP="009D1A2B">
      <w:pPr>
        <w:pStyle w:val="a3"/>
        <w:numPr>
          <w:ilvl w:val="0"/>
          <w:numId w:val="51"/>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способности к самостоятельным поступ</w:t>
      </w:r>
      <w:r w:rsidRPr="00F25A01">
        <w:rPr>
          <w:rFonts w:ascii="Times New Roman" w:eastAsia="Times New Roman" w:hAnsi="Times New Roman" w:cs="Times New Roman"/>
          <w:sz w:val="28"/>
          <w:szCs w:val="28"/>
          <w:lang w:eastAsia="ru-RU"/>
        </w:rPr>
        <w:softHyphen/>
        <w:t>кам и действиям, совершаемым на основе морального выбо</w:t>
      </w:r>
      <w:r w:rsidRPr="00F25A01">
        <w:rPr>
          <w:rFonts w:ascii="Times New Roman" w:eastAsia="Times New Roman" w:hAnsi="Times New Roman" w:cs="Times New Roman"/>
          <w:sz w:val="28"/>
          <w:szCs w:val="28"/>
          <w:lang w:eastAsia="ru-RU"/>
        </w:rPr>
        <w:softHyphen/>
        <w:t>ра, к принятию ответственности за их результаты;</w:t>
      </w:r>
    </w:p>
    <w:p w:rsidR="00233976" w:rsidRPr="00F25A01" w:rsidRDefault="00233976" w:rsidP="009D1A2B">
      <w:pPr>
        <w:pStyle w:val="a3"/>
        <w:numPr>
          <w:ilvl w:val="0"/>
          <w:numId w:val="51"/>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развитие трудолюбия, способности к преодолению труд</w:t>
      </w:r>
      <w:r w:rsidRPr="00F25A01">
        <w:rPr>
          <w:rFonts w:ascii="Times New Roman" w:eastAsia="Times New Roman" w:hAnsi="Times New Roman" w:cs="Times New Roman"/>
          <w:sz w:val="28"/>
          <w:szCs w:val="28"/>
          <w:lang w:eastAsia="ru-RU"/>
        </w:rPr>
        <w:softHyphen/>
        <w:t>ностей, целеустремлённости и настойчивости в достижении результата;</w:t>
      </w:r>
    </w:p>
    <w:p w:rsidR="00233976" w:rsidRDefault="00233976" w:rsidP="009D1A2B">
      <w:pPr>
        <w:pStyle w:val="a3"/>
        <w:numPr>
          <w:ilvl w:val="0"/>
          <w:numId w:val="51"/>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осознание обучающимся ценности человеческой жизни, формирование умения противостоять в пределах своих воз</w:t>
      </w:r>
      <w:r w:rsidRPr="00F25A01">
        <w:rPr>
          <w:rFonts w:ascii="Times New Roman" w:eastAsia="Times New Roman" w:hAnsi="Times New Roman" w:cs="Times New Roman"/>
          <w:sz w:val="28"/>
          <w:szCs w:val="28"/>
          <w:lang w:eastAsia="ru-RU"/>
        </w:rPr>
        <w:softHyphen/>
        <w:t>можностей действиям и влияниям, представляющим угрозу для жизни, физического и нравственного здоровья, духовной безопасности личности.</w:t>
      </w:r>
    </w:p>
    <w:p w:rsidR="00893D9B" w:rsidRPr="00F25A01" w:rsidRDefault="00893D9B" w:rsidP="00893D9B">
      <w:pPr>
        <w:pStyle w:val="a3"/>
        <w:spacing w:after="0"/>
        <w:ind w:left="360"/>
        <w:jc w:val="both"/>
        <w:textAlignment w:val="top"/>
        <w:rPr>
          <w:rFonts w:ascii="Times New Roman" w:eastAsia="Times New Roman" w:hAnsi="Times New Roman" w:cs="Times New Roman"/>
          <w:sz w:val="28"/>
          <w:szCs w:val="28"/>
          <w:lang w:eastAsia="ru-RU"/>
        </w:rPr>
      </w:pPr>
    </w:p>
    <w:p w:rsidR="003D5362" w:rsidRDefault="003D5362" w:rsidP="00B57130">
      <w:pPr>
        <w:spacing w:after="0" w:line="240" w:lineRule="auto"/>
        <w:jc w:val="center"/>
        <w:textAlignment w:val="top"/>
        <w:rPr>
          <w:rFonts w:ascii="Times New Roman" w:eastAsia="Times New Roman" w:hAnsi="Times New Roman" w:cs="Times New Roman"/>
          <w:b/>
          <w:sz w:val="28"/>
          <w:szCs w:val="28"/>
          <w:lang w:eastAsia="ru-RU"/>
        </w:rPr>
      </w:pPr>
    </w:p>
    <w:p w:rsidR="00B57130" w:rsidRDefault="00942F4D" w:rsidP="00B57130">
      <w:pPr>
        <w:spacing w:after="0" w:line="240" w:lineRule="auto"/>
        <w:jc w:val="center"/>
        <w:textAlignment w:val="top"/>
        <w:rPr>
          <w:rFonts w:ascii="Times New Roman" w:eastAsia="Times New Roman" w:hAnsi="Times New Roman" w:cs="Times New Roman"/>
          <w:b/>
          <w:sz w:val="28"/>
          <w:szCs w:val="28"/>
          <w:lang w:eastAsia="ru-RU"/>
        </w:rPr>
      </w:pPr>
      <w:r w:rsidRPr="00893D9B">
        <w:rPr>
          <w:rFonts w:ascii="Times New Roman" w:eastAsia="Times New Roman" w:hAnsi="Times New Roman" w:cs="Times New Roman"/>
          <w:b/>
          <w:sz w:val="28"/>
          <w:szCs w:val="28"/>
          <w:lang w:eastAsia="ru-RU"/>
        </w:rPr>
        <w:t xml:space="preserve">Перечень воспитательных форм и </w:t>
      </w:r>
      <w:r w:rsidR="00B57130" w:rsidRPr="00893D9B">
        <w:rPr>
          <w:rFonts w:ascii="Times New Roman" w:eastAsia="Times New Roman" w:hAnsi="Times New Roman" w:cs="Times New Roman"/>
          <w:b/>
          <w:sz w:val="28"/>
          <w:szCs w:val="28"/>
          <w:lang w:eastAsia="ru-RU"/>
        </w:rPr>
        <w:t>мероприятий</w:t>
      </w:r>
    </w:p>
    <w:p w:rsidR="00893D9B" w:rsidRPr="00893D9B" w:rsidRDefault="00893D9B" w:rsidP="00B57130">
      <w:pPr>
        <w:spacing w:after="0" w:line="240" w:lineRule="auto"/>
        <w:jc w:val="center"/>
        <w:textAlignment w:val="top"/>
        <w:rPr>
          <w:rFonts w:ascii="Times New Roman" w:eastAsia="Times New Roman" w:hAnsi="Times New Roman" w:cs="Times New Roman"/>
          <w:b/>
          <w:sz w:val="28"/>
          <w:szCs w:val="28"/>
          <w:lang w:eastAsia="ru-RU"/>
        </w:rPr>
      </w:pPr>
    </w:p>
    <w:tbl>
      <w:tblPr>
        <w:tblStyle w:val="a4"/>
        <w:tblW w:w="0" w:type="auto"/>
        <w:tblLook w:val="04A0"/>
      </w:tblPr>
      <w:tblGrid>
        <w:gridCol w:w="1951"/>
        <w:gridCol w:w="13892"/>
      </w:tblGrid>
      <w:tr w:rsidR="00B57130" w:rsidRPr="00F25A01" w:rsidTr="00314367">
        <w:tc>
          <w:tcPr>
            <w:tcW w:w="1951" w:type="dxa"/>
          </w:tcPr>
          <w:p w:rsidR="00022E8E" w:rsidRPr="00F25A01" w:rsidRDefault="00022E8E" w:rsidP="00B57130">
            <w:pPr>
              <w:jc w:val="center"/>
              <w:textAlignment w:val="top"/>
              <w:rPr>
                <w:rFonts w:ascii="Times New Roman" w:eastAsia="Times New Roman" w:hAnsi="Times New Roman" w:cs="Times New Roman"/>
                <w:sz w:val="28"/>
                <w:szCs w:val="28"/>
                <w:lang w:eastAsia="ru-RU"/>
              </w:rPr>
            </w:pPr>
          </w:p>
          <w:p w:rsidR="00022E8E" w:rsidRPr="00F25A01" w:rsidRDefault="00022E8E" w:rsidP="00B57130">
            <w:pPr>
              <w:jc w:val="center"/>
              <w:textAlignment w:val="top"/>
              <w:rPr>
                <w:rFonts w:ascii="Times New Roman" w:eastAsia="Times New Roman" w:hAnsi="Times New Roman" w:cs="Times New Roman"/>
                <w:sz w:val="28"/>
                <w:szCs w:val="28"/>
                <w:lang w:eastAsia="ru-RU"/>
              </w:rPr>
            </w:pPr>
          </w:p>
          <w:p w:rsidR="0075051E" w:rsidRPr="00F25A01" w:rsidRDefault="0075051E" w:rsidP="00B57130">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уровень)</w:t>
            </w:r>
          </w:p>
          <w:p w:rsidR="00B57130" w:rsidRPr="00F25A01" w:rsidRDefault="00942F4D" w:rsidP="00B57130">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класс</w:t>
            </w:r>
          </w:p>
        </w:tc>
        <w:tc>
          <w:tcPr>
            <w:tcW w:w="13892" w:type="dxa"/>
          </w:tcPr>
          <w:p w:rsidR="00B57130" w:rsidRPr="00F25A01" w:rsidRDefault="00942F4D"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Беседы: «Здравствуй, школа», «Правила поведения в школе», </w:t>
            </w:r>
            <w:r w:rsidR="00022E8E" w:rsidRPr="00F25A01">
              <w:rPr>
                <w:rFonts w:ascii="Times New Roman" w:eastAsia="Times New Roman" w:hAnsi="Times New Roman" w:cs="Times New Roman"/>
                <w:sz w:val="28"/>
                <w:szCs w:val="28"/>
                <w:lang w:eastAsia="ru-RU"/>
              </w:rPr>
              <w:t>«Что такое доброта?», «Твое здоровье».</w:t>
            </w:r>
          </w:p>
          <w:p w:rsidR="00022E8E" w:rsidRPr="00F25A01" w:rsidRDefault="00022E8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Классные часы: «Что значит – быть учеником?», «Что такое хорошо и что такое плохо?», «Любимое время года».</w:t>
            </w:r>
          </w:p>
          <w:p w:rsidR="00022E8E" w:rsidRPr="00F25A01" w:rsidRDefault="00022E8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Участие в подготовке и проведении общешкольных мероприятий. </w:t>
            </w:r>
          </w:p>
          <w:p w:rsidR="00022E8E" w:rsidRPr="00F25A01" w:rsidRDefault="0075051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Конкурсы «Масленица», «А, ну-ка, мальчики», «А, ну-ка, девочки», </w:t>
            </w:r>
            <w:r w:rsidR="00022E8E" w:rsidRPr="00F25A01">
              <w:rPr>
                <w:rFonts w:ascii="Times New Roman" w:eastAsia="Times New Roman" w:hAnsi="Times New Roman" w:cs="Times New Roman"/>
                <w:sz w:val="28"/>
                <w:szCs w:val="28"/>
                <w:lang w:eastAsia="ru-RU"/>
              </w:rPr>
              <w:t xml:space="preserve"> конкурсы рисунков «Зимняя сказка»</w:t>
            </w:r>
            <w:r w:rsidRPr="00F25A01">
              <w:rPr>
                <w:rFonts w:ascii="Times New Roman" w:eastAsia="Times New Roman" w:hAnsi="Times New Roman" w:cs="Times New Roman"/>
                <w:sz w:val="28"/>
                <w:szCs w:val="28"/>
                <w:lang w:eastAsia="ru-RU"/>
              </w:rPr>
              <w:t xml:space="preserve">, спортивные соревнования «Веселые старты». </w:t>
            </w:r>
          </w:p>
        </w:tc>
      </w:tr>
      <w:tr w:rsidR="00942F4D" w:rsidRPr="00F25A01" w:rsidTr="00314367">
        <w:tc>
          <w:tcPr>
            <w:tcW w:w="1951" w:type="dxa"/>
          </w:tcPr>
          <w:p w:rsidR="00022E8E" w:rsidRPr="00F25A01" w:rsidRDefault="00022E8E" w:rsidP="00B57130">
            <w:pPr>
              <w:jc w:val="center"/>
              <w:textAlignment w:val="top"/>
              <w:rPr>
                <w:rFonts w:ascii="Times New Roman" w:eastAsia="Times New Roman" w:hAnsi="Times New Roman" w:cs="Times New Roman"/>
                <w:sz w:val="28"/>
                <w:szCs w:val="28"/>
                <w:lang w:eastAsia="ru-RU"/>
              </w:rPr>
            </w:pPr>
          </w:p>
          <w:p w:rsidR="00022E8E" w:rsidRPr="00F25A01" w:rsidRDefault="00022E8E" w:rsidP="00B57130">
            <w:pPr>
              <w:jc w:val="center"/>
              <w:textAlignment w:val="top"/>
              <w:rPr>
                <w:rFonts w:ascii="Times New Roman" w:eastAsia="Times New Roman" w:hAnsi="Times New Roman" w:cs="Times New Roman"/>
                <w:sz w:val="28"/>
                <w:szCs w:val="28"/>
                <w:lang w:eastAsia="ru-RU"/>
              </w:rPr>
            </w:pPr>
          </w:p>
          <w:p w:rsidR="00942F4D" w:rsidRPr="00F25A01" w:rsidRDefault="00942F4D" w:rsidP="00B57130">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w:t>
            </w:r>
            <w:r w:rsidR="0075051E" w:rsidRPr="00F25A01">
              <w:rPr>
                <w:rFonts w:ascii="Times New Roman" w:eastAsia="Times New Roman" w:hAnsi="Times New Roman" w:cs="Times New Roman"/>
                <w:sz w:val="28"/>
                <w:szCs w:val="28"/>
                <w:lang w:eastAsia="ru-RU"/>
              </w:rPr>
              <w:t xml:space="preserve"> уровень               (2-3 </w:t>
            </w:r>
            <w:r w:rsidRPr="00F25A01">
              <w:rPr>
                <w:rFonts w:ascii="Times New Roman" w:eastAsia="Times New Roman" w:hAnsi="Times New Roman" w:cs="Times New Roman"/>
                <w:sz w:val="28"/>
                <w:szCs w:val="28"/>
                <w:lang w:eastAsia="ru-RU"/>
              </w:rPr>
              <w:t>класс</w:t>
            </w:r>
            <w:r w:rsidR="0075051E" w:rsidRPr="00F25A01">
              <w:rPr>
                <w:rFonts w:ascii="Times New Roman" w:eastAsia="Times New Roman" w:hAnsi="Times New Roman" w:cs="Times New Roman"/>
                <w:sz w:val="28"/>
                <w:szCs w:val="28"/>
                <w:lang w:eastAsia="ru-RU"/>
              </w:rPr>
              <w:t>)</w:t>
            </w:r>
          </w:p>
        </w:tc>
        <w:tc>
          <w:tcPr>
            <w:tcW w:w="13892" w:type="dxa"/>
          </w:tcPr>
          <w:p w:rsidR="00942F4D" w:rsidRPr="00F25A01" w:rsidRDefault="00022E8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Беседы: «Здравствуй, школа», «Все мы – дружная семья», цикл бесед «Учись учиться», «Береги здоровье смолоду», «Все мы разные, но все мы равные», «С детства дружбой дорожи».</w:t>
            </w:r>
          </w:p>
          <w:p w:rsidR="00022E8E" w:rsidRPr="00F25A01" w:rsidRDefault="00022E8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Классные часы: «Хочу и надо – трудный выбор», «Моя любимая книга».</w:t>
            </w:r>
          </w:p>
          <w:p w:rsidR="00022E8E" w:rsidRPr="00F25A01" w:rsidRDefault="00022E8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Участие в подготовке и проведении общешкольных мероприятий. </w:t>
            </w:r>
          </w:p>
          <w:p w:rsidR="0075051E" w:rsidRPr="00F25A01" w:rsidRDefault="0075051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Конкурсы «Масленица», «Вперед, мальчишки», «Мои друзья»; конкурсы рисунков «Зимняя сказка», «Лучшая </w:t>
            </w:r>
            <w:r w:rsidRPr="00F25A01">
              <w:rPr>
                <w:rFonts w:ascii="Times New Roman" w:eastAsia="Times New Roman" w:hAnsi="Times New Roman" w:cs="Times New Roman"/>
                <w:sz w:val="28"/>
                <w:szCs w:val="28"/>
                <w:lang w:eastAsia="ru-RU"/>
              </w:rPr>
              <w:lastRenderedPageBreak/>
              <w:t xml:space="preserve">открытка». </w:t>
            </w:r>
          </w:p>
          <w:p w:rsidR="00022E8E" w:rsidRPr="00F25A01" w:rsidRDefault="00022E8E" w:rsidP="00022E8E">
            <w:pPr>
              <w:textAlignment w:val="top"/>
              <w:rPr>
                <w:rFonts w:ascii="Times New Roman" w:eastAsia="Times New Roman" w:hAnsi="Times New Roman" w:cs="Times New Roman"/>
                <w:sz w:val="28"/>
                <w:szCs w:val="28"/>
                <w:lang w:eastAsia="ru-RU"/>
              </w:rPr>
            </w:pPr>
          </w:p>
        </w:tc>
      </w:tr>
      <w:tr w:rsidR="00942F4D" w:rsidRPr="00F25A01" w:rsidTr="00314367">
        <w:tc>
          <w:tcPr>
            <w:tcW w:w="1951" w:type="dxa"/>
          </w:tcPr>
          <w:p w:rsidR="0075051E" w:rsidRPr="00F25A01" w:rsidRDefault="0075051E" w:rsidP="0075051E">
            <w:pPr>
              <w:jc w:val="center"/>
              <w:textAlignment w:val="top"/>
              <w:rPr>
                <w:rFonts w:ascii="Times New Roman" w:eastAsia="Times New Roman" w:hAnsi="Times New Roman" w:cs="Times New Roman"/>
                <w:sz w:val="28"/>
                <w:szCs w:val="28"/>
                <w:lang w:eastAsia="ru-RU"/>
              </w:rPr>
            </w:pPr>
          </w:p>
          <w:p w:rsidR="0075051E" w:rsidRPr="00F25A01" w:rsidRDefault="0075051E" w:rsidP="0075051E">
            <w:pPr>
              <w:jc w:val="center"/>
              <w:textAlignment w:val="top"/>
              <w:rPr>
                <w:rFonts w:ascii="Times New Roman" w:eastAsia="Times New Roman" w:hAnsi="Times New Roman" w:cs="Times New Roman"/>
                <w:sz w:val="28"/>
                <w:szCs w:val="28"/>
                <w:lang w:eastAsia="ru-RU"/>
              </w:rPr>
            </w:pPr>
          </w:p>
          <w:p w:rsidR="0075051E" w:rsidRPr="00F25A01" w:rsidRDefault="0075051E" w:rsidP="0075051E">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уровень)</w:t>
            </w:r>
          </w:p>
          <w:p w:rsidR="00942F4D" w:rsidRPr="00F25A01" w:rsidRDefault="00942F4D" w:rsidP="0075051E">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класс</w:t>
            </w:r>
          </w:p>
        </w:tc>
        <w:tc>
          <w:tcPr>
            <w:tcW w:w="13892" w:type="dxa"/>
          </w:tcPr>
          <w:p w:rsidR="0075051E" w:rsidRPr="00F25A01" w:rsidRDefault="0075051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Беседы: «Воспитай себя», «Добрым быть совсем непросто», «Мир человеческих чувств»,  «Мой любимый литературный герой».</w:t>
            </w:r>
          </w:p>
          <w:p w:rsidR="0075051E" w:rsidRPr="00F25A01" w:rsidRDefault="0075051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Классные часы: «Что значит – быть учеником?», «Что такое хорошо и что такое плохо?», «Любимое время года».</w:t>
            </w:r>
          </w:p>
          <w:p w:rsidR="0075051E" w:rsidRPr="00F25A01" w:rsidRDefault="0075051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Участие в подготовке и проведении общешкольных мероприятий: «Новогодняя сказка», «День Матери», «День памяти». </w:t>
            </w:r>
          </w:p>
          <w:p w:rsidR="00942F4D" w:rsidRPr="00F25A01" w:rsidRDefault="0075051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Конкурсы «Масленица», «А, ну-ка, мальчики», «А, ну-ка, девочки»,  конкурсы рисунков «Зимняя сказка», «Береги здоровье»; спортивные соревнования «Веселые старты».</w:t>
            </w:r>
          </w:p>
        </w:tc>
      </w:tr>
    </w:tbl>
    <w:p w:rsidR="00B57130" w:rsidRPr="00F25A01" w:rsidRDefault="00B57130" w:rsidP="00B57130">
      <w:pPr>
        <w:spacing w:after="0" w:line="240" w:lineRule="auto"/>
        <w:jc w:val="center"/>
        <w:textAlignment w:val="top"/>
        <w:rPr>
          <w:rFonts w:ascii="Times New Roman" w:eastAsia="Times New Roman" w:hAnsi="Times New Roman" w:cs="Times New Roman"/>
          <w:sz w:val="28"/>
          <w:szCs w:val="28"/>
          <w:lang w:eastAsia="ru-RU"/>
        </w:rPr>
      </w:pPr>
    </w:p>
    <w:p w:rsidR="00233976" w:rsidRPr="00F25A01" w:rsidRDefault="00233976" w:rsidP="00233976">
      <w:pPr>
        <w:keepNext/>
        <w:spacing w:after="0" w:line="240" w:lineRule="auto"/>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В области формирования социальной культуры:</w:t>
      </w:r>
    </w:p>
    <w:p w:rsidR="00233976" w:rsidRPr="00F25A01" w:rsidRDefault="00233976" w:rsidP="009D1A2B">
      <w:pPr>
        <w:pStyle w:val="a3"/>
        <w:numPr>
          <w:ilvl w:val="0"/>
          <w:numId w:val="52"/>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основ российской гражданской идентичности;</w:t>
      </w:r>
    </w:p>
    <w:p w:rsidR="00233976" w:rsidRPr="00F25A01" w:rsidRDefault="00233976" w:rsidP="009D1A2B">
      <w:pPr>
        <w:pStyle w:val="a3"/>
        <w:numPr>
          <w:ilvl w:val="0"/>
          <w:numId w:val="52"/>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пробуждение веры в Россию, чувства личной ответствен</w:t>
      </w:r>
      <w:r w:rsidRPr="00F25A01">
        <w:rPr>
          <w:rFonts w:ascii="Times New Roman" w:eastAsia="Times New Roman" w:hAnsi="Times New Roman" w:cs="Times New Roman"/>
          <w:sz w:val="28"/>
          <w:szCs w:val="28"/>
          <w:lang w:eastAsia="ru-RU"/>
        </w:rPr>
        <w:softHyphen/>
        <w:t>ности за Отечество;</w:t>
      </w:r>
    </w:p>
    <w:p w:rsidR="00233976" w:rsidRPr="00F25A01" w:rsidRDefault="00233976" w:rsidP="009D1A2B">
      <w:pPr>
        <w:pStyle w:val="a3"/>
        <w:numPr>
          <w:ilvl w:val="0"/>
          <w:numId w:val="52"/>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воспитание ценностного отношения к своему нацио</w:t>
      </w:r>
      <w:r w:rsidRPr="00F25A01">
        <w:rPr>
          <w:rFonts w:ascii="Times New Roman" w:eastAsia="Times New Roman" w:hAnsi="Times New Roman" w:cs="Times New Roman"/>
          <w:sz w:val="28"/>
          <w:szCs w:val="28"/>
          <w:lang w:eastAsia="ru-RU"/>
        </w:rPr>
        <w:softHyphen/>
        <w:t>нальному языку и культуре;</w:t>
      </w:r>
    </w:p>
    <w:p w:rsidR="00233976" w:rsidRPr="00F25A01" w:rsidRDefault="00233976" w:rsidP="009D1A2B">
      <w:pPr>
        <w:pStyle w:val="a3"/>
        <w:numPr>
          <w:ilvl w:val="0"/>
          <w:numId w:val="52"/>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патриотизма и гражданской солидарности;</w:t>
      </w:r>
    </w:p>
    <w:p w:rsidR="00233976" w:rsidRPr="00F25A01" w:rsidRDefault="00233976" w:rsidP="009D1A2B">
      <w:pPr>
        <w:pStyle w:val="a3"/>
        <w:numPr>
          <w:ilvl w:val="0"/>
          <w:numId w:val="52"/>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развитие навыков организации и осуществления сотруд</w:t>
      </w:r>
      <w:r w:rsidRPr="00F25A01">
        <w:rPr>
          <w:rFonts w:ascii="Times New Roman" w:eastAsia="Times New Roman" w:hAnsi="Times New Roman" w:cs="Times New Roman"/>
          <w:sz w:val="28"/>
          <w:szCs w:val="28"/>
          <w:lang w:eastAsia="ru-RU"/>
        </w:rPr>
        <w:softHyphen/>
        <w:t>ничества с педагогами, сверстниками, родителями, старшими детьми в решении общих проблем;</w:t>
      </w:r>
    </w:p>
    <w:p w:rsidR="00233976" w:rsidRPr="00F25A01" w:rsidRDefault="00233976" w:rsidP="009D1A2B">
      <w:pPr>
        <w:pStyle w:val="a3"/>
        <w:numPr>
          <w:ilvl w:val="0"/>
          <w:numId w:val="52"/>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укрепление доверия к другим людям;</w:t>
      </w:r>
    </w:p>
    <w:p w:rsidR="00233976" w:rsidRPr="00F25A01" w:rsidRDefault="00233976" w:rsidP="009D1A2B">
      <w:pPr>
        <w:pStyle w:val="a3"/>
        <w:numPr>
          <w:ilvl w:val="0"/>
          <w:numId w:val="52"/>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развитие доброжелательности и эмоциональной отзыв</w:t>
      </w:r>
      <w:r w:rsidRPr="00F25A01">
        <w:rPr>
          <w:rFonts w:ascii="Times New Roman" w:eastAsia="Times New Roman" w:hAnsi="Times New Roman" w:cs="Times New Roman"/>
          <w:sz w:val="28"/>
          <w:szCs w:val="28"/>
          <w:lang w:eastAsia="ru-RU"/>
        </w:rPr>
        <w:softHyphen/>
        <w:t>чивости, понимания и сопереживания другим людям;</w:t>
      </w:r>
    </w:p>
    <w:p w:rsidR="00233976" w:rsidRPr="00F25A01" w:rsidRDefault="00233976" w:rsidP="009D1A2B">
      <w:pPr>
        <w:pStyle w:val="a3"/>
        <w:numPr>
          <w:ilvl w:val="0"/>
          <w:numId w:val="52"/>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становление гуманистических и демократических ценно</w:t>
      </w:r>
      <w:r w:rsidRPr="00F25A01">
        <w:rPr>
          <w:rFonts w:ascii="Times New Roman" w:eastAsia="Times New Roman" w:hAnsi="Times New Roman" w:cs="Times New Roman"/>
          <w:sz w:val="28"/>
          <w:szCs w:val="28"/>
          <w:lang w:eastAsia="ru-RU"/>
        </w:rPr>
        <w:softHyphen/>
        <w:t>стных ориентаций;</w:t>
      </w:r>
    </w:p>
    <w:p w:rsidR="00233976" w:rsidRPr="00F25A01" w:rsidRDefault="00233976" w:rsidP="009D1A2B">
      <w:pPr>
        <w:pStyle w:val="a3"/>
        <w:numPr>
          <w:ilvl w:val="0"/>
          <w:numId w:val="52"/>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осознанного и уважительного отношения к традиционным российским религиям и религиозным орга</w:t>
      </w:r>
      <w:r w:rsidRPr="00F25A01">
        <w:rPr>
          <w:rFonts w:ascii="Times New Roman" w:eastAsia="Times New Roman" w:hAnsi="Times New Roman" w:cs="Times New Roman"/>
          <w:sz w:val="28"/>
          <w:szCs w:val="28"/>
          <w:lang w:eastAsia="ru-RU"/>
        </w:rPr>
        <w:softHyphen/>
        <w:t>низациям, к вере и религиозным убеждениям;</w:t>
      </w:r>
    </w:p>
    <w:p w:rsidR="00233976" w:rsidRDefault="00233976" w:rsidP="009D1A2B">
      <w:pPr>
        <w:pStyle w:val="a3"/>
        <w:numPr>
          <w:ilvl w:val="0"/>
          <w:numId w:val="52"/>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толерантности и основ культуры межэт</w:t>
      </w:r>
      <w:r w:rsidRPr="00F25A01">
        <w:rPr>
          <w:rFonts w:ascii="Times New Roman" w:eastAsia="Times New Roman" w:hAnsi="Times New Roman" w:cs="Times New Roman"/>
          <w:sz w:val="28"/>
          <w:szCs w:val="28"/>
          <w:lang w:eastAsia="ru-RU"/>
        </w:rPr>
        <w:softHyphen/>
        <w:t>нического общения, уважения к языку, культурным, религи</w:t>
      </w:r>
      <w:r w:rsidRPr="00F25A01">
        <w:rPr>
          <w:rFonts w:ascii="Times New Roman" w:eastAsia="Times New Roman" w:hAnsi="Times New Roman" w:cs="Times New Roman"/>
          <w:sz w:val="28"/>
          <w:szCs w:val="28"/>
          <w:lang w:eastAsia="ru-RU"/>
        </w:rPr>
        <w:softHyphen/>
        <w:t>озным традициям, истории и образу жизни представителей народов России.</w:t>
      </w:r>
    </w:p>
    <w:p w:rsidR="00893D9B" w:rsidRPr="00F25A01" w:rsidRDefault="00893D9B" w:rsidP="00893D9B">
      <w:pPr>
        <w:pStyle w:val="a3"/>
        <w:spacing w:after="0"/>
        <w:ind w:left="360"/>
        <w:jc w:val="both"/>
        <w:textAlignment w:val="top"/>
        <w:rPr>
          <w:rFonts w:ascii="Times New Roman" w:eastAsia="Times New Roman" w:hAnsi="Times New Roman" w:cs="Times New Roman"/>
          <w:sz w:val="28"/>
          <w:szCs w:val="28"/>
          <w:lang w:eastAsia="ru-RU"/>
        </w:rPr>
      </w:pPr>
    </w:p>
    <w:p w:rsidR="0075051E" w:rsidRDefault="0075051E" w:rsidP="0075051E">
      <w:pPr>
        <w:pStyle w:val="a3"/>
        <w:spacing w:after="0" w:line="240" w:lineRule="auto"/>
        <w:ind w:left="360"/>
        <w:jc w:val="center"/>
        <w:textAlignment w:val="top"/>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Перечень воспитательных форм и мероприятий</w:t>
      </w:r>
    </w:p>
    <w:p w:rsidR="00893D9B" w:rsidRPr="00F25A01" w:rsidRDefault="00893D9B" w:rsidP="0075051E">
      <w:pPr>
        <w:pStyle w:val="a3"/>
        <w:spacing w:after="0" w:line="240" w:lineRule="auto"/>
        <w:ind w:left="360"/>
        <w:jc w:val="center"/>
        <w:textAlignment w:val="top"/>
        <w:rPr>
          <w:rFonts w:ascii="Times New Roman" w:eastAsia="Times New Roman" w:hAnsi="Times New Roman" w:cs="Times New Roman"/>
          <w:b/>
          <w:sz w:val="28"/>
          <w:szCs w:val="28"/>
          <w:lang w:eastAsia="ru-RU"/>
        </w:rPr>
      </w:pPr>
    </w:p>
    <w:tbl>
      <w:tblPr>
        <w:tblStyle w:val="a4"/>
        <w:tblW w:w="0" w:type="auto"/>
        <w:tblLook w:val="04A0"/>
      </w:tblPr>
      <w:tblGrid>
        <w:gridCol w:w="1951"/>
        <w:gridCol w:w="14033"/>
      </w:tblGrid>
      <w:tr w:rsidR="0075051E" w:rsidRPr="00F25A01" w:rsidTr="00314367">
        <w:tc>
          <w:tcPr>
            <w:tcW w:w="1951" w:type="dxa"/>
          </w:tcPr>
          <w:p w:rsidR="0075051E" w:rsidRPr="00F25A01" w:rsidRDefault="0075051E" w:rsidP="002C3CF6">
            <w:pPr>
              <w:jc w:val="center"/>
              <w:textAlignment w:val="top"/>
              <w:rPr>
                <w:rFonts w:ascii="Times New Roman" w:eastAsia="Times New Roman" w:hAnsi="Times New Roman" w:cs="Times New Roman"/>
                <w:sz w:val="28"/>
                <w:szCs w:val="28"/>
                <w:lang w:eastAsia="ru-RU"/>
              </w:rPr>
            </w:pPr>
          </w:p>
          <w:p w:rsidR="0075051E" w:rsidRPr="00F25A01" w:rsidRDefault="0075051E" w:rsidP="002C3CF6">
            <w:pPr>
              <w:jc w:val="center"/>
              <w:textAlignment w:val="top"/>
              <w:rPr>
                <w:rFonts w:ascii="Times New Roman" w:eastAsia="Times New Roman" w:hAnsi="Times New Roman" w:cs="Times New Roman"/>
                <w:sz w:val="28"/>
                <w:szCs w:val="28"/>
                <w:lang w:eastAsia="ru-RU"/>
              </w:rPr>
            </w:pPr>
          </w:p>
          <w:p w:rsidR="0075051E" w:rsidRPr="00F25A01" w:rsidRDefault="0075051E" w:rsidP="002C3CF6">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уровень)</w:t>
            </w:r>
          </w:p>
          <w:p w:rsidR="0075051E" w:rsidRPr="00F25A01" w:rsidRDefault="0075051E" w:rsidP="002C3CF6">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класс</w:t>
            </w:r>
          </w:p>
        </w:tc>
        <w:tc>
          <w:tcPr>
            <w:tcW w:w="14033" w:type="dxa"/>
          </w:tcPr>
          <w:p w:rsidR="0075051E" w:rsidRPr="00F25A01" w:rsidRDefault="0075051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Беседы: «</w:t>
            </w:r>
            <w:r w:rsidR="002E192A" w:rsidRPr="00F25A01">
              <w:rPr>
                <w:rFonts w:ascii="Times New Roman" w:eastAsia="Times New Roman" w:hAnsi="Times New Roman" w:cs="Times New Roman"/>
                <w:sz w:val="28"/>
                <w:szCs w:val="28"/>
                <w:lang w:eastAsia="ru-RU"/>
              </w:rPr>
              <w:t>Государственные символы России</w:t>
            </w:r>
            <w:r w:rsidR="00533350" w:rsidRPr="00F25A01">
              <w:rPr>
                <w:rFonts w:ascii="Times New Roman" w:eastAsia="Times New Roman" w:hAnsi="Times New Roman" w:cs="Times New Roman"/>
                <w:sz w:val="28"/>
                <w:szCs w:val="28"/>
                <w:lang w:eastAsia="ru-RU"/>
              </w:rPr>
              <w:t xml:space="preserve">», «Трудиться всегда пригодиться», «Я – гражданин России», </w:t>
            </w:r>
            <w:r w:rsidR="00533350" w:rsidRPr="00F25A01">
              <w:rPr>
                <w:rFonts w:ascii="Times New Roman" w:eastAsia="Times New Roman" w:hAnsi="Times New Roman" w:cs="Times New Roman"/>
                <w:sz w:val="28"/>
                <w:szCs w:val="28"/>
                <w:lang w:eastAsia="ru-RU"/>
              </w:rPr>
              <w:lastRenderedPageBreak/>
              <w:t>«Познаем мир вместе».</w:t>
            </w:r>
          </w:p>
          <w:p w:rsidR="0075051E" w:rsidRPr="00F25A01" w:rsidRDefault="0075051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Классные часы: «</w:t>
            </w:r>
            <w:r w:rsidR="00533350" w:rsidRPr="00F25A01">
              <w:rPr>
                <w:rFonts w:ascii="Times New Roman" w:eastAsia="Times New Roman" w:hAnsi="Times New Roman" w:cs="Times New Roman"/>
                <w:sz w:val="28"/>
                <w:szCs w:val="28"/>
                <w:lang w:eastAsia="ru-RU"/>
              </w:rPr>
              <w:t xml:space="preserve">Моя малая Родина», </w:t>
            </w:r>
            <w:r w:rsidRPr="00F25A01">
              <w:rPr>
                <w:rFonts w:ascii="Times New Roman" w:eastAsia="Times New Roman" w:hAnsi="Times New Roman" w:cs="Times New Roman"/>
                <w:sz w:val="28"/>
                <w:szCs w:val="28"/>
                <w:lang w:eastAsia="ru-RU"/>
              </w:rPr>
              <w:t xml:space="preserve"> «</w:t>
            </w:r>
            <w:r w:rsidR="00533350" w:rsidRPr="00F25A01">
              <w:rPr>
                <w:rFonts w:ascii="Times New Roman" w:eastAsia="Times New Roman" w:hAnsi="Times New Roman" w:cs="Times New Roman"/>
                <w:sz w:val="28"/>
                <w:szCs w:val="28"/>
                <w:lang w:eastAsia="ru-RU"/>
              </w:rPr>
              <w:t>Народные приметы</w:t>
            </w:r>
            <w:r w:rsidRPr="00F25A01">
              <w:rPr>
                <w:rFonts w:ascii="Times New Roman" w:eastAsia="Times New Roman" w:hAnsi="Times New Roman" w:cs="Times New Roman"/>
                <w:sz w:val="28"/>
                <w:szCs w:val="28"/>
                <w:lang w:eastAsia="ru-RU"/>
              </w:rPr>
              <w:t>»</w:t>
            </w:r>
            <w:r w:rsidR="00533350" w:rsidRPr="00F25A01">
              <w:rPr>
                <w:rFonts w:ascii="Times New Roman" w:eastAsia="Times New Roman" w:hAnsi="Times New Roman" w:cs="Times New Roman"/>
                <w:sz w:val="28"/>
                <w:szCs w:val="28"/>
                <w:lang w:eastAsia="ru-RU"/>
              </w:rPr>
              <w:t xml:space="preserve">. </w:t>
            </w:r>
          </w:p>
          <w:p w:rsidR="0075051E" w:rsidRPr="00F25A01" w:rsidRDefault="00533350"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Школьные праздники и социально значимые мероприятия: «Краеведческая конференция», «Новогодняя сказка», «Прощание с букварем»; </w:t>
            </w:r>
            <w:r w:rsidR="0075051E" w:rsidRPr="00F25A01">
              <w:rPr>
                <w:rFonts w:ascii="Times New Roman" w:eastAsia="Times New Roman" w:hAnsi="Times New Roman" w:cs="Times New Roman"/>
                <w:sz w:val="28"/>
                <w:szCs w:val="28"/>
                <w:lang w:eastAsia="ru-RU"/>
              </w:rPr>
              <w:t xml:space="preserve">  конкурсы рисунков «</w:t>
            </w:r>
            <w:r w:rsidRPr="00F25A01">
              <w:rPr>
                <w:rFonts w:ascii="Times New Roman" w:eastAsia="Times New Roman" w:hAnsi="Times New Roman" w:cs="Times New Roman"/>
                <w:sz w:val="28"/>
                <w:szCs w:val="28"/>
                <w:lang w:eastAsia="ru-RU"/>
              </w:rPr>
              <w:t>Осторожно, дорога</w:t>
            </w:r>
            <w:r w:rsidR="0075051E" w:rsidRPr="00F25A01">
              <w:rPr>
                <w:rFonts w:ascii="Times New Roman" w:eastAsia="Times New Roman" w:hAnsi="Times New Roman" w:cs="Times New Roman"/>
                <w:sz w:val="28"/>
                <w:szCs w:val="28"/>
                <w:lang w:eastAsia="ru-RU"/>
              </w:rPr>
              <w:t>», спортивные соревнования «Веселые старты»</w:t>
            </w:r>
            <w:r w:rsidRPr="00F25A01">
              <w:rPr>
                <w:rFonts w:ascii="Times New Roman" w:eastAsia="Times New Roman" w:hAnsi="Times New Roman" w:cs="Times New Roman"/>
                <w:sz w:val="28"/>
                <w:szCs w:val="28"/>
                <w:lang w:eastAsia="ru-RU"/>
              </w:rPr>
              <w:t>, конкурс чтецов «Салют, Победа!».</w:t>
            </w:r>
          </w:p>
        </w:tc>
      </w:tr>
      <w:tr w:rsidR="0075051E" w:rsidRPr="00F25A01" w:rsidTr="00314367">
        <w:tc>
          <w:tcPr>
            <w:tcW w:w="1951" w:type="dxa"/>
          </w:tcPr>
          <w:p w:rsidR="0075051E" w:rsidRPr="00F25A01" w:rsidRDefault="0075051E" w:rsidP="002C3CF6">
            <w:pPr>
              <w:jc w:val="center"/>
              <w:textAlignment w:val="top"/>
              <w:rPr>
                <w:rFonts w:ascii="Times New Roman" w:eastAsia="Times New Roman" w:hAnsi="Times New Roman" w:cs="Times New Roman"/>
                <w:sz w:val="28"/>
                <w:szCs w:val="28"/>
                <w:lang w:eastAsia="ru-RU"/>
              </w:rPr>
            </w:pPr>
          </w:p>
          <w:p w:rsidR="0075051E" w:rsidRPr="00F25A01" w:rsidRDefault="0075051E" w:rsidP="002C3CF6">
            <w:pPr>
              <w:jc w:val="center"/>
              <w:textAlignment w:val="top"/>
              <w:rPr>
                <w:rFonts w:ascii="Times New Roman" w:eastAsia="Times New Roman" w:hAnsi="Times New Roman" w:cs="Times New Roman"/>
                <w:sz w:val="28"/>
                <w:szCs w:val="28"/>
                <w:lang w:eastAsia="ru-RU"/>
              </w:rPr>
            </w:pPr>
          </w:p>
          <w:p w:rsidR="0075051E" w:rsidRPr="00F25A01" w:rsidRDefault="0075051E" w:rsidP="002C3CF6">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уровень                (2-3 класс)</w:t>
            </w:r>
          </w:p>
        </w:tc>
        <w:tc>
          <w:tcPr>
            <w:tcW w:w="14033" w:type="dxa"/>
          </w:tcPr>
          <w:p w:rsidR="0075051E" w:rsidRPr="00F25A01" w:rsidRDefault="0075051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Беседы: «</w:t>
            </w:r>
            <w:r w:rsidR="00533350" w:rsidRPr="00F25A01">
              <w:rPr>
                <w:rFonts w:ascii="Times New Roman" w:eastAsia="Times New Roman" w:hAnsi="Times New Roman" w:cs="Times New Roman"/>
                <w:sz w:val="28"/>
                <w:szCs w:val="28"/>
                <w:lang w:eastAsia="ru-RU"/>
              </w:rPr>
              <w:t>Что такое – Конституция?</w:t>
            </w:r>
            <w:r w:rsidRPr="00F25A01">
              <w:rPr>
                <w:rFonts w:ascii="Times New Roman" w:eastAsia="Times New Roman" w:hAnsi="Times New Roman" w:cs="Times New Roman"/>
                <w:sz w:val="28"/>
                <w:szCs w:val="28"/>
                <w:lang w:eastAsia="ru-RU"/>
              </w:rPr>
              <w:t>», «</w:t>
            </w:r>
            <w:r w:rsidR="00533350" w:rsidRPr="00F25A01">
              <w:rPr>
                <w:rFonts w:ascii="Times New Roman" w:eastAsia="Times New Roman" w:hAnsi="Times New Roman" w:cs="Times New Roman"/>
                <w:sz w:val="28"/>
                <w:szCs w:val="28"/>
                <w:lang w:eastAsia="ru-RU"/>
              </w:rPr>
              <w:t xml:space="preserve">Мой </w:t>
            </w:r>
            <w:r w:rsidR="00501299">
              <w:rPr>
                <w:rFonts w:ascii="Times New Roman" w:eastAsia="Times New Roman" w:hAnsi="Times New Roman" w:cs="Times New Roman"/>
                <w:sz w:val="28"/>
                <w:szCs w:val="28"/>
                <w:lang w:eastAsia="ru-RU"/>
              </w:rPr>
              <w:t>город</w:t>
            </w:r>
            <w:r w:rsidRPr="00F25A01">
              <w:rPr>
                <w:rFonts w:ascii="Times New Roman" w:eastAsia="Times New Roman" w:hAnsi="Times New Roman" w:cs="Times New Roman"/>
                <w:sz w:val="28"/>
                <w:szCs w:val="28"/>
                <w:lang w:eastAsia="ru-RU"/>
              </w:rPr>
              <w:t>»</w:t>
            </w:r>
            <w:r w:rsidR="00533350" w:rsidRPr="00F25A01">
              <w:rPr>
                <w:rFonts w:ascii="Times New Roman" w:eastAsia="Times New Roman" w:hAnsi="Times New Roman" w:cs="Times New Roman"/>
                <w:sz w:val="28"/>
                <w:szCs w:val="28"/>
                <w:lang w:eastAsia="ru-RU"/>
              </w:rPr>
              <w:t>.</w:t>
            </w:r>
          </w:p>
          <w:p w:rsidR="0075051E" w:rsidRPr="00F25A01" w:rsidRDefault="0075051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Классные часы: «Хочу и надо – трудный выбор», «Моя любимая книга».</w:t>
            </w:r>
          </w:p>
          <w:p w:rsidR="0075051E" w:rsidRPr="00F25A01" w:rsidRDefault="00533350"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Школьные праздники и социально значимые мероприятия:  «Новогодняя сказка», «Милая мама», </w:t>
            </w:r>
            <w:r w:rsidR="0075051E" w:rsidRPr="00F25A01">
              <w:rPr>
                <w:rFonts w:ascii="Times New Roman" w:eastAsia="Times New Roman" w:hAnsi="Times New Roman" w:cs="Times New Roman"/>
                <w:sz w:val="28"/>
                <w:szCs w:val="28"/>
                <w:lang w:eastAsia="ru-RU"/>
              </w:rPr>
              <w:t xml:space="preserve"> «Масленица»</w:t>
            </w:r>
            <w:r w:rsidRPr="00F25A01">
              <w:rPr>
                <w:rFonts w:ascii="Times New Roman" w:eastAsia="Times New Roman" w:hAnsi="Times New Roman" w:cs="Times New Roman"/>
                <w:sz w:val="28"/>
                <w:szCs w:val="28"/>
                <w:lang w:eastAsia="ru-RU"/>
              </w:rPr>
              <w:t>. К</w:t>
            </w:r>
            <w:r w:rsidR="0075051E" w:rsidRPr="00F25A01">
              <w:rPr>
                <w:rFonts w:ascii="Times New Roman" w:eastAsia="Times New Roman" w:hAnsi="Times New Roman" w:cs="Times New Roman"/>
                <w:sz w:val="28"/>
                <w:szCs w:val="28"/>
                <w:lang w:eastAsia="ru-RU"/>
              </w:rPr>
              <w:t>онкурсы рисунков «</w:t>
            </w:r>
            <w:r w:rsidRPr="00F25A01">
              <w:rPr>
                <w:rFonts w:ascii="Times New Roman" w:eastAsia="Times New Roman" w:hAnsi="Times New Roman" w:cs="Times New Roman"/>
                <w:sz w:val="28"/>
                <w:szCs w:val="28"/>
                <w:lang w:eastAsia="ru-RU"/>
              </w:rPr>
              <w:t>Осторожно, дети</w:t>
            </w:r>
            <w:r w:rsidR="0075051E" w:rsidRPr="00F25A01">
              <w:rPr>
                <w:rFonts w:ascii="Times New Roman" w:eastAsia="Times New Roman" w:hAnsi="Times New Roman" w:cs="Times New Roman"/>
                <w:sz w:val="28"/>
                <w:szCs w:val="28"/>
                <w:lang w:eastAsia="ru-RU"/>
              </w:rPr>
              <w:t>», «Лучшая открытка»</w:t>
            </w:r>
            <w:r w:rsidRPr="00F25A01">
              <w:rPr>
                <w:rFonts w:ascii="Times New Roman" w:eastAsia="Times New Roman" w:hAnsi="Times New Roman" w:cs="Times New Roman"/>
                <w:sz w:val="28"/>
                <w:szCs w:val="28"/>
                <w:lang w:eastAsia="ru-RU"/>
              </w:rPr>
              <w:t>, конкурс чтецов «Салют, Победа!».</w:t>
            </w:r>
          </w:p>
          <w:p w:rsidR="0075051E" w:rsidRPr="00F25A01" w:rsidRDefault="0075051E" w:rsidP="00893D9B">
            <w:pPr>
              <w:spacing w:line="276" w:lineRule="auto"/>
              <w:textAlignment w:val="top"/>
              <w:rPr>
                <w:rFonts w:ascii="Times New Roman" w:eastAsia="Times New Roman" w:hAnsi="Times New Roman" w:cs="Times New Roman"/>
                <w:sz w:val="28"/>
                <w:szCs w:val="28"/>
                <w:lang w:eastAsia="ru-RU"/>
              </w:rPr>
            </w:pPr>
          </w:p>
        </w:tc>
      </w:tr>
      <w:tr w:rsidR="0075051E" w:rsidRPr="00F25A01" w:rsidTr="00314367">
        <w:tc>
          <w:tcPr>
            <w:tcW w:w="1951" w:type="dxa"/>
          </w:tcPr>
          <w:p w:rsidR="0075051E" w:rsidRPr="00F25A01" w:rsidRDefault="0075051E" w:rsidP="002C3CF6">
            <w:pPr>
              <w:jc w:val="center"/>
              <w:textAlignment w:val="top"/>
              <w:rPr>
                <w:rFonts w:ascii="Times New Roman" w:eastAsia="Times New Roman" w:hAnsi="Times New Roman" w:cs="Times New Roman"/>
                <w:sz w:val="28"/>
                <w:szCs w:val="28"/>
                <w:lang w:eastAsia="ru-RU"/>
              </w:rPr>
            </w:pPr>
          </w:p>
          <w:p w:rsidR="0075051E" w:rsidRPr="00F25A01" w:rsidRDefault="0075051E" w:rsidP="002C3CF6">
            <w:pPr>
              <w:jc w:val="center"/>
              <w:textAlignment w:val="top"/>
              <w:rPr>
                <w:rFonts w:ascii="Times New Roman" w:eastAsia="Times New Roman" w:hAnsi="Times New Roman" w:cs="Times New Roman"/>
                <w:sz w:val="28"/>
                <w:szCs w:val="28"/>
                <w:lang w:eastAsia="ru-RU"/>
              </w:rPr>
            </w:pPr>
          </w:p>
          <w:p w:rsidR="0075051E" w:rsidRPr="00F25A01" w:rsidRDefault="0075051E" w:rsidP="002C3CF6">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уровень)</w:t>
            </w:r>
          </w:p>
          <w:p w:rsidR="0075051E" w:rsidRPr="00F25A01" w:rsidRDefault="0075051E" w:rsidP="002C3CF6">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класс</w:t>
            </w:r>
          </w:p>
        </w:tc>
        <w:tc>
          <w:tcPr>
            <w:tcW w:w="14033" w:type="dxa"/>
          </w:tcPr>
          <w:p w:rsidR="0075051E" w:rsidRPr="00F25A01" w:rsidRDefault="0075051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Беседы: «</w:t>
            </w:r>
            <w:r w:rsidR="00533350" w:rsidRPr="00F25A01">
              <w:rPr>
                <w:rFonts w:ascii="Times New Roman" w:eastAsia="Times New Roman" w:hAnsi="Times New Roman" w:cs="Times New Roman"/>
                <w:sz w:val="28"/>
                <w:szCs w:val="28"/>
                <w:lang w:eastAsia="ru-RU"/>
              </w:rPr>
              <w:t xml:space="preserve">Россия – Родина моя», </w:t>
            </w:r>
            <w:r w:rsidRPr="00F25A01">
              <w:rPr>
                <w:rFonts w:ascii="Times New Roman" w:eastAsia="Times New Roman" w:hAnsi="Times New Roman" w:cs="Times New Roman"/>
                <w:sz w:val="28"/>
                <w:szCs w:val="28"/>
                <w:lang w:eastAsia="ru-RU"/>
              </w:rPr>
              <w:t xml:space="preserve"> «М</w:t>
            </w:r>
            <w:r w:rsidR="00533350" w:rsidRPr="00F25A01">
              <w:rPr>
                <w:rFonts w:ascii="Times New Roman" w:eastAsia="Times New Roman" w:hAnsi="Times New Roman" w:cs="Times New Roman"/>
                <w:sz w:val="28"/>
                <w:szCs w:val="28"/>
                <w:lang w:eastAsia="ru-RU"/>
              </w:rPr>
              <w:t>ир профессий», «Край любимый, край родной»</w:t>
            </w:r>
            <w:r w:rsidR="00DC51CC" w:rsidRPr="00F25A01">
              <w:rPr>
                <w:rFonts w:ascii="Times New Roman" w:eastAsia="Times New Roman" w:hAnsi="Times New Roman" w:cs="Times New Roman"/>
                <w:sz w:val="28"/>
                <w:szCs w:val="28"/>
                <w:lang w:eastAsia="ru-RU"/>
              </w:rPr>
              <w:t>.</w:t>
            </w:r>
          </w:p>
          <w:p w:rsidR="00DC51CC" w:rsidRPr="00F25A01" w:rsidRDefault="0075051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Класс</w:t>
            </w:r>
            <w:r w:rsidR="00DC51CC" w:rsidRPr="00F25A01">
              <w:rPr>
                <w:rFonts w:ascii="Times New Roman" w:eastAsia="Times New Roman" w:hAnsi="Times New Roman" w:cs="Times New Roman"/>
                <w:sz w:val="28"/>
                <w:szCs w:val="28"/>
                <w:lang w:eastAsia="ru-RU"/>
              </w:rPr>
              <w:t>ные часы: «Труд и воспитание характера»,  «Что значит – быть полезным людям».</w:t>
            </w:r>
          </w:p>
          <w:p w:rsidR="0075051E" w:rsidRPr="00F25A01" w:rsidRDefault="0075051E"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Участие в подготовке и проведении общешкольных мероприятий: «Новогодняя сказка», «День Матери», «День памяти». </w:t>
            </w:r>
          </w:p>
          <w:p w:rsidR="0075051E" w:rsidRPr="00F25A01" w:rsidRDefault="00DC51CC" w:rsidP="00893D9B">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Конкурсы рисунков «Осторожно, дети», «Лучшая открытка», конкурс чтецов «Салют, Победа!».</w:t>
            </w:r>
          </w:p>
        </w:tc>
      </w:tr>
    </w:tbl>
    <w:p w:rsidR="0075051E" w:rsidRPr="00F25A01" w:rsidRDefault="0075051E" w:rsidP="00B57130">
      <w:pPr>
        <w:spacing w:after="0" w:line="240" w:lineRule="auto"/>
        <w:jc w:val="center"/>
        <w:textAlignment w:val="top"/>
        <w:rPr>
          <w:rFonts w:ascii="Times New Roman" w:eastAsia="Times New Roman" w:hAnsi="Times New Roman" w:cs="Times New Roman"/>
          <w:sz w:val="28"/>
          <w:szCs w:val="28"/>
          <w:lang w:eastAsia="ru-RU"/>
        </w:rPr>
      </w:pPr>
    </w:p>
    <w:p w:rsidR="00233976" w:rsidRPr="00F25A01" w:rsidRDefault="00233976" w:rsidP="00233976">
      <w:pPr>
        <w:keepNext/>
        <w:spacing w:after="0" w:line="240" w:lineRule="auto"/>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В области формирования семейной культуры:</w:t>
      </w:r>
    </w:p>
    <w:p w:rsidR="00233976" w:rsidRPr="00F25A01" w:rsidRDefault="00233976" w:rsidP="009D1A2B">
      <w:pPr>
        <w:pStyle w:val="a3"/>
        <w:numPr>
          <w:ilvl w:val="0"/>
          <w:numId w:val="53"/>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отношения к семье как основе россий</w:t>
      </w:r>
      <w:r w:rsidRPr="00F25A01">
        <w:rPr>
          <w:rFonts w:ascii="Times New Roman" w:eastAsia="Times New Roman" w:hAnsi="Times New Roman" w:cs="Times New Roman"/>
          <w:sz w:val="28"/>
          <w:szCs w:val="28"/>
          <w:lang w:eastAsia="ru-RU"/>
        </w:rPr>
        <w:softHyphen/>
        <w:t>ского общества;</w:t>
      </w:r>
    </w:p>
    <w:p w:rsidR="00233976" w:rsidRPr="00F25A01" w:rsidRDefault="00233976" w:rsidP="009D1A2B">
      <w:pPr>
        <w:pStyle w:val="a3"/>
        <w:numPr>
          <w:ilvl w:val="0"/>
          <w:numId w:val="53"/>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у обучающегося уважительного отноше</w:t>
      </w:r>
      <w:r w:rsidRPr="00F25A01">
        <w:rPr>
          <w:rFonts w:ascii="Times New Roman" w:eastAsia="Times New Roman" w:hAnsi="Times New Roman" w:cs="Times New Roman"/>
          <w:sz w:val="28"/>
          <w:szCs w:val="28"/>
          <w:lang w:eastAsia="ru-RU"/>
        </w:rPr>
        <w:softHyphen/>
        <w:t>ния к родителям, осознанного, заботливого отношения к старшим и младшим;</w:t>
      </w:r>
    </w:p>
    <w:p w:rsidR="00233976" w:rsidRPr="00F25A01" w:rsidRDefault="00233976" w:rsidP="009D1A2B">
      <w:pPr>
        <w:pStyle w:val="a3"/>
        <w:numPr>
          <w:ilvl w:val="0"/>
          <w:numId w:val="53"/>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представления о семейных ценностях, тендерных семейных ролях и уважения к ним;</w:t>
      </w:r>
    </w:p>
    <w:p w:rsidR="00233976" w:rsidRDefault="00233976" w:rsidP="009D1A2B">
      <w:pPr>
        <w:pStyle w:val="a3"/>
        <w:numPr>
          <w:ilvl w:val="0"/>
          <w:numId w:val="53"/>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знакомство обучающегося с культурно-историческими и этническими традициями российской семьи.</w:t>
      </w:r>
    </w:p>
    <w:p w:rsidR="004A494F" w:rsidRPr="00F25A01" w:rsidRDefault="004A494F" w:rsidP="004A494F">
      <w:pPr>
        <w:pStyle w:val="a3"/>
        <w:spacing w:after="0"/>
        <w:ind w:left="360"/>
        <w:jc w:val="both"/>
        <w:textAlignment w:val="top"/>
        <w:rPr>
          <w:rFonts w:ascii="Times New Roman" w:eastAsia="Times New Roman" w:hAnsi="Times New Roman" w:cs="Times New Roman"/>
          <w:sz w:val="28"/>
          <w:szCs w:val="28"/>
          <w:lang w:eastAsia="ru-RU"/>
        </w:rPr>
      </w:pPr>
    </w:p>
    <w:p w:rsidR="002E192A" w:rsidRDefault="002E192A" w:rsidP="009639FC">
      <w:pPr>
        <w:pStyle w:val="a3"/>
        <w:spacing w:after="0" w:line="240" w:lineRule="auto"/>
        <w:ind w:left="360"/>
        <w:jc w:val="center"/>
        <w:textAlignment w:val="top"/>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Перечень воспитательных форм и мероприятий</w:t>
      </w:r>
    </w:p>
    <w:p w:rsidR="004A494F" w:rsidRPr="00F25A01" w:rsidRDefault="004A494F" w:rsidP="009639FC">
      <w:pPr>
        <w:pStyle w:val="a3"/>
        <w:spacing w:after="0" w:line="240" w:lineRule="auto"/>
        <w:ind w:left="360"/>
        <w:jc w:val="center"/>
        <w:textAlignment w:val="top"/>
        <w:rPr>
          <w:rFonts w:ascii="Times New Roman" w:eastAsia="Times New Roman" w:hAnsi="Times New Roman" w:cs="Times New Roman"/>
          <w:b/>
          <w:sz w:val="28"/>
          <w:szCs w:val="28"/>
          <w:lang w:eastAsia="ru-RU"/>
        </w:rPr>
      </w:pPr>
    </w:p>
    <w:tbl>
      <w:tblPr>
        <w:tblStyle w:val="a4"/>
        <w:tblW w:w="0" w:type="auto"/>
        <w:tblLook w:val="04A0"/>
      </w:tblPr>
      <w:tblGrid>
        <w:gridCol w:w="1950"/>
        <w:gridCol w:w="14046"/>
      </w:tblGrid>
      <w:tr w:rsidR="002E192A" w:rsidRPr="00F25A01" w:rsidTr="00314367">
        <w:tc>
          <w:tcPr>
            <w:tcW w:w="1951" w:type="dxa"/>
          </w:tcPr>
          <w:p w:rsidR="002E192A" w:rsidRPr="00F25A01" w:rsidRDefault="002E192A" w:rsidP="009639FC">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уровень)</w:t>
            </w:r>
          </w:p>
          <w:p w:rsidR="002E192A" w:rsidRPr="00F25A01" w:rsidRDefault="002E192A" w:rsidP="002C3CF6">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класс</w:t>
            </w:r>
          </w:p>
        </w:tc>
        <w:tc>
          <w:tcPr>
            <w:tcW w:w="14063" w:type="dxa"/>
          </w:tcPr>
          <w:p w:rsidR="002E192A" w:rsidRPr="00F25A01" w:rsidRDefault="004B6298" w:rsidP="004A494F">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Беседы: «Моя семья», «Мой домашний любимец». </w:t>
            </w:r>
          </w:p>
          <w:p w:rsidR="002E192A" w:rsidRPr="00F25A01" w:rsidRDefault="002E192A" w:rsidP="004A494F">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Классные часы: «Что </w:t>
            </w:r>
            <w:r w:rsidR="003B21CE" w:rsidRPr="00F25A01">
              <w:rPr>
                <w:rFonts w:ascii="Times New Roman" w:eastAsia="Times New Roman" w:hAnsi="Times New Roman" w:cs="Times New Roman"/>
                <w:sz w:val="28"/>
                <w:szCs w:val="28"/>
                <w:lang w:eastAsia="ru-RU"/>
              </w:rPr>
              <w:t xml:space="preserve">такое семья», </w:t>
            </w:r>
            <w:r w:rsidRPr="00F25A01">
              <w:rPr>
                <w:rFonts w:ascii="Times New Roman" w:eastAsia="Times New Roman" w:hAnsi="Times New Roman" w:cs="Times New Roman"/>
                <w:sz w:val="28"/>
                <w:szCs w:val="28"/>
                <w:lang w:eastAsia="ru-RU"/>
              </w:rPr>
              <w:t xml:space="preserve"> «</w:t>
            </w:r>
            <w:r w:rsidR="003B21CE" w:rsidRPr="00F25A01">
              <w:rPr>
                <w:rFonts w:ascii="Times New Roman" w:eastAsia="Times New Roman" w:hAnsi="Times New Roman" w:cs="Times New Roman"/>
                <w:sz w:val="28"/>
                <w:szCs w:val="28"/>
                <w:lang w:eastAsia="ru-RU"/>
              </w:rPr>
              <w:t>В кругу семьи».</w:t>
            </w:r>
          </w:p>
          <w:p w:rsidR="009639FC" w:rsidRPr="00F25A01" w:rsidRDefault="009639FC" w:rsidP="004A494F">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 xml:space="preserve">Игровое моделирование семейных ролей, занятий и отношений: «Малыш в доме»,  «Умывание и одевание», </w:t>
            </w:r>
            <w:r w:rsidR="008F3AE4" w:rsidRPr="00F25A01">
              <w:rPr>
                <w:rFonts w:ascii="Times New Roman" w:eastAsia="Times New Roman" w:hAnsi="Times New Roman" w:cs="Times New Roman"/>
                <w:sz w:val="28"/>
                <w:szCs w:val="28"/>
                <w:lang w:eastAsia="ru-RU"/>
              </w:rPr>
              <w:t xml:space="preserve">«Уборка квартиры», </w:t>
            </w:r>
          </w:p>
        </w:tc>
      </w:tr>
      <w:tr w:rsidR="002E192A" w:rsidRPr="00F25A01" w:rsidTr="00314367">
        <w:tc>
          <w:tcPr>
            <w:tcW w:w="1951" w:type="dxa"/>
          </w:tcPr>
          <w:p w:rsidR="002E192A" w:rsidRPr="00F25A01" w:rsidRDefault="002E192A" w:rsidP="002C3CF6">
            <w:pPr>
              <w:jc w:val="center"/>
              <w:textAlignment w:val="top"/>
              <w:rPr>
                <w:rFonts w:ascii="Times New Roman" w:eastAsia="Times New Roman" w:hAnsi="Times New Roman" w:cs="Times New Roman"/>
                <w:sz w:val="28"/>
                <w:szCs w:val="28"/>
                <w:lang w:eastAsia="ru-RU"/>
              </w:rPr>
            </w:pPr>
          </w:p>
          <w:p w:rsidR="002E192A" w:rsidRPr="00F25A01" w:rsidRDefault="002E192A" w:rsidP="002C3CF6">
            <w:pPr>
              <w:jc w:val="center"/>
              <w:textAlignment w:val="top"/>
              <w:rPr>
                <w:rFonts w:ascii="Times New Roman" w:eastAsia="Times New Roman" w:hAnsi="Times New Roman" w:cs="Times New Roman"/>
                <w:sz w:val="28"/>
                <w:szCs w:val="28"/>
                <w:lang w:eastAsia="ru-RU"/>
              </w:rPr>
            </w:pPr>
          </w:p>
          <w:p w:rsidR="002E192A" w:rsidRPr="00F25A01" w:rsidRDefault="002E192A" w:rsidP="002C3CF6">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уровень                (2-3 класс)</w:t>
            </w:r>
          </w:p>
        </w:tc>
        <w:tc>
          <w:tcPr>
            <w:tcW w:w="14063" w:type="dxa"/>
          </w:tcPr>
          <w:p w:rsidR="002E192A" w:rsidRPr="00F25A01" w:rsidRDefault="002E192A" w:rsidP="004A494F">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Беседы: «</w:t>
            </w:r>
            <w:r w:rsidR="004B6298" w:rsidRPr="00F25A01">
              <w:rPr>
                <w:rFonts w:ascii="Times New Roman" w:eastAsia="Times New Roman" w:hAnsi="Times New Roman" w:cs="Times New Roman"/>
                <w:sz w:val="28"/>
                <w:szCs w:val="28"/>
                <w:lang w:eastAsia="ru-RU"/>
              </w:rPr>
              <w:t>Я и мое имя</w:t>
            </w:r>
            <w:r w:rsidRPr="00F25A01">
              <w:rPr>
                <w:rFonts w:ascii="Times New Roman" w:eastAsia="Times New Roman" w:hAnsi="Times New Roman" w:cs="Times New Roman"/>
                <w:sz w:val="28"/>
                <w:szCs w:val="28"/>
                <w:lang w:eastAsia="ru-RU"/>
              </w:rPr>
              <w:t>», «</w:t>
            </w:r>
            <w:r w:rsidR="004B6298" w:rsidRPr="00F25A01">
              <w:rPr>
                <w:rFonts w:ascii="Times New Roman" w:eastAsia="Times New Roman" w:hAnsi="Times New Roman" w:cs="Times New Roman"/>
                <w:sz w:val="28"/>
                <w:szCs w:val="28"/>
                <w:lang w:eastAsia="ru-RU"/>
              </w:rPr>
              <w:t>Родословная моей семьи</w:t>
            </w:r>
            <w:r w:rsidRPr="00F25A01">
              <w:rPr>
                <w:rFonts w:ascii="Times New Roman" w:eastAsia="Times New Roman" w:hAnsi="Times New Roman" w:cs="Times New Roman"/>
                <w:sz w:val="28"/>
                <w:szCs w:val="28"/>
                <w:lang w:eastAsia="ru-RU"/>
              </w:rPr>
              <w:t>»</w:t>
            </w:r>
            <w:r w:rsidR="004B6298" w:rsidRPr="00F25A01">
              <w:rPr>
                <w:rFonts w:ascii="Times New Roman" w:eastAsia="Times New Roman" w:hAnsi="Times New Roman" w:cs="Times New Roman"/>
                <w:sz w:val="28"/>
                <w:szCs w:val="28"/>
                <w:lang w:eastAsia="ru-RU"/>
              </w:rPr>
              <w:t>, «</w:t>
            </w:r>
            <w:r w:rsidR="004B6298" w:rsidRPr="00F25A01">
              <w:rPr>
                <w:rFonts w:ascii="Times New Roman" w:hAnsi="Times New Roman" w:cs="Times New Roman"/>
                <w:sz w:val="28"/>
                <w:szCs w:val="28"/>
                <w:shd w:val="clear" w:color="auto" w:fill="FFFFFF"/>
              </w:rPr>
              <w:t>Отдыхаем всей семьей»</w:t>
            </w:r>
            <w:r w:rsidR="009639FC" w:rsidRPr="00F25A01">
              <w:rPr>
                <w:rFonts w:ascii="Times New Roman" w:hAnsi="Times New Roman" w:cs="Times New Roman"/>
                <w:sz w:val="28"/>
                <w:szCs w:val="28"/>
                <w:shd w:val="clear" w:color="auto" w:fill="FFFFFF"/>
              </w:rPr>
              <w:t>.</w:t>
            </w:r>
          </w:p>
          <w:p w:rsidR="002E192A" w:rsidRPr="00F25A01" w:rsidRDefault="002E192A" w:rsidP="004A494F">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Классные часы: «</w:t>
            </w:r>
            <w:r w:rsidR="003B21CE" w:rsidRPr="00F25A01">
              <w:rPr>
                <w:rFonts w:ascii="Times New Roman" w:eastAsia="Times New Roman" w:hAnsi="Times New Roman" w:cs="Times New Roman"/>
                <w:sz w:val="28"/>
                <w:szCs w:val="28"/>
                <w:lang w:eastAsia="ru-RU"/>
              </w:rPr>
              <w:t xml:space="preserve">Мои родственники», «Мама – домохозяйка». </w:t>
            </w:r>
          </w:p>
          <w:p w:rsidR="009639FC" w:rsidRPr="00F25A01" w:rsidRDefault="009639FC" w:rsidP="004A494F">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Игровое моделирование семейных ролей, занятий и отношений:«Учим правильно вести себя», </w:t>
            </w:r>
            <w:r w:rsidR="008F3AE4" w:rsidRPr="00F25A01">
              <w:rPr>
                <w:rFonts w:ascii="Times New Roman" w:eastAsia="Times New Roman" w:hAnsi="Times New Roman" w:cs="Times New Roman"/>
                <w:sz w:val="28"/>
                <w:szCs w:val="28"/>
                <w:lang w:eastAsia="ru-RU"/>
              </w:rPr>
              <w:t xml:space="preserve">«Поход в магазин», </w:t>
            </w:r>
          </w:p>
        </w:tc>
      </w:tr>
      <w:tr w:rsidR="002E192A" w:rsidRPr="00F25A01" w:rsidTr="00314367">
        <w:tc>
          <w:tcPr>
            <w:tcW w:w="1951" w:type="dxa"/>
          </w:tcPr>
          <w:p w:rsidR="002E192A" w:rsidRPr="00F25A01" w:rsidRDefault="002E192A" w:rsidP="009639FC">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уровень)</w:t>
            </w:r>
          </w:p>
          <w:p w:rsidR="002E192A" w:rsidRPr="00F25A01" w:rsidRDefault="002E192A" w:rsidP="002C3CF6">
            <w:pPr>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класс</w:t>
            </w:r>
          </w:p>
        </w:tc>
        <w:tc>
          <w:tcPr>
            <w:tcW w:w="14063" w:type="dxa"/>
          </w:tcPr>
          <w:p w:rsidR="002E192A" w:rsidRPr="00F25A01" w:rsidRDefault="002E192A" w:rsidP="004A494F">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Беседы:</w:t>
            </w:r>
            <w:r w:rsidR="004B6298" w:rsidRPr="00F25A01">
              <w:rPr>
                <w:rFonts w:ascii="Times New Roman" w:hAnsi="Times New Roman" w:cs="Times New Roman"/>
                <w:sz w:val="28"/>
                <w:szCs w:val="28"/>
                <w:shd w:val="clear" w:color="auto" w:fill="FFFFFF"/>
              </w:rPr>
              <w:t xml:space="preserve"> «Семейные фотографии», «Хозяйство семьи», «Семья и семейные ценности». </w:t>
            </w:r>
          </w:p>
          <w:p w:rsidR="002E192A" w:rsidRPr="00F25A01" w:rsidRDefault="002E192A" w:rsidP="004A494F">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Классные часы: «</w:t>
            </w:r>
            <w:r w:rsidR="003B21CE" w:rsidRPr="00F25A01">
              <w:rPr>
                <w:rFonts w:ascii="Times New Roman" w:eastAsia="Times New Roman" w:hAnsi="Times New Roman" w:cs="Times New Roman"/>
                <w:sz w:val="28"/>
                <w:szCs w:val="28"/>
                <w:lang w:eastAsia="ru-RU"/>
              </w:rPr>
              <w:t xml:space="preserve">Семейные традиции». </w:t>
            </w:r>
          </w:p>
          <w:p w:rsidR="009639FC" w:rsidRPr="00F25A01" w:rsidRDefault="009639FC" w:rsidP="004A494F">
            <w:pPr>
              <w:spacing w:line="276" w:lineRule="auto"/>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Игровое моделирование семейных ролей, занятий и отношений:«Помогаем родителям»</w:t>
            </w:r>
            <w:r w:rsidR="008F3AE4" w:rsidRPr="00F25A01">
              <w:rPr>
                <w:rFonts w:ascii="Times New Roman" w:eastAsia="Times New Roman" w:hAnsi="Times New Roman" w:cs="Times New Roman"/>
                <w:sz w:val="28"/>
                <w:szCs w:val="28"/>
                <w:lang w:eastAsia="ru-RU"/>
              </w:rPr>
              <w:t>, «Ремонт квартиры»,</w:t>
            </w:r>
            <w:r w:rsidR="004B4465">
              <w:rPr>
                <w:rFonts w:ascii="Times New Roman" w:eastAsia="Times New Roman" w:hAnsi="Times New Roman" w:cs="Times New Roman"/>
                <w:sz w:val="28"/>
                <w:szCs w:val="28"/>
                <w:lang w:eastAsia="ru-RU"/>
              </w:rPr>
              <w:t xml:space="preserve"> с</w:t>
            </w:r>
            <w:r w:rsidR="008F3AE4" w:rsidRPr="00F25A01">
              <w:rPr>
                <w:rFonts w:ascii="Times New Roman" w:eastAsia="Times New Roman" w:hAnsi="Times New Roman" w:cs="Times New Roman"/>
                <w:sz w:val="28"/>
                <w:szCs w:val="28"/>
                <w:lang w:eastAsia="ru-RU"/>
              </w:rPr>
              <w:t xml:space="preserve">емейные праздники. </w:t>
            </w:r>
          </w:p>
        </w:tc>
      </w:tr>
    </w:tbl>
    <w:p w:rsidR="00233976" w:rsidRPr="00F25A01" w:rsidRDefault="00233976" w:rsidP="00233976">
      <w:pPr>
        <w:spacing w:after="0" w:line="240" w:lineRule="auto"/>
        <w:ind w:firstLine="709"/>
        <w:jc w:val="both"/>
        <w:textAlignment w:val="top"/>
        <w:rPr>
          <w:rFonts w:ascii="Times New Roman" w:eastAsia="Times New Roman" w:hAnsi="Times New Roman" w:cs="Times New Roman"/>
          <w:sz w:val="28"/>
          <w:szCs w:val="28"/>
          <w:lang w:eastAsia="ru-RU"/>
        </w:rPr>
      </w:pPr>
    </w:p>
    <w:p w:rsidR="00546A5B" w:rsidRPr="00966312" w:rsidRDefault="00546A5B" w:rsidP="00546A5B">
      <w:pPr>
        <w:spacing w:after="0" w:line="240" w:lineRule="auto"/>
        <w:ind w:firstLine="709"/>
        <w:jc w:val="center"/>
        <w:textAlignment w:val="top"/>
        <w:rPr>
          <w:rFonts w:ascii="Times New Roman" w:eastAsia="Times New Roman" w:hAnsi="Times New Roman" w:cs="Times New Roman"/>
          <w:b/>
          <w:bCs/>
          <w:iCs/>
          <w:sz w:val="28"/>
          <w:szCs w:val="24"/>
          <w:lang w:eastAsia="ru-RU"/>
        </w:rPr>
      </w:pPr>
      <w:r w:rsidRPr="00966312">
        <w:rPr>
          <w:rFonts w:ascii="Times New Roman" w:eastAsia="Times New Roman" w:hAnsi="Times New Roman" w:cs="Times New Roman"/>
          <w:b/>
          <w:bCs/>
          <w:iCs/>
          <w:sz w:val="28"/>
          <w:szCs w:val="24"/>
          <w:lang w:eastAsia="ru-RU"/>
        </w:rPr>
        <w:t>Календарь традиционных школьных дел и праздников</w:t>
      </w:r>
    </w:p>
    <w:p w:rsidR="004A494F" w:rsidRPr="00966312" w:rsidRDefault="004A494F" w:rsidP="00546A5B">
      <w:pPr>
        <w:spacing w:after="0" w:line="240" w:lineRule="auto"/>
        <w:ind w:firstLine="709"/>
        <w:jc w:val="center"/>
        <w:textAlignment w:val="top"/>
        <w:rPr>
          <w:rFonts w:ascii="Times New Roman" w:eastAsia="Times New Roman" w:hAnsi="Times New Roman" w:cs="Times New Roman"/>
          <w:sz w:val="28"/>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268"/>
        <w:gridCol w:w="13530"/>
      </w:tblGrid>
      <w:tr w:rsidR="00546A5B" w:rsidRPr="00966312" w:rsidTr="00314367">
        <w:trPr>
          <w:trHeight w:val="277"/>
        </w:trPr>
        <w:tc>
          <w:tcPr>
            <w:tcW w:w="2268" w:type="dxa"/>
            <w:shd w:val="clear" w:color="auto" w:fill="auto"/>
            <w:tcMar>
              <w:top w:w="0" w:type="dxa"/>
              <w:left w:w="108" w:type="dxa"/>
              <w:bottom w:w="0" w:type="dxa"/>
              <w:right w:w="108" w:type="dxa"/>
            </w:tcMar>
            <w:hideMark/>
          </w:tcPr>
          <w:p w:rsidR="00546A5B" w:rsidRPr="00966312" w:rsidRDefault="00546A5B" w:rsidP="002C3CF6">
            <w:pPr>
              <w:spacing w:after="0" w:line="240" w:lineRule="auto"/>
              <w:jc w:val="center"/>
              <w:rPr>
                <w:rFonts w:ascii="Times New Roman" w:eastAsia="Times New Roman" w:hAnsi="Times New Roman" w:cs="Times New Roman"/>
                <w:sz w:val="28"/>
                <w:szCs w:val="24"/>
                <w:lang w:eastAsia="ru-RU"/>
              </w:rPr>
            </w:pPr>
            <w:r w:rsidRPr="00966312">
              <w:rPr>
                <w:rFonts w:ascii="Times New Roman" w:eastAsia="Times New Roman" w:hAnsi="Times New Roman" w:cs="Times New Roman"/>
                <w:sz w:val="28"/>
                <w:szCs w:val="24"/>
                <w:lang w:eastAsia="ru-RU"/>
              </w:rPr>
              <w:t>Время проведения</w:t>
            </w:r>
          </w:p>
        </w:tc>
        <w:tc>
          <w:tcPr>
            <w:tcW w:w="13530" w:type="dxa"/>
            <w:shd w:val="clear" w:color="auto" w:fill="auto"/>
            <w:tcMar>
              <w:top w:w="0" w:type="dxa"/>
              <w:left w:w="108" w:type="dxa"/>
              <w:bottom w:w="0" w:type="dxa"/>
              <w:right w:w="108" w:type="dxa"/>
            </w:tcMar>
            <w:hideMark/>
          </w:tcPr>
          <w:p w:rsidR="00546A5B" w:rsidRPr="00966312" w:rsidRDefault="00546A5B" w:rsidP="002C3CF6">
            <w:pPr>
              <w:spacing w:after="0" w:line="240" w:lineRule="auto"/>
              <w:ind w:firstLine="709"/>
              <w:jc w:val="center"/>
              <w:rPr>
                <w:rFonts w:ascii="Times New Roman" w:eastAsia="Times New Roman" w:hAnsi="Times New Roman" w:cs="Times New Roman"/>
                <w:sz w:val="28"/>
                <w:szCs w:val="24"/>
                <w:lang w:eastAsia="ru-RU"/>
              </w:rPr>
            </w:pPr>
            <w:r w:rsidRPr="00966312">
              <w:rPr>
                <w:rFonts w:ascii="Times New Roman" w:eastAsia="Times New Roman" w:hAnsi="Times New Roman" w:cs="Times New Roman"/>
                <w:sz w:val="28"/>
                <w:szCs w:val="24"/>
                <w:lang w:eastAsia="ru-RU"/>
              </w:rPr>
              <w:t>Тема мероприятия</w:t>
            </w:r>
          </w:p>
        </w:tc>
      </w:tr>
      <w:tr w:rsidR="00546A5B" w:rsidRPr="00966312" w:rsidTr="00314367">
        <w:trPr>
          <w:trHeight w:val="542"/>
        </w:trPr>
        <w:tc>
          <w:tcPr>
            <w:tcW w:w="2268" w:type="dxa"/>
            <w:shd w:val="clear" w:color="auto" w:fill="auto"/>
            <w:tcMar>
              <w:top w:w="0" w:type="dxa"/>
              <w:left w:w="108" w:type="dxa"/>
              <w:bottom w:w="0" w:type="dxa"/>
              <w:right w:w="108" w:type="dxa"/>
            </w:tcMar>
            <w:hideMark/>
          </w:tcPr>
          <w:p w:rsidR="00546A5B" w:rsidRPr="00966312" w:rsidRDefault="00546A5B" w:rsidP="002C3CF6">
            <w:pPr>
              <w:spacing w:after="0" w:line="240" w:lineRule="auto"/>
              <w:ind w:firstLine="709"/>
              <w:jc w:val="both"/>
              <w:rPr>
                <w:rFonts w:ascii="Times New Roman" w:eastAsia="Times New Roman" w:hAnsi="Times New Roman" w:cs="Times New Roman"/>
                <w:sz w:val="28"/>
                <w:szCs w:val="24"/>
                <w:lang w:eastAsia="ru-RU"/>
              </w:rPr>
            </w:pPr>
            <w:r w:rsidRPr="00966312">
              <w:rPr>
                <w:rFonts w:ascii="Times New Roman" w:eastAsia="Times New Roman" w:hAnsi="Times New Roman" w:cs="Times New Roman"/>
                <w:sz w:val="28"/>
                <w:szCs w:val="24"/>
                <w:lang w:eastAsia="ru-RU"/>
              </w:rPr>
              <w:t>Сентябрь</w:t>
            </w:r>
          </w:p>
        </w:tc>
        <w:tc>
          <w:tcPr>
            <w:tcW w:w="13530" w:type="dxa"/>
            <w:shd w:val="clear" w:color="auto" w:fill="auto"/>
            <w:tcMar>
              <w:top w:w="0" w:type="dxa"/>
              <w:left w:w="108" w:type="dxa"/>
              <w:bottom w:w="0" w:type="dxa"/>
              <w:right w:w="108" w:type="dxa"/>
            </w:tcMar>
            <w:hideMark/>
          </w:tcPr>
          <w:p w:rsidR="00546A5B" w:rsidRPr="00966312" w:rsidRDefault="00546A5B" w:rsidP="00966312">
            <w:pPr>
              <w:spacing w:after="0" w:line="240" w:lineRule="auto"/>
              <w:jc w:val="both"/>
              <w:rPr>
                <w:rFonts w:ascii="Times New Roman" w:eastAsia="Times New Roman" w:hAnsi="Times New Roman" w:cs="Times New Roman"/>
                <w:sz w:val="28"/>
                <w:szCs w:val="24"/>
                <w:lang w:eastAsia="ru-RU"/>
              </w:rPr>
            </w:pPr>
            <w:r w:rsidRPr="00966312">
              <w:rPr>
                <w:rFonts w:ascii="Times New Roman" w:eastAsia="Times New Roman" w:hAnsi="Times New Roman" w:cs="Times New Roman"/>
                <w:sz w:val="28"/>
                <w:szCs w:val="24"/>
                <w:lang w:eastAsia="ru-RU"/>
              </w:rPr>
              <w:t>1 сентября – День знаний;</w:t>
            </w:r>
            <w:r w:rsidR="00966312" w:rsidRPr="00966312">
              <w:rPr>
                <w:rFonts w:ascii="Times New Roman" w:eastAsia="Times New Roman" w:hAnsi="Times New Roman" w:cs="Times New Roman"/>
                <w:sz w:val="28"/>
                <w:szCs w:val="24"/>
                <w:lang w:eastAsia="ru-RU"/>
              </w:rPr>
              <w:t xml:space="preserve"> цикл бесед "Дорожная азбука", конкурс рисунков по ПДД.</w:t>
            </w:r>
          </w:p>
        </w:tc>
      </w:tr>
      <w:tr w:rsidR="00546A5B" w:rsidRPr="00501299" w:rsidTr="00314367">
        <w:trPr>
          <w:trHeight w:val="819"/>
        </w:trPr>
        <w:tc>
          <w:tcPr>
            <w:tcW w:w="2268" w:type="dxa"/>
            <w:shd w:val="clear" w:color="auto" w:fill="auto"/>
            <w:tcMar>
              <w:top w:w="0" w:type="dxa"/>
              <w:left w:w="108" w:type="dxa"/>
              <w:bottom w:w="0" w:type="dxa"/>
              <w:right w:w="108" w:type="dxa"/>
            </w:tcMar>
            <w:hideMark/>
          </w:tcPr>
          <w:p w:rsidR="00546A5B" w:rsidRPr="00966312" w:rsidRDefault="00546A5B" w:rsidP="002C3CF6">
            <w:pPr>
              <w:spacing w:after="0" w:line="240" w:lineRule="auto"/>
              <w:ind w:firstLine="709"/>
              <w:jc w:val="both"/>
              <w:rPr>
                <w:rFonts w:ascii="Times New Roman" w:eastAsia="Times New Roman" w:hAnsi="Times New Roman" w:cs="Times New Roman"/>
                <w:sz w:val="28"/>
                <w:szCs w:val="24"/>
                <w:lang w:eastAsia="ru-RU"/>
              </w:rPr>
            </w:pPr>
            <w:r w:rsidRPr="00966312">
              <w:rPr>
                <w:rFonts w:ascii="Times New Roman" w:eastAsia="Times New Roman" w:hAnsi="Times New Roman" w:cs="Times New Roman"/>
                <w:sz w:val="28"/>
                <w:szCs w:val="24"/>
                <w:lang w:eastAsia="ru-RU"/>
              </w:rPr>
              <w:t>Октябрь</w:t>
            </w:r>
          </w:p>
        </w:tc>
        <w:tc>
          <w:tcPr>
            <w:tcW w:w="13530" w:type="dxa"/>
            <w:shd w:val="clear" w:color="auto" w:fill="auto"/>
            <w:tcMar>
              <w:top w:w="0" w:type="dxa"/>
              <w:left w:w="108" w:type="dxa"/>
              <w:bottom w:w="0" w:type="dxa"/>
              <w:right w:w="108" w:type="dxa"/>
            </w:tcMar>
            <w:hideMark/>
          </w:tcPr>
          <w:p w:rsidR="00546A5B" w:rsidRPr="00966312" w:rsidRDefault="00546A5B" w:rsidP="00966312">
            <w:pPr>
              <w:spacing w:after="0" w:line="240" w:lineRule="auto"/>
              <w:jc w:val="both"/>
              <w:rPr>
                <w:rFonts w:ascii="Times New Roman" w:eastAsia="Times New Roman" w:hAnsi="Times New Roman" w:cs="Times New Roman"/>
                <w:sz w:val="28"/>
                <w:szCs w:val="24"/>
                <w:lang w:eastAsia="ru-RU"/>
              </w:rPr>
            </w:pPr>
            <w:r w:rsidRPr="00966312">
              <w:rPr>
                <w:rFonts w:ascii="Times New Roman" w:eastAsia="Times New Roman" w:hAnsi="Times New Roman" w:cs="Times New Roman"/>
                <w:sz w:val="28"/>
                <w:szCs w:val="24"/>
                <w:lang w:eastAsia="ru-RU"/>
              </w:rPr>
              <w:t>Праздник осени (Праздник урожая);  </w:t>
            </w:r>
            <w:r w:rsidR="00966312" w:rsidRPr="00966312">
              <w:rPr>
                <w:rFonts w:ascii="Times New Roman" w:eastAsia="Times New Roman" w:hAnsi="Times New Roman" w:cs="Times New Roman"/>
                <w:sz w:val="28"/>
                <w:szCs w:val="24"/>
                <w:lang w:eastAsia="ru-RU"/>
              </w:rPr>
              <w:t xml:space="preserve">конкурс поделок из природного материала; </w:t>
            </w:r>
            <w:r w:rsidRPr="00966312">
              <w:rPr>
                <w:rFonts w:ascii="Times New Roman" w:eastAsia="Times New Roman" w:hAnsi="Times New Roman" w:cs="Times New Roman"/>
                <w:sz w:val="28"/>
                <w:szCs w:val="24"/>
                <w:lang w:eastAsia="ru-RU"/>
              </w:rPr>
              <w:t>Весёлые старты, концерт к Дню учителя</w:t>
            </w:r>
            <w:r w:rsidR="00966312" w:rsidRPr="00966312">
              <w:rPr>
                <w:rFonts w:ascii="Times New Roman" w:eastAsia="Times New Roman" w:hAnsi="Times New Roman" w:cs="Times New Roman"/>
                <w:sz w:val="28"/>
                <w:szCs w:val="24"/>
                <w:lang w:eastAsia="ru-RU"/>
              </w:rPr>
              <w:t>.</w:t>
            </w:r>
          </w:p>
        </w:tc>
      </w:tr>
      <w:tr w:rsidR="00546A5B" w:rsidRPr="00501299" w:rsidTr="00314367">
        <w:trPr>
          <w:trHeight w:val="542"/>
        </w:trPr>
        <w:tc>
          <w:tcPr>
            <w:tcW w:w="2268" w:type="dxa"/>
            <w:shd w:val="clear" w:color="auto" w:fill="auto"/>
            <w:tcMar>
              <w:top w:w="0" w:type="dxa"/>
              <w:left w:w="108" w:type="dxa"/>
              <w:bottom w:w="0" w:type="dxa"/>
              <w:right w:w="108" w:type="dxa"/>
            </w:tcMar>
            <w:hideMark/>
          </w:tcPr>
          <w:p w:rsidR="00546A5B" w:rsidRPr="00966312" w:rsidRDefault="00546A5B" w:rsidP="002C3CF6">
            <w:pPr>
              <w:spacing w:after="0" w:line="240" w:lineRule="auto"/>
              <w:ind w:firstLine="709"/>
              <w:jc w:val="both"/>
              <w:rPr>
                <w:rFonts w:ascii="Times New Roman" w:eastAsia="Times New Roman" w:hAnsi="Times New Roman" w:cs="Times New Roman"/>
                <w:sz w:val="28"/>
                <w:szCs w:val="24"/>
                <w:lang w:eastAsia="ru-RU"/>
              </w:rPr>
            </w:pPr>
            <w:r w:rsidRPr="00966312">
              <w:rPr>
                <w:rFonts w:ascii="Times New Roman" w:eastAsia="Times New Roman" w:hAnsi="Times New Roman" w:cs="Times New Roman"/>
                <w:sz w:val="28"/>
                <w:szCs w:val="24"/>
                <w:lang w:eastAsia="ru-RU"/>
              </w:rPr>
              <w:t>Ноябрь</w:t>
            </w:r>
          </w:p>
        </w:tc>
        <w:tc>
          <w:tcPr>
            <w:tcW w:w="13530" w:type="dxa"/>
            <w:shd w:val="clear" w:color="auto" w:fill="auto"/>
            <w:tcMar>
              <w:top w:w="0" w:type="dxa"/>
              <w:left w:w="108" w:type="dxa"/>
              <w:bottom w:w="0" w:type="dxa"/>
              <w:right w:w="108" w:type="dxa"/>
            </w:tcMar>
            <w:hideMark/>
          </w:tcPr>
          <w:p w:rsidR="00546A5B" w:rsidRPr="00966312" w:rsidRDefault="00546A5B" w:rsidP="00966312">
            <w:pPr>
              <w:spacing w:after="0" w:line="240" w:lineRule="auto"/>
              <w:jc w:val="both"/>
              <w:rPr>
                <w:rFonts w:ascii="Times New Roman" w:eastAsia="Times New Roman" w:hAnsi="Times New Roman" w:cs="Times New Roman"/>
                <w:sz w:val="28"/>
                <w:szCs w:val="24"/>
                <w:lang w:eastAsia="ru-RU"/>
              </w:rPr>
            </w:pPr>
            <w:r w:rsidRPr="00966312">
              <w:rPr>
                <w:rFonts w:ascii="Times New Roman" w:eastAsia="Times New Roman" w:hAnsi="Times New Roman" w:cs="Times New Roman"/>
                <w:sz w:val="28"/>
                <w:szCs w:val="24"/>
                <w:lang w:eastAsia="ru-RU"/>
              </w:rPr>
              <w:t>День народного единства</w:t>
            </w:r>
            <w:r w:rsidR="00966312" w:rsidRPr="00966312">
              <w:rPr>
                <w:rFonts w:ascii="Times New Roman" w:eastAsia="Times New Roman" w:hAnsi="Times New Roman" w:cs="Times New Roman"/>
                <w:sz w:val="28"/>
                <w:szCs w:val="24"/>
                <w:lang w:eastAsia="ru-RU"/>
              </w:rPr>
              <w:t xml:space="preserve"> "Дружат дети на планете".</w:t>
            </w:r>
          </w:p>
        </w:tc>
      </w:tr>
      <w:tr w:rsidR="00546A5B" w:rsidRPr="00501299" w:rsidTr="00314367">
        <w:trPr>
          <w:trHeight w:val="277"/>
        </w:trPr>
        <w:tc>
          <w:tcPr>
            <w:tcW w:w="2268" w:type="dxa"/>
            <w:shd w:val="clear" w:color="auto" w:fill="auto"/>
            <w:tcMar>
              <w:top w:w="0" w:type="dxa"/>
              <w:left w:w="108" w:type="dxa"/>
              <w:bottom w:w="0" w:type="dxa"/>
              <w:right w:w="108" w:type="dxa"/>
            </w:tcMar>
            <w:hideMark/>
          </w:tcPr>
          <w:p w:rsidR="00546A5B" w:rsidRPr="00966312" w:rsidRDefault="00546A5B" w:rsidP="002C3CF6">
            <w:pPr>
              <w:spacing w:after="0" w:line="240" w:lineRule="auto"/>
              <w:ind w:firstLine="709"/>
              <w:jc w:val="both"/>
              <w:rPr>
                <w:rFonts w:ascii="Times New Roman" w:eastAsia="Times New Roman" w:hAnsi="Times New Roman" w:cs="Times New Roman"/>
                <w:sz w:val="28"/>
                <w:szCs w:val="24"/>
                <w:lang w:eastAsia="ru-RU"/>
              </w:rPr>
            </w:pPr>
            <w:r w:rsidRPr="00966312">
              <w:rPr>
                <w:rFonts w:ascii="Times New Roman" w:eastAsia="Times New Roman" w:hAnsi="Times New Roman" w:cs="Times New Roman"/>
                <w:sz w:val="28"/>
                <w:szCs w:val="24"/>
                <w:lang w:eastAsia="ru-RU"/>
              </w:rPr>
              <w:t>Декабрь</w:t>
            </w:r>
          </w:p>
        </w:tc>
        <w:tc>
          <w:tcPr>
            <w:tcW w:w="13530" w:type="dxa"/>
            <w:shd w:val="clear" w:color="auto" w:fill="auto"/>
            <w:tcMar>
              <w:top w:w="0" w:type="dxa"/>
              <w:left w:w="108" w:type="dxa"/>
              <w:bottom w:w="0" w:type="dxa"/>
              <w:right w:w="108" w:type="dxa"/>
            </w:tcMar>
            <w:hideMark/>
          </w:tcPr>
          <w:p w:rsidR="00546A5B" w:rsidRPr="00966312" w:rsidRDefault="00546A5B" w:rsidP="002C3CF6">
            <w:pPr>
              <w:spacing w:after="0" w:line="240" w:lineRule="auto"/>
              <w:jc w:val="both"/>
              <w:rPr>
                <w:rFonts w:ascii="Times New Roman" w:eastAsia="Times New Roman" w:hAnsi="Times New Roman" w:cs="Times New Roman"/>
                <w:sz w:val="28"/>
                <w:szCs w:val="24"/>
                <w:lang w:eastAsia="ru-RU"/>
              </w:rPr>
            </w:pPr>
            <w:r w:rsidRPr="00966312">
              <w:rPr>
                <w:rFonts w:ascii="Times New Roman" w:eastAsia="Times New Roman" w:hAnsi="Times New Roman" w:cs="Times New Roman"/>
                <w:sz w:val="28"/>
                <w:szCs w:val="24"/>
                <w:lang w:eastAsia="ru-RU"/>
              </w:rPr>
              <w:t>Д</w:t>
            </w:r>
            <w:r w:rsidR="00966312" w:rsidRPr="00966312">
              <w:rPr>
                <w:rFonts w:ascii="Times New Roman" w:eastAsia="Times New Roman" w:hAnsi="Times New Roman" w:cs="Times New Roman"/>
                <w:sz w:val="28"/>
                <w:szCs w:val="24"/>
                <w:lang w:eastAsia="ru-RU"/>
              </w:rPr>
              <w:t>ень матери, новогодний праздник, фестиваль сказок "Добрые сказки детства".</w:t>
            </w:r>
          </w:p>
          <w:p w:rsidR="004A494F" w:rsidRPr="00966312" w:rsidRDefault="004A494F" w:rsidP="002C3CF6">
            <w:pPr>
              <w:spacing w:after="0" w:line="240" w:lineRule="auto"/>
              <w:jc w:val="both"/>
              <w:rPr>
                <w:rFonts w:ascii="Times New Roman" w:eastAsia="Times New Roman" w:hAnsi="Times New Roman" w:cs="Times New Roman"/>
                <w:sz w:val="28"/>
                <w:szCs w:val="24"/>
                <w:lang w:eastAsia="ru-RU"/>
              </w:rPr>
            </w:pPr>
          </w:p>
        </w:tc>
      </w:tr>
      <w:tr w:rsidR="00546A5B" w:rsidRPr="00501299" w:rsidTr="00314367">
        <w:trPr>
          <w:trHeight w:val="542"/>
        </w:trPr>
        <w:tc>
          <w:tcPr>
            <w:tcW w:w="2268" w:type="dxa"/>
            <w:shd w:val="clear" w:color="auto" w:fill="auto"/>
            <w:tcMar>
              <w:top w:w="0" w:type="dxa"/>
              <w:left w:w="108" w:type="dxa"/>
              <w:bottom w:w="0" w:type="dxa"/>
              <w:right w:w="108" w:type="dxa"/>
            </w:tcMar>
            <w:hideMark/>
          </w:tcPr>
          <w:p w:rsidR="00546A5B" w:rsidRPr="00966312" w:rsidRDefault="00546A5B" w:rsidP="002C3CF6">
            <w:pPr>
              <w:spacing w:after="0" w:line="240" w:lineRule="auto"/>
              <w:ind w:firstLine="709"/>
              <w:jc w:val="both"/>
              <w:rPr>
                <w:rFonts w:ascii="Times New Roman" w:eastAsia="Times New Roman" w:hAnsi="Times New Roman" w:cs="Times New Roman"/>
                <w:sz w:val="28"/>
                <w:szCs w:val="24"/>
                <w:lang w:eastAsia="ru-RU"/>
              </w:rPr>
            </w:pPr>
            <w:r w:rsidRPr="00966312">
              <w:rPr>
                <w:rFonts w:ascii="Times New Roman" w:eastAsia="Times New Roman" w:hAnsi="Times New Roman" w:cs="Times New Roman"/>
                <w:sz w:val="28"/>
                <w:szCs w:val="24"/>
                <w:lang w:eastAsia="ru-RU"/>
              </w:rPr>
              <w:t>Январь</w:t>
            </w:r>
          </w:p>
        </w:tc>
        <w:tc>
          <w:tcPr>
            <w:tcW w:w="13530" w:type="dxa"/>
            <w:shd w:val="clear" w:color="auto" w:fill="auto"/>
            <w:tcMar>
              <w:top w:w="0" w:type="dxa"/>
              <w:left w:w="108" w:type="dxa"/>
              <w:bottom w:w="0" w:type="dxa"/>
              <w:right w:w="108" w:type="dxa"/>
            </w:tcMar>
            <w:hideMark/>
          </w:tcPr>
          <w:p w:rsidR="00546A5B" w:rsidRPr="00966312" w:rsidRDefault="00546A5B" w:rsidP="00966312">
            <w:pPr>
              <w:spacing w:after="0" w:line="240" w:lineRule="auto"/>
              <w:jc w:val="both"/>
              <w:rPr>
                <w:rFonts w:ascii="Times New Roman" w:eastAsia="Times New Roman" w:hAnsi="Times New Roman" w:cs="Times New Roman"/>
                <w:sz w:val="28"/>
                <w:szCs w:val="24"/>
                <w:lang w:eastAsia="ru-RU"/>
              </w:rPr>
            </w:pPr>
            <w:r w:rsidRPr="00966312">
              <w:rPr>
                <w:rFonts w:ascii="Times New Roman" w:eastAsia="Times New Roman" w:hAnsi="Times New Roman" w:cs="Times New Roman"/>
                <w:sz w:val="28"/>
                <w:szCs w:val="24"/>
                <w:lang w:eastAsia="ru-RU"/>
              </w:rPr>
              <w:t>Спортивный праздник «</w:t>
            </w:r>
            <w:r w:rsidR="00966312" w:rsidRPr="00966312">
              <w:rPr>
                <w:rFonts w:ascii="Times New Roman" w:eastAsia="Times New Roman" w:hAnsi="Times New Roman" w:cs="Times New Roman"/>
                <w:sz w:val="28"/>
                <w:szCs w:val="24"/>
                <w:lang w:eastAsia="ru-RU"/>
              </w:rPr>
              <w:t>Сильные, ловкие, смелые", конкурс рисунков "Мы здоровыми растем".</w:t>
            </w:r>
          </w:p>
        </w:tc>
      </w:tr>
      <w:tr w:rsidR="00546A5B" w:rsidRPr="00501299" w:rsidTr="00314367">
        <w:trPr>
          <w:trHeight w:val="542"/>
        </w:trPr>
        <w:tc>
          <w:tcPr>
            <w:tcW w:w="2268" w:type="dxa"/>
            <w:shd w:val="clear" w:color="auto" w:fill="auto"/>
            <w:tcMar>
              <w:top w:w="0" w:type="dxa"/>
              <w:left w:w="108" w:type="dxa"/>
              <w:bottom w:w="0" w:type="dxa"/>
              <w:right w:w="108" w:type="dxa"/>
            </w:tcMar>
            <w:hideMark/>
          </w:tcPr>
          <w:p w:rsidR="00546A5B" w:rsidRPr="001C2DBA" w:rsidRDefault="00546A5B" w:rsidP="002C3CF6">
            <w:pPr>
              <w:spacing w:after="0" w:line="240" w:lineRule="auto"/>
              <w:ind w:firstLine="709"/>
              <w:jc w:val="both"/>
              <w:rPr>
                <w:rFonts w:ascii="Times New Roman" w:eastAsia="Times New Roman" w:hAnsi="Times New Roman" w:cs="Times New Roman"/>
                <w:sz w:val="28"/>
                <w:szCs w:val="24"/>
                <w:lang w:eastAsia="ru-RU"/>
              </w:rPr>
            </w:pPr>
            <w:r w:rsidRPr="001C2DBA">
              <w:rPr>
                <w:rFonts w:ascii="Times New Roman" w:eastAsia="Times New Roman" w:hAnsi="Times New Roman" w:cs="Times New Roman"/>
                <w:sz w:val="28"/>
                <w:szCs w:val="24"/>
                <w:lang w:eastAsia="ru-RU"/>
              </w:rPr>
              <w:t>Февраль</w:t>
            </w:r>
          </w:p>
        </w:tc>
        <w:tc>
          <w:tcPr>
            <w:tcW w:w="13530" w:type="dxa"/>
            <w:shd w:val="clear" w:color="auto" w:fill="auto"/>
            <w:tcMar>
              <w:top w:w="0" w:type="dxa"/>
              <w:left w:w="108" w:type="dxa"/>
              <w:bottom w:w="0" w:type="dxa"/>
              <w:right w:w="108" w:type="dxa"/>
            </w:tcMar>
            <w:hideMark/>
          </w:tcPr>
          <w:p w:rsidR="00546A5B" w:rsidRPr="001C2DBA" w:rsidRDefault="00546A5B" w:rsidP="002C3CF6">
            <w:pPr>
              <w:spacing w:after="0" w:line="240" w:lineRule="auto"/>
              <w:jc w:val="both"/>
              <w:rPr>
                <w:rFonts w:ascii="Times New Roman" w:eastAsia="Times New Roman" w:hAnsi="Times New Roman" w:cs="Times New Roman"/>
                <w:sz w:val="28"/>
                <w:szCs w:val="24"/>
                <w:lang w:eastAsia="ru-RU"/>
              </w:rPr>
            </w:pPr>
            <w:r w:rsidRPr="001C2DBA">
              <w:rPr>
                <w:rFonts w:ascii="Times New Roman" w:eastAsia="Times New Roman" w:hAnsi="Times New Roman" w:cs="Times New Roman"/>
                <w:sz w:val="28"/>
                <w:szCs w:val="24"/>
                <w:lang w:eastAsia="ru-RU"/>
              </w:rPr>
              <w:t>День защитника России,</w:t>
            </w:r>
            <w:r w:rsidR="001C2DBA" w:rsidRPr="001C2DBA">
              <w:rPr>
                <w:rFonts w:ascii="Times New Roman" w:eastAsia="Times New Roman" w:hAnsi="Times New Roman" w:cs="Times New Roman"/>
                <w:sz w:val="28"/>
                <w:szCs w:val="24"/>
                <w:lang w:eastAsia="ru-RU"/>
              </w:rPr>
              <w:t xml:space="preserve"> смотр строя и песни,</w:t>
            </w:r>
            <w:r w:rsidRPr="001C2DBA">
              <w:rPr>
                <w:rFonts w:ascii="Times New Roman" w:eastAsia="Times New Roman" w:hAnsi="Times New Roman" w:cs="Times New Roman"/>
                <w:sz w:val="28"/>
                <w:szCs w:val="24"/>
                <w:lang w:eastAsia="ru-RU"/>
              </w:rPr>
              <w:t xml:space="preserve"> конкурс рисунков на противопожарную тематику. </w:t>
            </w:r>
          </w:p>
        </w:tc>
      </w:tr>
      <w:tr w:rsidR="00546A5B" w:rsidRPr="00501299" w:rsidTr="00314367">
        <w:trPr>
          <w:trHeight w:val="277"/>
        </w:trPr>
        <w:tc>
          <w:tcPr>
            <w:tcW w:w="2268" w:type="dxa"/>
            <w:shd w:val="clear" w:color="auto" w:fill="auto"/>
            <w:tcMar>
              <w:top w:w="0" w:type="dxa"/>
              <w:left w:w="108" w:type="dxa"/>
              <w:bottom w:w="0" w:type="dxa"/>
              <w:right w:w="108" w:type="dxa"/>
            </w:tcMar>
            <w:hideMark/>
          </w:tcPr>
          <w:p w:rsidR="00546A5B" w:rsidRPr="00501299" w:rsidRDefault="00546A5B" w:rsidP="002C3CF6">
            <w:pPr>
              <w:spacing w:after="0" w:line="240" w:lineRule="auto"/>
              <w:ind w:firstLine="709"/>
              <w:jc w:val="both"/>
              <w:rPr>
                <w:rFonts w:ascii="Times New Roman" w:eastAsia="Times New Roman" w:hAnsi="Times New Roman" w:cs="Times New Roman"/>
                <w:color w:val="FF0000"/>
                <w:sz w:val="28"/>
                <w:szCs w:val="24"/>
                <w:lang w:eastAsia="ru-RU"/>
              </w:rPr>
            </w:pPr>
            <w:r w:rsidRPr="00501299">
              <w:rPr>
                <w:rFonts w:ascii="Times New Roman" w:eastAsia="Times New Roman" w:hAnsi="Times New Roman" w:cs="Times New Roman"/>
                <w:color w:val="FF0000"/>
                <w:sz w:val="28"/>
                <w:szCs w:val="24"/>
                <w:lang w:eastAsia="ru-RU"/>
              </w:rPr>
              <w:t>Март</w:t>
            </w:r>
          </w:p>
        </w:tc>
        <w:tc>
          <w:tcPr>
            <w:tcW w:w="13530" w:type="dxa"/>
            <w:shd w:val="clear" w:color="auto" w:fill="auto"/>
            <w:tcMar>
              <w:top w:w="0" w:type="dxa"/>
              <w:left w:w="108" w:type="dxa"/>
              <w:bottom w:w="0" w:type="dxa"/>
              <w:right w:w="108" w:type="dxa"/>
            </w:tcMar>
            <w:hideMark/>
          </w:tcPr>
          <w:p w:rsidR="00546A5B" w:rsidRPr="00501299" w:rsidRDefault="00546A5B" w:rsidP="002C3CF6">
            <w:pPr>
              <w:spacing w:after="0" w:line="240" w:lineRule="auto"/>
              <w:jc w:val="both"/>
              <w:rPr>
                <w:rFonts w:ascii="Times New Roman" w:eastAsia="Times New Roman" w:hAnsi="Times New Roman" w:cs="Times New Roman"/>
                <w:color w:val="FF0000"/>
                <w:sz w:val="28"/>
                <w:szCs w:val="24"/>
                <w:lang w:eastAsia="ru-RU"/>
              </w:rPr>
            </w:pPr>
            <w:r w:rsidRPr="00501299">
              <w:rPr>
                <w:rFonts w:ascii="Times New Roman" w:eastAsia="Times New Roman" w:hAnsi="Times New Roman" w:cs="Times New Roman"/>
                <w:color w:val="FF0000"/>
                <w:sz w:val="28"/>
                <w:szCs w:val="24"/>
                <w:lang w:eastAsia="ru-RU"/>
              </w:rPr>
              <w:t>Праздник мам; День птиц.</w:t>
            </w:r>
          </w:p>
          <w:p w:rsidR="004A494F" w:rsidRPr="00501299" w:rsidRDefault="004A494F" w:rsidP="002C3CF6">
            <w:pPr>
              <w:spacing w:after="0" w:line="240" w:lineRule="auto"/>
              <w:jc w:val="both"/>
              <w:rPr>
                <w:rFonts w:ascii="Times New Roman" w:eastAsia="Times New Roman" w:hAnsi="Times New Roman" w:cs="Times New Roman"/>
                <w:color w:val="FF0000"/>
                <w:sz w:val="28"/>
                <w:szCs w:val="24"/>
                <w:lang w:eastAsia="ru-RU"/>
              </w:rPr>
            </w:pPr>
          </w:p>
        </w:tc>
      </w:tr>
      <w:tr w:rsidR="00546A5B" w:rsidRPr="00501299" w:rsidTr="00314367">
        <w:trPr>
          <w:trHeight w:val="277"/>
        </w:trPr>
        <w:tc>
          <w:tcPr>
            <w:tcW w:w="2268" w:type="dxa"/>
            <w:shd w:val="clear" w:color="auto" w:fill="auto"/>
            <w:tcMar>
              <w:top w:w="0" w:type="dxa"/>
              <w:left w:w="108" w:type="dxa"/>
              <w:bottom w:w="0" w:type="dxa"/>
              <w:right w:w="108" w:type="dxa"/>
            </w:tcMar>
            <w:hideMark/>
          </w:tcPr>
          <w:p w:rsidR="00546A5B" w:rsidRPr="00501299" w:rsidRDefault="00546A5B" w:rsidP="002C3CF6">
            <w:pPr>
              <w:spacing w:after="0" w:line="240" w:lineRule="auto"/>
              <w:ind w:firstLine="709"/>
              <w:jc w:val="both"/>
              <w:rPr>
                <w:rFonts w:ascii="Times New Roman" w:eastAsia="Times New Roman" w:hAnsi="Times New Roman" w:cs="Times New Roman"/>
                <w:color w:val="FF0000"/>
                <w:sz w:val="28"/>
                <w:szCs w:val="24"/>
                <w:lang w:eastAsia="ru-RU"/>
              </w:rPr>
            </w:pPr>
            <w:r w:rsidRPr="00501299">
              <w:rPr>
                <w:rFonts w:ascii="Times New Roman" w:eastAsia="Times New Roman" w:hAnsi="Times New Roman" w:cs="Times New Roman"/>
                <w:color w:val="FF0000"/>
                <w:sz w:val="28"/>
                <w:szCs w:val="24"/>
                <w:lang w:eastAsia="ru-RU"/>
              </w:rPr>
              <w:t>Апрель</w:t>
            </w:r>
          </w:p>
        </w:tc>
        <w:tc>
          <w:tcPr>
            <w:tcW w:w="13530" w:type="dxa"/>
            <w:shd w:val="clear" w:color="auto" w:fill="auto"/>
            <w:tcMar>
              <w:top w:w="0" w:type="dxa"/>
              <w:left w:w="108" w:type="dxa"/>
              <w:bottom w:w="0" w:type="dxa"/>
              <w:right w:w="108" w:type="dxa"/>
            </w:tcMar>
            <w:hideMark/>
          </w:tcPr>
          <w:p w:rsidR="00546A5B" w:rsidRPr="00501299" w:rsidRDefault="00546A5B" w:rsidP="002C3CF6">
            <w:pPr>
              <w:spacing w:after="0" w:line="240" w:lineRule="auto"/>
              <w:jc w:val="both"/>
              <w:rPr>
                <w:rFonts w:ascii="Times New Roman" w:eastAsia="Times New Roman" w:hAnsi="Times New Roman" w:cs="Times New Roman"/>
                <w:color w:val="FF0000"/>
                <w:sz w:val="28"/>
                <w:szCs w:val="24"/>
                <w:lang w:eastAsia="ru-RU"/>
              </w:rPr>
            </w:pPr>
            <w:r w:rsidRPr="00501299">
              <w:rPr>
                <w:rFonts w:ascii="Times New Roman" w:eastAsia="Times New Roman" w:hAnsi="Times New Roman" w:cs="Times New Roman"/>
                <w:color w:val="FF0000"/>
                <w:sz w:val="28"/>
                <w:szCs w:val="24"/>
                <w:lang w:eastAsia="ru-RU"/>
              </w:rPr>
              <w:t>Акция «Чистота вокруг нас», Праздник книги.</w:t>
            </w:r>
          </w:p>
          <w:p w:rsidR="004A494F" w:rsidRPr="00501299" w:rsidRDefault="004A494F" w:rsidP="002C3CF6">
            <w:pPr>
              <w:spacing w:after="0" w:line="240" w:lineRule="auto"/>
              <w:jc w:val="both"/>
              <w:rPr>
                <w:rFonts w:ascii="Times New Roman" w:eastAsia="Times New Roman" w:hAnsi="Times New Roman" w:cs="Times New Roman"/>
                <w:color w:val="FF0000"/>
                <w:sz w:val="28"/>
                <w:szCs w:val="24"/>
                <w:lang w:eastAsia="ru-RU"/>
              </w:rPr>
            </w:pPr>
          </w:p>
        </w:tc>
      </w:tr>
      <w:tr w:rsidR="00546A5B" w:rsidRPr="00501299" w:rsidTr="00314367">
        <w:trPr>
          <w:trHeight w:val="542"/>
        </w:trPr>
        <w:tc>
          <w:tcPr>
            <w:tcW w:w="2268" w:type="dxa"/>
            <w:shd w:val="clear" w:color="auto" w:fill="auto"/>
            <w:tcMar>
              <w:top w:w="0" w:type="dxa"/>
              <w:left w:w="108" w:type="dxa"/>
              <w:bottom w:w="0" w:type="dxa"/>
              <w:right w:w="108" w:type="dxa"/>
            </w:tcMar>
            <w:hideMark/>
          </w:tcPr>
          <w:p w:rsidR="00546A5B" w:rsidRPr="00501299" w:rsidRDefault="00546A5B" w:rsidP="002C3CF6">
            <w:pPr>
              <w:spacing w:after="0" w:line="240" w:lineRule="auto"/>
              <w:ind w:firstLine="709"/>
              <w:jc w:val="both"/>
              <w:rPr>
                <w:rFonts w:ascii="Times New Roman" w:eastAsia="Times New Roman" w:hAnsi="Times New Roman" w:cs="Times New Roman"/>
                <w:color w:val="FF0000"/>
                <w:sz w:val="28"/>
                <w:szCs w:val="24"/>
                <w:lang w:eastAsia="ru-RU"/>
              </w:rPr>
            </w:pPr>
            <w:r w:rsidRPr="00501299">
              <w:rPr>
                <w:rFonts w:ascii="Times New Roman" w:eastAsia="Times New Roman" w:hAnsi="Times New Roman" w:cs="Times New Roman"/>
                <w:color w:val="FF0000"/>
                <w:sz w:val="28"/>
                <w:szCs w:val="24"/>
                <w:lang w:eastAsia="ru-RU"/>
              </w:rPr>
              <w:lastRenderedPageBreak/>
              <w:t>Май</w:t>
            </w:r>
          </w:p>
        </w:tc>
        <w:tc>
          <w:tcPr>
            <w:tcW w:w="13530" w:type="dxa"/>
            <w:shd w:val="clear" w:color="auto" w:fill="auto"/>
            <w:tcMar>
              <w:top w:w="0" w:type="dxa"/>
              <w:left w:w="108" w:type="dxa"/>
              <w:bottom w:w="0" w:type="dxa"/>
              <w:right w:w="108" w:type="dxa"/>
            </w:tcMar>
            <w:hideMark/>
          </w:tcPr>
          <w:p w:rsidR="00546A5B" w:rsidRPr="00501299" w:rsidRDefault="00546A5B" w:rsidP="002C3CF6">
            <w:pPr>
              <w:spacing w:after="0" w:line="240" w:lineRule="auto"/>
              <w:jc w:val="both"/>
              <w:rPr>
                <w:rFonts w:ascii="Times New Roman" w:eastAsia="Times New Roman" w:hAnsi="Times New Roman" w:cs="Times New Roman"/>
                <w:color w:val="FF0000"/>
                <w:sz w:val="28"/>
                <w:szCs w:val="24"/>
                <w:lang w:eastAsia="ru-RU"/>
              </w:rPr>
            </w:pPr>
            <w:r w:rsidRPr="00501299">
              <w:rPr>
                <w:rFonts w:ascii="Times New Roman" w:eastAsia="Times New Roman" w:hAnsi="Times New Roman" w:cs="Times New Roman"/>
                <w:color w:val="FF0000"/>
                <w:sz w:val="28"/>
                <w:szCs w:val="24"/>
                <w:lang w:eastAsia="ru-RU"/>
              </w:rPr>
              <w:t>День Победы, праздник «До свидания, школа. Здравствуй, лето».</w:t>
            </w:r>
          </w:p>
        </w:tc>
      </w:tr>
    </w:tbl>
    <w:p w:rsidR="00546A5B" w:rsidRPr="00F25A01" w:rsidRDefault="00546A5B" w:rsidP="00546A5B">
      <w:pPr>
        <w:spacing w:after="0" w:line="240" w:lineRule="auto"/>
        <w:ind w:firstLine="709"/>
        <w:jc w:val="both"/>
        <w:textAlignment w:val="top"/>
        <w:rPr>
          <w:rFonts w:ascii="Times New Roman" w:eastAsia="Times New Roman" w:hAnsi="Times New Roman" w:cs="Times New Roman"/>
          <w:sz w:val="24"/>
          <w:szCs w:val="24"/>
          <w:lang w:eastAsia="ru-RU"/>
        </w:rPr>
      </w:pPr>
      <w:r w:rsidRPr="00F25A01">
        <w:rPr>
          <w:rFonts w:ascii="Times New Roman" w:eastAsia="Times New Roman" w:hAnsi="Times New Roman" w:cs="Times New Roman"/>
          <w:sz w:val="24"/>
          <w:szCs w:val="24"/>
          <w:lang w:eastAsia="ru-RU"/>
        </w:rPr>
        <w:t> </w:t>
      </w:r>
    </w:p>
    <w:p w:rsidR="00233976" w:rsidRPr="00F25A01" w:rsidRDefault="00233976" w:rsidP="00233976">
      <w:pPr>
        <w:keepNext/>
        <w:spacing w:after="0" w:line="240" w:lineRule="auto"/>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2. Ценностные установки духовно-нравственного развития и воспитания обучающихся</w:t>
      </w:r>
      <w:r w:rsidR="004A494F">
        <w:rPr>
          <w:rFonts w:ascii="Times New Roman" w:eastAsia="Times New Roman" w:hAnsi="Times New Roman" w:cs="Times New Roman"/>
          <w:b/>
          <w:bCs/>
          <w:sz w:val="28"/>
          <w:szCs w:val="28"/>
          <w:lang w:eastAsia="ru-RU"/>
        </w:rPr>
        <w:t xml:space="preserve"> с умственной отсталостью (</w:t>
      </w:r>
      <w:r w:rsidR="00501299">
        <w:rPr>
          <w:rFonts w:ascii="Times New Roman" w:eastAsia="Times New Roman" w:hAnsi="Times New Roman" w:cs="Times New Roman"/>
          <w:b/>
          <w:bCs/>
          <w:sz w:val="28"/>
          <w:szCs w:val="28"/>
          <w:lang w:eastAsia="ru-RU"/>
        </w:rPr>
        <w:t>и</w:t>
      </w:r>
      <w:r w:rsidR="004A494F">
        <w:rPr>
          <w:rFonts w:ascii="Times New Roman" w:eastAsia="Times New Roman" w:hAnsi="Times New Roman" w:cs="Times New Roman"/>
          <w:b/>
          <w:bCs/>
          <w:sz w:val="28"/>
          <w:szCs w:val="28"/>
          <w:lang w:eastAsia="ru-RU"/>
        </w:rPr>
        <w:t>нтеллектуальными нарушениями)</w:t>
      </w:r>
      <w:r w:rsidR="00FD38A6" w:rsidRPr="00F25A01">
        <w:rPr>
          <w:rFonts w:ascii="Times New Roman" w:eastAsia="Times New Roman" w:hAnsi="Times New Roman" w:cs="Times New Roman"/>
          <w:b/>
          <w:bCs/>
          <w:sz w:val="28"/>
          <w:szCs w:val="28"/>
          <w:lang w:eastAsia="ru-RU"/>
        </w:rPr>
        <w:t>.</w:t>
      </w:r>
    </w:p>
    <w:p w:rsidR="00233976" w:rsidRPr="00F25A01" w:rsidRDefault="00233976" w:rsidP="004A494F">
      <w:pPr>
        <w:spacing w:after="0"/>
        <w:ind w:firstLine="567"/>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Ценностные установки духовно-нравственного развития и воспитания учащихся начальной школы согласуются с традиционными источниками нравственности, которыми являются следующие ценности:</w:t>
      </w:r>
    </w:p>
    <w:p w:rsidR="00233976" w:rsidRPr="00F25A01" w:rsidRDefault="00233976" w:rsidP="009D1A2B">
      <w:pPr>
        <w:pStyle w:val="a3"/>
        <w:numPr>
          <w:ilvl w:val="0"/>
          <w:numId w:val="54"/>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патриотизм — любовь к Родине, своему краю, своему народу, служение Отечеству;</w:t>
      </w:r>
    </w:p>
    <w:p w:rsidR="00233976" w:rsidRPr="00F25A01" w:rsidRDefault="00233976" w:rsidP="009D1A2B">
      <w:pPr>
        <w:pStyle w:val="a3"/>
        <w:numPr>
          <w:ilvl w:val="0"/>
          <w:numId w:val="54"/>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социальная солидарность — свобода личная и нацио</w:t>
      </w:r>
      <w:r w:rsidRPr="00F25A01">
        <w:rPr>
          <w:rFonts w:ascii="Times New Roman" w:eastAsia="Times New Roman" w:hAnsi="Times New Roman" w:cs="Times New Roman"/>
          <w:sz w:val="28"/>
          <w:szCs w:val="28"/>
          <w:lang w:eastAsia="ru-RU"/>
        </w:rPr>
        <w:softHyphen/>
        <w:t>нальная; уважение и доверие к людям, институтам государства и гражданского общества; справедливость, равноправие, милосердие, честь, достоинство,</w:t>
      </w:r>
    </w:p>
    <w:p w:rsidR="00233976" w:rsidRPr="00F25A01" w:rsidRDefault="00233976" w:rsidP="009D1A2B">
      <w:pPr>
        <w:pStyle w:val="a3"/>
        <w:numPr>
          <w:ilvl w:val="0"/>
          <w:numId w:val="54"/>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гражданственность — долг перед Отечеством, правовое государство, гражданское общество, закон и правопорядок, поликультурный мир, свобода совести и вероисповедания, за</w:t>
      </w:r>
      <w:r w:rsidRPr="00F25A01">
        <w:rPr>
          <w:rFonts w:ascii="Times New Roman" w:eastAsia="Times New Roman" w:hAnsi="Times New Roman" w:cs="Times New Roman"/>
          <w:sz w:val="28"/>
          <w:szCs w:val="28"/>
          <w:lang w:eastAsia="ru-RU"/>
        </w:rPr>
        <w:softHyphen/>
        <w:t>бота о благосостоянии общества;</w:t>
      </w:r>
    </w:p>
    <w:p w:rsidR="00233976" w:rsidRPr="00F25A01" w:rsidRDefault="00233976" w:rsidP="009D1A2B">
      <w:pPr>
        <w:pStyle w:val="a3"/>
        <w:numPr>
          <w:ilvl w:val="0"/>
          <w:numId w:val="54"/>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семья — любовь и верность, забота, помощь и поддержка, равноправие, здоровье, достаток, уважение к родителям, забота о старших и младших, забота о продолжении рода;</w:t>
      </w:r>
    </w:p>
    <w:p w:rsidR="00233976" w:rsidRPr="00F25A01" w:rsidRDefault="00233976" w:rsidP="009D1A2B">
      <w:pPr>
        <w:pStyle w:val="a3"/>
        <w:numPr>
          <w:ilvl w:val="0"/>
          <w:numId w:val="54"/>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личность — саморазвитие и совершенствование, смысл жизни, внутренняя гармония, и самоуважение, достоинство, любовь к жизни и человечеству, мудрость, способность к личностному и нравственному выбору;</w:t>
      </w:r>
    </w:p>
    <w:p w:rsidR="00233976" w:rsidRPr="00F25A01" w:rsidRDefault="004B61C8" w:rsidP="009D1A2B">
      <w:pPr>
        <w:pStyle w:val="a3"/>
        <w:numPr>
          <w:ilvl w:val="0"/>
          <w:numId w:val="54"/>
        </w:numPr>
        <w:spacing w:after="0"/>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w:t>
      </w:r>
      <w:r w:rsidR="00233976" w:rsidRPr="00F25A01">
        <w:rPr>
          <w:rFonts w:ascii="Times New Roman" w:eastAsia="Times New Roman" w:hAnsi="Times New Roman" w:cs="Times New Roman"/>
          <w:sz w:val="28"/>
          <w:szCs w:val="28"/>
          <w:lang w:eastAsia="ru-RU"/>
        </w:rPr>
        <w:t>руд и творчество — уважение к труду, творчество и созидание, целеустремлённость и настойчивость, трудолюбие;</w:t>
      </w:r>
    </w:p>
    <w:p w:rsidR="00233976" w:rsidRPr="00F25A01" w:rsidRDefault="00233976" w:rsidP="009D1A2B">
      <w:pPr>
        <w:pStyle w:val="a3"/>
        <w:numPr>
          <w:ilvl w:val="0"/>
          <w:numId w:val="54"/>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наука — ценность знания, стремление к познанию и истине, научная картина мира;</w:t>
      </w:r>
    </w:p>
    <w:p w:rsidR="00233976" w:rsidRPr="00F25A01" w:rsidRDefault="00233976" w:rsidP="009D1A2B">
      <w:pPr>
        <w:pStyle w:val="a3"/>
        <w:numPr>
          <w:ilvl w:val="0"/>
          <w:numId w:val="54"/>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традиционные религии — представления о вере, духовности, религиозной жизни человека, ценности религиозного мировоззрения, толерантности, формируемые на основе межконфессионального диалога;</w:t>
      </w:r>
    </w:p>
    <w:p w:rsidR="00233976" w:rsidRPr="00F25A01" w:rsidRDefault="00233976" w:rsidP="009D1A2B">
      <w:pPr>
        <w:pStyle w:val="a3"/>
        <w:numPr>
          <w:ilvl w:val="0"/>
          <w:numId w:val="54"/>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искусство и литература — красота, гармония, духовный мир человека, нравственный выбор, смысл жизни, эстетичес</w:t>
      </w:r>
      <w:r w:rsidRPr="00F25A01">
        <w:rPr>
          <w:rFonts w:ascii="Times New Roman" w:eastAsia="Times New Roman" w:hAnsi="Times New Roman" w:cs="Times New Roman"/>
          <w:sz w:val="28"/>
          <w:szCs w:val="28"/>
          <w:lang w:eastAsia="ru-RU"/>
        </w:rPr>
        <w:softHyphen/>
        <w:t>кое развитие;</w:t>
      </w:r>
    </w:p>
    <w:p w:rsidR="00233976" w:rsidRPr="00F25A01" w:rsidRDefault="00233976" w:rsidP="009D1A2B">
      <w:pPr>
        <w:pStyle w:val="a3"/>
        <w:numPr>
          <w:ilvl w:val="0"/>
          <w:numId w:val="54"/>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природа — эволюция, родная земля, заповедная природа, планета Земля, экологическое сознание;</w:t>
      </w:r>
    </w:p>
    <w:p w:rsidR="00233976" w:rsidRPr="00F25A01" w:rsidRDefault="00233976" w:rsidP="009D1A2B">
      <w:pPr>
        <w:pStyle w:val="a3"/>
        <w:numPr>
          <w:ilvl w:val="0"/>
          <w:numId w:val="54"/>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человечество — мир во всём мире, многообразие и уважение культур и народов, прогресс человечества, международное сотрудничество.</w:t>
      </w:r>
    </w:p>
    <w:p w:rsidR="00FC67CE" w:rsidRDefault="00233976" w:rsidP="006F5053">
      <w:pPr>
        <w:spacing w:after="0"/>
        <w:ind w:firstLine="36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Процесс превращения базовых ценностей в личностные ценностные смыслы и ориентиры требует включения ребенка в процесс открытия для себя смысла той или иной ценности, определения собственного отношения к ней, формирования  опыта созидательной реализации этих ценностей на практике. </w:t>
      </w:r>
    </w:p>
    <w:p w:rsidR="002075BC" w:rsidRPr="006F5053" w:rsidRDefault="002075BC" w:rsidP="009D1A2B">
      <w:pPr>
        <w:pStyle w:val="a3"/>
        <w:numPr>
          <w:ilvl w:val="0"/>
          <w:numId w:val="61"/>
        </w:numPr>
        <w:spacing w:after="0" w:line="240" w:lineRule="auto"/>
        <w:textAlignment w:val="top"/>
        <w:rPr>
          <w:rFonts w:ascii="Times New Roman" w:eastAsia="Times New Roman" w:hAnsi="Times New Roman" w:cs="Times New Roman"/>
          <w:b/>
          <w:bCs/>
          <w:sz w:val="28"/>
          <w:szCs w:val="24"/>
          <w:lang w:eastAsia="ru-RU"/>
        </w:rPr>
      </w:pPr>
      <w:r w:rsidRPr="006F5053">
        <w:rPr>
          <w:rFonts w:ascii="Times New Roman" w:eastAsia="Times New Roman" w:hAnsi="Times New Roman" w:cs="Times New Roman"/>
          <w:b/>
          <w:bCs/>
          <w:sz w:val="28"/>
          <w:szCs w:val="24"/>
          <w:lang w:eastAsia="ru-RU"/>
        </w:rPr>
        <w:lastRenderedPageBreak/>
        <w:t>Основные направления и содержание духовно- нравственного развития и воспитания обучающихся, воспитанников</w:t>
      </w:r>
    </w:p>
    <w:p w:rsidR="006F5053" w:rsidRPr="006F5053" w:rsidRDefault="006F5053" w:rsidP="006F5053">
      <w:pPr>
        <w:pStyle w:val="a3"/>
        <w:spacing w:after="0" w:line="240" w:lineRule="auto"/>
        <w:ind w:left="360"/>
        <w:textAlignment w:val="top"/>
        <w:rPr>
          <w:rFonts w:ascii="Times New Roman" w:eastAsia="Times New Roman" w:hAnsi="Times New Roman" w:cs="Times New Roman"/>
          <w:szCs w:val="20"/>
          <w:lang w:eastAsia="ru-RU"/>
        </w:rPr>
      </w:pPr>
    </w:p>
    <w:tbl>
      <w:tblPr>
        <w:tblpPr w:leftFromText="180" w:rightFromText="180" w:topFromText="100" w:bottomFromText="100" w:vertAnchor="text"/>
        <w:tblW w:w="159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3085"/>
        <w:gridCol w:w="5954"/>
        <w:gridCol w:w="6907"/>
      </w:tblGrid>
      <w:tr w:rsidR="001F639D" w:rsidRPr="00F25A01" w:rsidTr="00314367">
        <w:tc>
          <w:tcPr>
            <w:tcW w:w="3085" w:type="dxa"/>
            <w:shd w:val="clear" w:color="auto" w:fill="auto"/>
            <w:tcMar>
              <w:top w:w="0" w:type="dxa"/>
              <w:left w:w="108" w:type="dxa"/>
              <w:bottom w:w="0" w:type="dxa"/>
              <w:right w:w="108" w:type="dxa"/>
            </w:tcMar>
            <w:hideMark/>
          </w:tcPr>
          <w:p w:rsidR="001F639D" w:rsidRPr="005766EF" w:rsidRDefault="001F639D" w:rsidP="005766EF">
            <w:pPr>
              <w:spacing w:after="0" w:line="240" w:lineRule="auto"/>
              <w:jc w:val="center"/>
              <w:rPr>
                <w:rFonts w:ascii="Times New Roman" w:eastAsia="Times New Roman" w:hAnsi="Times New Roman" w:cs="Times New Roman"/>
                <w:b/>
                <w:sz w:val="28"/>
                <w:szCs w:val="28"/>
                <w:lang w:eastAsia="ru-RU"/>
              </w:rPr>
            </w:pPr>
            <w:r w:rsidRPr="005766EF">
              <w:rPr>
                <w:rFonts w:ascii="Times New Roman" w:eastAsia="Times New Roman" w:hAnsi="Times New Roman" w:cs="Times New Roman"/>
                <w:b/>
                <w:sz w:val="28"/>
                <w:szCs w:val="28"/>
                <w:lang w:eastAsia="ru-RU"/>
              </w:rPr>
              <w:t>Направления, ценности</w:t>
            </w:r>
          </w:p>
        </w:tc>
        <w:tc>
          <w:tcPr>
            <w:tcW w:w="5954" w:type="dxa"/>
            <w:shd w:val="clear" w:color="auto" w:fill="auto"/>
            <w:tcMar>
              <w:top w:w="0" w:type="dxa"/>
              <w:left w:w="108" w:type="dxa"/>
              <w:bottom w:w="0" w:type="dxa"/>
              <w:right w:w="108" w:type="dxa"/>
            </w:tcMar>
            <w:hideMark/>
          </w:tcPr>
          <w:p w:rsidR="001F639D" w:rsidRPr="005766EF" w:rsidRDefault="001F639D" w:rsidP="005766EF">
            <w:pPr>
              <w:spacing w:after="0" w:line="240" w:lineRule="auto"/>
              <w:ind w:firstLine="176"/>
              <w:jc w:val="center"/>
              <w:rPr>
                <w:rFonts w:ascii="Times New Roman" w:eastAsia="Times New Roman" w:hAnsi="Times New Roman" w:cs="Times New Roman"/>
                <w:b/>
                <w:sz w:val="28"/>
                <w:szCs w:val="28"/>
                <w:lang w:eastAsia="ru-RU"/>
              </w:rPr>
            </w:pPr>
            <w:r w:rsidRPr="005766EF">
              <w:rPr>
                <w:rFonts w:ascii="Times New Roman" w:eastAsia="Times New Roman" w:hAnsi="Times New Roman" w:cs="Times New Roman"/>
                <w:b/>
                <w:sz w:val="28"/>
                <w:szCs w:val="28"/>
                <w:lang w:eastAsia="ru-RU"/>
              </w:rPr>
              <w:t>Содержание</w:t>
            </w:r>
          </w:p>
        </w:tc>
        <w:tc>
          <w:tcPr>
            <w:tcW w:w="6907" w:type="dxa"/>
            <w:shd w:val="clear" w:color="auto" w:fill="auto"/>
            <w:tcMar>
              <w:top w:w="0" w:type="dxa"/>
              <w:left w:w="108" w:type="dxa"/>
              <w:bottom w:w="0" w:type="dxa"/>
              <w:right w:w="108" w:type="dxa"/>
            </w:tcMar>
            <w:hideMark/>
          </w:tcPr>
          <w:p w:rsidR="001F639D" w:rsidRPr="005766EF" w:rsidRDefault="001F639D" w:rsidP="005766EF">
            <w:pPr>
              <w:spacing w:after="0" w:line="240" w:lineRule="auto"/>
              <w:ind w:firstLine="175"/>
              <w:jc w:val="center"/>
              <w:rPr>
                <w:rFonts w:ascii="Times New Roman" w:eastAsia="Times New Roman" w:hAnsi="Times New Roman" w:cs="Times New Roman"/>
                <w:b/>
                <w:sz w:val="28"/>
                <w:szCs w:val="28"/>
                <w:lang w:eastAsia="ru-RU"/>
              </w:rPr>
            </w:pPr>
            <w:r w:rsidRPr="005766EF">
              <w:rPr>
                <w:rFonts w:ascii="Times New Roman" w:eastAsia="Times New Roman" w:hAnsi="Times New Roman" w:cs="Times New Roman"/>
                <w:b/>
                <w:sz w:val="28"/>
                <w:szCs w:val="28"/>
                <w:lang w:eastAsia="ru-RU"/>
              </w:rPr>
              <w:t>Формы работы</w:t>
            </w:r>
          </w:p>
        </w:tc>
      </w:tr>
      <w:tr w:rsidR="001F639D" w:rsidRPr="00F25A01" w:rsidTr="00314367">
        <w:trPr>
          <w:trHeight w:val="547"/>
        </w:trPr>
        <w:tc>
          <w:tcPr>
            <w:tcW w:w="3085" w:type="dxa"/>
            <w:shd w:val="clear" w:color="auto" w:fill="auto"/>
            <w:tcMar>
              <w:top w:w="0" w:type="dxa"/>
              <w:left w:w="108" w:type="dxa"/>
              <w:bottom w:w="0" w:type="dxa"/>
              <w:right w:w="108" w:type="dxa"/>
            </w:tcMar>
            <w:hideMark/>
          </w:tcPr>
          <w:p w:rsidR="001F639D" w:rsidRPr="00501299" w:rsidRDefault="001F639D" w:rsidP="00FD38A6">
            <w:pPr>
              <w:spacing w:after="0" w:line="240" w:lineRule="auto"/>
              <w:rPr>
                <w:rFonts w:ascii="Times New Roman" w:eastAsia="Times New Roman" w:hAnsi="Times New Roman" w:cs="Times New Roman"/>
                <w:b/>
                <w:sz w:val="28"/>
                <w:szCs w:val="28"/>
                <w:lang w:eastAsia="ru-RU"/>
              </w:rPr>
            </w:pPr>
            <w:r w:rsidRPr="00501299">
              <w:rPr>
                <w:rFonts w:ascii="Times New Roman" w:eastAsia="Times New Roman" w:hAnsi="Times New Roman" w:cs="Times New Roman"/>
                <w:b/>
                <w:sz w:val="28"/>
                <w:szCs w:val="28"/>
                <w:lang w:eastAsia="ru-RU"/>
              </w:rPr>
              <w:t>Воспитание гражданственности, патриотизма, уважения к правам, свободам и обязанностям человек</w:t>
            </w:r>
            <w:r w:rsidR="00FD38A6" w:rsidRPr="00501299">
              <w:rPr>
                <w:rFonts w:ascii="Times New Roman" w:eastAsia="Times New Roman" w:hAnsi="Times New Roman" w:cs="Times New Roman"/>
                <w:b/>
                <w:sz w:val="28"/>
                <w:szCs w:val="28"/>
                <w:lang w:eastAsia="ru-RU"/>
              </w:rPr>
              <w:t>а.</w:t>
            </w:r>
          </w:p>
          <w:p w:rsidR="00FD38A6" w:rsidRPr="00F25A01" w:rsidRDefault="00FD38A6" w:rsidP="00FD38A6">
            <w:pPr>
              <w:spacing w:after="0" w:line="240" w:lineRule="auto"/>
              <w:rPr>
                <w:rFonts w:ascii="Times New Roman" w:eastAsia="Times New Roman" w:hAnsi="Times New Roman" w:cs="Times New Roman"/>
                <w:sz w:val="28"/>
                <w:szCs w:val="28"/>
                <w:lang w:eastAsia="ru-RU"/>
              </w:rPr>
            </w:pP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iCs/>
                <w:sz w:val="28"/>
                <w:szCs w:val="28"/>
                <w:lang w:eastAsia="ru-RU"/>
              </w:rPr>
              <w:t> Ценности:</w:t>
            </w:r>
            <w:r w:rsidRPr="00F25A01">
              <w:rPr>
                <w:rFonts w:ascii="Times New Roman" w:eastAsia="Times New Roman" w:hAnsi="Times New Roman" w:cs="Times New Roman"/>
                <w:sz w:val="28"/>
                <w:szCs w:val="28"/>
                <w:lang w:eastAsia="ru-RU"/>
              </w:rPr>
              <w:t>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tc>
        <w:tc>
          <w:tcPr>
            <w:tcW w:w="5954" w:type="dxa"/>
            <w:shd w:val="clear" w:color="auto" w:fill="auto"/>
            <w:tcMar>
              <w:top w:w="0" w:type="dxa"/>
              <w:left w:w="108" w:type="dxa"/>
              <w:bottom w:w="0" w:type="dxa"/>
              <w:right w:w="108" w:type="dxa"/>
            </w:tcMar>
            <w:hideMark/>
          </w:tcPr>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FD38A6"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предста</w:t>
            </w:r>
            <w:r w:rsidR="00FD38A6" w:rsidRPr="00F25A01">
              <w:rPr>
                <w:rFonts w:ascii="Times New Roman" w:eastAsia="Times New Roman" w:hAnsi="Times New Roman" w:cs="Times New Roman"/>
                <w:sz w:val="28"/>
                <w:szCs w:val="28"/>
                <w:lang w:eastAsia="ru-RU"/>
              </w:rPr>
              <w:t xml:space="preserve">вления о символах государства </w:t>
            </w:r>
            <w:r w:rsidRPr="00F25A01">
              <w:rPr>
                <w:rFonts w:ascii="Times New Roman" w:eastAsia="Times New Roman" w:hAnsi="Times New Roman" w:cs="Times New Roman"/>
                <w:sz w:val="28"/>
                <w:szCs w:val="28"/>
                <w:lang w:eastAsia="ru-RU"/>
              </w:rPr>
              <w:t xml:space="preserve">Флаге, Гербе России, о флаге и гербе </w:t>
            </w:r>
            <w:r w:rsidR="00501299">
              <w:rPr>
                <w:rFonts w:ascii="Times New Roman" w:eastAsia="Times New Roman" w:hAnsi="Times New Roman" w:cs="Times New Roman"/>
                <w:sz w:val="28"/>
                <w:szCs w:val="28"/>
                <w:lang w:eastAsia="ru-RU"/>
              </w:rPr>
              <w:t>Республики Татарстана;</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элементарные представления об институтах гражданского общества, о возможностях участия граждан в общественном управлении;</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элементарные представления о правах и обязанностях гражданина России;</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интерес к общественным явлениям, понимание активной роли человека в обществе;</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уважительное отношение к русскому языку как государственному, языку межнационального общения;</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ценностное отношение к своему национальному языку и культуре;</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начальные представления о народах России, об их общей исторической судьбе, о единстве народов нашей страны;</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элементарные представления о национальных героях и важнейших событиях истории России и её народов;</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интерес к государственным праздникам и важнейшим событиям в жизни России, </w:t>
            </w:r>
            <w:r w:rsidR="00501299">
              <w:rPr>
                <w:rFonts w:ascii="Times New Roman" w:eastAsia="Times New Roman" w:hAnsi="Times New Roman" w:cs="Times New Roman"/>
                <w:sz w:val="28"/>
                <w:szCs w:val="28"/>
                <w:lang w:eastAsia="ru-RU"/>
              </w:rPr>
              <w:lastRenderedPageBreak/>
              <w:t>Республики Татарстан</w:t>
            </w:r>
            <w:r w:rsidRPr="00F25A01">
              <w:rPr>
                <w:rFonts w:ascii="Times New Roman" w:eastAsia="Times New Roman" w:hAnsi="Times New Roman" w:cs="Times New Roman"/>
                <w:sz w:val="28"/>
                <w:szCs w:val="28"/>
                <w:lang w:eastAsia="ru-RU"/>
              </w:rPr>
              <w:t>;</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стремление активно участвовать в делах класса, школы, семьи, </w:t>
            </w:r>
            <w:r w:rsidRPr="00F25A01">
              <w:rPr>
                <w:rFonts w:ascii="Times New Roman" w:eastAsia="Times New Roman" w:hAnsi="Times New Roman" w:cs="Times New Roman"/>
                <w:iCs/>
                <w:sz w:val="28"/>
                <w:szCs w:val="28"/>
                <w:lang w:eastAsia="ru-RU"/>
              </w:rPr>
              <w:t>своегогорода</w:t>
            </w:r>
            <w:r w:rsidRPr="00F25A01">
              <w:rPr>
                <w:rFonts w:ascii="Times New Roman" w:eastAsia="Times New Roman" w:hAnsi="Times New Roman" w:cs="Times New Roman"/>
                <w:sz w:val="28"/>
                <w:szCs w:val="28"/>
                <w:lang w:eastAsia="ru-RU"/>
              </w:rPr>
              <w:t>;</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любовь к образовательному учреждению, </w:t>
            </w:r>
            <w:r w:rsidRPr="00F25A01">
              <w:rPr>
                <w:rFonts w:ascii="Times New Roman" w:eastAsia="Times New Roman" w:hAnsi="Times New Roman" w:cs="Times New Roman"/>
                <w:iCs/>
                <w:sz w:val="28"/>
                <w:szCs w:val="28"/>
                <w:lang w:eastAsia="ru-RU"/>
              </w:rPr>
              <w:t>своему городу,</w:t>
            </w:r>
            <w:r w:rsidRPr="00F25A01">
              <w:rPr>
                <w:rFonts w:ascii="Times New Roman" w:eastAsia="Times New Roman" w:hAnsi="Times New Roman" w:cs="Times New Roman"/>
                <w:sz w:val="28"/>
                <w:szCs w:val="28"/>
                <w:lang w:eastAsia="ru-RU"/>
              </w:rPr>
              <w:t> народу, России;</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уважение к защитникам Родины;</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умение отвечать за свои поступки;</w:t>
            </w:r>
          </w:p>
          <w:p w:rsidR="001F639D"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негативное отношение к нарушениям порядка в классе, дома, на улице, к невыполнению человеком своих обязанностей.</w:t>
            </w:r>
          </w:p>
          <w:p w:rsidR="00314367" w:rsidRPr="00F25A01" w:rsidRDefault="00314367" w:rsidP="00FD38A6">
            <w:pPr>
              <w:shd w:val="clear" w:color="auto" w:fill="FFFFFF"/>
              <w:spacing w:after="0" w:line="240" w:lineRule="auto"/>
              <w:rPr>
                <w:rFonts w:ascii="Times New Roman" w:eastAsia="Times New Roman" w:hAnsi="Times New Roman" w:cs="Times New Roman"/>
                <w:sz w:val="28"/>
                <w:szCs w:val="28"/>
                <w:lang w:eastAsia="ru-RU"/>
              </w:rPr>
            </w:pPr>
          </w:p>
        </w:tc>
        <w:tc>
          <w:tcPr>
            <w:tcW w:w="6907" w:type="dxa"/>
            <w:shd w:val="clear" w:color="auto" w:fill="auto"/>
            <w:tcMar>
              <w:top w:w="0" w:type="dxa"/>
              <w:left w:w="108" w:type="dxa"/>
              <w:bottom w:w="0" w:type="dxa"/>
              <w:right w:w="108" w:type="dxa"/>
            </w:tcMar>
            <w:hideMark/>
          </w:tcPr>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Беседы, чтение книг, изучение предметов, преду</w:t>
            </w:r>
            <w:r w:rsidRPr="00F25A01">
              <w:rPr>
                <w:rFonts w:ascii="Times New Roman" w:eastAsia="Times New Roman" w:hAnsi="Times New Roman" w:cs="Times New Roman"/>
                <w:sz w:val="28"/>
                <w:szCs w:val="28"/>
                <w:lang w:eastAsia="ru-RU"/>
              </w:rPr>
              <w:softHyphen/>
              <w:t>смотренных базисным учебным планом, на плакатах, картинах;</w:t>
            </w:r>
          </w:p>
          <w:p w:rsidR="001F639D" w:rsidRPr="00F25A01" w:rsidRDefault="00FD38A6"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В </w:t>
            </w:r>
            <w:r w:rsidR="001F639D" w:rsidRPr="00F25A01">
              <w:rPr>
                <w:rFonts w:ascii="Times New Roman" w:eastAsia="Times New Roman" w:hAnsi="Times New Roman" w:cs="Times New Roman"/>
                <w:sz w:val="28"/>
                <w:szCs w:val="28"/>
                <w:lang w:eastAsia="ru-RU"/>
              </w:rPr>
              <w:t>процессе  экскурсий, п</w:t>
            </w:r>
            <w:r w:rsidRPr="00F25A01">
              <w:rPr>
                <w:rFonts w:ascii="Times New Roman" w:eastAsia="Times New Roman" w:hAnsi="Times New Roman" w:cs="Times New Roman"/>
                <w:sz w:val="28"/>
                <w:szCs w:val="28"/>
                <w:lang w:eastAsia="ru-RU"/>
              </w:rPr>
              <w:t>утешествий по историческим и па</w:t>
            </w:r>
            <w:r w:rsidR="001F639D" w:rsidRPr="00F25A01">
              <w:rPr>
                <w:rFonts w:ascii="Times New Roman" w:eastAsia="Times New Roman" w:hAnsi="Times New Roman" w:cs="Times New Roman"/>
                <w:sz w:val="28"/>
                <w:szCs w:val="28"/>
                <w:lang w:eastAsia="ru-RU"/>
              </w:rPr>
              <w:t>мятным местам, сюжетно-ролевых игр гражданского и историко-патриотического содержания, изучения основных и ва</w:t>
            </w:r>
            <w:r w:rsidR="001F639D" w:rsidRPr="00F25A01">
              <w:rPr>
                <w:rFonts w:ascii="Times New Roman" w:eastAsia="Times New Roman" w:hAnsi="Times New Roman" w:cs="Times New Roman"/>
                <w:sz w:val="28"/>
                <w:szCs w:val="28"/>
                <w:lang w:eastAsia="ru-RU"/>
              </w:rPr>
              <w:softHyphen/>
              <w:t>риативных учебных дисциплин;</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сюжетно-ролевые игры, творческие конкурсы,  праздники, изучение вариативных учебных дисциплин;</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посильное участие в социальных проек</w:t>
            </w:r>
            <w:r w:rsidRPr="00F25A01">
              <w:rPr>
                <w:rFonts w:ascii="Times New Roman" w:eastAsia="Times New Roman" w:hAnsi="Times New Roman" w:cs="Times New Roman"/>
                <w:sz w:val="28"/>
                <w:szCs w:val="28"/>
                <w:lang w:eastAsia="ru-RU"/>
              </w:rPr>
              <w:softHyphen/>
              <w:t>тах,</w:t>
            </w:r>
          </w:p>
          <w:p w:rsidR="001F639D" w:rsidRPr="00F25A01" w:rsidRDefault="00FD38A6"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w:t>
            </w:r>
            <w:r w:rsidR="001F639D" w:rsidRPr="00F25A01">
              <w:rPr>
                <w:rFonts w:ascii="Times New Roman" w:eastAsia="Times New Roman" w:hAnsi="Times New Roman" w:cs="Times New Roman"/>
                <w:sz w:val="28"/>
                <w:szCs w:val="28"/>
                <w:lang w:eastAsia="ru-RU"/>
              </w:rPr>
              <w:t>роведение бесед о подвигах Рос</w:t>
            </w:r>
            <w:r w:rsidR="001F639D" w:rsidRPr="00F25A01">
              <w:rPr>
                <w:rFonts w:ascii="Times New Roman" w:eastAsia="Times New Roman" w:hAnsi="Times New Roman" w:cs="Times New Roman"/>
                <w:sz w:val="28"/>
                <w:szCs w:val="28"/>
                <w:lang w:eastAsia="ru-RU"/>
              </w:rPr>
              <w:softHyphen/>
              <w:t>сийской армии, защитниках Отечества, подготовке и прове</w:t>
            </w:r>
            <w:r w:rsidR="001F639D" w:rsidRPr="00F25A01">
              <w:rPr>
                <w:rFonts w:ascii="Times New Roman" w:eastAsia="Times New Roman" w:hAnsi="Times New Roman" w:cs="Times New Roman"/>
                <w:sz w:val="28"/>
                <w:szCs w:val="28"/>
                <w:lang w:eastAsia="ru-RU"/>
              </w:rPr>
              <w:softHyphen/>
              <w:t>дении игр военно-патриотического содержания, конкурсов и спортивных соревнований,  встреч с ветеранами и военнослужащими;</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встречи и беседы с выпускниками своей школы, ознакомление с биографиями выпускников, явивших собой достойные примеры гражданственности и патриотизма.</w:t>
            </w:r>
          </w:p>
          <w:p w:rsidR="001F639D" w:rsidRPr="00F25A01" w:rsidRDefault="001F639D"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 </w:t>
            </w:r>
          </w:p>
          <w:p w:rsidR="001F639D" w:rsidRPr="00F25A01" w:rsidRDefault="001F639D"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79C7">
            <w:pPr>
              <w:spacing w:after="0" w:line="240" w:lineRule="auto"/>
              <w:ind w:firstLine="709"/>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tc>
      </w:tr>
      <w:tr w:rsidR="001F639D" w:rsidRPr="00F25A01" w:rsidTr="00314367">
        <w:trPr>
          <w:trHeight w:val="70"/>
        </w:trPr>
        <w:tc>
          <w:tcPr>
            <w:tcW w:w="3085" w:type="dxa"/>
            <w:shd w:val="clear" w:color="auto" w:fill="auto"/>
            <w:tcMar>
              <w:top w:w="0" w:type="dxa"/>
              <w:left w:w="108" w:type="dxa"/>
              <w:bottom w:w="0" w:type="dxa"/>
              <w:right w:w="108" w:type="dxa"/>
            </w:tcMar>
            <w:hideMark/>
          </w:tcPr>
          <w:p w:rsidR="00501299" w:rsidRDefault="001F639D" w:rsidP="00501299">
            <w:pPr>
              <w:spacing w:after="0" w:line="240" w:lineRule="auto"/>
              <w:jc w:val="both"/>
              <w:rPr>
                <w:rFonts w:ascii="Times New Roman" w:eastAsia="Times New Roman" w:hAnsi="Times New Roman" w:cs="Times New Roman"/>
                <w:sz w:val="28"/>
                <w:szCs w:val="28"/>
                <w:lang w:eastAsia="ru-RU"/>
              </w:rPr>
            </w:pPr>
            <w:r w:rsidRPr="00501299">
              <w:rPr>
                <w:rFonts w:ascii="Times New Roman" w:eastAsia="Times New Roman" w:hAnsi="Times New Roman" w:cs="Times New Roman"/>
                <w:b/>
                <w:sz w:val="28"/>
                <w:szCs w:val="28"/>
                <w:lang w:eastAsia="ru-RU"/>
              </w:rPr>
              <w:lastRenderedPageBreak/>
              <w:t>Воспитание нравственн</w:t>
            </w:r>
            <w:r w:rsidR="00314367">
              <w:rPr>
                <w:rFonts w:ascii="Times New Roman" w:eastAsia="Times New Roman" w:hAnsi="Times New Roman" w:cs="Times New Roman"/>
                <w:b/>
                <w:sz w:val="28"/>
                <w:szCs w:val="28"/>
                <w:lang w:eastAsia="ru-RU"/>
              </w:rPr>
              <w:t xml:space="preserve">ых чувств и  </w:t>
            </w:r>
            <w:r w:rsidR="00501299" w:rsidRPr="00501299">
              <w:rPr>
                <w:rFonts w:ascii="Times New Roman" w:eastAsia="Times New Roman" w:hAnsi="Times New Roman" w:cs="Times New Roman"/>
                <w:b/>
                <w:sz w:val="28"/>
                <w:szCs w:val="28"/>
                <w:lang w:eastAsia="ru-RU"/>
              </w:rPr>
              <w:t>этического сознания</w:t>
            </w:r>
            <w:r w:rsidR="00501299">
              <w:rPr>
                <w:rFonts w:ascii="Times New Roman" w:eastAsia="Times New Roman" w:hAnsi="Times New Roman" w:cs="Times New Roman"/>
                <w:sz w:val="28"/>
                <w:szCs w:val="28"/>
                <w:lang w:eastAsia="ru-RU"/>
              </w:rPr>
              <w:t>.</w:t>
            </w:r>
          </w:p>
          <w:p w:rsidR="00501299" w:rsidRDefault="00501299" w:rsidP="00501299">
            <w:pPr>
              <w:spacing w:after="0" w:line="240" w:lineRule="auto"/>
              <w:jc w:val="both"/>
              <w:rPr>
                <w:rFonts w:ascii="Times New Roman" w:eastAsia="Times New Roman" w:hAnsi="Times New Roman" w:cs="Times New Roman"/>
                <w:sz w:val="28"/>
                <w:szCs w:val="28"/>
                <w:lang w:eastAsia="ru-RU"/>
              </w:rPr>
            </w:pPr>
          </w:p>
          <w:p w:rsidR="001F639D" w:rsidRPr="00501299" w:rsidRDefault="001F639D" w:rsidP="00501299">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Cs/>
                <w:sz w:val="28"/>
                <w:szCs w:val="28"/>
                <w:lang w:eastAsia="ru-RU"/>
              </w:rPr>
              <w:t>Ценности</w:t>
            </w:r>
            <w:r w:rsidRPr="00F25A01">
              <w:rPr>
                <w:rFonts w:ascii="Times New Roman" w:eastAsia="Times New Roman" w:hAnsi="Times New Roman" w:cs="Times New Roman"/>
                <w:sz w:val="28"/>
                <w:szCs w:val="28"/>
                <w:lang w:eastAsia="ru-RU"/>
              </w:rPr>
              <w:t xml:space="preserve">: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w:t>
            </w:r>
            <w:r w:rsidRPr="00F25A01">
              <w:rPr>
                <w:rFonts w:ascii="Times New Roman" w:eastAsia="Times New Roman" w:hAnsi="Times New Roman" w:cs="Times New Roman"/>
                <w:sz w:val="28"/>
                <w:szCs w:val="28"/>
                <w:lang w:eastAsia="ru-RU"/>
              </w:rPr>
              <w:lastRenderedPageBreak/>
              <w:t>совести и вероисповедания, толерантность, представление о вере, духовной культуре и светской этике.</w:t>
            </w:r>
          </w:p>
          <w:p w:rsidR="001F639D" w:rsidRPr="00F25A01" w:rsidRDefault="001F639D" w:rsidP="00FD38A6">
            <w:pPr>
              <w:spacing w:after="0" w:line="70" w:lineRule="atLeast"/>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tc>
        <w:tc>
          <w:tcPr>
            <w:tcW w:w="5954" w:type="dxa"/>
            <w:shd w:val="clear" w:color="auto" w:fill="auto"/>
            <w:tcMar>
              <w:top w:w="0" w:type="dxa"/>
              <w:left w:w="108" w:type="dxa"/>
              <w:bottom w:w="0" w:type="dxa"/>
              <w:right w:w="108" w:type="dxa"/>
            </w:tcMar>
            <w:hideMark/>
          </w:tcPr>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первоначальные представления о базовых национальных российских ценностях;</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различение хороших и плохих поступков;</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представления о правилах поведения в образовательном учреждении, дома, на улице, в населённом пункте, в общественных местах, на природе;</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1F639D" w:rsidRPr="00F25A01" w:rsidRDefault="00FD38A6"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w:t>
            </w:r>
            <w:r w:rsidR="001F639D" w:rsidRPr="00F25A01">
              <w:rPr>
                <w:rFonts w:ascii="Times New Roman" w:eastAsia="Times New Roman" w:hAnsi="Times New Roman" w:cs="Times New Roman"/>
                <w:sz w:val="28"/>
                <w:szCs w:val="28"/>
                <w:lang w:eastAsia="ru-RU"/>
              </w:rPr>
              <w:t>важительное отношение к родителям, старшим, доброжелательное отношение к сверстникам и младшим;</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установление дружеских взаимоотношений в коллективе, основанных на взаимопомощи и взаимной поддержке;</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бережное, гуманное отношение ко всему живому;</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знание правил вежливого поведения, культуры </w:t>
            </w:r>
            <w:r w:rsidRPr="00F25A01">
              <w:rPr>
                <w:rFonts w:ascii="Times New Roman" w:eastAsia="Times New Roman" w:hAnsi="Times New Roman" w:cs="Times New Roman"/>
                <w:sz w:val="28"/>
                <w:szCs w:val="28"/>
                <w:lang w:eastAsia="ru-RU"/>
              </w:rPr>
              <w:lastRenderedPageBreak/>
              <w:t>речи, умение пользоваться «волшебными» словами, быть опрятным, чистым, аккуратным;</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стремление избегать плохих поступков, не капризничать, не быть упрямым; умение признаться в плохом поступке и анализировать его;</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tc>
        <w:tc>
          <w:tcPr>
            <w:tcW w:w="6907" w:type="dxa"/>
            <w:shd w:val="clear" w:color="auto" w:fill="auto"/>
            <w:tcMar>
              <w:top w:w="0" w:type="dxa"/>
              <w:left w:w="108" w:type="dxa"/>
              <w:bottom w:w="0" w:type="dxa"/>
              <w:right w:w="108" w:type="dxa"/>
            </w:tcMar>
            <w:hideMark/>
          </w:tcPr>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изучение учебных инвариантных и вариативных предметов, бесед, экскурсий, заочных путешествий, участия в творческой деятельности- театральные постановки, художественные выставки;</w:t>
            </w:r>
          </w:p>
          <w:p w:rsidR="00FD38A6"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проведение экс</w:t>
            </w:r>
            <w:r w:rsidRPr="00F25A01">
              <w:rPr>
                <w:rFonts w:ascii="Times New Roman" w:eastAsia="Times New Roman" w:hAnsi="Times New Roman" w:cs="Times New Roman"/>
                <w:sz w:val="28"/>
                <w:szCs w:val="28"/>
                <w:lang w:eastAsia="ru-RU"/>
              </w:rPr>
              <w:softHyphen/>
              <w:t>курсий в места богослужения, встреч с ре</w:t>
            </w:r>
            <w:r w:rsidRPr="00F25A01">
              <w:rPr>
                <w:rFonts w:ascii="Times New Roman" w:eastAsia="Times New Roman" w:hAnsi="Times New Roman" w:cs="Times New Roman"/>
                <w:sz w:val="28"/>
                <w:szCs w:val="28"/>
                <w:lang w:eastAsia="ru-RU"/>
              </w:rPr>
              <w:softHyphen/>
              <w:t>лигиозными деятелями;</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проведение внеурочных меро</w:t>
            </w:r>
            <w:r w:rsidRPr="00F25A01">
              <w:rPr>
                <w:rFonts w:ascii="Times New Roman" w:eastAsia="Times New Roman" w:hAnsi="Times New Roman" w:cs="Times New Roman"/>
                <w:sz w:val="28"/>
                <w:szCs w:val="28"/>
                <w:lang w:eastAsia="ru-RU"/>
              </w:rPr>
              <w:softHyphen/>
              <w:t>приятий, направленных на формирование представлений о нормах морально-нравственного поведения,</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беседы, классные часы, просмотр учебных фильмов, наблюдение и обсуждение в пе</w:t>
            </w:r>
            <w:r w:rsidRPr="00F25A01">
              <w:rPr>
                <w:rFonts w:ascii="Times New Roman" w:eastAsia="Times New Roman" w:hAnsi="Times New Roman" w:cs="Times New Roman"/>
                <w:sz w:val="28"/>
                <w:szCs w:val="28"/>
                <w:lang w:eastAsia="ru-RU"/>
              </w:rPr>
              <w:softHyphen/>
              <w:t>дагогически организованной ситуации поступков, поведения разных людей;</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обучение дружной игре, взаимной поддержке, участию в коллективных играх, приобретение опыта совмест</w:t>
            </w:r>
            <w:r w:rsidRPr="00F25A01">
              <w:rPr>
                <w:rFonts w:ascii="Times New Roman" w:eastAsia="Times New Roman" w:hAnsi="Times New Roman" w:cs="Times New Roman"/>
                <w:sz w:val="28"/>
                <w:szCs w:val="28"/>
                <w:lang w:eastAsia="ru-RU"/>
              </w:rPr>
              <w:softHyphen/>
              <w:t>ной деятельности;</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посильное участие в делах благотворительности, мило</w:t>
            </w:r>
            <w:r w:rsidRPr="00F25A01">
              <w:rPr>
                <w:rFonts w:ascii="Times New Roman" w:eastAsia="Times New Roman" w:hAnsi="Times New Roman" w:cs="Times New Roman"/>
                <w:sz w:val="28"/>
                <w:szCs w:val="28"/>
                <w:lang w:eastAsia="ru-RU"/>
              </w:rPr>
              <w:softHyphen/>
              <w:t>сердия, в оказании помощи нуждающимся, заботе о живот</w:t>
            </w:r>
            <w:r w:rsidRPr="00F25A01">
              <w:rPr>
                <w:rFonts w:ascii="Times New Roman" w:eastAsia="Times New Roman" w:hAnsi="Times New Roman" w:cs="Times New Roman"/>
                <w:sz w:val="28"/>
                <w:szCs w:val="28"/>
                <w:lang w:eastAsia="ru-RU"/>
              </w:rPr>
              <w:softHyphen/>
              <w:t>ных, других живых существах, природе;</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беседы о семье, о родителях и прародителях;</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проведение открытых семейных праздников, вы</w:t>
            </w:r>
            <w:r w:rsidRPr="00F25A01">
              <w:rPr>
                <w:rFonts w:ascii="Times New Roman" w:eastAsia="Times New Roman" w:hAnsi="Times New Roman" w:cs="Times New Roman"/>
                <w:sz w:val="28"/>
                <w:szCs w:val="28"/>
                <w:lang w:eastAsia="ru-RU"/>
              </w:rPr>
              <w:softHyphen/>
              <w:t>полнение презентации совместно с родителями (законны</w:t>
            </w:r>
            <w:r w:rsidRPr="00F25A01">
              <w:rPr>
                <w:rFonts w:ascii="Times New Roman" w:eastAsia="Times New Roman" w:hAnsi="Times New Roman" w:cs="Times New Roman"/>
                <w:sz w:val="28"/>
                <w:szCs w:val="28"/>
                <w:lang w:eastAsia="ru-RU"/>
              </w:rPr>
              <w:softHyphen/>
              <w:t>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w:t>
            </w:r>
            <w:r w:rsidRPr="00F25A01">
              <w:rPr>
                <w:rFonts w:ascii="Times New Roman" w:eastAsia="Times New Roman" w:hAnsi="Times New Roman" w:cs="Times New Roman"/>
                <w:sz w:val="28"/>
                <w:szCs w:val="28"/>
                <w:lang w:eastAsia="ru-RU"/>
              </w:rPr>
              <w:softHyphen/>
              <w:t>ность между поколениями).                                                          </w:t>
            </w:r>
          </w:p>
        </w:tc>
      </w:tr>
      <w:tr w:rsidR="001F639D" w:rsidRPr="00F25A01" w:rsidTr="00314367">
        <w:tc>
          <w:tcPr>
            <w:tcW w:w="3085" w:type="dxa"/>
            <w:shd w:val="clear" w:color="auto" w:fill="auto"/>
            <w:tcMar>
              <w:top w:w="0" w:type="dxa"/>
              <w:left w:w="108" w:type="dxa"/>
              <w:bottom w:w="0" w:type="dxa"/>
              <w:right w:w="108" w:type="dxa"/>
            </w:tcMar>
            <w:hideMark/>
          </w:tcPr>
          <w:p w:rsidR="001F639D" w:rsidRPr="00501299" w:rsidRDefault="001F639D" w:rsidP="006F5053">
            <w:pPr>
              <w:spacing w:after="0" w:line="240" w:lineRule="auto"/>
              <w:rPr>
                <w:rFonts w:ascii="Times New Roman" w:eastAsia="Times New Roman" w:hAnsi="Times New Roman" w:cs="Times New Roman"/>
                <w:b/>
                <w:sz w:val="28"/>
                <w:szCs w:val="28"/>
                <w:lang w:eastAsia="ru-RU"/>
              </w:rPr>
            </w:pPr>
            <w:r w:rsidRPr="00501299">
              <w:rPr>
                <w:rFonts w:ascii="Times New Roman" w:eastAsia="Times New Roman" w:hAnsi="Times New Roman" w:cs="Times New Roman"/>
                <w:b/>
                <w:sz w:val="28"/>
                <w:szCs w:val="28"/>
                <w:lang w:eastAsia="ru-RU"/>
              </w:rPr>
              <w:lastRenderedPageBreak/>
              <w:t>Воспитание трудолюбия, творческого отношения к учению, труду, жизни</w:t>
            </w:r>
          </w:p>
          <w:p w:rsidR="00501299" w:rsidRPr="00F25A01" w:rsidRDefault="00501299" w:rsidP="006F5053">
            <w:pPr>
              <w:spacing w:after="0" w:line="240" w:lineRule="auto"/>
              <w:rPr>
                <w:rFonts w:ascii="Times New Roman" w:eastAsia="Times New Roman" w:hAnsi="Times New Roman" w:cs="Times New Roman"/>
                <w:sz w:val="28"/>
                <w:szCs w:val="28"/>
                <w:lang w:eastAsia="ru-RU"/>
              </w:rPr>
            </w:pPr>
          </w:p>
          <w:p w:rsidR="001F639D" w:rsidRPr="00F25A01" w:rsidRDefault="001F639D" w:rsidP="00314367">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iCs/>
                <w:sz w:val="28"/>
                <w:szCs w:val="28"/>
                <w:lang w:eastAsia="ru-RU"/>
              </w:rPr>
              <w:t>Ценности</w:t>
            </w:r>
            <w:r w:rsidRPr="00F25A01">
              <w:rPr>
                <w:rFonts w:ascii="Times New Roman" w:eastAsia="Times New Roman" w:hAnsi="Times New Roman" w:cs="Times New Roman"/>
                <w:sz w:val="28"/>
                <w:szCs w:val="28"/>
                <w:lang w:eastAsia="ru-RU"/>
              </w:rPr>
              <w:t>: уважение к труду; творчество и созидание; стремление к познанию и истине; целеустремленность и настойчивость, бережливость, трудолюбие</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tc>
        <w:tc>
          <w:tcPr>
            <w:tcW w:w="5954" w:type="dxa"/>
            <w:shd w:val="clear" w:color="auto" w:fill="auto"/>
            <w:tcMar>
              <w:top w:w="0" w:type="dxa"/>
              <w:left w:w="108" w:type="dxa"/>
              <w:bottom w:w="0" w:type="dxa"/>
              <w:right w:w="108" w:type="dxa"/>
            </w:tcMar>
            <w:hideMark/>
          </w:tcPr>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уважение к труду и творчеству старших и сверстников;</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элементарные представления об основных профессиях;</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ценностное отношение к учёбе как виду творческой деятельности;</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элементарные представления о роли знаний, науки, современного производства в жизни человека и общества;</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первоначальные навыки коллективной работы, в том числе при разработке и реализации учебных и учебно-трудовых проектов;</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умение проявлять дисциплинированность, последовательность и настойчивость в выполнении учебных и учебно-трудовых заданий;</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умение соблюдать порядок на рабочем месте;</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бережное отношение к результата</w:t>
            </w:r>
            <w:r w:rsidR="00501299">
              <w:rPr>
                <w:rFonts w:ascii="Times New Roman" w:eastAsia="Times New Roman" w:hAnsi="Times New Roman" w:cs="Times New Roman"/>
                <w:sz w:val="28"/>
                <w:szCs w:val="28"/>
                <w:lang w:eastAsia="ru-RU"/>
              </w:rPr>
              <w:t>м своего труда, труда д</w:t>
            </w:r>
            <w:r w:rsidRPr="00F25A01">
              <w:rPr>
                <w:rFonts w:ascii="Times New Roman" w:eastAsia="Times New Roman" w:hAnsi="Times New Roman" w:cs="Times New Roman"/>
                <w:sz w:val="28"/>
                <w:szCs w:val="28"/>
                <w:lang w:eastAsia="ru-RU"/>
              </w:rPr>
              <w:t>ругих людей, к школьному имуществу, учебникам, личным вещам;</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отрицательное отношение к лени и небрежности в труде и учёбе, небережливому отношению к результатам труда людей.</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tc>
        <w:tc>
          <w:tcPr>
            <w:tcW w:w="6907" w:type="dxa"/>
            <w:shd w:val="clear" w:color="auto" w:fill="auto"/>
            <w:tcMar>
              <w:top w:w="0" w:type="dxa"/>
              <w:left w:w="108" w:type="dxa"/>
              <w:bottom w:w="0" w:type="dxa"/>
              <w:right w:w="108" w:type="dxa"/>
            </w:tcMar>
            <w:hideMark/>
          </w:tcPr>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 xml:space="preserve">экскурсии по </w:t>
            </w:r>
            <w:r w:rsidR="00FD38A6" w:rsidRPr="00F25A01">
              <w:rPr>
                <w:rFonts w:ascii="Times New Roman" w:eastAsia="Times New Roman" w:hAnsi="Times New Roman" w:cs="Times New Roman"/>
                <w:sz w:val="28"/>
                <w:szCs w:val="28"/>
                <w:lang w:eastAsia="ru-RU"/>
              </w:rPr>
              <w:t>по</w:t>
            </w:r>
            <w:r w:rsidRPr="00F25A01">
              <w:rPr>
                <w:rFonts w:ascii="Times New Roman" w:eastAsia="Times New Roman" w:hAnsi="Times New Roman" w:cs="Times New Roman"/>
                <w:sz w:val="28"/>
                <w:szCs w:val="28"/>
                <w:lang w:eastAsia="ru-RU"/>
              </w:rPr>
              <w:t>сел</w:t>
            </w:r>
            <w:r w:rsidR="00FD38A6" w:rsidRPr="00F25A01">
              <w:rPr>
                <w:rFonts w:ascii="Times New Roman" w:eastAsia="Times New Roman" w:hAnsi="Times New Roman" w:cs="Times New Roman"/>
                <w:sz w:val="28"/>
                <w:szCs w:val="28"/>
                <w:lang w:eastAsia="ru-RU"/>
              </w:rPr>
              <w:t>к</w:t>
            </w:r>
            <w:r w:rsidRPr="00F25A01">
              <w:rPr>
                <w:rFonts w:ascii="Times New Roman" w:eastAsia="Times New Roman" w:hAnsi="Times New Roman" w:cs="Times New Roman"/>
                <w:sz w:val="28"/>
                <w:szCs w:val="28"/>
                <w:lang w:eastAsia="ru-RU"/>
              </w:rPr>
              <w:t>у, во вре</w:t>
            </w:r>
            <w:r w:rsidRPr="00F25A01">
              <w:rPr>
                <w:rFonts w:ascii="Times New Roman" w:eastAsia="Times New Roman" w:hAnsi="Times New Roman" w:cs="Times New Roman"/>
                <w:sz w:val="28"/>
                <w:szCs w:val="28"/>
                <w:lang w:eastAsia="ru-RU"/>
              </w:rPr>
              <w:softHyphen/>
              <w:t xml:space="preserve">мя которых знакомятся с </w:t>
            </w:r>
            <w:r w:rsidR="00FD38A6" w:rsidRPr="00F25A01">
              <w:rPr>
                <w:rFonts w:ascii="Times New Roman" w:eastAsia="Times New Roman" w:hAnsi="Times New Roman" w:cs="Times New Roman"/>
                <w:sz w:val="28"/>
                <w:szCs w:val="28"/>
                <w:lang w:eastAsia="ru-RU"/>
              </w:rPr>
              <w:t>различными видами труда, различ</w:t>
            </w:r>
            <w:r w:rsidRPr="00F25A01">
              <w:rPr>
                <w:rFonts w:ascii="Times New Roman" w:eastAsia="Times New Roman" w:hAnsi="Times New Roman" w:cs="Times New Roman"/>
                <w:sz w:val="28"/>
                <w:szCs w:val="28"/>
                <w:lang w:eastAsia="ru-RU"/>
              </w:rPr>
              <w:t>нымипрофессиями в ходе экскурсий на производственные предприятия, встречи с представителями разных профессий;</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беседы о профессиях своих родителей (законных пред</w:t>
            </w:r>
            <w:r w:rsidRPr="00F25A01">
              <w:rPr>
                <w:rFonts w:ascii="Times New Roman" w:eastAsia="Times New Roman" w:hAnsi="Times New Roman" w:cs="Times New Roman"/>
                <w:sz w:val="28"/>
                <w:szCs w:val="28"/>
                <w:lang w:eastAsia="ru-RU"/>
              </w:rPr>
              <w:softHyphen/>
              <w:t>ставителей) и прародителей, участвуют в организации и проведении презентаций «Труд наших родных»;</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проведение сюжетно-ролевых экономических игр, посредством создания игровых ситуаций по мотивам различных профессий, проведения вне</w:t>
            </w:r>
            <w:r w:rsidRPr="00F25A01">
              <w:rPr>
                <w:rFonts w:ascii="Times New Roman" w:eastAsia="Times New Roman" w:hAnsi="Times New Roman" w:cs="Times New Roman"/>
                <w:sz w:val="28"/>
                <w:szCs w:val="28"/>
                <w:lang w:eastAsia="ru-RU"/>
              </w:rPr>
              <w:softHyphen/>
              <w:t>урочных мероприятий- праздники труда, конкурсы, города мастеров, раскрывающих перед детьми широкий спектр профессиональной и трудовой деятельности;</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презентации учебных и творческих достижений, стимулирование творческого учебного труда, предоставление обучающимся возможностей твор</w:t>
            </w:r>
            <w:r w:rsidRPr="00F25A01">
              <w:rPr>
                <w:rFonts w:ascii="Times New Roman" w:eastAsia="Times New Roman" w:hAnsi="Times New Roman" w:cs="Times New Roman"/>
                <w:sz w:val="28"/>
                <w:szCs w:val="28"/>
                <w:lang w:eastAsia="ru-RU"/>
              </w:rPr>
              <w:softHyphen/>
            </w:r>
            <w:r w:rsidRPr="00F25A01">
              <w:rPr>
                <w:rFonts w:ascii="Times New Roman" w:eastAsia="Times New Roman" w:hAnsi="Times New Roman" w:cs="Times New Roman"/>
                <w:sz w:val="28"/>
                <w:szCs w:val="28"/>
                <w:lang w:eastAsia="ru-RU"/>
              </w:rPr>
              <w:lastRenderedPageBreak/>
              <w:t>ческой инициативы в учебном труде;</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занятие народными промыслами, природоохранительная деятельность,  деятельность трудовых и творческих обществен</w:t>
            </w:r>
            <w:r w:rsidRPr="00F25A01">
              <w:rPr>
                <w:rFonts w:ascii="Times New Roman" w:eastAsia="Times New Roman" w:hAnsi="Times New Roman" w:cs="Times New Roman"/>
                <w:sz w:val="28"/>
                <w:szCs w:val="28"/>
                <w:lang w:eastAsia="ru-RU"/>
              </w:rPr>
              <w:softHyphen/>
              <w:t>ных объединений в учебное,  и в каникулярное время;</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встречи и беседы с выпускниками своей школы, знакомство с биографиями выпускников, показавших достойные примеры высокого профессионализма, творческо</w:t>
            </w:r>
            <w:r w:rsidRPr="00F25A01">
              <w:rPr>
                <w:rFonts w:ascii="Times New Roman" w:eastAsia="Times New Roman" w:hAnsi="Times New Roman" w:cs="Times New Roman"/>
                <w:sz w:val="28"/>
                <w:szCs w:val="28"/>
                <w:lang w:eastAsia="ru-RU"/>
              </w:rPr>
              <w:softHyphen/>
              <w:t>го отношения к труду и жизни.</w:t>
            </w:r>
          </w:p>
        </w:tc>
      </w:tr>
      <w:tr w:rsidR="001F639D" w:rsidRPr="00F25A01" w:rsidTr="00314367">
        <w:trPr>
          <w:trHeight w:val="1684"/>
        </w:trPr>
        <w:tc>
          <w:tcPr>
            <w:tcW w:w="3085" w:type="dxa"/>
            <w:shd w:val="clear" w:color="auto" w:fill="auto"/>
            <w:tcMar>
              <w:top w:w="0" w:type="dxa"/>
              <w:left w:w="108" w:type="dxa"/>
              <w:bottom w:w="0" w:type="dxa"/>
              <w:right w:w="108" w:type="dxa"/>
            </w:tcMar>
            <w:hideMark/>
          </w:tcPr>
          <w:p w:rsidR="001F639D" w:rsidRDefault="001F639D" w:rsidP="006F5053">
            <w:pPr>
              <w:spacing w:after="0" w:line="240" w:lineRule="auto"/>
              <w:rPr>
                <w:rFonts w:ascii="Times New Roman" w:eastAsia="Times New Roman" w:hAnsi="Times New Roman" w:cs="Times New Roman"/>
                <w:b/>
                <w:sz w:val="28"/>
                <w:szCs w:val="28"/>
                <w:lang w:eastAsia="ru-RU"/>
              </w:rPr>
            </w:pPr>
            <w:r w:rsidRPr="00501299">
              <w:rPr>
                <w:rFonts w:ascii="Times New Roman" w:eastAsia="Times New Roman" w:hAnsi="Times New Roman" w:cs="Times New Roman"/>
                <w:b/>
                <w:sz w:val="28"/>
                <w:szCs w:val="28"/>
                <w:lang w:eastAsia="ru-RU"/>
              </w:rPr>
              <w:lastRenderedPageBreak/>
              <w:t>Формирование ценностного отношения к здоровью и здоровому образу жизни</w:t>
            </w:r>
          </w:p>
          <w:p w:rsidR="00501299" w:rsidRPr="00501299" w:rsidRDefault="00501299" w:rsidP="006F5053">
            <w:pPr>
              <w:spacing w:after="0" w:line="240" w:lineRule="auto"/>
              <w:rPr>
                <w:rFonts w:ascii="Times New Roman" w:eastAsia="Times New Roman" w:hAnsi="Times New Roman" w:cs="Times New Roman"/>
                <w:b/>
                <w:sz w:val="28"/>
                <w:szCs w:val="28"/>
                <w:lang w:eastAsia="ru-RU"/>
              </w:rPr>
            </w:pPr>
          </w:p>
          <w:p w:rsidR="001F639D" w:rsidRPr="00F25A01" w:rsidRDefault="001F639D" w:rsidP="006F5053">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iCs/>
                <w:sz w:val="28"/>
                <w:szCs w:val="28"/>
                <w:lang w:eastAsia="ru-RU"/>
              </w:rPr>
              <w:t>Ценности:</w:t>
            </w:r>
            <w:r w:rsidRPr="00F25A01">
              <w:rPr>
                <w:rFonts w:ascii="Times New Roman" w:eastAsia="Times New Roman" w:hAnsi="Times New Roman" w:cs="Times New Roman"/>
                <w:sz w:val="28"/>
                <w:szCs w:val="28"/>
                <w:lang w:eastAsia="ru-RU"/>
              </w:rPr>
              <w:t> здоровье физическое и стремление к здоровому образу жизни, здоровье нравственное и социально-психологическое.</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tc>
        <w:tc>
          <w:tcPr>
            <w:tcW w:w="5954" w:type="dxa"/>
            <w:shd w:val="clear" w:color="auto" w:fill="auto"/>
            <w:tcMar>
              <w:top w:w="0" w:type="dxa"/>
              <w:left w:w="108" w:type="dxa"/>
              <w:bottom w:w="0" w:type="dxa"/>
              <w:right w:w="108" w:type="dxa"/>
            </w:tcMar>
            <w:hideMark/>
          </w:tcPr>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ценностное отношение к своему здоровью, здоровью родителей (законных представителей), членов своей семьи, педагогов, сверстников;</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коллектива);элементарные представления о влиянии нравственности человека на состояние его здоровья и здоровья окружающих его людей;</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понимание важности физической культуры и спорта для здоровья человека, его образования, труда и творчества;</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знание и выполнение санитарно-гигиенических правил, соблюдение здоровьесберегающего режима дня;</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интерес к прогулкам на природе, подвижным играм, участию в спортивных соревнованиях;</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первоначальные представления об оздоровительном вли</w:t>
            </w:r>
            <w:r w:rsidRPr="00F25A01">
              <w:rPr>
                <w:rFonts w:ascii="Times New Roman" w:eastAsia="Times New Roman" w:hAnsi="Times New Roman" w:cs="Times New Roman"/>
                <w:sz w:val="28"/>
                <w:szCs w:val="28"/>
                <w:lang w:eastAsia="ru-RU"/>
              </w:rPr>
              <w:softHyphen/>
              <w:t>янии природы на человека;</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первоначальные представления о возможном негативном влиянии компьютерных игр, телевидения, рекламы на здоровье человека;</w:t>
            </w:r>
          </w:p>
          <w:p w:rsidR="001F639D" w:rsidRPr="006F5053" w:rsidRDefault="001F639D" w:rsidP="006F5053">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отрицательное отношение к невыполнению правил личной гигиены и санитарии, уклонению от занятий физкультурой.</w:t>
            </w:r>
          </w:p>
        </w:tc>
        <w:tc>
          <w:tcPr>
            <w:tcW w:w="6907" w:type="dxa"/>
            <w:shd w:val="clear" w:color="auto" w:fill="auto"/>
            <w:tcMar>
              <w:top w:w="0" w:type="dxa"/>
              <w:left w:w="108" w:type="dxa"/>
              <w:bottom w:w="0" w:type="dxa"/>
              <w:right w:w="108" w:type="dxa"/>
            </w:tcMar>
            <w:hideMark/>
          </w:tcPr>
          <w:p w:rsidR="00FD38A6"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на уроках фи</w:t>
            </w:r>
            <w:r w:rsidRPr="00F25A01">
              <w:rPr>
                <w:rFonts w:ascii="Times New Roman" w:eastAsia="Times New Roman" w:hAnsi="Times New Roman" w:cs="Times New Roman"/>
                <w:sz w:val="28"/>
                <w:szCs w:val="28"/>
                <w:lang w:eastAsia="ru-RU"/>
              </w:rPr>
              <w:softHyphen/>
              <w:t>зической культуры, беседы, просмотр учебных фильмов, в с</w:t>
            </w:r>
            <w:r w:rsidR="00FD38A6" w:rsidRPr="00F25A01">
              <w:rPr>
                <w:rFonts w:ascii="Times New Roman" w:eastAsia="Times New Roman" w:hAnsi="Times New Roman" w:cs="Times New Roman"/>
                <w:sz w:val="28"/>
                <w:szCs w:val="28"/>
                <w:lang w:eastAsia="ru-RU"/>
              </w:rPr>
              <w:t>истеме внеклассных мероприятий;</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беседы о значении занятий физическими упражнениями, активного образа жизни, спорта, прогулок на природе для укрепления своего здоровья;</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 спор</w:t>
            </w:r>
            <w:r w:rsidRPr="00F25A01">
              <w:rPr>
                <w:rFonts w:ascii="Times New Roman" w:eastAsia="Times New Roman" w:hAnsi="Times New Roman" w:cs="Times New Roman"/>
                <w:sz w:val="28"/>
                <w:szCs w:val="28"/>
                <w:lang w:eastAsia="ru-RU"/>
              </w:rPr>
              <w:softHyphen/>
              <w:t>тивных секциях школы и внешкольных учреждений, при под</w:t>
            </w:r>
            <w:r w:rsidRPr="00F25A01">
              <w:rPr>
                <w:rFonts w:ascii="Times New Roman" w:eastAsia="Times New Roman" w:hAnsi="Times New Roman" w:cs="Times New Roman"/>
                <w:sz w:val="28"/>
                <w:szCs w:val="28"/>
                <w:lang w:eastAsia="ru-RU"/>
              </w:rPr>
              <w:softHyphen/>
              <w:t>готовке и проведении подвижных игр, туристических похо</w:t>
            </w:r>
            <w:r w:rsidRPr="00F25A01">
              <w:rPr>
                <w:rFonts w:ascii="Times New Roman" w:eastAsia="Times New Roman" w:hAnsi="Times New Roman" w:cs="Times New Roman"/>
                <w:sz w:val="28"/>
                <w:szCs w:val="28"/>
                <w:lang w:eastAsia="ru-RU"/>
              </w:rPr>
              <w:softHyphen/>
              <w:t>дов, спортивных соревнований;</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составление здоровьесберегающего режима дня и конт</w:t>
            </w:r>
            <w:r w:rsidRPr="00F25A01">
              <w:rPr>
                <w:rFonts w:ascii="Times New Roman" w:eastAsia="Times New Roman" w:hAnsi="Times New Roman" w:cs="Times New Roman"/>
                <w:sz w:val="28"/>
                <w:szCs w:val="28"/>
                <w:lang w:eastAsia="ru-RU"/>
              </w:rPr>
              <w:softHyphen/>
              <w:t>роль его выполнения, поддержание чистоты и порядка в по</w:t>
            </w:r>
            <w:r w:rsidRPr="00F25A01">
              <w:rPr>
                <w:rFonts w:ascii="Times New Roman" w:eastAsia="Times New Roman" w:hAnsi="Times New Roman" w:cs="Times New Roman"/>
                <w:sz w:val="28"/>
                <w:szCs w:val="28"/>
                <w:lang w:eastAsia="ru-RU"/>
              </w:rPr>
              <w:softHyphen/>
              <w:t>мещениях, соблюдение санитарно-гигиенических норм труда и отдыха;</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просмотра учебных фильмов, игро</w:t>
            </w:r>
            <w:r w:rsidRPr="00F25A01">
              <w:rPr>
                <w:rFonts w:ascii="Times New Roman" w:eastAsia="Times New Roman" w:hAnsi="Times New Roman" w:cs="Times New Roman"/>
                <w:sz w:val="28"/>
                <w:szCs w:val="28"/>
                <w:lang w:eastAsia="ru-RU"/>
              </w:rPr>
              <w:softHyphen/>
              <w:t>вых и тренинговых программ в системе взаимодействия об</w:t>
            </w:r>
            <w:r w:rsidRPr="00F25A01">
              <w:rPr>
                <w:rFonts w:ascii="Times New Roman" w:eastAsia="Times New Roman" w:hAnsi="Times New Roman" w:cs="Times New Roman"/>
                <w:sz w:val="28"/>
                <w:szCs w:val="28"/>
                <w:lang w:eastAsia="ru-RU"/>
              </w:rPr>
              <w:softHyphen/>
              <w:t>разовательных и медицинских учреждений;</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беседы с педагогами, медицинскими работниками образовательного учреждения, родителями (законными </w:t>
            </w:r>
            <w:r w:rsidRPr="00F25A01">
              <w:rPr>
                <w:rFonts w:ascii="Times New Roman" w:eastAsia="Times New Roman" w:hAnsi="Times New Roman" w:cs="Times New Roman"/>
                <w:sz w:val="28"/>
                <w:szCs w:val="28"/>
                <w:lang w:eastAsia="ru-RU"/>
              </w:rPr>
              <w:lastRenderedPageBreak/>
              <w:t>представителями);</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p>
        </w:tc>
      </w:tr>
      <w:tr w:rsidR="001F639D" w:rsidRPr="00F25A01" w:rsidTr="00F91C72">
        <w:trPr>
          <w:trHeight w:val="553"/>
        </w:trPr>
        <w:tc>
          <w:tcPr>
            <w:tcW w:w="3085" w:type="dxa"/>
            <w:shd w:val="clear" w:color="auto" w:fill="auto"/>
            <w:tcMar>
              <w:top w:w="0" w:type="dxa"/>
              <w:left w:w="108" w:type="dxa"/>
              <w:bottom w:w="0" w:type="dxa"/>
              <w:right w:w="108" w:type="dxa"/>
            </w:tcMar>
            <w:hideMark/>
          </w:tcPr>
          <w:p w:rsidR="001F639D" w:rsidRDefault="001F639D" w:rsidP="006F5053">
            <w:pPr>
              <w:spacing w:after="0" w:line="240" w:lineRule="auto"/>
              <w:rPr>
                <w:rFonts w:ascii="Times New Roman" w:eastAsia="Times New Roman" w:hAnsi="Times New Roman" w:cs="Times New Roman"/>
                <w:b/>
                <w:sz w:val="28"/>
                <w:szCs w:val="28"/>
                <w:lang w:eastAsia="ru-RU"/>
              </w:rPr>
            </w:pPr>
            <w:r w:rsidRPr="00A86AEB">
              <w:rPr>
                <w:rFonts w:ascii="Times New Roman" w:eastAsia="Times New Roman" w:hAnsi="Times New Roman" w:cs="Times New Roman"/>
                <w:b/>
                <w:sz w:val="28"/>
                <w:szCs w:val="28"/>
                <w:lang w:eastAsia="ru-RU"/>
              </w:rPr>
              <w:lastRenderedPageBreak/>
              <w:t>Воспитание ценностного  отношения к природе, окружающей среде.</w:t>
            </w:r>
          </w:p>
          <w:p w:rsidR="00A86AEB" w:rsidRPr="00A86AEB" w:rsidRDefault="00A86AEB" w:rsidP="006F5053">
            <w:pPr>
              <w:spacing w:after="0" w:line="240" w:lineRule="auto"/>
              <w:rPr>
                <w:rFonts w:ascii="Times New Roman" w:eastAsia="Times New Roman" w:hAnsi="Times New Roman" w:cs="Times New Roman"/>
                <w:b/>
                <w:sz w:val="28"/>
                <w:szCs w:val="28"/>
                <w:lang w:eastAsia="ru-RU"/>
              </w:rPr>
            </w:pPr>
          </w:p>
          <w:p w:rsidR="001F639D" w:rsidRDefault="001F639D" w:rsidP="00314367">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iCs/>
                <w:sz w:val="28"/>
                <w:szCs w:val="28"/>
                <w:lang w:eastAsia="ru-RU"/>
              </w:rPr>
              <w:t>Ценности</w:t>
            </w:r>
            <w:r w:rsidRPr="00F25A01">
              <w:rPr>
                <w:rFonts w:ascii="Times New Roman" w:eastAsia="Times New Roman" w:hAnsi="Times New Roman" w:cs="Times New Roman"/>
                <w:sz w:val="28"/>
                <w:szCs w:val="28"/>
                <w:lang w:eastAsia="ru-RU"/>
              </w:rPr>
              <w:t>: родная земля; заповедная природа; планета Земля; экологическое сознание.</w:t>
            </w:r>
          </w:p>
          <w:p w:rsidR="00A86AEB" w:rsidRPr="00F25A01" w:rsidRDefault="00A86AEB" w:rsidP="00FD38A6">
            <w:pPr>
              <w:spacing w:after="0" w:line="240" w:lineRule="auto"/>
              <w:ind w:firstLine="709"/>
              <w:rPr>
                <w:rFonts w:ascii="Times New Roman" w:eastAsia="Times New Roman" w:hAnsi="Times New Roman" w:cs="Times New Roman"/>
                <w:sz w:val="28"/>
                <w:szCs w:val="28"/>
                <w:lang w:eastAsia="ru-RU"/>
              </w:rPr>
            </w:pPr>
          </w:p>
          <w:p w:rsidR="001F639D" w:rsidRDefault="001F639D" w:rsidP="006F5053">
            <w:pPr>
              <w:spacing w:after="0" w:line="240" w:lineRule="auto"/>
              <w:rPr>
                <w:rFonts w:ascii="Times New Roman" w:eastAsia="Times New Roman" w:hAnsi="Times New Roman" w:cs="Times New Roman"/>
                <w:b/>
                <w:sz w:val="28"/>
                <w:szCs w:val="28"/>
                <w:lang w:eastAsia="ru-RU"/>
              </w:rPr>
            </w:pPr>
            <w:r w:rsidRPr="00A86AEB">
              <w:rPr>
                <w:rFonts w:ascii="Times New Roman" w:eastAsia="Times New Roman" w:hAnsi="Times New Roman" w:cs="Times New Roman"/>
                <w:b/>
                <w:sz w:val="28"/>
                <w:szCs w:val="28"/>
                <w:lang w:eastAsia="ru-RU"/>
              </w:rPr>
              <w:t xml:space="preserve">Воспитание ценностного отношения к прекрасному, формирование представлений об эстетических идеалах и ценностях (эстетическое </w:t>
            </w:r>
            <w:r w:rsidRPr="00A86AEB">
              <w:rPr>
                <w:rFonts w:ascii="Times New Roman" w:eastAsia="Times New Roman" w:hAnsi="Times New Roman" w:cs="Times New Roman"/>
                <w:b/>
                <w:sz w:val="28"/>
                <w:szCs w:val="28"/>
                <w:lang w:eastAsia="ru-RU"/>
              </w:rPr>
              <w:lastRenderedPageBreak/>
              <w:t>воспитание)</w:t>
            </w:r>
          </w:p>
          <w:p w:rsidR="00A86AEB" w:rsidRPr="00A86AEB" w:rsidRDefault="00A86AEB" w:rsidP="006F5053">
            <w:pPr>
              <w:spacing w:after="0" w:line="240" w:lineRule="auto"/>
              <w:rPr>
                <w:rFonts w:ascii="Times New Roman" w:eastAsia="Times New Roman" w:hAnsi="Times New Roman" w:cs="Times New Roman"/>
                <w:b/>
                <w:sz w:val="28"/>
                <w:szCs w:val="28"/>
                <w:lang w:eastAsia="ru-RU"/>
              </w:rPr>
            </w:pPr>
          </w:p>
          <w:p w:rsidR="001F639D" w:rsidRPr="00F25A01" w:rsidRDefault="001F639D" w:rsidP="006F5053">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iCs/>
                <w:sz w:val="28"/>
                <w:szCs w:val="28"/>
                <w:lang w:eastAsia="ru-RU"/>
              </w:rPr>
              <w:t>Ценности</w:t>
            </w:r>
            <w:r w:rsidRPr="00F25A01">
              <w:rPr>
                <w:rFonts w:ascii="Times New Roman" w:eastAsia="Times New Roman" w:hAnsi="Times New Roman" w:cs="Times New Roman"/>
                <w:sz w:val="28"/>
                <w:szCs w:val="28"/>
                <w:lang w:eastAsia="ru-RU"/>
              </w:rPr>
              <w:t>: красота, гармония, духовный мир человека, самовыражение в творчестве и искусстве.</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91C72">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tc>
        <w:tc>
          <w:tcPr>
            <w:tcW w:w="5954" w:type="dxa"/>
            <w:shd w:val="clear" w:color="auto" w:fill="auto"/>
            <w:tcMar>
              <w:top w:w="0" w:type="dxa"/>
              <w:left w:w="108" w:type="dxa"/>
              <w:bottom w:w="0" w:type="dxa"/>
              <w:right w:w="108" w:type="dxa"/>
            </w:tcMar>
            <w:hideMark/>
          </w:tcPr>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развитие интереса к природе, природным явлениям и формам жизни, понимание активной роли человека в природе;</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ценностное отношение к природе и всем формам жизни;-элементарный опыт природоохранительной деятельности;</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бережное отношение к растениям и животным.</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представления о душевной и физической красоте человека;</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эстетических идеалов, чувства прекрасного; умение видеть красоту природы, труда и творчества;</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интерес к чтению, произведениям искусства, детским спектаклям, концертам, выставкам, музыке;</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интерес к занятиям художественным творчеством;</w:t>
            </w:r>
          </w:p>
          <w:p w:rsidR="001F639D" w:rsidRPr="00F25A01" w:rsidRDefault="001F639D" w:rsidP="00FD38A6">
            <w:pPr>
              <w:shd w:val="clear" w:color="auto" w:fill="FFFFFF"/>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стремление к опрятному внешнему виду;</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отрицательное отношение к некрасивым поступкам и неряшливости.</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 </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tc>
        <w:tc>
          <w:tcPr>
            <w:tcW w:w="6907" w:type="dxa"/>
            <w:shd w:val="clear" w:color="auto" w:fill="auto"/>
            <w:tcMar>
              <w:top w:w="0" w:type="dxa"/>
              <w:left w:w="108" w:type="dxa"/>
              <w:bottom w:w="0" w:type="dxa"/>
              <w:right w:w="108" w:type="dxa"/>
            </w:tcMar>
            <w:hideMark/>
          </w:tcPr>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изучение учебных дисциплин, бесед;</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экс</w:t>
            </w:r>
            <w:r w:rsidRPr="00F25A01">
              <w:rPr>
                <w:rFonts w:ascii="Times New Roman" w:eastAsia="Times New Roman" w:hAnsi="Times New Roman" w:cs="Times New Roman"/>
                <w:sz w:val="28"/>
                <w:szCs w:val="28"/>
                <w:lang w:eastAsia="ru-RU"/>
              </w:rPr>
              <w:softHyphen/>
              <w:t>курсии, прогулки по родному краю;</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высадка растений, создание цветочных клумб, очистка доступных территорий от мусора, подкормка птиц,  создание и реализация коллективных природо</w:t>
            </w:r>
            <w:r w:rsidRPr="00F25A01">
              <w:rPr>
                <w:rFonts w:ascii="Times New Roman" w:eastAsia="Times New Roman" w:hAnsi="Times New Roman" w:cs="Times New Roman"/>
                <w:sz w:val="28"/>
                <w:szCs w:val="28"/>
                <w:lang w:eastAsia="ru-RU"/>
              </w:rPr>
              <w:softHyphen/>
              <w:t>охранных проектов;</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посильное участие в деятельности детско-юношеских общественных экологических организаций</w:t>
            </w:r>
          </w:p>
          <w:p w:rsidR="001F639D" w:rsidRPr="00F25A01" w:rsidRDefault="001F639D" w:rsidP="00FD38A6">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участие вместе с родителями (законны</w:t>
            </w:r>
            <w:r w:rsidRPr="00F25A01">
              <w:rPr>
                <w:rFonts w:ascii="Times New Roman" w:eastAsia="Times New Roman" w:hAnsi="Times New Roman" w:cs="Times New Roman"/>
                <w:sz w:val="28"/>
                <w:szCs w:val="28"/>
                <w:lang w:eastAsia="ru-RU"/>
              </w:rPr>
              <w:softHyphen/>
              <w:t>ми представителями) в экологической деятельности по месту жительства</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изучения учебных дисциплин, посредством встреч с представителями творческих профессий, экскурсий на художествен</w:t>
            </w:r>
            <w:r w:rsidRPr="00F25A01">
              <w:rPr>
                <w:rFonts w:ascii="Times New Roman" w:eastAsia="Times New Roman" w:hAnsi="Times New Roman" w:cs="Times New Roman"/>
                <w:sz w:val="28"/>
                <w:szCs w:val="28"/>
                <w:lang w:eastAsia="ru-RU"/>
              </w:rPr>
              <w:softHyphen/>
              <w:t>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изучение ва</w:t>
            </w:r>
            <w:r w:rsidRPr="00F25A01">
              <w:rPr>
                <w:rFonts w:ascii="Times New Roman" w:eastAsia="Times New Roman" w:hAnsi="Times New Roman" w:cs="Times New Roman"/>
                <w:sz w:val="28"/>
                <w:szCs w:val="28"/>
                <w:lang w:eastAsia="ru-RU"/>
              </w:rPr>
              <w:softHyphen/>
              <w:t xml:space="preserve">риативных дисциплин, в системе </w:t>
            </w:r>
            <w:r w:rsidRPr="00F25A01">
              <w:rPr>
                <w:rFonts w:ascii="Times New Roman" w:eastAsia="Times New Roman" w:hAnsi="Times New Roman" w:cs="Times New Roman"/>
                <w:sz w:val="28"/>
                <w:szCs w:val="28"/>
                <w:lang w:eastAsia="ru-RU"/>
              </w:rPr>
              <w:lastRenderedPageBreak/>
              <w:t>экскурсионно-краеведческой деятельности, внеклассных мероприятий, включая шефство над памятниками культуры вблизи образовательного учреждения, посещение конкурсов исполнителей народной музыки, художественных мастерских, тематических выставок;</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разучивание стихотворений, знакомство с картинами, участие в просмотре учебных фильмов, фраг</w:t>
            </w:r>
            <w:r w:rsidRPr="00F25A01">
              <w:rPr>
                <w:rFonts w:ascii="Times New Roman" w:eastAsia="Times New Roman" w:hAnsi="Times New Roman" w:cs="Times New Roman"/>
                <w:sz w:val="28"/>
                <w:szCs w:val="28"/>
                <w:lang w:eastAsia="ru-RU"/>
              </w:rPr>
              <w:softHyphen/>
              <w:t>ментов художественных фильмов о природе, городских и сельских ландшафтах; обучение понимать красоту окружаю</w:t>
            </w:r>
            <w:r w:rsidRPr="00F25A01">
              <w:rPr>
                <w:rFonts w:ascii="Times New Roman" w:eastAsia="Times New Roman" w:hAnsi="Times New Roman" w:cs="Times New Roman"/>
                <w:sz w:val="28"/>
                <w:szCs w:val="28"/>
                <w:lang w:eastAsia="ru-RU"/>
              </w:rPr>
              <w:softHyphen/>
              <w:t>щего мира через художественные образы;</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беседы «Красивые и некрасивые поступки», «Чем красивы люди вокруг нас», бе</w:t>
            </w:r>
            <w:r w:rsidRPr="00F25A01">
              <w:rPr>
                <w:rFonts w:ascii="Times New Roman" w:eastAsia="Times New Roman" w:hAnsi="Times New Roman" w:cs="Times New Roman"/>
                <w:sz w:val="28"/>
                <w:szCs w:val="28"/>
                <w:lang w:eastAsia="ru-RU"/>
              </w:rPr>
              <w:softHyphen/>
              <w:t>седы о прочитанных книгах, художественных фильмах, теле</w:t>
            </w:r>
            <w:r w:rsidRPr="00F25A01">
              <w:rPr>
                <w:rFonts w:ascii="Times New Roman" w:eastAsia="Times New Roman" w:hAnsi="Times New Roman" w:cs="Times New Roman"/>
                <w:sz w:val="28"/>
                <w:szCs w:val="28"/>
                <w:lang w:eastAsia="ru-RU"/>
              </w:rPr>
              <w:softHyphen/>
              <w:t>визионных передачах, компьютерные игры; обучение разли</w:t>
            </w:r>
            <w:r w:rsidRPr="00F25A01">
              <w:rPr>
                <w:rFonts w:ascii="Times New Roman" w:eastAsia="Times New Roman" w:hAnsi="Times New Roman" w:cs="Times New Roman"/>
                <w:sz w:val="28"/>
                <w:szCs w:val="28"/>
                <w:lang w:eastAsia="ru-RU"/>
              </w:rPr>
              <w:softHyphen/>
              <w:t>чать добро и зло, отличать красивое от безобразного, плохое от хорошего, созидательное от разрушительного;</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на уроках художественного труда и в системе учреждений дополнительного образования;</w:t>
            </w:r>
          </w:p>
          <w:p w:rsidR="001F639D" w:rsidRPr="00F25A01" w:rsidRDefault="001F639D" w:rsidP="00FD38A6">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проведение выставок семейного художественного твор</w:t>
            </w:r>
            <w:r w:rsidRPr="00F25A01">
              <w:rPr>
                <w:rFonts w:ascii="Times New Roman" w:eastAsia="Times New Roman" w:hAnsi="Times New Roman" w:cs="Times New Roman"/>
                <w:sz w:val="28"/>
                <w:szCs w:val="28"/>
                <w:lang w:eastAsia="ru-RU"/>
              </w:rPr>
              <w:softHyphen/>
              <w:t>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w:t>
            </w:r>
            <w:r w:rsidRPr="00F25A01">
              <w:rPr>
                <w:rFonts w:ascii="Times New Roman" w:eastAsia="Times New Roman" w:hAnsi="Times New Roman" w:cs="Times New Roman"/>
                <w:sz w:val="28"/>
                <w:szCs w:val="28"/>
                <w:lang w:eastAsia="ru-RU"/>
              </w:rPr>
              <w:softHyphen/>
              <w:t>следующим представлением в образовательном учреждении своих впечатлений и созданных по мотивам экскурсий твор</w:t>
            </w:r>
            <w:r w:rsidRPr="00F25A01">
              <w:rPr>
                <w:rFonts w:ascii="Times New Roman" w:eastAsia="Times New Roman" w:hAnsi="Times New Roman" w:cs="Times New Roman"/>
                <w:sz w:val="28"/>
                <w:szCs w:val="28"/>
                <w:lang w:eastAsia="ru-RU"/>
              </w:rPr>
              <w:softHyphen/>
              <w:t>ческих работ;</w:t>
            </w:r>
          </w:p>
          <w:p w:rsidR="001F639D" w:rsidRPr="00F91C72" w:rsidRDefault="001F639D" w:rsidP="00F91C72">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участие в художественном оформлении кабинетов </w:t>
            </w:r>
          </w:p>
        </w:tc>
      </w:tr>
    </w:tbl>
    <w:p w:rsidR="00316BAE" w:rsidRPr="00F25A01" w:rsidRDefault="00316BAE" w:rsidP="00B57130">
      <w:pPr>
        <w:spacing w:after="0" w:line="240" w:lineRule="auto"/>
        <w:jc w:val="both"/>
        <w:textAlignment w:val="top"/>
        <w:rPr>
          <w:rFonts w:ascii="Times New Roman" w:eastAsia="Times New Roman" w:hAnsi="Times New Roman" w:cs="Times New Roman"/>
          <w:b/>
          <w:bCs/>
          <w:sz w:val="28"/>
          <w:szCs w:val="28"/>
          <w:lang w:eastAsia="ru-RU"/>
        </w:rPr>
      </w:pPr>
    </w:p>
    <w:p w:rsidR="00ED0CD4" w:rsidRDefault="00ED0CD4" w:rsidP="00B516E6">
      <w:pPr>
        <w:spacing w:after="0" w:line="240" w:lineRule="auto"/>
        <w:ind w:firstLine="709"/>
        <w:jc w:val="center"/>
        <w:textAlignment w:val="top"/>
        <w:rPr>
          <w:rFonts w:ascii="Times New Roman" w:eastAsia="Times New Roman" w:hAnsi="Times New Roman" w:cs="Times New Roman"/>
          <w:b/>
          <w:bCs/>
          <w:sz w:val="28"/>
          <w:szCs w:val="28"/>
          <w:lang w:eastAsia="ru-RU"/>
        </w:rPr>
      </w:pPr>
    </w:p>
    <w:p w:rsidR="00B516E6" w:rsidRDefault="00EB2947" w:rsidP="00B516E6">
      <w:pPr>
        <w:spacing w:after="0" w:line="240" w:lineRule="auto"/>
        <w:ind w:firstLine="709"/>
        <w:jc w:val="center"/>
        <w:textAlignment w:val="top"/>
        <w:rPr>
          <w:rFonts w:ascii="Times New Roman" w:eastAsia="Times New Roman" w:hAnsi="Times New Roman" w:cs="Times New Roman"/>
          <w:b/>
          <w:bCs/>
          <w:sz w:val="28"/>
          <w:szCs w:val="28"/>
          <w:lang w:eastAsia="ru-RU"/>
        </w:rPr>
      </w:pPr>
      <w:r w:rsidRPr="00F25A01">
        <w:rPr>
          <w:rFonts w:ascii="Times New Roman" w:eastAsia="Times New Roman" w:hAnsi="Times New Roman" w:cs="Times New Roman"/>
          <w:b/>
          <w:bCs/>
          <w:sz w:val="28"/>
          <w:szCs w:val="28"/>
          <w:lang w:eastAsia="ru-RU"/>
        </w:rPr>
        <w:lastRenderedPageBreak/>
        <w:t>Ор</w:t>
      </w:r>
      <w:r w:rsidR="00A86AEB">
        <w:rPr>
          <w:rFonts w:ascii="Times New Roman" w:eastAsia="Times New Roman" w:hAnsi="Times New Roman" w:cs="Times New Roman"/>
          <w:b/>
          <w:bCs/>
          <w:sz w:val="28"/>
          <w:szCs w:val="28"/>
          <w:lang w:eastAsia="ru-RU"/>
        </w:rPr>
        <w:t>ганизация духовно-нравственного</w:t>
      </w:r>
      <w:r w:rsidR="00B516E6">
        <w:rPr>
          <w:rFonts w:ascii="Times New Roman" w:eastAsia="Times New Roman" w:hAnsi="Times New Roman" w:cs="Times New Roman"/>
          <w:b/>
          <w:bCs/>
          <w:sz w:val="28"/>
          <w:szCs w:val="28"/>
          <w:lang w:eastAsia="ru-RU"/>
        </w:rPr>
        <w:t xml:space="preserve"> воспитания </w:t>
      </w:r>
    </w:p>
    <w:p w:rsidR="00B516E6" w:rsidRDefault="00B516E6" w:rsidP="00B516E6">
      <w:pPr>
        <w:spacing w:after="0" w:line="240" w:lineRule="auto"/>
        <w:ind w:firstLine="709"/>
        <w:jc w:val="center"/>
        <w:textAlignment w:val="top"/>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w:t>
      </w:r>
      <w:r w:rsidR="00B57130" w:rsidRPr="00F25A01">
        <w:rPr>
          <w:rFonts w:ascii="Times New Roman" w:eastAsia="Times New Roman" w:hAnsi="Times New Roman" w:cs="Times New Roman"/>
          <w:b/>
          <w:bCs/>
          <w:sz w:val="28"/>
          <w:szCs w:val="28"/>
          <w:lang w:eastAsia="ru-RU"/>
        </w:rPr>
        <w:t xml:space="preserve">бучающихся с умственной отсталостью </w:t>
      </w:r>
    </w:p>
    <w:p w:rsidR="00B57130" w:rsidRDefault="00B57130" w:rsidP="00B516E6">
      <w:pPr>
        <w:spacing w:after="0" w:line="240" w:lineRule="auto"/>
        <w:ind w:firstLine="709"/>
        <w:jc w:val="center"/>
        <w:textAlignment w:val="top"/>
        <w:rPr>
          <w:rFonts w:ascii="Times New Roman" w:eastAsia="Times New Roman" w:hAnsi="Times New Roman" w:cs="Times New Roman"/>
          <w:b/>
          <w:bCs/>
          <w:sz w:val="28"/>
          <w:szCs w:val="28"/>
          <w:lang w:eastAsia="ru-RU"/>
        </w:rPr>
      </w:pPr>
      <w:r w:rsidRPr="00F25A01">
        <w:rPr>
          <w:rFonts w:ascii="Times New Roman" w:eastAsia="Times New Roman" w:hAnsi="Times New Roman" w:cs="Times New Roman"/>
          <w:b/>
          <w:bCs/>
          <w:sz w:val="28"/>
          <w:szCs w:val="28"/>
          <w:lang w:eastAsia="ru-RU"/>
        </w:rPr>
        <w:t>(интеллектуальными нарушениями).</w:t>
      </w:r>
    </w:p>
    <w:p w:rsidR="006F5053" w:rsidRPr="00F25A01" w:rsidRDefault="006F5053" w:rsidP="00B57130">
      <w:pPr>
        <w:spacing w:after="0" w:line="240" w:lineRule="auto"/>
        <w:ind w:firstLine="709"/>
        <w:jc w:val="both"/>
        <w:textAlignment w:val="top"/>
        <w:rPr>
          <w:rFonts w:ascii="Times New Roman" w:eastAsia="Times New Roman" w:hAnsi="Times New Roman" w:cs="Times New Roman"/>
          <w:sz w:val="28"/>
          <w:szCs w:val="28"/>
          <w:lang w:eastAsia="ru-RU"/>
        </w:rPr>
      </w:pPr>
    </w:p>
    <w:p w:rsidR="00B57130" w:rsidRPr="00F25A01" w:rsidRDefault="00EB2947" w:rsidP="006F5053">
      <w:pPr>
        <w:spacing w:after="0"/>
        <w:ind w:firstLine="567"/>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Категория «уклад школьной жизни» является базовой для организации пространства ду</w:t>
      </w:r>
      <w:r w:rsidRPr="00F25A01">
        <w:rPr>
          <w:rFonts w:ascii="Times New Roman" w:eastAsia="Times New Roman" w:hAnsi="Times New Roman" w:cs="Times New Roman"/>
          <w:sz w:val="28"/>
          <w:szCs w:val="28"/>
          <w:lang w:eastAsia="ru-RU"/>
        </w:rPr>
        <w:softHyphen/>
        <w:t>ховно-нравственного развития обучающегося</w:t>
      </w:r>
      <w:r w:rsidR="00B57130" w:rsidRPr="00F25A01">
        <w:rPr>
          <w:rFonts w:ascii="Times New Roman" w:eastAsia="Times New Roman" w:hAnsi="Times New Roman" w:cs="Times New Roman"/>
          <w:sz w:val="28"/>
          <w:szCs w:val="28"/>
          <w:lang w:eastAsia="ru-RU"/>
        </w:rPr>
        <w:t xml:space="preserve"> с умственной отсталостью (интеллектуальными нарушениями)</w:t>
      </w:r>
      <w:r w:rsidRPr="00F25A01">
        <w:rPr>
          <w:rFonts w:ascii="Times New Roman" w:eastAsia="Times New Roman" w:hAnsi="Times New Roman" w:cs="Times New Roman"/>
          <w:sz w:val="28"/>
          <w:szCs w:val="28"/>
          <w:lang w:eastAsia="ru-RU"/>
        </w:rPr>
        <w:t>, его эффектив</w:t>
      </w:r>
      <w:r w:rsidRPr="00F25A01">
        <w:rPr>
          <w:rFonts w:ascii="Times New Roman" w:eastAsia="Times New Roman" w:hAnsi="Times New Roman" w:cs="Times New Roman"/>
          <w:sz w:val="28"/>
          <w:szCs w:val="28"/>
          <w:lang w:eastAsia="ru-RU"/>
        </w:rPr>
        <w:softHyphen/>
        <w:t>ной социализации и своевременного взросления. Уклад школьной жизни педагогически интегрирует основные виды и формы деятельности ребёнка: урочную, внеурочную, вне</w:t>
      </w:r>
      <w:r w:rsidRPr="00F25A01">
        <w:rPr>
          <w:rFonts w:ascii="Times New Roman" w:eastAsia="Times New Roman" w:hAnsi="Times New Roman" w:cs="Times New Roman"/>
          <w:sz w:val="28"/>
          <w:szCs w:val="28"/>
          <w:lang w:eastAsia="ru-RU"/>
        </w:rPr>
        <w:softHyphen/>
        <w:t>школьную, семейную, общественно полезную, трудовую, эс</w:t>
      </w:r>
      <w:r w:rsidRPr="00F25A01">
        <w:rPr>
          <w:rFonts w:ascii="Times New Roman" w:eastAsia="Times New Roman" w:hAnsi="Times New Roman" w:cs="Times New Roman"/>
          <w:sz w:val="28"/>
          <w:szCs w:val="28"/>
          <w:lang w:eastAsia="ru-RU"/>
        </w:rPr>
        <w:softHyphen/>
        <w:t>тетическую, социально коммуникативную и др. на основе ба</w:t>
      </w:r>
      <w:r w:rsidRPr="00F25A01">
        <w:rPr>
          <w:rFonts w:ascii="Times New Roman" w:eastAsia="Times New Roman" w:hAnsi="Times New Roman" w:cs="Times New Roman"/>
          <w:sz w:val="28"/>
          <w:szCs w:val="28"/>
          <w:lang w:eastAsia="ru-RU"/>
        </w:rPr>
        <w:softHyphen/>
        <w:t>зовых национальных ценностей, традиционных моральных норм, национальных духовных традиций народов России.</w:t>
      </w:r>
    </w:p>
    <w:p w:rsidR="00EB2947" w:rsidRPr="00F25A01" w:rsidRDefault="00EB2947" w:rsidP="006F5053">
      <w:pPr>
        <w:spacing w:after="0"/>
        <w:ind w:firstLine="567"/>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w:t>
      </w:r>
    </w:p>
    <w:p w:rsidR="00EB2947" w:rsidRPr="00F25A01" w:rsidRDefault="00EB2947" w:rsidP="009D1A2B">
      <w:pPr>
        <w:pStyle w:val="a3"/>
        <w:numPr>
          <w:ilvl w:val="0"/>
          <w:numId w:val="63"/>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 содержании и построении уроков;</w:t>
      </w:r>
    </w:p>
    <w:p w:rsidR="00EB2947" w:rsidRPr="00F25A01" w:rsidRDefault="00EB2947" w:rsidP="009D1A2B">
      <w:pPr>
        <w:pStyle w:val="a3"/>
        <w:numPr>
          <w:ilvl w:val="0"/>
          <w:numId w:val="63"/>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 способах организации совместной деятельности взрослых и детей в учебной и внеучебной деятельности; в характере общения и сотрудничества взрослого и ребенка;</w:t>
      </w:r>
    </w:p>
    <w:p w:rsidR="00EB2947" w:rsidRPr="00F25A01" w:rsidRDefault="00EB2947" w:rsidP="009D1A2B">
      <w:pPr>
        <w:pStyle w:val="a3"/>
        <w:numPr>
          <w:ilvl w:val="0"/>
          <w:numId w:val="63"/>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 опыте организации индивидуальной, групповой, коллективной деятельности учащихся;</w:t>
      </w:r>
    </w:p>
    <w:p w:rsidR="00EB2947" w:rsidRPr="00F25A01" w:rsidRDefault="00EB2947" w:rsidP="009D1A2B">
      <w:pPr>
        <w:pStyle w:val="a3"/>
        <w:numPr>
          <w:ilvl w:val="0"/>
          <w:numId w:val="63"/>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 специальных событиях, спроектированных с  учетом определенной ценности и смысла;</w:t>
      </w:r>
    </w:p>
    <w:p w:rsidR="00EB2947" w:rsidRPr="00F25A01" w:rsidRDefault="00EB2947" w:rsidP="009D1A2B">
      <w:pPr>
        <w:pStyle w:val="a3"/>
        <w:numPr>
          <w:ilvl w:val="0"/>
          <w:numId w:val="63"/>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 личном  примере ученикам.</w:t>
      </w:r>
    </w:p>
    <w:p w:rsidR="00E8093F" w:rsidRPr="00F25A01" w:rsidRDefault="00EB2947" w:rsidP="003D5362">
      <w:pPr>
        <w:spacing w:after="0"/>
        <w:ind w:firstLine="567"/>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Для организации такого пространства и его полноценного функционирования требуются согласованные усилия всех социальных субъектов-участников воспитания: семьи, общественных организаций, включая и детско-юношеские движения и организации, учреждений дополнительного образования, культуры и спорта, СМИ, традиционных росс</w:t>
      </w:r>
      <w:r w:rsidR="003D5362">
        <w:rPr>
          <w:rFonts w:ascii="Times New Roman" w:eastAsia="Times New Roman" w:hAnsi="Times New Roman" w:cs="Times New Roman"/>
          <w:sz w:val="28"/>
          <w:szCs w:val="28"/>
          <w:lang w:eastAsia="ru-RU"/>
        </w:rPr>
        <w:t>ийских религиозных объединений.</w:t>
      </w:r>
    </w:p>
    <w:p w:rsidR="00EB2947" w:rsidRPr="00F25A01" w:rsidRDefault="00EB2947" w:rsidP="00796F1B">
      <w:pPr>
        <w:spacing w:after="0" w:line="240" w:lineRule="auto"/>
        <w:textAlignment w:val="top"/>
        <w:rPr>
          <w:rFonts w:ascii="Times New Roman" w:eastAsia="Times New Roman" w:hAnsi="Times New Roman" w:cs="Times New Roman"/>
          <w:sz w:val="28"/>
          <w:szCs w:val="28"/>
          <w:lang w:eastAsia="ru-RU"/>
        </w:rPr>
      </w:pPr>
    </w:p>
    <w:p w:rsidR="00EB2947" w:rsidRPr="00F25A01" w:rsidRDefault="00EB2947" w:rsidP="003D5362">
      <w:pPr>
        <w:spacing w:after="0" w:line="240" w:lineRule="auto"/>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Программа реализуется в рамках урочной, внеурочной, внешкольной деятельности, социальных и культурных практик.</w:t>
      </w:r>
      <w:r w:rsidRPr="00F25A01">
        <w:rPr>
          <w:rFonts w:ascii="Times New Roman" w:eastAsia="Times New Roman" w:hAnsi="Times New Roman" w:cs="Times New Roman"/>
          <w:b/>
          <w:bCs/>
          <w:sz w:val="28"/>
          <w:szCs w:val="28"/>
          <w:lang w:eastAsia="ru-RU"/>
        </w:rPr>
        <w:t> </w:t>
      </w:r>
    </w:p>
    <w:p w:rsidR="00EB2947" w:rsidRPr="00F25A01" w:rsidRDefault="00EB2947" w:rsidP="00415FD8">
      <w:pPr>
        <w:spacing w:after="0" w:line="240" w:lineRule="auto"/>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Ведущую роль в реализации программы играет образовательный процесс, реализуемый в ходе освоения основных  предметных программ и программ формирования базовых  учебных действий.</w:t>
      </w:r>
    </w:p>
    <w:p w:rsidR="00EB2947" w:rsidRPr="00F25A01" w:rsidRDefault="00EB2947" w:rsidP="00A33B77">
      <w:pPr>
        <w:spacing w:after="0" w:line="240" w:lineRule="auto"/>
        <w:textAlignment w:val="top"/>
        <w:rPr>
          <w:rFonts w:ascii="Times New Roman" w:eastAsia="Times New Roman" w:hAnsi="Times New Roman" w:cs="Times New Roman"/>
          <w:sz w:val="20"/>
          <w:szCs w:val="20"/>
          <w:lang w:eastAsia="ru-RU"/>
        </w:rPr>
      </w:pPr>
    </w:p>
    <w:p w:rsidR="00EB2947" w:rsidRPr="00F25A01" w:rsidRDefault="00EB2947" w:rsidP="00B516E6">
      <w:pPr>
        <w:spacing w:after="0"/>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Совместная деятельность школы, семьи и общественности по духовно-нравственному развитию и воспитанию учащихся</w:t>
      </w:r>
    </w:p>
    <w:p w:rsidR="00EB2947" w:rsidRPr="00F25A01" w:rsidRDefault="00EB2947" w:rsidP="00B516E6">
      <w:pPr>
        <w:spacing w:after="0"/>
        <w:ind w:firstLine="36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Одной из педагогических задач разработки и реализации данной программы является организация эффективного взаимодействия школы и семьи в целях духовно-нравственного развития и воспитания учащихся в следующих направлениях:</w:t>
      </w:r>
    </w:p>
    <w:p w:rsidR="00EB2947" w:rsidRPr="00F91C72" w:rsidRDefault="00EB2947" w:rsidP="00F91C72">
      <w:pPr>
        <w:pStyle w:val="a3"/>
        <w:numPr>
          <w:ilvl w:val="0"/>
          <w:numId w:val="55"/>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Повышение педагогической культуры родителей  (законных представителей) учащихся путем </w:t>
      </w:r>
      <w:r w:rsidRPr="00F25A01">
        <w:rPr>
          <w:rFonts w:ascii="Times New Roman" w:eastAsia="Times New Roman" w:hAnsi="Times New Roman" w:cs="Times New Roman"/>
          <w:iCs/>
          <w:sz w:val="28"/>
          <w:szCs w:val="28"/>
          <w:lang w:eastAsia="ru-RU"/>
        </w:rPr>
        <w:t>проведения родительских конференций и тематических расширенных педагогических советов, организации родительского лектория, выпуска информационных материалов и публичных докладов школы по итогам работы за год, собрание-диспут, родительский лекторий, семейная гостиная, встреча за круглым столом, вечер вопросов и ответов.</w:t>
      </w:r>
    </w:p>
    <w:p w:rsidR="00EB2947" w:rsidRPr="00F25A01" w:rsidRDefault="00EB2947" w:rsidP="00B516E6">
      <w:pPr>
        <w:spacing w:after="0"/>
        <w:ind w:firstLine="36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Система работы образовательного учреждения по повыше</w:t>
      </w:r>
      <w:r w:rsidRPr="00F25A01">
        <w:rPr>
          <w:rFonts w:ascii="Times New Roman" w:eastAsia="Times New Roman" w:hAnsi="Times New Roman" w:cs="Times New Roman"/>
          <w:sz w:val="28"/>
          <w:szCs w:val="28"/>
          <w:lang w:eastAsia="ru-RU"/>
        </w:rPr>
        <w:softHyphen/>
        <w:t>нию педагогической культуры родителей (законных предста</w:t>
      </w:r>
      <w:r w:rsidRPr="00F25A01">
        <w:rPr>
          <w:rFonts w:ascii="Times New Roman" w:eastAsia="Times New Roman" w:hAnsi="Times New Roman" w:cs="Times New Roman"/>
          <w:sz w:val="28"/>
          <w:szCs w:val="28"/>
          <w:lang w:eastAsia="ru-RU"/>
        </w:rPr>
        <w:softHyphen/>
        <w:t>вителей) в обеспечении духовно-нравственного развития и воспитания обучающихся младшего школьного возраста должна быть основана на следующих принципах:</w:t>
      </w:r>
    </w:p>
    <w:p w:rsidR="00EB2947" w:rsidRPr="00F25A01" w:rsidRDefault="00EB2947" w:rsidP="00B516E6">
      <w:pPr>
        <w:pStyle w:val="a3"/>
        <w:numPr>
          <w:ilvl w:val="0"/>
          <w:numId w:val="18"/>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совместная педагогическая деятельность семьи и образо</w:t>
      </w:r>
      <w:r w:rsidRPr="00F25A01">
        <w:rPr>
          <w:rFonts w:ascii="Times New Roman" w:eastAsia="Times New Roman" w:hAnsi="Times New Roman" w:cs="Times New Roman"/>
          <w:sz w:val="28"/>
          <w:szCs w:val="28"/>
          <w:lang w:eastAsia="ru-RU"/>
        </w:rPr>
        <w:softHyphen/>
        <w:t>вательного учреждения, в том числе в определении основных направлений, ценностей и приоритетов деятельности образо</w:t>
      </w:r>
      <w:r w:rsidRPr="00F25A01">
        <w:rPr>
          <w:rFonts w:ascii="Times New Roman" w:eastAsia="Times New Roman" w:hAnsi="Times New Roman" w:cs="Times New Roman"/>
          <w:sz w:val="28"/>
          <w:szCs w:val="28"/>
          <w:lang w:eastAsia="ru-RU"/>
        </w:rPr>
        <w:softHyphen/>
        <w:t>вательного учреждения по духовно-нравственному развитию и воспитанию обучающихся, в разработке содержания и реали</w:t>
      </w:r>
      <w:r w:rsidRPr="00F25A01">
        <w:rPr>
          <w:rFonts w:ascii="Times New Roman" w:eastAsia="Times New Roman" w:hAnsi="Times New Roman" w:cs="Times New Roman"/>
          <w:sz w:val="28"/>
          <w:szCs w:val="28"/>
          <w:lang w:eastAsia="ru-RU"/>
        </w:rPr>
        <w:softHyphen/>
        <w:t>зации программ духовно-нравственного развития и воспита</w:t>
      </w:r>
      <w:r w:rsidRPr="00F25A01">
        <w:rPr>
          <w:rFonts w:ascii="Times New Roman" w:eastAsia="Times New Roman" w:hAnsi="Times New Roman" w:cs="Times New Roman"/>
          <w:sz w:val="28"/>
          <w:szCs w:val="28"/>
          <w:lang w:eastAsia="ru-RU"/>
        </w:rPr>
        <w:softHyphen/>
        <w:t>ния обучающихся, оценке эффективности этих программ;</w:t>
      </w:r>
    </w:p>
    <w:p w:rsidR="00EB2947" w:rsidRPr="00F25A01" w:rsidRDefault="00EB2947" w:rsidP="00B516E6">
      <w:pPr>
        <w:pStyle w:val="a3"/>
        <w:numPr>
          <w:ilvl w:val="0"/>
          <w:numId w:val="18"/>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сочетание педагогического просвещения с педагогичес</w:t>
      </w:r>
      <w:r w:rsidRPr="00F25A01">
        <w:rPr>
          <w:rFonts w:ascii="Times New Roman" w:eastAsia="Times New Roman" w:hAnsi="Times New Roman" w:cs="Times New Roman"/>
          <w:sz w:val="28"/>
          <w:szCs w:val="28"/>
          <w:lang w:eastAsia="ru-RU"/>
        </w:rPr>
        <w:softHyphen/>
        <w:t>ким самообразованием родителей (законных представителей);</w:t>
      </w:r>
    </w:p>
    <w:p w:rsidR="00EB2947" w:rsidRPr="00F25A01" w:rsidRDefault="00EB2947" w:rsidP="00B516E6">
      <w:pPr>
        <w:pStyle w:val="a3"/>
        <w:numPr>
          <w:ilvl w:val="0"/>
          <w:numId w:val="18"/>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педагогическое внимание, уважение и требовательность к родителям (законным представителям);</w:t>
      </w:r>
    </w:p>
    <w:p w:rsidR="00EB2947" w:rsidRPr="00F25A01" w:rsidRDefault="00EB2947" w:rsidP="00B516E6">
      <w:pPr>
        <w:pStyle w:val="a3"/>
        <w:numPr>
          <w:ilvl w:val="0"/>
          <w:numId w:val="18"/>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поддержка и индивидуальное сопровождение становле</w:t>
      </w:r>
      <w:r w:rsidRPr="00F25A01">
        <w:rPr>
          <w:rFonts w:ascii="Times New Roman" w:eastAsia="Times New Roman" w:hAnsi="Times New Roman" w:cs="Times New Roman"/>
          <w:sz w:val="28"/>
          <w:szCs w:val="28"/>
          <w:lang w:eastAsia="ru-RU"/>
        </w:rPr>
        <w:softHyphen/>
        <w:t>ния и развития педагогической культуры каждого из родите</w:t>
      </w:r>
      <w:r w:rsidRPr="00F25A01">
        <w:rPr>
          <w:rFonts w:ascii="Times New Roman" w:eastAsia="Times New Roman" w:hAnsi="Times New Roman" w:cs="Times New Roman"/>
          <w:sz w:val="28"/>
          <w:szCs w:val="28"/>
          <w:lang w:eastAsia="ru-RU"/>
        </w:rPr>
        <w:softHyphen/>
        <w:t>лей (законных представителей);</w:t>
      </w:r>
    </w:p>
    <w:p w:rsidR="00EB2947" w:rsidRPr="00F25A01" w:rsidRDefault="00EB2947" w:rsidP="00B516E6">
      <w:pPr>
        <w:pStyle w:val="a3"/>
        <w:numPr>
          <w:ilvl w:val="0"/>
          <w:numId w:val="18"/>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содействие родителям (законным представителям) в ре</w:t>
      </w:r>
      <w:r w:rsidRPr="00F25A01">
        <w:rPr>
          <w:rFonts w:ascii="Times New Roman" w:eastAsia="Times New Roman" w:hAnsi="Times New Roman" w:cs="Times New Roman"/>
          <w:sz w:val="28"/>
          <w:szCs w:val="28"/>
          <w:lang w:eastAsia="ru-RU"/>
        </w:rPr>
        <w:softHyphen/>
        <w:t>шении индивидуальных проблем воспитания детей;</w:t>
      </w:r>
    </w:p>
    <w:p w:rsidR="00EB2947" w:rsidRPr="00F25A01" w:rsidRDefault="00EB2947" w:rsidP="00B516E6">
      <w:pPr>
        <w:pStyle w:val="a3"/>
        <w:numPr>
          <w:ilvl w:val="0"/>
          <w:numId w:val="18"/>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опора на положите</w:t>
      </w:r>
      <w:r w:rsidR="00223014" w:rsidRPr="00F25A01">
        <w:rPr>
          <w:rFonts w:ascii="Times New Roman" w:eastAsia="Times New Roman" w:hAnsi="Times New Roman" w:cs="Times New Roman"/>
          <w:sz w:val="28"/>
          <w:szCs w:val="28"/>
          <w:lang w:eastAsia="ru-RU"/>
        </w:rPr>
        <w:t>льный опыт семейного воспитания;</w:t>
      </w:r>
    </w:p>
    <w:p w:rsidR="00EB2947" w:rsidRPr="00F25A01" w:rsidRDefault="00223014" w:rsidP="009D1A2B">
      <w:pPr>
        <w:pStyle w:val="a3"/>
        <w:numPr>
          <w:ilvl w:val="0"/>
          <w:numId w:val="55"/>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з</w:t>
      </w:r>
      <w:r w:rsidR="00EB2947" w:rsidRPr="00F25A01">
        <w:rPr>
          <w:rFonts w:ascii="Times New Roman" w:eastAsia="Times New Roman" w:hAnsi="Times New Roman" w:cs="Times New Roman"/>
          <w:sz w:val="28"/>
          <w:szCs w:val="28"/>
          <w:lang w:eastAsia="ru-RU"/>
        </w:rPr>
        <w:t>нания, получаемые родителями (законными представите</w:t>
      </w:r>
      <w:r w:rsidR="00EB2947" w:rsidRPr="00F25A01">
        <w:rPr>
          <w:rFonts w:ascii="Times New Roman" w:eastAsia="Times New Roman" w:hAnsi="Times New Roman" w:cs="Times New Roman"/>
          <w:sz w:val="28"/>
          <w:szCs w:val="28"/>
          <w:lang w:eastAsia="ru-RU"/>
        </w:rPr>
        <w:softHyphen/>
        <w:t>лями), должны быть востребованы в реальных педагогических ситуациях и открывать им возможности активного, квалифи</w:t>
      </w:r>
      <w:r w:rsidR="00EB2947" w:rsidRPr="00F25A01">
        <w:rPr>
          <w:rFonts w:ascii="Times New Roman" w:eastAsia="Times New Roman" w:hAnsi="Times New Roman" w:cs="Times New Roman"/>
          <w:sz w:val="28"/>
          <w:szCs w:val="28"/>
          <w:lang w:eastAsia="ru-RU"/>
        </w:rPr>
        <w:softHyphen/>
        <w:t>цированного, ответственного, свободного участия в воспита</w:t>
      </w:r>
      <w:r w:rsidR="00EB2947" w:rsidRPr="00F25A01">
        <w:rPr>
          <w:rFonts w:ascii="Times New Roman" w:eastAsia="Times New Roman" w:hAnsi="Times New Roman" w:cs="Times New Roman"/>
          <w:sz w:val="28"/>
          <w:szCs w:val="28"/>
          <w:lang w:eastAsia="ru-RU"/>
        </w:rPr>
        <w:softHyphen/>
        <w:t>те</w:t>
      </w:r>
      <w:r w:rsidRPr="00F25A01">
        <w:rPr>
          <w:rFonts w:ascii="Times New Roman" w:eastAsia="Times New Roman" w:hAnsi="Times New Roman" w:cs="Times New Roman"/>
          <w:sz w:val="28"/>
          <w:szCs w:val="28"/>
          <w:lang w:eastAsia="ru-RU"/>
        </w:rPr>
        <w:t>льных программах и мероприятиях;</w:t>
      </w:r>
    </w:p>
    <w:p w:rsidR="00EB2947" w:rsidRPr="00F25A01" w:rsidRDefault="00223014" w:rsidP="009D1A2B">
      <w:pPr>
        <w:pStyle w:val="a3"/>
        <w:numPr>
          <w:ilvl w:val="0"/>
          <w:numId w:val="55"/>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w:t>
      </w:r>
      <w:r w:rsidR="00EB2947" w:rsidRPr="00F25A01">
        <w:rPr>
          <w:rFonts w:ascii="Times New Roman" w:eastAsia="Times New Roman" w:hAnsi="Times New Roman" w:cs="Times New Roman"/>
          <w:sz w:val="28"/>
          <w:szCs w:val="28"/>
          <w:lang w:eastAsia="ru-RU"/>
        </w:rPr>
        <w:t xml:space="preserve">овершенствования межличностных отношений педагогов, учащихся и родителей путем </w:t>
      </w:r>
      <w:r w:rsidR="00EB2947" w:rsidRPr="00F25A01">
        <w:rPr>
          <w:rFonts w:ascii="Times New Roman" w:eastAsia="Times New Roman" w:hAnsi="Times New Roman" w:cs="Times New Roman"/>
          <w:iCs/>
          <w:sz w:val="28"/>
          <w:szCs w:val="28"/>
          <w:lang w:eastAsia="ru-RU"/>
        </w:rPr>
        <w:t>организации совместных мероприятий, праздников, акций</w:t>
      </w:r>
      <w:r w:rsidR="00EB2947" w:rsidRPr="00F25A01">
        <w:rPr>
          <w:rFonts w:ascii="Times New Roman" w:eastAsia="Times New Roman" w:hAnsi="Times New Roman" w:cs="Times New Roman"/>
          <w:sz w:val="28"/>
          <w:szCs w:val="28"/>
          <w:lang w:eastAsia="ru-RU"/>
        </w:rPr>
        <w:t> (</w:t>
      </w:r>
      <w:r w:rsidR="00EB2947" w:rsidRPr="00F25A01">
        <w:rPr>
          <w:rFonts w:ascii="Times New Roman" w:eastAsia="Times New Roman" w:hAnsi="Times New Roman" w:cs="Times New Roman"/>
          <w:iCs/>
          <w:sz w:val="28"/>
          <w:szCs w:val="28"/>
          <w:lang w:eastAsia="ru-RU"/>
        </w:rPr>
        <w:t>например, традиционный весенний спортивный праздник, праздник Букваря, театральные постановки к дню учителя и дню мамы и т.п</w:t>
      </w:r>
      <w:r w:rsidRPr="00F25A01">
        <w:rPr>
          <w:rFonts w:ascii="Times New Roman" w:eastAsia="Times New Roman" w:hAnsi="Times New Roman" w:cs="Times New Roman"/>
          <w:sz w:val="28"/>
          <w:szCs w:val="28"/>
          <w:lang w:eastAsia="ru-RU"/>
        </w:rPr>
        <w:t>.);</w:t>
      </w:r>
    </w:p>
    <w:p w:rsidR="00EB2947" w:rsidRDefault="00223014" w:rsidP="009D1A2B">
      <w:pPr>
        <w:pStyle w:val="a3"/>
        <w:numPr>
          <w:ilvl w:val="0"/>
          <w:numId w:val="55"/>
        </w:numPr>
        <w:spacing w:after="0"/>
        <w:jc w:val="both"/>
        <w:textAlignment w:val="top"/>
        <w:rPr>
          <w:rFonts w:ascii="Times New Roman" w:eastAsia="Times New Roman" w:hAnsi="Times New Roman" w:cs="Times New Roman"/>
          <w:iCs/>
          <w:sz w:val="28"/>
          <w:szCs w:val="28"/>
          <w:lang w:eastAsia="ru-RU"/>
        </w:rPr>
      </w:pPr>
      <w:r w:rsidRPr="00F25A01">
        <w:rPr>
          <w:rFonts w:ascii="Times New Roman" w:eastAsia="Times New Roman" w:hAnsi="Times New Roman" w:cs="Times New Roman"/>
          <w:sz w:val="28"/>
          <w:szCs w:val="28"/>
          <w:lang w:eastAsia="ru-RU"/>
        </w:rPr>
        <w:lastRenderedPageBreak/>
        <w:t>р</w:t>
      </w:r>
      <w:r w:rsidR="00EB2947" w:rsidRPr="00F25A01">
        <w:rPr>
          <w:rFonts w:ascii="Times New Roman" w:eastAsia="Times New Roman" w:hAnsi="Times New Roman" w:cs="Times New Roman"/>
          <w:sz w:val="28"/>
          <w:szCs w:val="28"/>
          <w:lang w:eastAsia="ru-RU"/>
        </w:rPr>
        <w:t>асширение партнерских взаимоотношений с родителями путем </w:t>
      </w:r>
      <w:r w:rsidR="00EB2947" w:rsidRPr="00F25A01">
        <w:rPr>
          <w:rFonts w:ascii="Times New Roman" w:eastAsia="Times New Roman" w:hAnsi="Times New Roman" w:cs="Times New Roman"/>
          <w:iCs/>
          <w:sz w:val="28"/>
          <w:szCs w:val="28"/>
          <w:lang w:eastAsia="ru-RU"/>
        </w:rPr>
        <w:t>привлечения их к активной деятельности в составе Совета школы, активизации деятельности родительских комитетов классных коллективов учащихся, проведения совместных школьных акций в микрорайоне школы.</w:t>
      </w:r>
    </w:p>
    <w:p w:rsidR="00A86AEB" w:rsidRPr="00A86AEB" w:rsidRDefault="00A86AEB" w:rsidP="00A86AEB">
      <w:pPr>
        <w:spacing w:after="0"/>
        <w:jc w:val="both"/>
        <w:textAlignment w:val="top"/>
        <w:rPr>
          <w:rFonts w:ascii="Times New Roman" w:eastAsia="Times New Roman" w:hAnsi="Times New Roman" w:cs="Times New Roman"/>
          <w:iCs/>
          <w:sz w:val="28"/>
          <w:szCs w:val="28"/>
          <w:lang w:eastAsia="ru-RU"/>
        </w:rPr>
      </w:pPr>
    </w:p>
    <w:p w:rsidR="00EB2947" w:rsidRPr="00F25A01" w:rsidRDefault="00796F1B" w:rsidP="00796F1B">
      <w:pPr>
        <w:spacing w:after="0" w:line="240" w:lineRule="auto"/>
        <w:ind w:firstLine="709"/>
        <w:jc w:val="center"/>
        <w:textAlignment w:val="top"/>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План работы с семьей</w:t>
      </w:r>
      <w:r w:rsidR="000D1DD9" w:rsidRPr="00F25A01">
        <w:rPr>
          <w:rFonts w:ascii="Times New Roman" w:eastAsia="Times New Roman" w:hAnsi="Times New Roman" w:cs="Times New Roman"/>
          <w:b/>
          <w:sz w:val="28"/>
          <w:szCs w:val="28"/>
          <w:lang w:eastAsia="ru-RU"/>
        </w:rPr>
        <w:t xml:space="preserve"> (лицами их замещающими)обучающихся с умственной отсталостью (интеллектуальными нарушениями)</w:t>
      </w:r>
    </w:p>
    <w:tbl>
      <w:tblPr>
        <w:tblStyle w:val="4"/>
        <w:tblW w:w="0" w:type="auto"/>
        <w:tblLook w:val="01E0"/>
      </w:tblPr>
      <w:tblGrid>
        <w:gridCol w:w="634"/>
        <w:gridCol w:w="11084"/>
        <w:gridCol w:w="4278"/>
      </w:tblGrid>
      <w:tr w:rsidR="00EC1C05" w:rsidRPr="00F25A01" w:rsidTr="00F91C72">
        <w:tc>
          <w:tcPr>
            <w:tcW w:w="634" w:type="dxa"/>
          </w:tcPr>
          <w:p w:rsidR="000D1DD9" w:rsidRPr="00D428A1" w:rsidRDefault="00D428A1" w:rsidP="000D1DD9">
            <w:pPr>
              <w:jc w:val="center"/>
              <w:rPr>
                <w:b/>
                <w:sz w:val="28"/>
                <w:szCs w:val="28"/>
              </w:rPr>
            </w:pPr>
            <w:r>
              <w:rPr>
                <w:b/>
                <w:sz w:val="28"/>
                <w:szCs w:val="28"/>
              </w:rPr>
              <w:t>№</w:t>
            </w:r>
          </w:p>
        </w:tc>
        <w:tc>
          <w:tcPr>
            <w:tcW w:w="11098" w:type="dxa"/>
          </w:tcPr>
          <w:p w:rsidR="000D1DD9" w:rsidRPr="00D428A1" w:rsidRDefault="000D1DD9" w:rsidP="000D1DD9">
            <w:pPr>
              <w:jc w:val="center"/>
              <w:rPr>
                <w:b/>
                <w:sz w:val="28"/>
                <w:szCs w:val="28"/>
              </w:rPr>
            </w:pPr>
            <w:r w:rsidRPr="00D428A1">
              <w:rPr>
                <w:b/>
                <w:sz w:val="28"/>
                <w:szCs w:val="28"/>
              </w:rPr>
              <w:t>Содержание мероприятия</w:t>
            </w:r>
          </w:p>
        </w:tc>
        <w:tc>
          <w:tcPr>
            <w:tcW w:w="4282" w:type="dxa"/>
          </w:tcPr>
          <w:p w:rsidR="000D1DD9" w:rsidRPr="00D428A1" w:rsidRDefault="000D1DD9" w:rsidP="000D1DD9">
            <w:pPr>
              <w:jc w:val="center"/>
              <w:rPr>
                <w:b/>
                <w:sz w:val="28"/>
                <w:szCs w:val="28"/>
              </w:rPr>
            </w:pPr>
            <w:r w:rsidRPr="00D428A1">
              <w:rPr>
                <w:b/>
                <w:sz w:val="28"/>
                <w:szCs w:val="28"/>
              </w:rPr>
              <w:t>Ответственные</w:t>
            </w:r>
          </w:p>
          <w:p w:rsidR="000D1DD9" w:rsidRPr="00D428A1" w:rsidRDefault="000D1DD9" w:rsidP="000D1DD9">
            <w:pPr>
              <w:jc w:val="center"/>
              <w:rPr>
                <w:b/>
                <w:sz w:val="28"/>
                <w:szCs w:val="28"/>
              </w:rPr>
            </w:pPr>
          </w:p>
        </w:tc>
      </w:tr>
      <w:tr w:rsidR="00EC1C05" w:rsidRPr="00F25A01" w:rsidTr="00F91C72">
        <w:tc>
          <w:tcPr>
            <w:tcW w:w="634" w:type="dxa"/>
          </w:tcPr>
          <w:p w:rsidR="000D1DD9" w:rsidRPr="00F25A01" w:rsidRDefault="000D1DD9" w:rsidP="000D1DD9">
            <w:pPr>
              <w:jc w:val="center"/>
              <w:rPr>
                <w:sz w:val="28"/>
                <w:szCs w:val="28"/>
              </w:rPr>
            </w:pPr>
            <w:r w:rsidRPr="00F25A01">
              <w:rPr>
                <w:sz w:val="28"/>
                <w:szCs w:val="28"/>
              </w:rPr>
              <w:t>1.</w:t>
            </w:r>
          </w:p>
        </w:tc>
        <w:tc>
          <w:tcPr>
            <w:tcW w:w="11098" w:type="dxa"/>
          </w:tcPr>
          <w:p w:rsidR="000D1DD9" w:rsidRPr="00F25A01" w:rsidRDefault="000D1DD9" w:rsidP="000D1DD9">
            <w:pPr>
              <w:rPr>
                <w:sz w:val="28"/>
                <w:szCs w:val="28"/>
              </w:rPr>
            </w:pPr>
            <w:r w:rsidRPr="00F25A01">
              <w:rPr>
                <w:sz w:val="28"/>
                <w:szCs w:val="28"/>
              </w:rPr>
              <w:t>Посещение семьи, составление актов обследования санитарно-гигиенического и материального состояния.</w:t>
            </w:r>
          </w:p>
        </w:tc>
        <w:tc>
          <w:tcPr>
            <w:tcW w:w="4282" w:type="dxa"/>
          </w:tcPr>
          <w:p w:rsidR="000D1DD9" w:rsidRPr="00F25A01" w:rsidRDefault="000D1DD9" w:rsidP="000D1DD9">
            <w:pPr>
              <w:jc w:val="center"/>
              <w:rPr>
                <w:sz w:val="28"/>
                <w:szCs w:val="28"/>
              </w:rPr>
            </w:pPr>
            <w:r w:rsidRPr="00F25A01">
              <w:rPr>
                <w:sz w:val="28"/>
                <w:szCs w:val="28"/>
              </w:rPr>
              <w:t>Классный руководитель,</w:t>
            </w:r>
          </w:p>
          <w:p w:rsidR="000D1DD9" w:rsidRPr="00F25A01" w:rsidRDefault="000D1DD9" w:rsidP="000D1DD9">
            <w:pPr>
              <w:jc w:val="center"/>
              <w:rPr>
                <w:sz w:val="28"/>
                <w:szCs w:val="28"/>
              </w:rPr>
            </w:pPr>
            <w:r w:rsidRPr="00F25A01">
              <w:rPr>
                <w:sz w:val="28"/>
                <w:szCs w:val="28"/>
              </w:rPr>
              <w:t>воспитатель</w:t>
            </w:r>
          </w:p>
        </w:tc>
      </w:tr>
      <w:tr w:rsidR="00EC1C05" w:rsidRPr="00F25A01" w:rsidTr="00F91C72">
        <w:tc>
          <w:tcPr>
            <w:tcW w:w="634" w:type="dxa"/>
          </w:tcPr>
          <w:p w:rsidR="000D1DD9" w:rsidRPr="00F25A01" w:rsidRDefault="000D1DD9" w:rsidP="000D1DD9">
            <w:pPr>
              <w:jc w:val="center"/>
              <w:rPr>
                <w:sz w:val="28"/>
                <w:szCs w:val="28"/>
              </w:rPr>
            </w:pPr>
            <w:r w:rsidRPr="00F25A01">
              <w:rPr>
                <w:sz w:val="28"/>
                <w:szCs w:val="28"/>
              </w:rPr>
              <w:t>2</w:t>
            </w:r>
          </w:p>
        </w:tc>
        <w:tc>
          <w:tcPr>
            <w:tcW w:w="11098" w:type="dxa"/>
          </w:tcPr>
          <w:p w:rsidR="000D1DD9" w:rsidRPr="00F25A01" w:rsidRDefault="000D1DD9" w:rsidP="000D1DD9">
            <w:pPr>
              <w:rPr>
                <w:sz w:val="28"/>
                <w:szCs w:val="28"/>
              </w:rPr>
            </w:pPr>
            <w:r w:rsidRPr="00F25A01">
              <w:rPr>
                <w:sz w:val="28"/>
                <w:szCs w:val="28"/>
              </w:rPr>
              <w:t xml:space="preserve">Наблюдения за социально-психологическим климатом в семье, выявление проблем семейного воспитания. Оказание своевременной </w:t>
            </w:r>
            <w:r w:rsidR="002F6CAF" w:rsidRPr="00F25A01">
              <w:rPr>
                <w:sz w:val="28"/>
                <w:szCs w:val="28"/>
              </w:rPr>
              <w:t xml:space="preserve">комплексной психолого – медико - </w:t>
            </w:r>
            <w:r w:rsidRPr="00F25A01">
              <w:rPr>
                <w:sz w:val="28"/>
                <w:szCs w:val="28"/>
              </w:rPr>
              <w:t>педагогической помощи в решении возникших проблем.</w:t>
            </w:r>
          </w:p>
          <w:p w:rsidR="000D1DD9" w:rsidRPr="00F25A01" w:rsidRDefault="000D1DD9" w:rsidP="000D1DD9">
            <w:pPr>
              <w:rPr>
                <w:sz w:val="28"/>
                <w:szCs w:val="28"/>
              </w:rPr>
            </w:pPr>
            <w:r w:rsidRPr="00F25A01">
              <w:rPr>
                <w:sz w:val="28"/>
                <w:szCs w:val="28"/>
              </w:rPr>
              <w:t>Отслеживание санитарного состояния семьи, жилья.</w:t>
            </w:r>
          </w:p>
        </w:tc>
        <w:tc>
          <w:tcPr>
            <w:tcW w:w="4282" w:type="dxa"/>
          </w:tcPr>
          <w:p w:rsidR="002F6CAF" w:rsidRPr="00F25A01" w:rsidRDefault="002F6CAF" w:rsidP="000D1DD9">
            <w:pPr>
              <w:jc w:val="center"/>
              <w:rPr>
                <w:sz w:val="28"/>
                <w:szCs w:val="28"/>
              </w:rPr>
            </w:pPr>
          </w:p>
          <w:p w:rsidR="000D1DD9" w:rsidRPr="00F25A01" w:rsidRDefault="000D1DD9" w:rsidP="000D1DD9">
            <w:pPr>
              <w:jc w:val="center"/>
              <w:rPr>
                <w:sz w:val="28"/>
                <w:szCs w:val="28"/>
              </w:rPr>
            </w:pPr>
            <w:r w:rsidRPr="00F25A01">
              <w:rPr>
                <w:sz w:val="28"/>
                <w:szCs w:val="28"/>
              </w:rPr>
              <w:t>Классный  руководитель,</w:t>
            </w:r>
          </w:p>
          <w:p w:rsidR="000D1DD9" w:rsidRPr="00F25A01" w:rsidRDefault="000D1DD9" w:rsidP="000D1DD9">
            <w:pPr>
              <w:jc w:val="center"/>
              <w:rPr>
                <w:sz w:val="28"/>
                <w:szCs w:val="28"/>
              </w:rPr>
            </w:pPr>
            <w:r w:rsidRPr="00F25A01">
              <w:rPr>
                <w:sz w:val="28"/>
                <w:szCs w:val="28"/>
              </w:rPr>
              <w:t>воспитатель</w:t>
            </w:r>
          </w:p>
        </w:tc>
      </w:tr>
      <w:tr w:rsidR="00EC1C05" w:rsidRPr="00F25A01" w:rsidTr="00F91C72">
        <w:tc>
          <w:tcPr>
            <w:tcW w:w="634" w:type="dxa"/>
          </w:tcPr>
          <w:p w:rsidR="000D1DD9" w:rsidRPr="00F25A01" w:rsidRDefault="000D1DD9" w:rsidP="000D1DD9">
            <w:pPr>
              <w:jc w:val="center"/>
              <w:rPr>
                <w:sz w:val="28"/>
                <w:szCs w:val="28"/>
              </w:rPr>
            </w:pPr>
            <w:r w:rsidRPr="00F25A01">
              <w:rPr>
                <w:sz w:val="28"/>
                <w:szCs w:val="28"/>
              </w:rPr>
              <w:t>3</w:t>
            </w:r>
          </w:p>
        </w:tc>
        <w:tc>
          <w:tcPr>
            <w:tcW w:w="11098" w:type="dxa"/>
          </w:tcPr>
          <w:p w:rsidR="000D1DD9" w:rsidRPr="00F25A01" w:rsidRDefault="002F6CAF" w:rsidP="000D1DD9">
            <w:pPr>
              <w:rPr>
                <w:sz w:val="28"/>
                <w:szCs w:val="28"/>
              </w:rPr>
            </w:pPr>
            <w:r w:rsidRPr="00F25A01">
              <w:rPr>
                <w:sz w:val="28"/>
                <w:szCs w:val="28"/>
              </w:rPr>
              <w:t>Б</w:t>
            </w:r>
            <w:r w:rsidR="000D1DD9" w:rsidRPr="00F25A01">
              <w:rPr>
                <w:sz w:val="28"/>
                <w:szCs w:val="28"/>
              </w:rPr>
              <w:t>еседы с родителями с целью воспитания у них ответственности за воспитание ребёнка и формирования осн</w:t>
            </w:r>
            <w:r w:rsidRPr="00F25A01">
              <w:rPr>
                <w:sz w:val="28"/>
                <w:szCs w:val="28"/>
              </w:rPr>
              <w:t>ов здорового образа жизни семьи:</w:t>
            </w:r>
          </w:p>
          <w:p w:rsidR="000D1DD9" w:rsidRPr="00F25A01" w:rsidRDefault="002F6CAF" w:rsidP="000D1DD9">
            <w:pPr>
              <w:rPr>
                <w:sz w:val="28"/>
                <w:szCs w:val="28"/>
              </w:rPr>
            </w:pPr>
            <w:r w:rsidRPr="00F25A01">
              <w:rPr>
                <w:sz w:val="28"/>
                <w:szCs w:val="28"/>
              </w:rPr>
              <w:t xml:space="preserve">  «</w:t>
            </w:r>
            <w:r w:rsidR="000D1DD9" w:rsidRPr="00F25A01">
              <w:rPr>
                <w:sz w:val="28"/>
                <w:szCs w:val="28"/>
              </w:rPr>
              <w:t>Семья как естественный фактор воспитания детей</w:t>
            </w:r>
            <w:r w:rsidRPr="00F25A01">
              <w:rPr>
                <w:sz w:val="28"/>
                <w:szCs w:val="28"/>
              </w:rPr>
              <w:t>»</w:t>
            </w:r>
            <w:r w:rsidR="000D1DD9" w:rsidRPr="00F25A01">
              <w:rPr>
                <w:sz w:val="28"/>
                <w:szCs w:val="28"/>
              </w:rPr>
              <w:t>,</w:t>
            </w:r>
            <w:r w:rsidRPr="00F25A01">
              <w:rPr>
                <w:sz w:val="28"/>
                <w:szCs w:val="28"/>
              </w:rPr>
              <w:t xml:space="preserve"> «</w:t>
            </w:r>
            <w:r w:rsidR="000D1DD9" w:rsidRPr="00F25A01">
              <w:rPr>
                <w:sz w:val="28"/>
                <w:szCs w:val="28"/>
              </w:rPr>
              <w:t>Права и обязанности родителей.</w:t>
            </w:r>
          </w:p>
          <w:p w:rsidR="000D1DD9" w:rsidRPr="00F25A01" w:rsidRDefault="000D1DD9" w:rsidP="000D1DD9">
            <w:pPr>
              <w:rPr>
                <w:sz w:val="28"/>
                <w:szCs w:val="28"/>
              </w:rPr>
            </w:pPr>
            <w:r w:rsidRPr="00F25A01">
              <w:rPr>
                <w:sz w:val="28"/>
                <w:szCs w:val="28"/>
              </w:rPr>
              <w:t>гиперактивный ребёнок в школе и дома</w:t>
            </w:r>
            <w:r w:rsidR="002F6CAF" w:rsidRPr="00F25A01">
              <w:rPr>
                <w:sz w:val="28"/>
                <w:szCs w:val="28"/>
              </w:rPr>
              <w:t>», «</w:t>
            </w:r>
            <w:r w:rsidRPr="00F25A01">
              <w:rPr>
                <w:sz w:val="28"/>
                <w:szCs w:val="28"/>
              </w:rPr>
              <w:t>Влияние на детей материально- бытовых условий семьи и взаи</w:t>
            </w:r>
            <w:r w:rsidR="002F6CAF" w:rsidRPr="00F25A01">
              <w:rPr>
                <w:sz w:val="28"/>
                <w:szCs w:val="28"/>
              </w:rPr>
              <w:t>моотношений между членами семьи»,  «</w:t>
            </w:r>
            <w:r w:rsidRPr="00F25A01">
              <w:rPr>
                <w:sz w:val="28"/>
                <w:szCs w:val="28"/>
              </w:rPr>
              <w:t>Развитие потребностей ребёнка с приходом в школу. Формы общения</w:t>
            </w:r>
            <w:r w:rsidR="002F6CAF" w:rsidRPr="00F25A01">
              <w:rPr>
                <w:sz w:val="28"/>
                <w:szCs w:val="28"/>
              </w:rPr>
              <w:t>», «Основы здорового питания», «</w:t>
            </w:r>
            <w:r w:rsidRPr="00F25A01">
              <w:rPr>
                <w:sz w:val="28"/>
                <w:szCs w:val="28"/>
              </w:rPr>
              <w:t>Личный пример и авторитет родителей</w:t>
            </w:r>
            <w:r w:rsidR="002F6CAF" w:rsidRPr="00F25A01">
              <w:rPr>
                <w:sz w:val="28"/>
                <w:szCs w:val="28"/>
              </w:rPr>
              <w:t>», «</w:t>
            </w:r>
            <w:r w:rsidRPr="00F25A01">
              <w:rPr>
                <w:sz w:val="28"/>
                <w:szCs w:val="28"/>
              </w:rPr>
              <w:t>Типичные недостатки семейного воспитания и пути их преодоления</w:t>
            </w:r>
            <w:r w:rsidR="002F6CAF" w:rsidRPr="00F25A01">
              <w:rPr>
                <w:sz w:val="28"/>
                <w:szCs w:val="28"/>
              </w:rPr>
              <w:t>»</w:t>
            </w:r>
            <w:r w:rsidRPr="00F25A01">
              <w:rPr>
                <w:sz w:val="28"/>
                <w:szCs w:val="28"/>
              </w:rPr>
              <w:t>.</w:t>
            </w:r>
          </w:p>
        </w:tc>
        <w:tc>
          <w:tcPr>
            <w:tcW w:w="4282" w:type="dxa"/>
          </w:tcPr>
          <w:p w:rsidR="002F6CAF" w:rsidRPr="00F25A01" w:rsidRDefault="002F6CAF" w:rsidP="00F91C72">
            <w:pPr>
              <w:rPr>
                <w:sz w:val="28"/>
                <w:szCs w:val="28"/>
              </w:rPr>
            </w:pPr>
          </w:p>
          <w:p w:rsidR="000D1DD9" w:rsidRPr="00F25A01" w:rsidRDefault="000D1DD9" w:rsidP="00F91C72">
            <w:pPr>
              <w:rPr>
                <w:sz w:val="28"/>
                <w:szCs w:val="28"/>
              </w:rPr>
            </w:pPr>
            <w:r w:rsidRPr="00F25A01">
              <w:rPr>
                <w:sz w:val="28"/>
                <w:szCs w:val="28"/>
              </w:rPr>
              <w:t>Классный руководитель,</w:t>
            </w:r>
          </w:p>
          <w:p w:rsidR="000D1DD9" w:rsidRPr="00F25A01" w:rsidRDefault="000D1DD9" w:rsidP="000D1DD9">
            <w:pPr>
              <w:jc w:val="center"/>
              <w:rPr>
                <w:b/>
                <w:sz w:val="28"/>
                <w:szCs w:val="28"/>
              </w:rPr>
            </w:pPr>
            <w:r w:rsidRPr="00F25A01">
              <w:rPr>
                <w:sz w:val="28"/>
                <w:szCs w:val="28"/>
              </w:rPr>
              <w:t>воспитатель</w:t>
            </w:r>
          </w:p>
        </w:tc>
      </w:tr>
      <w:tr w:rsidR="00EC1C05" w:rsidRPr="00F25A01" w:rsidTr="00F91C72">
        <w:tc>
          <w:tcPr>
            <w:tcW w:w="634" w:type="dxa"/>
          </w:tcPr>
          <w:p w:rsidR="000D1DD9" w:rsidRPr="00F25A01" w:rsidRDefault="000D1DD9" w:rsidP="000D1DD9">
            <w:pPr>
              <w:jc w:val="center"/>
              <w:rPr>
                <w:sz w:val="28"/>
                <w:szCs w:val="28"/>
              </w:rPr>
            </w:pPr>
            <w:r w:rsidRPr="00F25A01">
              <w:rPr>
                <w:sz w:val="28"/>
                <w:szCs w:val="28"/>
              </w:rPr>
              <w:t>4</w:t>
            </w:r>
          </w:p>
        </w:tc>
        <w:tc>
          <w:tcPr>
            <w:tcW w:w="11098" w:type="dxa"/>
          </w:tcPr>
          <w:p w:rsidR="000D1DD9" w:rsidRPr="00F25A01" w:rsidRDefault="000D1DD9" w:rsidP="00A86AEB">
            <w:pPr>
              <w:rPr>
                <w:sz w:val="28"/>
                <w:szCs w:val="28"/>
              </w:rPr>
            </w:pPr>
            <w:r w:rsidRPr="00F25A01">
              <w:rPr>
                <w:sz w:val="28"/>
                <w:szCs w:val="28"/>
              </w:rPr>
              <w:t>Проведение рейдов с целью контроля и выявления недостатков, соблюдением прав ребёнка.</w:t>
            </w:r>
          </w:p>
        </w:tc>
        <w:tc>
          <w:tcPr>
            <w:tcW w:w="4282" w:type="dxa"/>
          </w:tcPr>
          <w:p w:rsidR="000D1DD9" w:rsidRPr="00F25A01" w:rsidRDefault="000D1DD9" w:rsidP="00F91C72">
            <w:pPr>
              <w:rPr>
                <w:sz w:val="28"/>
                <w:szCs w:val="28"/>
              </w:rPr>
            </w:pPr>
            <w:r w:rsidRPr="00F25A01">
              <w:rPr>
                <w:sz w:val="28"/>
                <w:szCs w:val="28"/>
              </w:rPr>
              <w:t>Классный руководитель,</w:t>
            </w:r>
          </w:p>
          <w:p w:rsidR="000D1DD9" w:rsidRPr="00F25A01" w:rsidRDefault="000D1DD9" w:rsidP="000D1DD9">
            <w:pPr>
              <w:jc w:val="center"/>
              <w:rPr>
                <w:sz w:val="28"/>
                <w:szCs w:val="28"/>
              </w:rPr>
            </w:pPr>
            <w:r w:rsidRPr="00F25A01">
              <w:rPr>
                <w:sz w:val="28"/>
                <w:szCs w:val="28"/>
              </w:rPr>
              <w:t>воспитатель</w:t>
            </w:r>
          </w:p>
          <w:p w:rsidR="000D1DD9" w:rsidRPr="00F25A01" w:rsidRDefault="000D1DD9" w:rsidP="000D1DD9">
            <w:pPr>
              <w:jc w:val="center"/>
              <w:rPr>
                <w:b/>
                <w:sz w:val="28"/>
                <w:szCs w:val="28"/>
              </w:rPr>
            </w:pPr>
          </w:p>
        </w:tc>
      </w:tr>
      <w:tr w:rsidR="00EC1C05" w:rsidRPr="00F25A01" w:rsidTr="00F91C72">
        <w:tc>
          <w:tcPr>
            <w:tcW w:w="634" w:type="dxa"/>
          </w:tcPr>
          <w:p w:rsidR="000D1DD9" w:rsidRPr="00F25A01" w:rsidRDefault="000D1DD9" w:rsidP="000D1DD9">
            <w:pPr>
              <w:jc w:val="center"/>
              <w:rPr>
                <w:sz w:val="28"/>
                <w:szCs w:val="28"/>
              </w:rPr>
            </w:pPr>
            <w:r w:rsidRPr="00F25A01">
              <w:rPr>
                <w:sz w:val="28"/>
                <w:szCs w:val="28"/>
              </w:rPr>
              <w:t>5.</w:t>
            </w:r>
          </w:p>
        </w:tc>
        <w:tc>
          <w:tcPr>
            <w:tcW w:w="11098" w:type="dxa"/>
          </w:tcPr>
          <w:p w:rsidR="000D1DD9" w:rsidRPr="00F25A01" w:rsidRDefault="000D1DD9" w:rsidP="000D1DD9">
            <w:pPr>
              <w:rPr>
                <w:sz w:val="28"/>
                <w:szCs w:val="28"/>
              </w:rPr>
            </w:pPr>
            <w:r w:rsidRPr="00F25A01">
              <w:rPr>
                <w:sz w:val="28"/>
                <w:szCs w:val="28"/>
              </w:rPr>
              <w:t>Приглашение родителей и лиц их замещающих, в школу с целью знакомства с условиями жизни ребёнка в интернате, режимом дня.</w:t>
            </w:r>
          </w:p>
        </w:tc>
        <w:tc>
          <w:tcPr>
            <w:tcW w:w="4282" w:type="dxa"/>
          </w:tcPr>
          <w:p w:rsidR="000D1DD9" w:rsidRPr="00F25A01" w:rsidRDefault="000D1DD9" w:rsidP="000D1DD9">
            <w:pPr>
              <w:jc w:val="center"/>
              <w:rPr>
                <w:sz w:val="28"/>
                <w:szCs w:val="28"/>
              </w:rPr>
            </w:pPr>
            <w:r w:rsidRPr="00F25A01">
              <w:rPr>
                <w:sz w:val="28"/>
                <w:szCs w:val="28"/>
              </w:rPr>
              <w:t>Классный  руководитель,</w:t>
            </w:r>
          </w:p>
          <w:p w:rsidR="000D1DD9" w:rsidRPr="00F25A01" w:rsidRDefault="000D1DD9" w:rsidP="000D1DD9">
            <w:pPr>
              <w:jc w:val="center"/>
              <w:rPr>
                <w:b/>
                <w:sz w:val="28"/>
                <w:szCs w:val="28"/>
              </w:rPr>
            </w:pPr>
            <w:r w:rsidRPr="00F25A01">
              <w:rPr>
                <w:sz w:val="28"/>
                <w:szCs w:val="28"/>
              </w:rPr>
              <w:t>воспитатель</w:t>
            </w:r>
          </w:p>
        </w:tc>
      </w:tr>
      <w:tr w:rsidR="00EC1C05" w:rsidRPr="00F25A01" w:rsidTr="00F91C72">
        <w:tc>
          <w:tcPr>
            <w:tcW w:w="634" w:type="dxa"/>
          </w:tcPr>
          <w:p w:rsidR="000D1DD9" w:rsidRPr="00F25A01" w:rsidRDefault="000D1DD9" w:rsidP="000D1DD9">
            <w:pPr>
              <w:jc w:val="center"/>
              <w:rPr>
                <w:sz w:val="28"/>
                <w:szCs w:val="28"/>
              </w:rPr>
            </w:pPr>
            <w:r w:rsidRPr="00F25A01">
              <w:rPr>
                <w:sz w:val="28"/>
                <w:szCs w:val="28"/>
              </w:rPr>
              <w:t>6.</w:t>
            </w:r>
          </w:p>
        </w:tc>
        <w:tc>
          <w:tcPr>
            <w:tcW w:w="11098" w:type="dxa"/>
          </w:tcPr>
          <w:p w:rsidR="000D1DD9" w:rsidRPr="00F25A01" w:rsidRDefault="000D1DD9" w:rsidP="000D1DD9">
            <w:pPr>
              <w:rPr>
                <w:sz w:val="28"/>
                <w:szCs w:val="28"/>
              </w:rPr>
            </w:pPr>
            <w:r w:rsidRPr="00F25A01">
              <w:rPr>
                <w:sz w:val="28"/>
                <w:szCs w:val="28"/>
              </w:rPr>
              <w:t>Организация встреч родителей со специалистами школы.</w:t>
            </w:r>
          </w:p>
        </w:tc>
        <w:tc>
          <w:tcPr>
            <w:tcW w:w="4282" w:type="dxa"/>
          </w:tcPr>
          <w:p w:rsidR="000D1DD9" w:rsidRPr="00F25A01" w:rsidRDefault="000D1DD9" w:rsidP="00F91C72">
            <w:pPr>
              <w:rPr>
                <w:sz w:val="28"/>
                <w:szCs w:val="28"/>
              </w:rPr>
            </w:pPr>
            <w:r w:rsidRPr="00F25A01">
              <w:rPr>
                <w:sz w:val="28"/>
                <w:szCs w:val="28"/>
              </w:rPr>
              <w:t>Классный  руководитель,</w:t>
            </w:r>
          </w:p>
          <w:p w:rsidR="000D1DD9" w:rsidRPr="00F25A01" w:rsidRDefault="000D1DD9" w:rsidP="000D1DD9">
            <w:pPr>
              <w:jc w:val="center"/>
              <w:rPr>
                <w:b/>
                <w:sz w:val="28"/>
                <w:szCs w:val="28"/>
              </w:rPr>
            </w:pPr>
            <w:r w:rsidRPr="00F25A01">
              <w:rPr>
                <w:sz w:val="28"/>
                <w:szCs w:val="28"/>
              </w:rPr>
              <w:t xml:space="preserve">воспитатель, специалисты школы (учитель - логопед, педагог- </w:t>
            </w:r>
            <w:r w:rsidRPr="00F25A01">
              <w:rPr>
                <w:sz w:val="28"/>
                <w:szCs w:val="28"/>
              </w:rPr>
              <w:lastRenderedPageBreak/>
              <w:t>психолог, врач педиатр, врач психиатр)</w:t>
            </w:r>
          </w:p>
        </w:tc>
      </w:tr>
      <w:tr w:rsidR="00EC1C05" w:rsidRPr="00F25A01" w:rsidTr="00F91C72">
        <w:tc>
          <w:tcPr>
            <w:tcW w:w="634" w:type="dxa"/>
          </w:tcPr>
          <w:p w:rsidR="000D1DD9" w:rsidRPr="00F25A01" w:rsidRDefault="000D1DD9" w:rsidP="000D1DD9">
            <w:pPr>
              <w:jc w:val="center"/>
              <w:rPr>
                <w:sz w:val="28"/>
                <w:szCs w:val="28"/>
              </w:rPr>
            </w:pPr>
            <w:r w:rsidRPr="00F25A01">
              <w:rPr>
                <w:sz w:val="28"/>
                <w:szCs w:val="28"/>
              </w:rPr>
              <w:lastRenderedPageBreak/>
              <w:t>7.</w:t>
            </w:r>
          </w:p>
        </w:tc>
        <w:tc>
          <w:tcPr>
            <w:tcW w:w="11098" w:type="dxa"/>
          </w:tcPr>
          <w:p w:rsidR="000D1DD9" w:rsidRPr="00F25A01" w:rsidRDefault="000D1DD9" w:rsidP="000D1DD9">
            <w:pPr>
              <w:rPr>
                <w:sz w:val="28"/>
                <w:szCs w:val="28"/>
              </w:rPr>
            </w:pPr>
            <w:r w:rsidRPr="00F25A01">
              <w:rPr>
                <w:sz w:val="28"/>
                <w:szCs w:val="28"/>
              </w:rPr>
              <w:t>Приглашение родителей и лиц их замещающих, на классные мероприятия, общешкольные праздники, выставки, собрания с целью включения их в образовательный процесс.</w:t>
            </w:r>
          </w:p>
        </w:tc>
        <w:tc>
          <w:tcPr>
            <w:tcW w:w="4282" w:type="dxa"/>
          </w:tcPr>
          <w:p w:rsidR="000D1DD9" w:rsidRPr="00F25A01" w:rsidRDefault="00EC1C05" w:rsidP="000D1DD9">
            <w:pPr>
              <w:jc w:val="center"/>
              <w:rPr>
                <w:sz w:val="28"/>
                <w:szCs w:val="28"/>
              </w:rPr>
            </w:pPr>
            <w:r w:rsidRPr="00F25A01">
              <w:rPr>
                <w:sz w:val="28"/>
                <w:szCs w:val="28"/>
              </w:rPr>
              <w:t xml:space="preserve">Классный </w:t>
            </w:r>
            <w:r w:rsidR="000D1DD9" w:rsidRPr="00F25A01">
              <w:rPr>
                <w:sz w:val="28"/>
                <w:szCs w:val="28"/>
              </w:rPr>
              <w:t xml:space="preserve"> рук</w:t>
            </w:r>
            <w:r w:rsidRPr="00F25A01">
              <w:rPr>
                <w:sz w:val="28"/>
                <w:szCs w:val="28"/>
              </w:rPr>
              <w:t>оводитель</w:t>
            </w:r>
            <w:r w:rsidR="000D1DD9" w:rsidRPr="00F25A01">
              <w:rPr>
                <w:sz w:val="28"/>
                <w:szCs w:val="28"/>
              </w:rPr>
              <w:t>,</w:t>
            </w:r>
          </w:p>
          <w:p w:rsidR="000D1DD9" w:rsidRPr="00F25A01" w:rsidRDefault="000D1DD9" w:rsidP="000D1DD9">
            <w:pPr>
              <w:jc w:val="center"/>
              <w:rPr>
                <w:b/>
                <w:sz w:val="28"/>
                <w:szCs w:val="28"/>
              </w:rPr>
            </w:pPr>
            <w:r w:rsidRPr="00F25A01">
              <w:rPr>
                <w:sz w:val="28"/>
                <w:szCs w:val="28"/>
              </w:rPr>
              <w:t>воспитатель</w:t>
            </w:r>
          </w:p>
        </w:tc>
      </w:tr>
      <w:tr w:rsidR="00EC1C05" w:rsidRPr="00F25A01" w:rsidTr="00F91C72">
        <w:tc>
          <w:tcPr>
            <w:tcW w:w="634" w:type="dxa"/>
          </w:tcPr>
          <w:p w:rsidR="000D1DD9" w:rsidRPr="00F25A01" w:rsidRDefault="000D1DD9" w:rsidP="000D1DD9">
            <w:pPr>
              <w:jc w:val="center"/>
              <w:rPr>
                <w:sz w:val="28"/>
                <w:szCs w:val="28"/>
              </w:rPr>
            </w:pPr>
            <w:r w:rsidRPr="00F25A01">
              <w:rPr>
                <w:sz w:val="28"/>
                <w:szCs w:val="28"/>
              </w:rPr>
              <w:t>8</w:t>
            </w:r>
          </w:p>
        </w:tc>
        <w:tc>
          <w:tcPr>
            <w:tcW w:w="11098" w:type="dxa"/>
          </w:tcPr>
          <w:p w:rsidR="000D1DD9" w:rsidRPr="00F25A01" w:rsidRDefault="000D1DD9" w:rsidP="000D1DD9">
            <w:pPr>
              <w:rPr>
                <w:sz w:val="28"/>
                <w:szCs w:val="28"/>
              </w:rPr>
            </w:pPr>
            <w:r w:rsidRPr="00F25A01">
              <w:rPr>
                <w:sz w:val="28"/>
                <w:szCs w:val="28"/>
              </w:rPr>
              <w:t>Осуществление контроля:</w:t>
            </w:r>
          </w:p>
          <w:p w:rsidR="000D1DD9" w:rsidRPr="00F25A01" w:rsidRDefault="000D1DD9" w:rsidP="000D1DD9">
            <w:pPr>
              <w:rPr>
                <w:sz w:val="28"/>
                <w:szCs w:val="28"/>
              </w:rPr>
            </w:pPr>
            <w:r w:rsidRPr="00F25A01">
              <w:rPr>
                <w:sz w:val="28"/>
                <w:szCs w:val="28"/>
              </w:rPr>
              <w:t>- за обеспечением ребёнка школьными принадлежностями, одеждой;</w:t>
            </w:r>
          </w:p>
          <w:p w:rsidR="000D1DD9" w:rsidRPr="00F25A01" w:rsidRDefault="000D1DD9" w:rsidP="000D1DD9">
            <w:pPr>
              <w:rPr>
                <w:sz w:val="28"/>
                <w:szCs w:val="28"/>
              </w:rPr>
            </w:pPr>
            <w:r w:rsidRPr="00F25A01">
              <w:rPr>
                <w:sz w:val="28"/>
                <w:szCs w:val="28"/>
              </w:rPr>
              <w:t>- пропусками школьных занятий без уважительной причины.</w:t>
            </w:r>
          </w:p>
        </w:tc>
        <w:tc>
          <w:tcPr>
            <w:tcW w:w="4282" w:type="dxa"/>
          </w:tcPr>
          <w:p w:rsidR="000D1DD9" w:rsidRPr="00F25A01" w:rsidRDefault="00EC1C05" w:rsidP="000D1DD9">
            <w:pPr>
              <w:jc w:val="center"/>
              <w:rPr>
                <w:sz w:val="28"/>
                <w:szCs w:val="28"/>
              </w:rPr>
            </w:pPr>
            <w:r w:rsidRPr="00F25A01">
              <w:rPr>
                <w:sz w:val="28"/>
                <w:szCs w:val="28"/>
              </w:rPr>
              <w:t xml:space="preserve">Классный </w:t>
            </w:r>
            <w:r w:rsidR="000D1DD9" w:rsidRPr="00F25A01">
              <w:rPr>
                <w:sz w:val="28"/>
                <w:szCs w:val="28"/>
              </w:rPr>
              <w:t xml:space="preserve"> рук</w:t>
            </w:r>
            <w:r w:rsidRPr="00F25A01">
              <w:rPr>
                <w:sz w:val="28"/>
                <w:szCs w:val="28"/>
              </w:rPr>
              <w:t>оводитель</w:t>
            </w:r>
            <w:r w:rsidR="000D1DD9" w:rsidRPr="00F25A01">
              <w:rPr>
                <w:sz w:val="28"/>
                <w:szCs w:val="28"/>
              </w:rPr>
              <w:t>,</w:t>
            </w:r>
          </w:p>
          <w:p w:rsidR="000D1DD9" w:rsidRPr="00F25A01" w:rsidRDefault="002F6CAF" w:rsidP="00A86AEB">
            <w:pPr>
              <w:jc w:val="center"/>
              <w:rPr>
                <w:b/>
                <w:sz w:val="28"/>
                <w:szCs w:val="28"/>
              </w:rPr>
            </w:pPr>
            <w:r w:rsidRPr="00F25A01">
              <w:rPr>
                <w:sz w:val="28"/>
                <w:szCs w:val="28"/>
              </w:rPr>
              <w:t>В</w:t>
            </w:r>
            <w:r w:rsidR="000D1DD9" w:rsidRPr="00F25A01">
              <w:rPr>
                <w:sz w:val="28"/>
                <w:szCs w:val="28"/>
              </w:rPr>
              <w:t>оспитатель</w:t>
            </w:r>
          </w:p>
        </w:tc>
      </w:tr>
      <w:tr w:rsidR="00EC1C05" w:rsidRPr="00F25A01" w:rsidTr="00F91C72">
        <w:tc>
          <w:tcPr>
            <w:tcW w:w="634" w:type="dxa"/>
          </w:tcPr>
          <w:p w:rsidR="000D1DD9" w:rsidRPr="00F25A01" w:rsidRDefault="000D1DD9" w:rsidP="000D1DD9">
            <w:pPr>
              <w:jc w:val="center"/>
              <w:rPr>
                <w:sz w:val="28"/>
                <w:szCs w:val="28"/>
              </w:rPr>
            </w:pPr>
            <w:r w:rsidRPr="00F25A01">
              <w:rPr>
                <w:sz w:val="28"/>
                <w:szCs w:val="28"/>
              </w:rPr>
              <w:t>9.</w:t>
            </w:r>
          </w:p>
        </w:tc>
        <w:tc>
          <w:tcPr>
            <w:tcW w:w="11098" w:type="dxa"/>
          </w:tcPr>
          <w:p w:rsidR="000D1DD9" w:rsidRPr="00F25A01" w:rsidRDefault="000D1DD9" w:rsidP="000D1DD9">
            <w:pPr>
              <w:rPr>
                <w:sz w:val="28"/>
                <w:szCs w:val="28"/>
              </w:rPr>
            </w:pPr>
            <w:r w:rsidRPr="00F25A01">
              <w:rPr>
                <w:sz w:val="28"/>
                <w:szCs w:val="28"/>
              </w:rPr>
              <w:t>Поддерживать постоян</w:t>
            </w:r>
            <w:r w:rsidR="002F6CAF" w:rsidRPr="00F25A01">
              <w:rPr>
                <w:sz w:val="28"/>
                <w:szCs w:val="28"/>
              </w:rPr>
              <w:t xml:space="preserve">ную связь с органами опеки, социальной </w:t>
            </w:r>
            <w:r w:rsidRPr="00F25A01">
              <w:rPr>
                <w:sz w:val="28"/>
                <w:szCs w:val="28"/>
              </w:rPr>
              <w:t>защиты, ОДН</w:t>
            </w:r>
            <w:r w:rsidR="002F6CAF" w:rsidRPr="00F25A01">
              <w:rPr>
                <w:sz w:val="28"/>
                <w:szCs w:val="28"/>
              </w:rPr>
              <w:t>, с</w:t>
            </w:r>
            <w:r w:rsidRPr="00F25A01">
              <w:rPr>
                <w:sz w:val="28"/>
                <w:szCs w:val="28"/>
              </w:rPr>
              <w:t xml:space="preserve"> целью своевременного опов</w:t>
            </w:r>
            <w:r w:rsidR="002F6CAF" w:rsidRPr="00F25A01">
              <w:rPr>
                <w:sz w:val="28"/>
                <w:szCs w:val="28"/>
              </w:rPr>
              <w:t>ещения о выявленных недостатках, соблюдением прав ребёнка.</w:t>
            </w:r>
          </w:p>
        </w:tc>
        <w:tc>
          <w:tcPr>
            <w:tcW w:w="4282" w:type="dxa"/>
          </w:tcPr>
          <w:p w:rsidR="00966312" w:rsidRDefault="00966312" w:rsidP="000D1DD9">
            <w:pPr>
              <w:jc w:val="center"/>
              <w:rPr>
                <w:sz w:val="28"/>
                <w:szCs w:val="28"/>
              </w:rPr>
            </w:pPr>
            <w:r>
              <w:rPr>
                <w:sz w:val="28"/>
                <w:szCs w:val="28"/>
              </w:rPr>
              <w:t>Заместитель директора по ВР,</w:t>
            </w:r>
          </w:p>
          <w:p w:rsidR="000D1DD9" w:rsidRPr="00F25A01" w:rsidRDefault="00EC1C05" w:rsidP="000D1DD9">
            <w:pPr>
              <w:jc w:val="center"/>
              <w:rPr>
                <w:sz w:val="28"/>
                <w:szCs w:val="28"/>
              </w:rPr>
            </w:pPr>
            <w:r w:rsidRPr="00F25A01">
              <w:rPr>
                <w:sz w:val="28"/>
                <w:szCs w:val="28"/>
              </w:rPr>
              <w:t xml:space="preserve">Классный </w:t>
            </w:r>
            <w:r w:rsidR="000D1DD9" w:rsidRPr="00F25A01">
              <w:rPr>
                <w:sz w:val="28"/>
                <w:szCs w:val="28"/>
              </w:rPr>
              <w:t xml:space="preserve"> рук</w:t>
            </w:r>
            <w:r w:rsidRPr="00F25A01">
              <w:rPr>
                <w:sz w:val="28"/>
                <w:szCs w:val="28"/>
              </w:rPr>
              <w:t>оводитель</w:t>
            </w:r>
            <w:r w:rsidR="000D1DD9" w:rsidRPr="00F25A01">
              <w:rPr>
                <w:sz w:val="28"/>
                <w:szCs w:val="28"/>
              </w:rPr>
              <w:t>,</w:t>
            </w:r>
          </w:p>
          <w:p w:rsidR="000D1DD9" w:rsidRPr="00F25A01" w:rsidRDefault="002F6CAF" w:rsidP="00A86AEB">
            <w:pPr>
              <w:jc w:val="center"/>
              <w:rPr>
                <w:b/>
                <w:sz w:val="28"/>
                <w:szCs w:val="28"/>
              </w:rPr>
            </w:pPr>
            <w:r w:rsidRPr="00F25A01">
              <w:rPr>
                <w:sz w:val="28"/>
                <w:szCs w:val="28"/>
              </w:rPr>
              <w:t>В</w:t>
            </w:r>
            <w:r w:rsidR="000D1DD9" w:rsidRPr="00F25A01">
              <w:rPr>
                <w:sz w:val="28"/>
                <w:szCs w:val="28"/>
              </w:rPr>
              <w:t>оспитатель</w:t>
            </w:r>
          </w:p>
        </w:tc>
      </w:tr>
    </w:tbl>
    <w:p w:rsidR="00B516E6" w:rsidRDefault="00B516E6" w:rsidP="002F6CAF">
      <w:pPr>
        <w:spacing w:after="0" w:line="240" w:lineRule="auto"/>
        <w:ind w:firstLine="360"/>
        <w:jc w:val="both"/>
        <w:textAlignment w:val="top"/>
        <w:rPr>
          <w:rFonts w:ascii="Times New Roman" w:eastAsia="Times New Roman" w:hAnsi="Times New Roman" w:cs="Times New Roman"/>
          <w:b/>
          <w:bCs/>
          <w:sz w:val="28"/>
          <w:szCs w:val="28"/>
          <w:lang w:eastAsia="ru-RU"/>
        </w:rPr>
      </w:pPr>
    </w:p>
    <w:p w:rsidR="00F91C72" w:rsidRDefault="00F91C72" w:rsidP="002F6CAF">
      <w:pPr>
        <w:spacing w:after="0" w:line="240" w:lineRule="auto"/>
        <w:ind w:firstLine="360"/>
        <w:jc w:val="both"/>
        <w:textAlignment w:val="top"/>
        <w:rPr>
          <w:rFonts w:ascii="Times New Roman" w:eastAsia="Times New Roman" w:hAnsi="Times New Roman" w:cs="Times New Roman"/>
          <w:b/>
          <w:bCs/>
          <w:sz w:val="28"/>
          <w:szCs w:val="28"/>
          <w:lang w:eastAsia="ru-RU"/>
        </w:rPr>
      </w:pPr>
    </w:p>
    <w:p w:rsidR="00EB2947" w:rsidRPr="00F25A01" w:rsidRDefault="00EB2947" w:rsidP="00B516E6">
      <w:pPr>
        <w:spacing w:after="0" w:line="240" w:lineRule="auto"/>
        <w:ind w:firstLine="360"/>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Ожидаемые результаты духовно-нравственного развития и воспитания учащихся</w:t>
      </w:r>
    </w:p>
    <w:p w:rsidR="00EB2947" w:rsidRPr="00F25A01" w:rsidRDefault="00EB2947" w:rsidP="00B516E6">
      <w:pPr>
        <w:shd w:val="clear" w:color="auto" w:fill="FFFFFF"/>
        <w:spacing w:after="0"/>
        <w:ind w:firstLine="567"/>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По каждому из заявленных направлений духовно-нравственного развития и воспитания обучающихся на ступени образования планируется до</w:t>
      </w:r>
      <w:r w:rsidR="00223014" w:rsidRPr="00F25A01">
        <w:rPr>
          <w:rFonts w:ascii="Times New Roman" w:eastAsia="Times New Roman" w:hAnsi="Times New Roman" w:cs="Times New Roman"/>
          <w:sz w:val="28"/>
          <w:szCs w:val="28"/>
          <w:lang w:eastAsia="ru-RU"/>
        </w:rPr>
        <w:t>стижение следующих результатов:</w:t>
      </w:r>
    </w:p>
    <w:p w:rsidR="00A86AEB" w:rsidRDefault="00A86AEB" w:rsidP="00223014">
      <w:pPr>
        <w:shd w:val="clear" w:color="auto" w:fill="FFFFFF"/>
        <w:spacing w:after="0" w:line="240" w:lineRule="auto"/>
        <w:jc w:val="center"/>
        <w:textAlignment w:val="top"/>
        <w:rPr>
          <w:rFonts w:ascii="Times New Roman" w:eastAsia="Times New Roman" w:hAnsi="Times New Roman" w:cs="Times New Roman"/>
          <w:b/>
          <w:iCs/>
          <w:sz w:val="28"/>
          <w:szCs w:val="28"/>
          <w:lang w:eastAsia="ru-RU"/>
        </w:rPr>
      </w:pPr>
    </w:p>
    <w:p w:rsidR="00EB2947" w:rsidRPr="00F25A01" w:rsidRDefault="00EB2947" w:rsidP="00223014">
      <w:pPr>
        <w:shd w:val="clear" w:color="auto" w:fill="FFFFFF"/>
        <w:spacing w:after="0" w:line="240" w:lineRule="auto"/>
        <w:jc w:val="center"/>
        <w:textAlignment w:val="top"/>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iCs/>
          <w:sz w:val="28"/>
          <w:szCs w:val="28"/>
          <w:lang w:eastAsia="ru-RU"/>
        </w:rPr>
        <w:t>Воспитание гражданственности, патриотизма, уважения к правам, свободам и обязанностям человека:</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ценностное отношение к России, своему народу, своему краю, отечественному культурно-историческому наследию, государственной символике, законам Российской Федерации, русскому и родному языку, народным традициям, старшему поколению;</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исполнения гражданского и патриотического долга;</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первоначальный опыт постижения ценностей гражданского общества, национальной истории и культуры;</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опыт ролевого взаимодействия и реализации гражданской, патриотической позиции;</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опыт социальной и межкультурной коммуникации;</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начальные представления о правах и обязанностях человека, гражданина, семьянина, товарища.</w:t>
      </w:r>
    </w:p>
    <w:p w:rsidR="00EB2947" w:rsidRPr="00F25A01" w:rsidRDefault="00EB2947" w:rsidP="00223014">
      <w:pPr>
        <w:shd w:val="clear" w:color="auto" w:fill="FFFFFF"/>
        <w:spacing w:after="0" w:line="240" w:lineRule="auto"/>
        <w:jc w:val="center"/>
        <w:textAlignment w:val="top"/>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iCs/>
          <w:sz w:val="28"/>
          <w:szCs w:val="28"/>
          <w:lang w:eastAsia="ru-RU"/>
        </w:rPr>
        <w:t>Воспитание нравственных чувств и этического сознания:</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уважительное отношение к традиционным религиям;</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неравнодушие к жизненным проблемам других людей, сочувствие к человеку, находящемуся в трудной ситуации;</w:t>
      </w:r>
    </w:p>
    <w:p w:rsidR="00EB2947" w:rsidRPr="00F25A01" w:rsidRDefault="00EB2947" w:rsidP="009D1A2B">
      <w:pPr>
        <w:pStyle w:val="a3"/>
        <w:numPr>
          <w:ilvl w:val="0"/>
          <w:numId w:val="55"/>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уважительное отношение к родителям (законным представителям), к старшим, заботливое отношение к младшим;</w:t>
      </w:r>
    </w:p>
    <w:p w:rsidR="00B516E6" w:rsidRPr="003D5362"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знание традиций своей семьи и образовательного учреждения, бережное отношение к ним.</w:t>
      </w:r>
    </w:p>
    <w:p w:rsidR="00EB2947" w:rsidRPr="00F25A01" w:rsidRDefault="00EB2947" w:rsidP="00223014">
      <w:pPr>
        <w:shd w:val="clear" w:color="auto" w:fill="FFFFFF"/>
        <w:spacing w:after="0" w:line="240" w:lineRule="auto"/>
        <w:jc w:val="center"/>
        <w:textAlignment w:val="top"/>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iCs/>
          <w:sz w:val="28"/>
          <w:szCs w:val="28"/>
          <w:lang w:eastAsia="ru-RU"/>
        </w:rPr>
        <w:t>Воспитание трудолюбия, творческого отношения к учению, труду, жизни:</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ценностное отношение к труду и творчеству, человеку труда, трудовым достижениям России и человечества, трудолюбие;</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ценностное и творческое отношение к учебному труду;</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элементарные представления о различных профессиях;</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первоначальные навыки трудового творческого сотрудничества со сверстниками, старшими детьми и взрослыми;</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осознание приоритета нравственных основ труда, творчества, создания нового;</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первоначальный опыт участия в различных видах общественно полезной и личностно значимой деятельности;</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потребности и начальные умения выражать себя в различных доступных и наиболее привлекательных для ребёнка видах творческой деятельности;</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мотивация к самореализации в социальном творчестве, познавательной и практической, общественно полезной деятельности.</w:t>
      </w:r>
    </w:p>
    <w:p w:rsidR="00EB2947" w:rsidRPr="00F25A01" w:rsidRDefault="00EB2947" w:rsidP="001B0097">
      <w:pPr>
        <w:shd w:val="clear" w:color="auto" w:fill="FFFFFF"/>
        <w:spacing w:after="0" w:line="240" w:lineRule="auto"/>
        <w:ind w:firstLine="784"/>
        <w:jc w:val="both"/>
        <w:textAlignment w:val="top"/>
        <w:rPr>
          <w:rFonts w:ascii="Times New Roman" w:eastAsia="Times New Roman" w:hAnsi="Times New Roman" w:cs="Times New Roman"/>
          <w:sz w:val="28"/>
          <w:szCs w:val="28"/>
          <w:lang w:eastAsia="ru-RU"/>
        </w:rPr>
      </w:pPr>
    </w:p>
    <w:p w:rsidR="00EB2947" w:rsidRPr="00F25A01" w:rsidRDefault="00EB2947" w:rsidP="00223014">
      <w:pPr>
        <w:shd w:val="clear" w:color="auto" w:fill="FFFFFF"/>
        <w:spacing w:after="0" w:line="240" w:lineRule="auto"/>
        <w:jc w:val="center"/>
        <w:textAlignment w:val="top"/>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iCs/>
          <w:sz w:val="28"/>
          <w:szCs w:val="28"/>
          <w:lang w:eastAsia="ru-RU"/>
        </w:rPr>
        <w:t>Формирование ценностного отношения к здоровью и здоровому образу жизни:</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ценностное отношение к своему здоровью, здоровью близких и окружающих людей;</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первоначальный личный опыт здоровьесберегающей деятельности;</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первоначальные представления о роли физической культуры и спорта для здоровья человека, его образования, труда и творчества;</w:t>
      </w:r>
    </w:p>
    <w:p w:rsidR="00EB2947"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знания о возможном негативном влиянии компьютер</w:t>
      </w:r>
      <w:r w:rsidRPr="00F25A01">
        <w:rPr>
          <w:rFonts w:ascii="Times New Roman" w:eastAsia="Times New Roman" w:hAnsi="Times New Roman" w:cs="Times New Roman"/>
          <w:sz w:val="28"/>
          <w:szCs w:val="28"/>
          <w:lang w:eastAsia="ru-RU"/>
        </w:rPr>
        <w:softHyphen/>
        <w:t>ных игр, телевидения, рекламы на здоровье человека.</w:t>
      </w:r>
    </w:p>
    <w:p w:rsidR="00B516E6" w:rsidRPr="00F25A01" w:rsidRDefault="00B516E6" w:rsidP="00B516E6">
      <w:pPr>
        <w:pStyle w:val="a3"/>
        <w:shd w:val="clear" w:color="auto" w:fill="FFFFFF"/>
        <w:spacing w:after="0"/>
        <w:ind w:left="360"/>
        <w:jc w:val="both"/>
        <w:textAlignment w:val="top"/>
        <w:rPr>
          <w:rFonts w:ascii="Times New Roman" w:eastAsia="Times New Roman" w:hAnsi="Times New Roman" w:cs="Times New Roman"/>
          <w:sz w:val="28"/>
          <w:szCs w:val="28"/>
          <w:lang w:eastAsia="ru-RU"/>
        </w:rPr>
      </w:pPr>
    </w:p>
    <w:p w:rsidR="00EB2947" w:rsidRPr="00F25A01" w:rsidRDefault="00EB2947" w:rsidP="00223014">
      <w:pPr>
        <w:shd w:val="clear" w:color="auto" w:fill="FFFFFF"/>
        <w:spacing w:after="0" w:line="240" w:lineRule="auto"/>
        <w:jc w:val="center"/>
        <w:textAlignment w:val="top"/>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iCs/>
          <w:sz w:val="28"/>
          <w:szCs w:val="28"/>
          <w:lang w:eastAsia="ru-RU"/>
        </w:rPr>
        <w:t>Воспитание ценностного отношения к природе, окру</w:t>
      </w:r>
      <w:r w:rsidRPr="00F25A01">
        <w:rPr>
          <w:rFonts w:ascii="Times New Roman" w:eastAsia="Times New Roman" w:hAnsi="Times New Roman" w:cs="Times New Roman"/>
          <w:b/>
          <w:iCs/>
          <w:sz w:val="28"/>
          <w:szCs w:val="28"/>
          <w:lang w:eastAsia="ru-RU"/>
        </w:rPr>
        <w:softHyphen/>
        <w:t>жающей среде (экологическое воспитание):</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ценностное отношение к природе;</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первоначальный опыт эстетического, эмоционально-нравственного отношения к природе;</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элементарные знания о традициях нравственно-этического отношения к природе в культуре народов России, нормах экологической этики;</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первоначальный опыт участия в природоохранной деятельности в школе, на пришкольном участке, по месту жительства;</w:t>
      </w:r>
    </w:p>
    <w:p w:rsidR="00EB2947"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личный опыт участия в экологических инициативах, проектах.</w:t>
      </w:r>
    </w:p>
    <w:p w:rsidR="00B516E6" w:rsidRPr="00F25A01" w:rsidRDefault="00B516E6" w:rsidP="00B516E6">
      <w:pPr>
        <w:pStyle w:val="a3"/>
        <w:shd w:val="clear" w:color="auto" w:fill="FFFFFF"/>
        <w:spacing w:after="0"/>
        <w:ind w:left="360"/>
        <w:jc w:val="both"/>
        <w:textAlignment w:val="top"/>
        <w:rPr>
          <w:rFonts w:ascii="Times New Roman" w:eastAsia="Times New Roman" w:hAnsi="Times New Roman" w:cs="Times New Roman"/>
          <w:sz w:val="28"/>
          <w:szCs w:val="28"/>
          <w:lang w:eastAsia="ru-RU"/>
        </w:rPr>
      </w:pPr>
    </w:p>
    <w:p w:rsidR="00EB2947" w:rsidRPr="00F25A01" w:rsidRDefault="00EB2947" w:rsidP="00223014">
      <w:pPr>
        <w:shd w:val="clear" w:color="auto" w:fill="FFFFFF"/>
        <w:spacing w:after="0" w:line="240" w:lineRule="auto"/>
        <w:jc w:val="center"/>
        <w:textAlignment w:val="top"/>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iCs/>
          <w:sz w:val="28"/>
          <w:szCs w:val="28"/>
          <w:lang w:eastAsia="ru-RU"/>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первоначальные умения видеть красоту в окружающем мире;</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первоначальные умения видеть красоту в поведении, поступках людей;</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элементарные представления об эстетических и художественных ценностях отечественной культуры;</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первоначальный опыт эмоционального постижения народного творчества, этнокультурных традиций, фольклора народов России;</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первоначальный опыт самореализации в различных видах творческой деятельности, формирование потребности и умения выражать себя в доступных видах творчества;</w:t>
      </w:r>
    </w:p>
    <w:p w:rsidR="00EB2947" w:rsidRPr="00F25A01" w:rsidRDefault="00EB2947" w:rsidP="009D1A2B">
      <w:pPr>
        <w:pStyle w:val="a3"/>
        <w:numPr>
          <w:ilvl w:val="0"/>
          <w:numId w:val="55"/>
        </w:num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мотивация к реализации эстетических ценностей в пространстве образовательного учреждения и семьи.</w:t>
      </w:r>
    </w:p>
    <w:p w:rsidR="00EB2947" w:rsidRPr="00F25A01" w:rsidRDefault="00EB2947" w:rsidP="001B0097">
      <w:pPr>
        <w:shd w:val="clear" w:color="auto" w:fill="FFFFFF"/>
        <w:spacing w:after="0" w:line="240" w:lineRule="auto"/>
        <w:ind w:firstLine="784"/>
        <w:jc w:val="both"/>
        <w:textAlignment w:val="top"/>
        <w:rPr>
          <w:rFonts w:ascii="Times New Roman" w:eastAsia="Times New Roman" w:hAnsi="Times New Roman" w:cs="Times New Roman"/>
          <w:sz w:val="28"/>
          <w:szCs w:val="28"/>
          <w:lang w:eastAsia="ru-RU"/>
        </w:rPr>
      </w:pPr>
    </w:p>
    <w:p w:rsidR="00EB2947" w:rsidRPr="00F25A01" w:rsidRDefault="00EB2947" w:rsidP="00B516E6">
      <w:pPr>
        <w:spacing w:after="0"/>
        <w:ind w:firstLine="567"/>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 результате реализации программы духовно-нравственного развития и воспитания обучающихся на ступени образования</w:t>
      </w:r>
      <w:r w:rsidR="00223014" w:rsidRPr="00F25A01">
        <w:rPr>
          <w:rFonts w:ascii="Times New Roman" w:eastAsia="Times New Roman" w:hAnsi="Times New Roman" w:cs="Times New Roman"/>
          <w:sz w:val="28"/>
          <w:szCs w:val="28"/>
          <w:lang w:eastAsia="ru-RU"/>
        </w:rPr>
        <w:t xml:space="preserve"> обучающихся с умственной отсталостью (интеллектуальными нарушениями)</w:t>
      </w:r>
      <w:r w:rsidRPr="00F25A01">
        <w:rPr>
          <w:rFonts w:ascii="Times New Roman" w:eastAsia="Times New Roman" w:hAnsi="Times New Roman" w:cs="Times New Roman"/>
          <w:sz w:val="28"/>
          <w:szCs w:val="28"/>
          <w:lang w:eastAsia="ru-RU"/>
        </w:rPr>
        <w:t xml:space="preserve"> должно обеспечиваться достижение научающимися:</w:t>
      </w:r>
    </w:p>
    <w:p w:rsidR="00EB2947" w:rsidRPr="00F25A01" w:rsidRDefault="00EB2947" w:rsidP="00B516E6">
      <w:pPr>
        <w:pStyle w:val="a3"/>
        <w:numPr>
          <w:ilvl w:val="0"/>
          <w:numId w:val="18"/>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lastRenderedPageBreak/>
        <w:t>воспитательных результатов</w:t>
      </w:r>
      <w:r w:rsidRPr="00F25A01">
        <w:rPr>
          <w:rFonts w:ascii="Times New Roman" w:eastAsia="Times New Roman" w:hAnsi="Times New Roman" w:cs="Times New Roman"/>
          <w:sz w:val="28"/>
          <w:szCs w:val="28"/>
          <w:lang w:eastAsia="ru-RU"/>
        </w:rPr>
        <w:t> — тех духовно-нравственных приобретений, которые получил обучающийся вследствие участия в той или иной деятельности (например, приобрёл, участвуя в каком-либо мероприятии, некое знание о себе и окружающих, опыт самостоятельного действия, пережил и прочувствовал нечто как ценность);</w:t>
      </w:r>
    </w:p>
    <w:p w:rsidR="00EB2947" w:rsidRPr="00F25A01" w:rsidRDefault="00EB2947" w:rsidP="00B516E6">
      <w:pPr>
        <w:pStyle w:val="a3"/>
        <w:numPr>
          <w:ilvl w:val="0"/>
          <w:numId w:val="18"/>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эффекта</w:t>
      </w:r>
      <w:r w:rsidRPr="00F25A01">
        <w:rPr>
          <w:rFonts w:ascii="Times New Roman" w:eastAsia="Times New Roman" w:hAnsi="Times New Roman" w:cs="Times New Roman"/>
          <w:sz w:val="28"/>
          <w:szCs w:val="28"/>
          <w:lang w:eastAsia="ru-RU"/>
        </w:rPr>
        <w:t> — последствия результата, того, к чему привело достижение результата (развитие обучающегося как личности формирование его компетентности, идентичности и т.д.).</w:t>
      </w:r>
    </w:p>
    <w:p w:rsidR="00EB2947" w:rsidRPr="00F25A01" w:rsidRDefault="00EB2947" w:rsidP="009D1A2B">
      <w:pPr>
        <w:pStyle w:val="a3"/>
        <w:numPr>
          <w:ilvl w:val="0"/>
          <w:numId w:val="55"/>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При этом учитывается, что достижение эффекта — разви</w:t>
      </w:r>
      <w:r w:rsidRPr="00F25A01">
        <w:rPr>
          <w:rFonts w:ascii="Times New Roman" w:eastAsia="Times New Roman" w:hAnsi="Times New Roman" w:cs="Times New Roman"/>
          <w:sz w:val="28"/>
          <w:szCs w:val="28"/>
          <w:lang w:eastAsia="ru-RU"/>
        </w:rPr>
        <w:softHyphen/>
        <w:t>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и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EB2947" w:rsidRDefault="00F91C72" w:rsidP="00F91C72">
      <w:pPr>
        <w:tabs>
          <w:tab w:val="left" w:pos="5700"/>
        </w:tabs>
        <w:spacing w:after="0" w:line="240" w:lineRule="auto"/>
        <w:ind w:firstLine="784"/>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F91C72" w:rsidRDefault="00F91C72" w:rsidP="00F91C72">
      <w:pPr>
        <w:tabs>
          <w:tab w:val="left" w:pos="5700"/>
        </w:tabs>
        <w:spacing w:after="0" w:line="240" w:lineRule="auto"/>
        <w:ind w:firstLine="784"/>
        <w:jc w:val="both"/>
        <w:textAlignment w:val="top"/>
        <w:rPr>
          <w:rFonts w:ascii="Times New Roman" w:eastAsia="Times New Roman" w:hAnsi="Times New Roman" w:cs="Times New Roman"/>
          <w:sz w:val="28"/>
          <w:szCs w:val="28"/>
          <w:lang w:eastAsia="ru-RU"/>
        </w:rPr>
      </w:pPr>
    </w:p>
    <w:p w:rsidR="00EB2947" w:rsidRDefault="00EB2947" w:rsidP="00223014">
      <w:pPr>
        <w:spacing w:after="0" w:line="240" w:lineRule="auto"/>
        <w:jc w:val="center"/>
        <w:textAlignment w:val="top"/>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Воспитательные результаты и эффекты деятельности обу</w:t>
      </w:r>
      <w:r w:rsidRPr="00F25A01">
        <w:rPr>
          <w:rFonts w:ascii="Times New Roman" w:eastAsia="Times New Roman" w:hAnsi="Times New Roman" w:cs="Times New Roman"/>
          <w:b/>
          <w:sz w:val="28"/>
          <w:szCs w:val="28"/>
          <w:lang w:eastAsia="ru-RU"/>
        </w:rPr>
        <w:softHyphen/>
        <w:t xml:space="preserve">чающихся, воспитанников </w:t>
      </w:r>
      <w:r w:rsidR="00223014" w:rsidRPr="00F25A01">
        <w:rPr>
          <w:rFonts w:ascii="Times New Roman" w:eastAsia="Times New Roman" w:hAnsi="Times New Roman" w:cs="Times New Roman"/>
          <w:b/>
          <w:sz w:val="28"/>
          <w:szCs w:val="28"/>
          <w:lang w:eastAsia="ru-RU"/>
        </w:rPr>
        <w:t>распределяются по трём уровням.</w:t>
      </w:r>
    </w:p>
    <w:p w:rsidR="00B516E6" w:rsidRPr="00F25A01" w:rsidRDefault="00B516E6" w:rsidP="00223014">
      <w:pPr>
        <w:spacing w:after="0" w:line="240" w:lineRule="auto"/>
        <w:jc w:val="center"/>
        <w:textAlignment w:val="top"/>
        <w:rPr>
          <w:rFonts w:ascii="Times New Roman" w:eastAsia="Times New Roman" w:hAnsi="Times New Roman" w:cs="Times New Roman"/>
          <w:b/>
          <w:sz w:val="28"/>
          <w:szCs w:val="28"/>
          <w:lang w:eastAsia="ru-RU"/>
        </w:rPr>
      </w:pPr>
    </w:p>
    <w:p w:rsidR="00EB2947" w:rsidRPr="00F25A01" w:rsidRDefault="00EB2947" w:rsidP="00B516E6">
      <w:pPr>
        <w:spacing w:after="0"/>
        <w:ind w:firstLine="708"/>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Первый уровень результатов</w:t>
      </w:r>
      <w:r w:rsidRPr="00F25A01">
        <w:rPr>
          <w:rFonts w:ascii="Times New Roman" w:eastAsia="Times New Roman" w:hAnsi="Times New Roman" w:cs="Times New Roman"/>
          <w:sz w:val="28"/>
          <w:szCs w:val="28"/>
          <w:lang w:eastAsia="ru-RU"/>
        </w:rPr>
        <w:t> — приобретение обучаю</w:t>
      </w:r>
      <w:r w:rsidRPr="00F25A01">
        <w:rPr>
          <w:rFonts w:ascii="Times New Roman" w:eastAsia="Times New Roman" w:hAnsi="Times New Roman" w:cs="Times New Roman"/>
          <w:sz w:val="28"/>
          <w:szCs w:val="28"/>
          <w:lang w:eastAsia="ru-RU"/>
        </w:rPr>
        <w:softHyphen/>
        <w:t>щимися социальных знаний (об общественных нормах, уст</w:t>
      </w:r>
      <w:r w:rsidRPr="00F25A01">
        <w:rPr>
          <w:rFonts w:ascii="Times New Roman" w:eastAsia="Times New Roman" w:hAnsi="Times New Roman" w:cs="Times New Roman"/>
          <w:sz w:val="28"/>
          <w:szCs w:val="28"/>
          <w:lang w:eastAsia="ru-RU"/>
        </w:rPr>
        <w:softHyphen/>
        <w:t>ройстве общества, социально одобряемых и не одобряемых формах поведения в обществе и т. п.), первичного понима</w:t>
      </w:r>
      <w:r w:rsidRPr="00F25A01">
        <w:rPr>
          <w:rFonts w:ascii="Times New Roman" w:eastAsia="Times New Roman" w:hAnsi="Times New Roman" w:cs="Times New Roman"/>
          <w:sz w:val="28"/>
          <w:szCs w:val="28"/>
          <w:lang w:eastAsia="ru-RU"/>
        </w:rPr>
        <w:softHyphen/>
        <w:t>ния социальной реальности и повседневной жизни. Для дос</w:t>
      </w:r>
      <w:r w:rsidRPr="00F25A01">
        <w:rPr>
          <w:rFonts w:ascii="Times New Roman" w:eastAsia="Times New Roman" w:hAnsi="Times New Roman" w:cs="Times New Roman"/>
          <w:sz w:val="28"/>
          <w:szCs w:val="28"/>
          <w:lang w:eastAsia="ru-RU"/>
        </w:rPr>
        <w:softHyphen/>
        <w:t>тижения данного уровня результатов особое значение имеет взаимодействие обучающегося со своими учителями (в основ</w:t>
      </w:r>
      <w:r w:rsidRPr="00F25A01">
        <w:rPr>
          <w:rFonts w:ascii="Times New Roman" w:eastAsia="Times New Roman" w:hAnsi="Times New Roman" w:cs="Times New Roman"/>
          <w:sz w:val="28"/>
          <w:szCs w:val="28"/>
          <w:lang w:eastAsia="ru-RU"/>
        </w:rPr>
        <w:softHyphen/>
        <w:t>ном и дополнительном образовании) как значимыми для не</w:t>
      </w:r>
      <w:r w:rsidRPr="00F25A01">
        <w:rPr>
          <w:rFonts w:ascii="Times New Roman" w:eastAsia="Times New Roman" w:hAnsi="Times New Roman" w:cs="Times New Roman"/>
          <w:sz w:val="28"/>
          <w:szCs w:val="28"/>
          <w:lang w:eastAsia="ru-RU"/>
        </w:rPr>
        <w:softHyphen/>
        <w:t>го носителями положительного социального знания и повсе</w:t>
      </w:r>
      <w:r w:rsidRPr="00F25A01">
        <w:rPr>
          <w:rFonts w:ascii="Times New Roman" w:eastAsia="Times New Roman" w:hAnsi="Times New Roman" w:cs="Times New Roman"/>
          <w:sz w:val="28"/>
          <w:szCs w:val="28"/>
          <w:lang w:eastAsia="ru-RU"/>
        </w:rPr>
        <w:softHyphen/>
        <w:t>дневного опыта.</w:t>
      </w:r>
    </w:p>
    <w:p w:rsidR="00EB2947" w:rsidRPr="00F25A01" w:rsidRDefault="00EB2947" w:rsidP="00B516E6">
      <w:pPr>
        <w:spacing w:after="0"/>
        <w:ind w:firstLine="708"/>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Второй уровень результатов</w:t>
      </w:r>
      <w:r w:rsidRPr="00F25A01">
        <w:rPr>
          <w:rFonts w:ascii="Times New Roman" w:eastAsia="Times New Roman" w:hAnsi="Times New Roman" w:cs="Times New Roman"/>
          <w:sz w:val="28"/>
          <w:szCs w:val="28"/>
          <w:lang w:eastAsia="ru-RU"/>
        </w:rPr>
        <w:t> — получение обучающимся опыта переживания и позитивного отношения к базовым ценностям общества, ценностного отношения к социальной реальности в целом. Для достижения данного уровня резуль</w:t>
      </w:r>
      <w:r w:rsidRPr="00F25A01">
        <w:rPr>
          <w:rFonts w:ascii="Times New Roman" w:eastAsia="Times New Roman" w:hAnsi="Times New Roman" w:cs="Times New Roman"/>
          <w:sz w:val="28"/>
          <w:szCs w:val="28"/>
          <w:lang w:eastAsia="ru-RU"/>
        </w:rPr>
        <w:softHyphen/>
        <w:t>татов особое значение имеет взаимодействие обучающихся между собой на уровне класса, образовательного учреждения, т. е. в защищённой, дружественной просоциальной среде, в которой ребёнок получает (или не получает) первое практи</w:t>
      </w:r>
      <w:r w:rsidRPr="00F25A01">
        <w:rPr>
          <w:rFonts w:ascii="Times New Roman" w:eastAsia="Times New Roman" w:hAnsi="Times New Roman" w:cs="Times New Roman"/>
          <w:sz w:val="28"/>
          <w:szCs w:val="28"/>
          <w:lang w:eastAsia="ru-RU"/>
        </w:rPr>
        <w:softHyphen/>
        <w:t>ческое подтверждение приобретённых социальных знаний, начинает их ценить (или отвергает).</w:t>
      </w:r>
    </w:p>
    <w:p w:rsidR="00EB2947" w:rsidRPr="00F25A01" w:rsidRDefault="00EB2947" w:rsidP="00B516E6">
      <w:pPr>
        <w:spacing w:after="0"/>
        <w:ind w:firstLine="708"/>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Третий уровень результатов</w:t>
      </w:r>
      <w:r w:rsidRPr="00F25A01">
        <w:rPr>
          <w:rFonts w:ascii="Times New Roman" w:eastAsia="Times New Roman" w:hAnsi="Times New Roman" w:cs="Times New Roman"/>
          <w:sz w:val="28"/>
          <w:szCs w:val="28"/>
          <w:lang w:eastAsia="ru-RU"/>
        </w:rPr>
        <w:t> — получение обучающимся опыта самостоятельного общественного действия. Только в самостоятельном общественном действии юный человек действительно становится (</w:t>
      </w:r>
      <w:r w:rsidRPr="00F25A01">
        <w:rPr>
          <w:rFonts w:ascii="Times New Roman" w:eastAsia="Times New Roman" w:hAnsi="Times New Roman" w:cs="Times New Roman"/>
          <w:i/>
          <w:iCs/>
          <w:sz w:val="28"/>
          <w:szCs w:val="28"/>
          <w:lang w:eastAsia="ru-RU"/>
        </w:rPr>
        <w:t>а не просто узнаёт о том, как стать)</w:t>
      </w:r>
      <w:r w:rsidRPr="00F25A01">
        <w:rPr>
          <w:rFonts w:ascii="Times New Roman" w:eastAsia="Times New Roman" w:hAnsi="Times New Roman" w:cs="Times New Roman"/>
          <w:sz w:val="28"/>
          <w:szCs w:val="28"/>
          <w:lang w:eastAsia="ru-RU"/>
        </w:rPr>
        <w:t> гражданином, социальным деятелем, свободным че</w:t>
      </w:r>
      <w:r w:rsidRPr="00F25A01">
        <w:rPr>
          <w:rFonts w:ascii="Times New Roman" w:eastAsia="Times New Roman" w:hAnsi="Times New Roman" w:cs="Times New Roman"/>
          <w:sz w:val="28"/>
          <w:szCs w:val="28"/>
          <w:lang w:eastAsia="ru-RU"/>
        </w:rPr>
        <w:softHyphen/>
        <w:t>ловеком. Для достижения данного уровня результатов особое значение имеет взаимодействие обучающегося с представите</w:t>
      </w:r>
      <w:r w:rsidRPr="00F25A01">
        <w:rPr>
          <w:rFonts w:ascii="Times New Roman" w:eastAsia="Times New Roman" w:hAnsi="Times New Roman" w:cs="Times New Roman"/>
          <w:sz w:val="28"/>
          <w:szCs w:val="28"/>
          <w:lang w:eastAsia="ru-RU"/>
        </w:rPr>
        <w:softHyphen/>
        <w:t>лями различных социальных субъектов за пределами образо</w:t>
      </w:r>
      <w:r w:rsidRPr="00F25A01">
        <w:rPr>
          <w:rFonts w:ascii="Times New Roman" w:eastAsia="Times New Roman" w:hAnsi="Times New Roman" w:cs="Times New Roman"/>
          <w:sz w:val="28"/>
          <w:szCs w:val="28"/>
          <w:lang w:eastAsia="ru-RU"/>
        </w:rPr>
        <w:softHyphen/>
        <w:t>вательного учреждения, в открытой общественной среде.</w:t>
      </w:r>
    </w:p>
    <w:p w:rsidR="00EB2947" w:rsidRPr="00F25A01" w:rsidRDefault="00EB2947" w:rsidP="00B516E6">
      <w:pPr>
        <w:spacing w:after="0"/>
        <w:ind w:firstLine="36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С переходом от одного уровня результатов к другому су</w:t>
      </w:r>
      <w:r w:rsidRPr="00F25A01">
        <w:rPr>
          <w:rFonts w:ascii="Times New Roman" w:eastAsia="Times New Roman" w:hAnsi="Times New Roman" w:cs="Times New Roman"/>
          <w:sz w:val="28"/>
          <w:szCs w:val="28"/>
          <w:lang w:eastAsia="ru-RU"/>
        </w:rPr>
        <w:softHyphen/>
        <w:t>щественно возрастают воспитательные эффекты:</w:t>
      </w:r>
    </w:p>
    <w:p w:rsidR="00EB2947" w:rsidRPr="00F25A01" w:rsidRDefault="00EB2947" w:rsidP="009D1A2B">
      <w:pPr>
        <w:pStyle w:val="a3"/>
        <w:numPr>
          <w:ilvl w:val="0"/>
          <w:numId w:val="55"/>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ED0CD4" w:rsidRPr="00ED0CD4" w:rsidRDefault="00EB2947" w:rsidP="00ED0CD4">
      <w:pPr>
        <w:pStyle w:val="a3"/>
        <w:numPr>
          <w:ilvl w:val="0"/>
          <w:numId w:val="55"/>
        </w:numPr>
        <w:rPr>
          <w:rFonts w:ascii="Times New Roman" w:eastAsia="Times New Roman" w:hAnsi="Times New Roman" w:cs="Times New Roman"/>
          <w:sz w:val="28"/>
          <w:szCs w:val="28"/>
          <w:lang w:eastAsia="ru-RU"/>
        </w:rPr>
      </w:pPr>
      <w:r w:rsidRPr="00ED0CD4">
        <w:rPr>
          <w:rFonts w:ascii="Times New Roman" w:eastAsia="Times New Roman" w:hAnsi="Times New Roman" w:cs="Times New Roman"/>
          <w:sz w:val="28"/>
          <w:szCs w:val="28"/>
          <w:lang w:eastAsia="ru-RU"/>
        </w:rPr>
        <w:t>на третьем уровне создаются необходимые условия для участия обучающихся в нравственно ориентированной соци</w:t>
      </w:r>
      <w:r w:rsidRPr="00ED0CD4">
        <w:rPr>
          <w:rFonts w:ascii="Times New Roman" w:eastAsia="Times New Roman" w:hAnsi="Times New Roman" w:cs="Times New Roman"/>
          <w:sz w:val="28"/>
          <w:szCs w:val="28"/>
          <w:lang w:eastAsia="ru-RU"/>
        </w:rPr>
        <w:softHyphen/>
        <w:t>ально значимой деятельности.</w:t>
      </w:r>
    </w:p>
    <w:p w:rsidR="00EB2947" w:rsidRPr="00ED0CD4" w:rsidRDefault="00ED0CD4" w:rsidP="00ED0CD4">
      <w:pPr>
        <w:pStyle w:val="a3"/>
        <w:ind w:left="360"/>
        <w:rPr>
          <w:rFonts w:ascii="Times New Roman" w:eastAsia="Times New Roman" w:hAnsi="Times New Roman" w:cs="Times New Roman"/>
          <w:b/>
          <w:sz w:val="28"/>
          <w:szCs w:val="28"/>
          <w:lang w:eastAsia="ru-RU"/>
        </w:rPr>
      </w:pPr>
      <w:r w:rsidRPr="00ED0CD4">
        <w:rPr>
          <w:rFonts w:ascii="Times New Roman" w:eastAsia="Times New Roman" w:hAnsi="Times New Roman" w:cs="Times New Roman"/>
          <w:b/>
          <w:sz w:val="28"/>
          <w:szCs w:val="28"/>
          <w:lang w:eastAsia="ru-RU"/>
        </w:rPr>
        <w:t>Действия педагога, направленные на достижения воспитательных результатов</w:t>
      </w:r>
    </w:p>
    <w:tbl>
      <w:tblPr>
        <w:tblpPr w:leftFromText="180" w:rightFromText="180" w:topFromText="100" w:bottomFromText="100" w:vertAnchor="text" w:horzAnchor="margin" w:tblpXSpec="center" w:tblpY="774"/>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093"/>
        <w:gridCol w:w="3118"/>
        <w:gridCol w:w="9781"/>
      </w:tblGrid>
      <w:tr w:rsidR="00ED0CD4" w:rsidRPr="00F25A01" w:rsidTr="00ED0CD4">
        <w:trPr>
          <w:trHeight w:val="153"/>
        </w:trPr>
        <w:tc>
          <w:tcPr>
            <w:tcW w:w="2093" w:type="dxa"/>
            <w:shd w:val="clear" w:color="auto" w:fill="auto"/>
            <w:tcMar>
              <w:top w:w="0" w:type="dxa"/>
              <w:left w:w="108" w:type="dxa"/>
              <w:bottom w:w="0" w:type="dxa"/>
              <w:right w:w="108" w:type="dxa"/>
            </w:tcMar>
            <w:hideMark/>
          </w:tcPr>
          <w:p w:rsidR="00ED0CD4" w:rsidRPr="00F25A01" w:rsidRDefault="00ED0CD4" w:rsidP="00ED0CD4">
            <w:pPr>
              <w:spacing w:after="0" w:line="240" w:lineRule="auto"/>
              <w:ind w:firstLine="709"/>
              <w:jc w:val="both"/>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Уровень</w:t>
            </w:r>
          </w:p>
        </w:tc>
        <w:tc>
          <w:tcPr>
            <w:tcW w:w="3118" w:type="dxa"/>
            <w:shd w:val="clear" w:color="auto" w:fill="auto"/>
            <w:tcMar>
              <w:top w:w="0" w:type="dxa"/>
              <w:left w:w="108" w:type="dxa"/>
              <w:bottom w:w="0" w:type="dxa"/>
              <w:right w:w="108" w:type="dxa"/>
            </w:tcMar>
            <w:hideMark/>
          </w:tcPr>
          <w:p w:rsidR="00ED0CD4" w:rsidRPr="00F25A01" w:rsidRDefault="00ED0CD4" w:rsidP="00ED0CD4">
            <w:pPr>
              <w:spacing w:after="0" w:line="240" w:lineRule="auto"/>
              <w:ind w:firstLine="709"/>
              <w:jc w:val="both"/>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Особенности возрастной категории</w:t>
            </w:r>
          </w:p>
        </w:tc>
        <w:tc>
          <w:tcPr>
            <w:tcW w:w="9781" w:type="dxa"/>
            <w:shd w:val="clear" w:color="auto" w:fill="auto"/>
            <w:tcMar>
              <w:top w:w="0" w:type="dxa"/>
              <w:left w:w="108" w:type="dxa"/>
              <w:bottom w:w="0" w:type="dxa"/>
              <w:right w:w="108" w:type="dxa"/>
            </w:tcMar>
            <w:hideMark/>
          </w:tcPr>
          <w:p w:rsidR="00ED0CD4" w:rsidRPr="00F25A01" w:rsidRDefault="00ED0CD4" w:rsidP="00ED0CD4">
            <w:pPr>
              <w:spacing w:after="0" w:line="240" w:lineRule="auto"/>
              <w:ind w:firstLine="709"/>
              <w:jc w:val="both"/>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Д</w:t>
            </w:r>
            <w:r w:rsidRPr="00F25A01">
              <w:rPr>
                <w:rFonts w:ascii="Times New Roman" w:eastAsia="Times New Roman" w:hAnsi="Times New Roman" w:cs="Times New Roman"/>
                <w:sz w:val="28"/>
                <w:szCs w:val="24"/>
                <w:lang w:eastAsia="ru-RU"/>
              </w:rPr>
              <w:t>ействия педагога</w:t>
            </w:r>
          </w:p>
        </w:tc>
      </w:tr>
      <w:tr w:rsidR="00ED0CD4" w:rsidRPr="00F25A01" w:rsidTr="00ED0CD4">
        <w:trPr>
          <w:trHeight w:val="153"/>
        </w:trPr>
        <w:tc>
          <w:tcPr>
            <w:tcW w:w="2093" w:type="dxa"/>
            <w:shd w:val="clear" w:color="auto" w:fill="auto"/>
            <w:tcMar>
              <w:top w:w="0" w:type="dxa"/>
              <w:left w:w="108" w:type="dxa"/>
              <w:bottom w:w="0" w:type="dxa"/>
              <w:right w:w="108" w:type="dxa"/>
            </w:tcMar>
            <w:hideMark/>
          </w:tcPr>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1 уровень</w:t>
            </w:r>
          </w:p>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(1 класс)</w:t>
            </w:r>
          </w:p>
          <w:p w:rsidR="00ED0CD4" w:rsidRPr="00F25A01" w:rsidRDefault="00ED0CD4" w:rsidP="00ED0CD4">
            <w:pPr>
              <w:spacing w:after="0" w:line="240" w:lineRule="auto"/>
              <w:jc w:val="center"/>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Приобретение</w:t>
            </w:r>
            <w:r w:rsidRPr="00F25A01">
              <w:rPr>
                <w:rFonts w:ascii="Times New Roman" w:eastAsia="Times New Roman" w:hAnsi="Times New Roman" w:cs="Times New Roman"/>
                <w:sz w:val="28"/>
                <w:szCs w:val="24"/>
                <w:lang w:eastAsia="ru-RU"/>
              </w:rPr>
              <w:t>школьником социальных знаний</w:t>
            </w:r>
          </w:p>
        </w:tc>
        <w:tc>
          <w:tcPr>
            <w:tcW w:w="3118" w:type="dxa"/>
            <w:shd w:val="clear" w:color="auto" w:fill="auto"/>
            <w:tcMar>
              <w:top w:w="0" w:type="dxa"/>
              <w:left w:w="108" w:type="dxa"/>
              <w:bottom w:w="0" w:type="dxa"/>
              <w:right w:w="108" w:type="dxa"/>
            </w:tcMar>
            <w:hideMark/>
          </w:tcPr>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Восприимчивость к новому социальному знанию, стремление понять новую  школьную реальность</w:t>
            </w:r>
          </w:p>
          <w:p w:rsidR="00ED0CD4" w:rsidRPr="00F25A01" w:rsidRDefault="00ED0CD4" w:rsidP="00ED0CD4">
            <w:pPr>
              <w:spacing w:after="0" w:line="240" w:lineRule="auto"/>
              <w:ind w:firstLine="709"/>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 </w:t>
            </w:r>
          </w:p>
          <w:p w:rsidR="00ED0CD4" w:rsidRPr="00F25A01" w:rsidRDefault="00ED0CD4" w:rsidP="00ED0CD4">
            <w:pPr>
              <w:spacing w:after="0" w:line="240" w:lineRule="auto"/>
              <w:ind w:firstLine="709"/>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 </w:t>
            </w:r>
          </w:p>
        </w:tc>
        <w:tc>
          <w:tcPr>
            <w:tcW w:w="9781" w:type="dxa"/>
            <w:shd w:val="clear" w:color="auto" w:fill="auto"/>
            <w:tcMar>
              <w:top w:w="0" w:type="dxa"/>
              <w:left w:w="108" w:type="dxa"/>
              <w:bottom w:w="0" w:type="dxa"/>
              <w:right w:w="108" w:type="dxa"/>
            </w:tcMar>
            <w:hideMark/>
          </w:tcPr>
          <w:p w:rsidR="00ED0CD4" w:rsidRPr="00F25A01" w:rsidRDefault="00ED0CD4" w:rsidP="00ED0CD4">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 xml:space="preserve">Педагог должен </w:t>
            </w:r>
            <w:r w:rsidRPr="00F25A01">
              <w:rPr>
                <w:rFonts w:ascii="Times New Roman" w:eastAsia="Times New Roman" w:hAnsi="Times New Roman" w:cs="Times New Roman"/>
                <w:sz w:val="28"/>
                <w:szCs w:val="24"/>
                <w:lang w:eastAsia="ru-RU"/>
              </w:rPr>
              <w:t>поддержать  стремление ребенка к новому социальному знанию, создать условия для  самого воспитанника в формировании его личности,  включение его в деятельность по самовоспитанию. (самоизменению)</w:t>
            </w:r>
          </w:p>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В основе используемых воспитательных форм лежит системно-деятельностный подход (усвоение человеком нового для него опыта поведения и деятельности)</w:t>
            </w:r>
          </w:p>
        </w:tc>
      </w:tr>
      <w:tr w:rsidR="00ED0CD4" w:rsidRPr="00F25A01" w:rsidTr="00ED0CD4">
        <w:trPr>
          <w:trHeight w:val="153"/>
        </w:trPr>
        <w:tc>
          <w:tcPr>
            <w:tcW w:w="2093" w:type="dxa"/>
            <w:shd w:val="clear" w:color="auto" w:fill="auto"/>
            <w:tcMar>
              <w:top w:w="0" w:type="dxa"/>
              <w:left w:w="108" w:type="dxa"/>
              <w:bottom w:w="0" w:type="dxa"/>
              <w:right w:w="108" w:type="dxa"/>
            </w:tcMar>
            <w:hideMark/>
          </w:tcPr>
          <w:p w:rsidR="00ED0CD4" w:rsidRPr="00F25A01" w:rsidRDefault="00ED0CD4" w:rsidP="00ED0CD4">
            <w:pPr>
              <w:spacing w:after="0" w:line="240" w:lineRule="auto"/>
              <w:rPr>
                <w:rFonts w:ascii="Times New Roman" w:eastAsia="Times New Roman" w:hAnsi="Times New Roman" w:cs="Times New Roman"/>
                <w:sz w:val="28"/>
                <w:szCs w:val="24"/>
                <w:lang w:eastAsia="ru-RU"/>
              </w:rPr>
            </w:pPr>
            <w:r>
              <w:rPr>
                <w:rFonts w:ascii="Times New Roman" w:eastAsia="Times New Roman" w:hAnsi="Times New Roman" w:cs="Times New Roman"/>
                <w:sz w:val="28"/>
                <w:szCs w:val="24"/>
                <w:lang w:eastAsia="ru-RU"/>
              </w:rPr>
              <w:t>2</w:t>
            </w:r>
            <w:r w:rsidRPr="00F25A01">
              <w:rPr>
                <w:rFonts w:ascii="Times New Roman" w:eastAsia="Times New Roman" w:hAnsi="Times New Roman" w:cs="Times New Roman"/>
                <w:sz w:val="28"/>
                <w:szCs w:val="24"/>
                <w:lang w:eastAsia="ru-RU"/>
              </w:rPr>
              <w:t>уровень </w:t>
            </w:r>
          </w:p>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(2-3класс) Получение школьником опыта переживания и позитивного отношения к базовым ценностям общества       </w:t>
            </w:r>
          </w:p>
          <w:p w:rsidR="00ED0CD4" w:rsidRPr="00F25A01" w:rsidRDefault="00ED0CD4" w:rsidP="00ED0CD4">
            <w:pPr>
              <w:spacing w:after="0" w:line="240" w:lineRule="auto"/>
              <w:ind w:firstLine="709"/>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lastRenderedPageBreak/>
              <w:t> </w:t>
            </w:r>
          </w:p>
        </w:tc>
        <w:tc>
          <w:tcPr>
            <w:tcW w:w="3118" w:type="dxa"/>
            <w:shd w:val="clear" w:color="auto" w:fill="auto"/>
            <w:tcMar>
              <w:top w:w="0" w:type="dxa"/>
              <w:left w:w="108" w:type="dxa"/>
              <w:bottom w:w="0" w:type="dxa"/>
              <w:right w:w="108" w:type="dxa"/>
            </w:tcMar>
            <w:hideMark/>
          </w:tcPr>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lastRenderedPageBreak/>
              <w:t>Во втором и третьем классе, как правило, набирает силу процесс развития детского коллектива, резко активизируется межличностное взаимодействие младших школьников друг с другом</w:t>
            </w:r>
          </w:p>
          <w:p w:rsidR="00ED0CD4" w:rsidRPr="00F25A01" w:rsidRDefault="00ED0CD4" w:rsidP="00ED0CD4">
            <w:pPr>
              <w:spacing w:after="0" w:line="240" w:lineRule="auto"/>
              <w:ind w:firstLine="709"/>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 </w:t>
            </w:r>
          </w:p>
        </w:tc>
        <w:tc>
          <w:tcPr>
            <w:tcW w:w="9781" w:type="dxa"/>
            <w:shd w:val="clear" w:color="auto" w:fill="auto"/>
            <w:tcMar>
              <w:top w:w="0" w:type="dxa"/>
              <w:left w:w="108" w:type="dxa"/>
              <w:bottom w:w="0" w:type="dxa"/>
              <w:right w:w="108" w:type="dxa"/>
            </w:tcMar>
            <w:hideMark/>
          </w:tcPr>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Создание педагогом воспитательной среды, в которой ребенок способен осознать, что его поступки, во-первых, не должны разрушать его самого и включающую его систему (семью, коллектив, общество в целом), а во-вторых, не должны привести к исключению его из этой системы.</w:t>
            </w:r>
          </w:p>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В основе используемых воспитательных форм лежит системно-деятельностный         подход и принцип сохранения целостности систем.</w:t>
            </w:r>
          </w:p>
        </w:tc>
      </w:tr>
      <w:tr w:rsidR="00ED0CD4" w:rsidRPr="00F25A01" w:rsidTr="00ED0CD4">
        <w:trPr>
          <w:trHeight w:val="565"/>
        </w:trPr>
        <w:tc>
          <w:tcPr>
            <w:tcW w:w="2093" w:type="dxa"/>
            <w:shd w:val="clear" w:color="auto" w:fill="auto"/>
            <w:tcMar>
              <w:top w:w="0" w:type="dxa"/>
              <w:left w:w="108" w:type="dxa"/>
              <w:bottom w:w="0" w:type="dxa"/>
              <w:right w:w="108" w:type="dxa"/>
            </w:tcMar>
            <w:hideMark/>
          </w:tcPr>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lastRenderedPageBreak/>
              <w:t>3 уровень</w:t>
            </w:r>
          </w:p>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( 4 класс) Получение школьником опыта самостоятельного общественного действия.</w:t>
            </w:r>
          </w:p>
        </w:tc>
        <w:tc>
          <w:tcPr>
            <w:tcW w:w="3118" w:type="dxa"/>
            <w:shd w:val="clear" w:color="auto" w:fill="auto"/>
            <w:tcMar>
              <w:top w:w="0" w:type="dxa"/>
              <w:left w:w="108" w:type="dxa"/>
              <w:bottom w:w="0" w:type="dxa"/>
              <w:right w:w="108" w:type="dxa"/>
            </w:tcMar>
            <w:hideMark/>
          </w:tcPr>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Потребность в самореализации, в общественном признании, в  желаниями проявить и реализовать свои потенциальные возможности, готовность приобрести для этого новые необходимые личностные качества и способности</w:t>
            </w:r>
          </w:p>
        </w:tc>
        <w:tc>
          <w:tcPr>
            <w:tcW w:w="9781" w:type="dxa"/>
            <w:shd w:val="clear" w:color="auto" w:fill="auto"/>
            <w:tcMar>
              <w:top w:w="0" w:type="dxa"/>
              <w:left w:w="108" w:type="dxa"/>
              <w:bottom w:w="0" w:type="dxa"/>
              <w:right w:w="108" w:type="dxa"/>
            </w:tcMar>
            <w:hideMark/>
          </w:tcPr>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Создание к четвертому классу для младшего школьника реальной возможности выхода в пространство общественного действия т.е. достижения третьего уровня воспитательных результатов.</w:t>
            </w:r>
          </w:p>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Такой выход для ученика начальной школы должен быть обязательно оформлен как выход в дружественную среду. Свойственные современной социальной ситуации конфликтность и неопределенность должны быть в известной степени ограничены.</w:t>
            </w:r>
          </w:p>
          <w:p w:rsidR="00ED0CD4" w:rsidRPr="00F25A01" w:rsidRDefault="00ED0CD4" w:rsidP="00ED0CD4">
            <w:pPr>
              <w:spacing w:after="0" w:line="240" w:lineRule="auto"/>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 В основе используемых воспитательных форм лежит системно-деятельностный         подход и принцип сохранения целостности систем</w:t>
            </w:r>
          </w:p>
        </w:tc>
      </w:tr>
    </w:tbl>
    <w:p w:rsidR="00EB2947" w:rsidRPr="00F25A01" w:rsidRDefault="00EB2947" w:rsidP="00B516E6">
      <w:pPr>
        <w:spacing w:after="0"/>
        <w:ind w:firstLine="36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Таким образом, знания о ценностях переводятся в реаль</w:t>
      </w:r>
      <w:r w:rsidRPr="00F25A01">
        <w:rPr>
          <w:rFonts w:ascii="Times New Roman" w:eastAsia="Times New Roman" w:hAnsi="Times New Roman" w:cs="Times New Roman"/>
          <w:sz w:val="28"/>
          <w:szCs w:val="28"/>
          <w:lang w:eastAsia="ru-RU"/>
        </w:rPr>
        <w:softHyphen/>
        <w:t>но действующие, осознанные мотивы поведения, значения ценностей присваиваются обучающимися и становятся их личностными смыслами, духовно-нравственное развитие обу</w:t>
      </w:r>
      <w:r w:rsidRPr="00F25A01">
        <w:rPr>
          <w:rFonts w:ascii="Times New Roman" w:eastAsia="Times New Roman" w:hAnsi="Times New Roman" w:cs="Times New Roman"/>
          <w:sz w:val="28"/>
          <w:szCs w:val="28"/>
          <w:lang w:eastAsia="ru-RU"/>
        </w:rPr>
        <w:softHyphen/>
        <w:t>чающихся достигает относительной полноты.</w:t>
      </w:r>
    </w:p>
    <w:p w:rsidR="00EB2947" w:rsidRPr="00F25A01" w:rsidRDefault="00EB2947" w:rsidP="00B516E6">
      <w:pPr>
        <w:spacing w:after="0"/>
        <w:ind w:firstLine="36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Переход от одного уровня воспитательных результатов к другому должен быть последовательным, постепенным.</w:t>
      </w:r>
    </w:p>
    <w:p w:rsidR="00EB2947" w:rsidRPr="00F25A01" w:rsidRDefault="00EB2947" w:rsidP="00B516E6">
      <w:pPr>
        <w:spacing w:after="0"/>
        <w:ind w:firstLine="36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Достижение трёх уровней воспитательных результатов обеспечивает появление значимых </w:t>
      </w:r>
      <w:r w:rsidRPr="00F25A01">
        <w:rPr>
          <w:rFonts w:ascii="Times New Roman" w:eastAsia="Times New Roman" w:hAnsi="Times New Roman" w:cs="Times New Roman"/>
          <w:i/>
          <w:iCs/>
          <w:sz w:val="28"/>
          <w:szCs w:val="28"/>
          <w:lang w:eastAsia="ru-RU"/>
        </w:rPr>
        <w:t>эффектов</w:t>
      </w:r>
      <w:r w:rsidRPr="00F25A01">
        <w:rPr>
          <w:rFonts w:ascii="Times New Roman" w:eastAsia="Times New Roman" w:hAnsi="Times New Roman" w:cs="Times New Roman"/>
          <w:sz w:val="28"/>
          <w:szCs w:val="28"/>
          <w:lang w:eastAsia="ru-RU"/>
        </w:rPr>
        <w:t>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духовного и социально-психологического здоровья, позитивного отношения к жиз</w:t>
      </w:r>
      <w:r w:rsidR="00223014" w:rsidRPr="00F25A01">
        <w:rPr>
          <w:rFonts w:ascii="Times New Roman" w:eastAsia="Times New Roman" w:hAnsi="Times New Roman" w:cs="Times New Roman"/>
          <w:sz w:val="28"/>
          <w:szCs w:val="28"/>
          <w:lang w:eastAsia="ru-RU"/>
        </w:rPr>
        <w:t>ни, доверия к людям и обществу.</w:t>
      </w:r>
    </w:p>
    <w:p w:rsidR="00F65BBB" w:rsidRDefault="00F65BBB" w:rsidP="00415FD8">
      <w:pPr>
        <w:spacing w:after="0" w:line="240" w:lineRule="auto"/>
        <w:jc w:val="center"/>
        <w:textAlignment w:val="top"/>
        <w:rPr>
          <w:rFonts w:ascii="Times New Roman" w:eastAsia="Times New Roman" w:hAnsi="Times New Roman" w:cs="Times New Roman"/>
          <w:b/>
          <w:bCs/>
          <w:sz w:val="28"/>
          <w:szCs w:val="24"/>
          <w:lang w:eastAsia="ru-RU"/>
        </w:rPr>
      </w:pPr>
    </w:p>
    <w:p w:rsidR="00DF63AA" w:rsidRDefault="00DF63AA" w:rsidP="00415FD8">
      <w:pPr>
        <w:spacing w:after="0" w:line="240" w:lineRule="auto"/>
        <w:jc w:val="center"/>
        <w:textAlignment w:val="top"/>
        <w:rPr>
          <w:rFonts w:ascii="Times New Roman" w:eastAsia="Times New Roman" w:hAnsi="Times New Roman" w:cs="Times New Roman"/>
          <w:b/>
          <w:bCs/>
          <w:sz w:val="28"/>
          <w:szCs w:val="24"/>
          <w:lang w:eastAsia="ru-RU"/>
        </w:rPr>
      </w:pPr>
    </w:p>
    <w:p w:rsidR="00DF63AA" w:rsidRDefault="00DF63AA" w:rsidP="00415FD8">
      <w:pPr>
        <w:spacing w:after="0" w:line="240" w:lineRule="auto"/>
        <w:jc w:val="center"/>
        <w:textAlignment w:val="top"/>
        <w:rPr>
          <w:rFonts w:ascii="Times New Roman" w:eastAsia="Times New Roman" w:hAnsi="Times New Roman" w:cs="Times New Roman"/>
          <w:b/>
          <w:bCs/>
          <w:sz w:val="28"/>
          <w:szCs w:val="24"/>
          <w:lang w:eastAsia="ru-RU"/>
        </w:rPr>
      </w:pPr>
    </w:p>
    <w:p w:rsidR="00DF63AA" w:rsidRDefault="00DF63AA" w:rsidP="00415FD8">
      <w:pPr>
        <w:spacing w:after="0" w:line="240" w:lineRule="auto"/>
        <w:jc w:val="center"/>
        <w:textAlignment w:val="top"/>
        <w:rPr>
          <w:rFonts w:ascii="Times New Roman" w:eastAsia="Times New Roman" w:hAnsi="Times New Roman" w:cs="Times New Roman"/>
          <w:b/>
          <w:bCs/>
          <w:sz w:val="28"/>
          <w:szCs w:val="24"/>
          <w:lang w:eastAsia="ru-RU"/>
        </w:rPr>
      </w:pPr>
    </w:p>
    <w:p w:rsidR="00DF63AA" w:rsidRDefault="00DF63AA" w:rsidP="00415FD8">
      <w:pPr>
        <w:spacing w:after="0" w:line="240" w:lineRule="auto"/>
        <w:jc w:val="center"/>
        <w:textAlignment w:val="top"/>
        <w:rPr>
          <w:rFonts w:ascii="Times New Roman" w:eastAsia="Times New Roman" w:hAnsi="Times New Roman" w:cs="Times New Roman"/>
          <w:b/>
          <w:bCs/>
          <w:sz w:val="28"/>
          <w:szCs w:val="24"/>
          <w:lang w:eastAsia="ru-RU"/>
        </w:rPr>
      </w:pPr>
    </w:p>
    <w:p w:rsidR="00DF63AA" w:rsidRDefault="00DF63AA" w:rsidP="00415FD8">
      <w:pPr>
        <w:spacing w:after="0" w:line="240" w:lineRule="auto"/>
        <w:jc w:val="center"/>
        <w:textAlignment w:val="top"/>
        <w:rPr>
          <w:rFonts w:ascii="Times New Roman" w:eastAsia="Times New Roman" w:hAnsi="Times New Roman" w:cs="Times New Roman"/>
          <w:b/>
          <w:bCs/>
          <w:sz w:val="28"/>
          <w:szCs w:val="24"/>
          <w:lang w:eastAsia="ru-RU"/>
        </w:rPr>
      </w:pPr>
    </w:p>
    <w:p w:rsidR="00DF63AA" w:rsidRDefault="00DF63AA" w:rsidP="00415FD8">
      <w:pPr>
        <w:spacing w:after="0" w:line="240" w:lineRule="auto"/>
        <w:jc w:val="center"/>
        <w:textAlignment w:val="top"/>
        <w:rPr>
          <w:rFonts w:ascii="Times New Roman" w:eastAsia="Times New Roman" w:hAnsi="Times New Roman" w:cs="Times New Roman"/>
          <w:b/>
          <w:bCs/>
          <w:sz w:val="28"/>
          <w:szCs w:val="24"/>
          <w:lang w:eastAsia="ru-RU"/>
        </w:rPr>
      </w:pPr>
    </w:p>
    <w:p w:rsidR="00DF63AA" w:rsidRDefault="00DF63AA" w:rsidP="00415FD8">
      <w:pPr>
        <w:spacing w:after="0" w:line="240" w:lineRule="auto"/>
        <w:jc w:val="center"/>
        <w:textAlignment w:val="top"/>
        <w:rPr>
          <w:rFonts w:ascii="Times New Roman" w:eastAsia="Times New Roman" w:hAnsi="Times New Roman" w:cs="Times New Roman"/>
          <w:b/>
          <w:bCs/>
          <w:sz w:val="28"/>
          <w:szCs w:val="24"/>
          <w:lang w:eastAsia="ru-RU"/>
        </w:rPr>
      </w:pPr>
    </w:p>
    <w:p w:rsidR="00EB2947" w:rsidRPr="00F25A01" w:rsidRDefault="00EB2947" w:rsidP="00BA706F">
      <w:pPr>
        <w:spacing w:after="0" w:line="240" w:lineRule="auto"/>
        <w:ind w:firstLine="709"/>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lastRenderedPageBreak/>
        <w:t>Диагностика обучающихся</w:t>
      </w:r>
      <w:r w:rsidR="00B516E6">
        <w:rPr>
          <w:rFonts w:ascii="Times New Roman" w:eastAsia="Times New Roman" w:hAnsi="Times New Roman" w:cs="Times New Roman"/>
          <w:b/>
          <w:bCs/>
          <w:sz w:val="28"/>
          <w:szCs w:val="28"/>
          <w:lang w:eastAsia="ru-RU"/>
        </w:rPr>
        <w:t xml:space="preserve"> (1 – 4 класс)</w:t>
      </w:r>
    </w:p>
    <w:p w:rsidR="00EB2947" w:rsidRPr="00F25A01" w:rsidRDefault="00EB2947" w:rsidP="00EB2947">
      <w:pPr>
        <w:spacing w:after="0" w:line="240" w:lineRule="auto"/>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 </w:t>
      </w:r>
    </w:p>
    <w:tbl>
      <w:tblPr>
        <w:tblW w:w="1502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005"/>
        <w:gridCol w:w="7351"/>
        <w:gridCol w:w="6669"/>
      </w:tblGrid>
      <w:tr w:rsidR="00EB2947" w:rsidRPr="00F25A01" w:rsidTr="00F91C72">
        <w:trPr>
          <w:trHeight w:val="285"/>
        </w:trPr>
        <w:tc>
          <w:tcPr>
            <w:tcW w:w="742" w:type="dxa"/>
            <w:shd w:val="clear" w:color="auto" w:fill="auto"/>
            <w:tcMar>
              <w:top w:w="0" w:type="dxa"/>
              <w:left w:w="108" w:type="dxa"/>
              <w:bottom w:w="0" w:type="dxa"/>
              <w:right w:w="108" w:type="dxa"/>
            </w:tcMar>
            <w:hideMark/>
          </w:tcPr>
          <w:p w:rsidR="00EB2947" w:rsidRPr="00F25A01" w:rsidRDefault="00EB2947"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Класс</w:t>
            </w:r>
          </w:p>
        </w:tc>
        <w:tc>
          <w:tcPr>
            <w:tcW w:w="7479" w:type="dxa"/>
            <w:shd w:val="clear" w:color="auto" w:fill="auto"/>
            <w:tcMar>
              <w:top w:w="0" w:type="dxa"/>
              <w:left w:w="108" w:type="dxa"/>
              <w:bottom w:w="0" w:type="dxa"/>
              <w:right w:w="108" w:type="dxa"/>
            </w:tcMar>
            <w:hideMark/>
          </w:tcPr>
          <w:p w:rsidR="00EB2947" w:rsidRPr="00F25A01" w:rsidRDefault="00EB2947" w:rsidP="00FD79C7">
            <w:pPr>
              <w:spacing w:after="0" w:line="240" w:lineRule="auto"/>
              <w:ind w:firstLine="709"/>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Задачи</w:t>
            </w:r>
          </w:p>
        </w:tc>
        <w:tc>
          <w:tcPr>
            <w:tcW w:w="6804" w:type="dxa"/>
            <w:shd w:val="clear" w:color="auto" w:fill="auto"/>
            <w:tcMar>
              <w:top w:w="0" w:type="dxa"/>
              <w:left w:w="108" w:type="dxa"/>
              <w:bottom w:w="0" w:type="dxa"/>
              <w:right w:w="108" w:type="dxa"/>
            </w:tcMar>
            <w:hideMark/>
          </w:tcPr>
          <w:p w:rsidR="00EB2947" w:rsidRPr="00F25A01" w:rsidRDefault="00EB2947" w:rsidP="00FD79C7">
            <w:pPr>
              <w:spacing w:after="0" w:line="240" w:lineRule="auto"/>
              <w:ind w:firstLine="709"/>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Форма диагностики</w:t>
            </w:r>
          </w:p>
        </w:tc>
      </w:tr>
      <w:tr w:rsidR="00EB2947" w:rsidRPr="00F25A01" w:rsidTr="00F91C72">
        <w:trPr>
          <w:trHeight w:val="1398"/>
        </w:trPr>
        <w:tc>
          <w:tcPr>
            <w:tcW w:w="742" w:type="dxa"/>
            <w:shd w:val="clear" w:color="auto" w:fill="auto"/>
            <w:tcMar>
              <w:top w:w="0" w:type="dxa"/>
              <w:left w:w="108" w:type="dxa"/>
              <w:bottom w:w="0" w:type="dxa"/>
              <w:right w:w="108" w:type="dxa"/>
            </w:tcMar>
            <w:hideMark/>
          </w:tcPr>
          <w:p w:rsidR="00EB2947" w:rsidRPr="00F25A01" w:rsidRDefault="00EB2947"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1класс</w:t>
            </w:r>
          </w:p>
        </w:tc>
        <w:tc>
          <w:tcPr>
            <w:tcW w:w="7479" w:type="dxa"/>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необходимость  выявить некоторые ценностные характеристики личности (направленность «на себя», «на общение», «на дело»), которые помогут учителю грамотно организовать взаимодействие с детьми</w:t>
            </w:r>
          </w:p>
        </w:tc>
        <w:tc>
          <w:tcPr>
            <w:tcW w:w="6804" w:type="dxa"/>
            <w:shd w:val="clear" w:color="auto" w:fill="auto"/>
            <w:tcMar>
              <w:top w:w="0" w:type="dxa"/>
              <w:left w:w="108" w:type="dxa"/>
              <w:bottom w:w="0" w:type="dxa"/>
              <w:right w:w="108" w:type="dxa"/>
            </w:tcMar>
            <w:hideMark/>
          </w:tcPr>
          <w:p w:rsidR="00EB2947" w:rsidRPr="00F25A01" w:rsidRDefault="00EB2947"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Диагностическая программа изучения уровней проявления воспитанности младшего школьника </w:t>
            </w:r>
          </w:p>
        </w:tc>
      </w:tr>
      <w:tr w:rsidR="00EB2947" w:rsidRPr="00F25A01" w:rsidTr="00F91C72">
        <w:trPr>
          <w:trHeight w:val="285"/>
        </w:trPr>
        <w:tc>
          <w:tcPr>
            <w:tcW w:w="742" w:type="dxa"/>
            <w:shd w:val="clear" w:color="auto" w:fill="auto"/>
            <w:tcMar>
              <w:top w:w="0" w:type="dxa"/>
              <w:left w:w="108" w:type="dxa"/>
              <w:bottom w:w="0" w:type="dxa"/>
              <w:right w:w="108" w:type="dxa"/>
            </w:tcMar>
            <w:hideMark/>
          </w:tcPr>
          <w:p w:rsidR="00EB2947" w:rsidRPr="00F25A01" w:rsidRDefault="00EB2947"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2-3 класс</w:t>
            </w:r>
          </w:p>
        </w:tc>
        <w:tc>
          <w:tcPr>
            <w:tcW w:w="7479" w:type="dxa"/>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особенности самооценки и уровня притязаний каждого ребенка, его положение в системе личных взаимоотношений класса («звезды», «предпочитаемые», «принятые», «непринятые», «пренебрегаемые»), а также характер его отношения к школе.</w:t>
            </w:r>
          </w:p>
        </w:tc>
        <w:tc>
          <w:tcPr>
            <w:tcW w:w="6804" w:type="dxa"/>
            <w:shd w:val="clear" w:color="auto" w:fill="auto"/>
            <w:tcMar>
              <w:top w:w="0" w:type="dxa"/>
              <w:left w:w="108" w:type="dxa"/>
              <w:bottom w:w="0" w:type="dxa"/>
              <w:right w:w="108" w:type="dxa"/>
            </w:tcMar>
            <w:hideMark/>
          </w:tcPr>
          <w:p w:rsidR="00EB2947" w:rsidRPr="00F25A01" w:rsidRDefault="00EB2947"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Анкета «Отношение учащихся к школе, себе и другим»</w:t>
            </w:r>
          </w:p>
        </w:tc>
      </w:tr>
      <w:tr w:rsidR="00EB2947" w:rsidRPr="00F25A01" w:rsidTr="00F91C72">
        <w:trPr>
          <w:trHeight w:val="557"/>
        </w:trPr>
        <w:tc>
          <w:tcPr>
            <w:tcW w:w="742" w:type="dxa"/>
            <w:shd w:val="clear" w:color="auto" w:fill="auto"/>
            <w:tcMar>
              <w:top w:w="0" w:type="dxa"/>
              <w:left w:w="108" w:type="dxa"/>
              <w:bottom w:w="0" w:type="dxa"/>
              <w:right w:w="108" w:type="dxa"/>
            </w:tcMar>
            <w:hideMark/>
          </w:tcPr>
          <w:p w:rsidR="00EB2947" w:rsidRPr="00F25A01" w:rsidRDefault="00EB2947"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класс</w:t>
            </w:r>
          </w:p>
        </w:tc>
        <w:tc>
          <w:tcPr>
            <w:tcW w:w="7479" w:type="dxa"/>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изучения самооценки детей  младшего школьного возраста</w:t>
            </w:r>
          </w:p>
        </w:tc>
        <w:tc>
          <w:tcPr>
            <w:tcW w:w="6804" w:type="dxa"/>
            <w:shd w:val="clear" w:color="auto" w:fill="auto"/>
            <w:tcMar>
              <w:top w:w="0" w:type="dxa"/>
              <w:left w:w="108" w:type="dxa"/>
              <w:bottom w:w="0" w:type="dxa"/>
              <w:right w:w="108" w:type="dxa"/>
            </w:tcMar>
            <w:hideMark/>
          </w:tcPr>
          <w:p w:rsidR="00EB2947" w:rsidRPr="00F25A01" w:rsidRDefault="00EB2947"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Методика «Оцени себя»</w:t>
            </w:r>
          </w:p>
        </w:tc>
      </w:tr>
    </w:tbl>
    <w:p w:rsidR="00BA706F" w:rsidRPr="00F25A01" w:rsidRDefault="00BA706F" w:rsidP="00BA706F">
      <w:pPr>
        <w:spacing w:after="0" w:line="240" w:lineRule="auto"/>
        <w:jc w:val="both"/>
        <w:textAlignment w:val="top"/>
        <w:rPr>
          <w:rFonts w:ascii="Times New Roman" w:eastAsia="Times New Roman" w:hAnsi="Times New Roman" w:cs="Times New Roman"/>
          <w:sz w:val="28"/>
          <w:szCs w:val="28"/>
          <w:lang w:eastAsia="ru-RU"/>
        </w:rPr>
      </w:pPr>
    </w:p>
    <w:p w:rsidR="00EB2947" w:rsidRPr="00F25A01" w:rsidRDefault="00EB2947" w:rsidP="006F7E11">
      <w:pPr>
        <w:spacing w:after="0"/>
        <w:ind w:firstLine="567"/>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EB2947" w:rsidRPr="00F25A01" w:rsidRDefault="00BA706F" w:rsidP="00BA706F">
      <w:pPr>
        <w:spacing w:after="0" w:line="240" w:lineRule="auto"/>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E8093F" w:rsidRPr="00F25A01"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 результатам, не подлежащим итоговой оценке индивидуальных достижений выпускни</w:t>
      </w:r>
      <w:r w:rsidR="003D5362">
        <w:rPr>
          <w:rFonts w:ascii="Times New Roman" w:eastAsia="Times New Roman" w:hAnsi="Times New Roman" w:cs="Times New Roman"/>
          <w:sz w:val="28"/>
          <w:szCs w:val="28"/>
          <w:lang w:eastAsia="ru-RU"/>
        </w:rPr>
        <w:t>ков начальной школы, относятся:</w:t>
      </w:r>
    </w:p>
    <w:p w:rsidR="00EB2947" w:rsidRPr="00F25A01" w:rsidRDefault="00EB2947" w:rsidP="009D1A2B">
      <w:pPr>
        <w:pStyle w:val="a3"/>
        <w:numPr>
          <w:ilvl w:val="0"/>
          <w:numId w:val="64"/>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EB2947" w:rsidRPr="00F25A01" w:rsidRDefault="00EB2947" w:rsidP="009D1A2B">
      <w:pPr>
        <w:pStyle w:val="a3"/>
        <w:numPr>
          <w:ilvl w:val="0"/>
          <w:numId w:val="64"/>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характеристика социальных чувств (патриотизм, толерантность, гуманизм и др.);</w:t>
      </w:r>
    </w:p>
    <w:p w:rsidR="00E8093F" w:rsidRPr="003D5362" w:rsidRDefault="00EB2947" w:rsidP="009D1A2B">
      <w:pPr>
        <w:pStyle w:val="a3"/>
        <w:numPr>
          <w:ilvl w:val="0"/>
          <w:numId w:val="64"/>
        </w:num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индивидуальные личностные характеристики (доброта</w:t>
      </w:r>
      <w:r w:rsidR="003D5362">
        <w:rPr>
          <w:rFonts w:ascii="Times New Roman" w:eastAsia="Times New Roman" w:hAnsi="Times New Roman" w:cs="Times New Roman"/>
          <w:sz w:val="28"/>
          <w:szCs w:val="28"/>
          <w:lang w:eastAsia="ru-RU"/>
        </w:rPr>
        <w:t>, дружелюбие, честность и т.п.)</w:t>
      </w:r>
    </w:p>
    <w:p w:rsidR="00E8093F" w:rsidRPr="003D5362"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сотрудничестве с семьей уч</w:t>
      </w:r>
      <w:r w:rsidR="003D5362">
        <w:rPr>
          <w:rFonts w:ascii="Times New Roman" w:eastAsia="Times New Roman" w:hAnsi="Times New Roman" w:cs="Times New Roman"/>
          <w:sz w:val="28"/>
          <w:szCs w:val="28"/>
          <w:lang w:eastAsia="ru-RU"/>
        </w:rPr>
        <w:t>еника.</w:t>
      </w:r>
    </w:p>
    <w:p w:rsidR="00B32451" w:rsidRDefault="00B32451" w:rsidP="0008294D">
      <w:pPr>
        <w:spacing w:after="0" w:line="240" w:lineRule="auto"/>
        <w:ind w:firstLine="709"/>
        <w:jc w:val="center"/>
        <w:textAlignment w:val="top"/>
        <w:rPr>
          <w:rFonts w:ascii="Times New Roman" w:eastAsia="Times New Roman" w:hAnsi="Times New Roman" w:cs="Times New Roman"/>
          <w:b/>
          <w:bCs/>
          <w:sz w:val="28"/>
          <w:szCs w:val="28"/>
          <w:lang w:eastAsia="ru-RU"/>
        </w:rPr>
      </w:pPr>
    </w:p>
    <w:p w:rsidR="00B32451" w:rsidRDefault="00B32451" w:rsidP="0008294D">
      <w:pPr>
        <w:spacing w:after="0" w:line="240" w:lineRule="auto"/>
        <w:ind w:firstLine="709"/>
        <w:jc w:val="center"/>
        <w:textAlignment w:val="top"/>
        <w:rPr>
          <w:rFonts w:ascii="Times New Roman" w:eastAsia="Times New Roman" w:hAnsi="Times New Roman" w:cs="Times New Roman"/>
          <w:b/>
          <w:bCs/>
          <w:sz w:val="28"/>
          <w:szCs w:val="28"/>
          <w:lang w:eastAsia="ru-RU"/>
        </w:rPr>
      </w:pPr>
    </w:p>
    <w:p w:rsidR="00EB2947" w:rsidRPr="00F25A01" w:rsidRDefault="00EB2947" w:rsidP="0008294D">
      <w:pPr>
        <w:spacing w:after="0" w:line="240" w:lineRule="auto"/>
        <w:ind w:firstLine="709"/>
        <w:jc w:val="center"/>
        <w:textAlignment w:val="top"/>
        <w:rPr>
          <w:rFonts w:ascii="Times New Roman" w:eastAsia="Times New Roman" w:hAnsi="Times New Roman" w:cs="Times New Roman"/>
          <w:b/>
          <w:bCs/>
          <w:sz w:val="28"/>
          <w:szCs w:val="28"/>
          <w:lang w:eastAsia="ru-RU"/>
        </w:rPr>
      </w:pPr>
      <w:r w:rsidRPr="00F25A01">
        <w:rPr>
          <w:rFonts w:ascii="Times New Roman" w:eastAsia="Times New Roman" w:hAnsi="Times New Roman" w:cs="Times New Roman"/>
          <w:b/>
          <w:bCs/>
          <w:sz w:val="28"/>
          <w:szCs w:val="28"/>
          <w:lang w:eastAsia="ru-RU"/>
        </w:rPr>
        <w:lastRenderedPageBreak/>
        <w:t>Диагностическая программа изучения</w:t>
      </w:r>
      <w:r w:rsidR="0008294D" w:rsidRPr="00F25A01">
        <w:rPr>
          <w:rFonts w:ascii="Times New Roman" w:eastAsia="Times New Roman" w:hAnsi="Times New Roman" w:cs="Times New Roman"/>
          <w:b/>
          <w:bCs/>
          <w:sz w:val="28"/>
          <w:szCs w:val="28"/>
          <w:lang w:eastAsia="ru-RU"/>
        </w:rPr>
        <w:t xml:space="preserve">уровней </w:t>
      </w:r>
      <w:r w:rsidRPr="00F25A01">
        <w:rPr>
          <w:rFonts w:ascii="Times New Roman" w:eastAsia="Times New Roman" w:hAnsi="Times New Roman" w:cs="Times New Roman"/>
          <w:b/>
          <w:bCs/>
          <w:sz w:val="28"/>
          <w:szCs w:val="28"/>
          <w:lang w:eastAsia="ru-RU"/>
        </w:rPr>
        <w:t>проявления воспитанности младшего школьника</w:t>
      </w:r>
    </w:p>
    <w:p w:rsidR="00EB2947" w:rsidRPr="00F25A01" w:rsidRDefault="00EB2947" w:rsidP="00EB2947">
      <w:pPr>
        <w:spacing w:after="0" w:line="240" w:lineRule="auto"/>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 </w:t>
      </w:r>
    </w:p>
    <w:tbl>
      <w:tblPr>
        <w:tblW w:w="157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410"/>
        <w:gridCol w:w="142"/>
        <w:gridCol w:w="851"/>
        <w:gridCol w:w="12332"/>
      </w:tblGrid>
      <w:tr w:rsidR="00EB2947" w:rsidRPr="00F25A01" w:rsidTr="00F91C72">
        <w:trPr>
          <w:trHeight w:val="142"/>
        </w:trPr>
        <w:tc>
          <w:tcPr>
            <w:tcW w:w="3403" w:type="dxa"/>
            <w:gridSpan w:val="3"/>
            <w:shd w:val="clear" w:color="auto" w:fill="auto"/>
            <w:tcMar>
              <w:top w:w="0" w:type="dxa"/>
              <w:left w:w="108" w:type="dxa"/>
              <w:bottom w:w="0" w:type="dxa"/>
              <w:right w:w="108" w:type="dxa"/>
            </w:tcMar>
            <w:hideMark/>
          </w:tcPr>
          <w:p w:rsidR="00EB2947" w:rsidRPr="00F25A01" w:rsidRDefault="00EB2947" w:rsidP="00FD79C7">
            <w:pPr>
              <w:spacing w:after="0" w:line="240" w:lineRule="auto"/>
              <w:ind w:firstLine="709"/>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Основные отношения и показатели воспитанности</w:t>
            </w:r>
          </w:p>
        </w:tc>
        <w:tc>
          <w:tcPr>
            <w:tcW w:w="12332" w:type="dxa"/>
            <w:shd w:val="clear" w:color="auto" w:fill="auto"/>
            <w:tcMar>
              <w:top w:w="0" w:type="dxa"/>
              <w:left w:w="108" w:type="dxa"/>
              <w:bottom w:w="0" w:type="dxa"/>
              <w:right w:w="108" w:type="dxa"/>
            </w:tcMar>
            <w:hideMark/>
          </w:tcPr>
          <w:p w:rsidR="00EB2947" w:rsidRPr="00F25A01" w:rsidRDefault="00EB2947" w:rsidP="00FD79C7">
            <w:pPr>
              <w:spacing w:after="0" w:line="240" w:lineRule="auto"/>
              <w:ind w:firstLine="709"/>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Признаки и уровни, формирующихся качеств</w:t>
            </w:r>
          </w:p>
        </w:tc>
      </w:tr>
      <w:tr w:rsidR="00EB2947" w:rsidRPr="00F25A01" w:rsidTr="00F91C72">
        <w:trPr>
          <w:trHeight w:val="142"/>
        </w:trPr>
        <w:tc>
          <w:tcPr>
            <w:tcW w:w="15735" w:type="dxa"/>
            <w:gridSpan w:val="4"/>
            <w:shd w:val="clear" w:color="auto" w:fill="auto"/>
            <w:tcMar>
              <w:top w:w="0" w:type="dxa"/>
              <w:left w:w="108" w:type="dxa"/>
              <w:bottom w:w="0" w:type="dxa"/>
              <w:right w:w="108" w:type="dxa"/>
            </w:tcMar>
            <w:hideMark/>
          </w:tcPr>
          <w:p w:rsidR="00EB2947" w:rsidRPr="00F25A01" w:rsidRDefault="00EB2947" w:rsidP="00FD79C7">
            <w:pPr>
              <w:spacing w:after="0" w:line="240" w:lineRule="auto"/>
              <w:ind w:firstLine="709"/>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 </w:t>
            </w:r>
          </w:p>
          <w:p w:rsidR="00EB2947" w:rsidRPr="00F25A01" w:rsidRDefault="00EB2947" w:rsidP="00223014">
            <w:pPr>
              <w:spacing w:after="0" w:line="240" w:lineRule="auto"/>
              <w:ind w:firstLine="709"/>
              <w:jc w:val="center"/>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1. Отношение к обществу. Патриотизм</w:t>
            </w:r>
          </w:p>
        </w:tc>
      </w:tr>
      <w:tr w:rsidR="00EB2947" w:rsidRPr="00F25A01" w:rsidTr="00F91C72">
        <w:trPr>
          <w:trHeight w:val="142"/>
        </w:trPr>
        <w:tc>
          <w:tcPr>
            <w:tcW w:w="2552" w:type="dxa"/>
            <w:gridSpan w:val="2"/>
            <w:vMerge w:val="restart"/>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1. Отношение к родной природе</w:t>
            </w: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любит и бережёт природу, побуждает к бережному отношению других,</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любит и бережёт природу;</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участвует в деятельности по охране природы под руководством учителя;</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участвует в деятельности  по охране природы  нехотя, только под давлением со стороны;</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природу не ценит  и не бережёт, ломает природные объекты</w:t>
            </w:r>
          </w:p>
        </w:tc>
      </w:tr>
      <w:tr w:rsidR="00EB2947" w:rsidRPr="00F25A01" w:rsidTr="00F91C72">
        <w:trPr>
          <w:trHeight w:val="142"/>
        </w:trPr>
        <w:tc>
          <w:tcPr>
            <w:tcW w:w="2552" w:type="dxa"/>
            <w:gridSpan w:val="2"/>
            <w:vMerge w:val="restart"/>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2. Гордость за свою страну</w:t>
            </w: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–интересуется и гордится историческим прошлым Отечества, рассказывает об этом другим;</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F65BBB" w:rsidP="0022301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EB2947" w:rsidRPr="00F25A01">
              <w:rPr>
                <w:rFonts w:ascii="Times New Roman" w:eastAsia="Times New Roman" w:hAnsi="Times New Roman" w:cs="Times New Roman"/>
                <w:sz w:val="28"/>
                <w:szCs w:val="28"/>
                <w:lang w:eastAsia="ru-RU"/>
              </w:rPr>
              <w:t>– интересуется историческим про</w:t>
            </w:r>
            <w:r w:rsidR="00223014" w:rsidRPr="00F25A01">
              <w:rPr>
                <w:rFonts w:ascii="Times New Roman" w:eastAsia="Times New Roman" w:hAnsi="Times New Roman" w:cs="Times New Roman"/>
                <w:sz w:val="28"/>
                <w:szCs w:val="28"/>
                <w:lang w:eastAsia="ru-RU"/>
              </w:rPr>
              <w:t>ш</w:t>
            </w:r>
            <w:r w:rsidR="00EB2947" w:rsidRPr="00F25A01">
              <w:rPr>
                <w:rFonts w:ascii="Times New Roman" w:eastAsia="Times New Roman" w:hAnsi="Times New Roman" w:cs="Times New Roman"/>
                <w:sz w:val="28"/>
                <w:szCs w:val="28"/>
                <w:lang w:eastAsia="ru-RU"/>
              </w:rPr>
              <w:t>лым,  самостоятельно изучает историю ;</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F65BBB" w:rsidP="00223014">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B2947" w:rsidRPr="00F25A01">
              <w:rPr>
                <w:rFonts w:ascii="Times New Roman" w:eastAsia="Times New Roman" w:hAnsi="Times New Roman" w:cs="Times New Roman"/>
                <w:sz w:val="28"/>
                <w:szCs w:val="28"/>
                <w:lang w:eastAsia="ru-RU"/>
              </w:rPr>
              <w:t>-  любит слушать рассказы взрослых и  одноклассников  по истории,</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знакомится с историческим прошлым только при побуждении старших,</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не интересуется историческим прошлым, высказывает негативные оценки.</w:t>
            </w:r>
          </w:p>
        </w:tc>
      </w:tr>
      <w:tr w:rsidR="00EB2947" w:rsidRPr="00F25A01" w:rsidTr="00F91C72">
        <w:trPr>
          <w:trHeight w:val="142"/>
        </w:trPr>
        <w:tc>
          <w:tcPr>
            <w:tcW w:w="2552" w:type="dxa"/>
            <w:gridSpan w:val="2"/>
            <w:vMerge w:val="restart"/>
            <w:shd w:val="clear" w:color="auto" w:fill="auto"/>
            <w:tcMar>
              <w:top w:w="0" w:type="dxa"/>
              <w:left w:w="108" w:type="dxa"/>
              <w:bottom w:w="0" w:type="dxa"/>
              <w:right w:w="108" w:type="dxa"/>
            </w:tcMar>
            <w:hideMark/>
          </w:tcPr>
          <w:p w:rsidR="00EB2947" w:rsidRPr="00F25A01" w:rsidRDefault="00223014"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3.</w:t>
            </w:r>
            <w:r w:rsidR="00EB2947" w:rsidRPr="00F25A01">
              <w:rPr>
                <w:rFonts w:ascii="Times New Roman" w:eastAsia="Times New Roman" w:hAnsi="Times New Roman" w:cs="Times New Roman"/>
                <w:b/>
                <w:bCs/>
                <w:sz w:val="28"/>
                <w:szCs w:val="28"/>
                <w:lang w:eastAsia="ru-RU"/>
              </w:rPr>
              <w:t>Служение своему Отечеству.</w:t>
            </w: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находит дела на</w:t>
            </w:r>
            <w:r w:rsidR="00223014" w:rsidRPr="00F25A01">
              <w:rPr>
                <w:rFonts w:ascii="Times New Roman" w:eastAsia="Times New Roman" w:hAnsi="Times New Roman" w:cs="Times New Roman"/>
                <w:sz w:val="28"/>
                <w:szCs w:val="28"/>
                <w:lang w:eastAsia="ru-RU"/>
              </w:rPr>
              <w:t xml:space="preserve"> службу малому Отечеству и орган</w:t>
            </w:r>
            <w:r w:rsidRPr="00F25A01">
              <w:rPr>
                <w:rFonts w:ascii="Times New Roman" w:eastAsia="Times New Roman" w:hAnsi="Times New Roman" w:cs="Times New Roman"/>
                <w:sz w:val="28"/>
                <w:szCs w:val="28"/>
                <w:lang w:eastAsia="ru-RU"/>
              </w:rPr>
              <w:t>изует других,</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находит дела на службу  малому Отечеству;</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участвует в делах на  службу малому Отечеству, организованных другими людьми с  желанием;</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участвует в делах на службу малому Отечеству, организованных другими людьми под давлением со стороны;</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не принимает участия в делах на пользу малому Отечеству.</w:t>
            </w:r>
          </w:p>
        </w:tc>
      </w:tr>
      <w:tr w:rsidR="00EB2947" w:rsidRPr="00F25A01" w:rsidTr="00F91C72">
        <w:trPr>
          <w:trHeight w:val="142"/>
        </w:trPr>
        <w:tc>
          <w:tcPr>
            <w:tcW w:w="2552" w:type="dxa"/>
            <w:gridSpan w:val="2"/>
            <w:vMerge w:val="restart"/>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4. Забота о своей школе</w:t>
            </w: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организует дела на пользу школе; классу,</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участвует в делах класса и привлекает других,</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испытывает гордость за свою школу, участвует в делах класса,</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в делах класса участвует при побуждении,</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в делах класса не участвует, гордости за свою школу не испытывает.</w:t>
            </w:r>
          </w:p>
        </w:tc>
      </w:tr>
      <w:tr w:rsidR="00EB2947" w:rsidRPr="00F25A01" w:rsidTr="00F91C72">
        <w:trPr>
          <w:trHeight w:val="142"/>
        </w:trPr>
        <w:tc>
          <w:tcPr>
            <w:tcW w:w="15735" w:type="dxa"/>
            <w:gridSpan w:val="4"/>
            <w:shd w:val="clear" w:color="auto" w:fill="auto"/>
            <w:tcMar>
              <w:top w:w="0" w:type="dxa"/>
              <w:left w:w="108" w:type="dxa"/>
              <w:bottom w:w="0" w:type="dxa"/>
              <w:right w:w="108" w:type="dxa"/>
            </w:tcMar>
            <w:hideMark/>
          </w:tcPr>
          <w:p w:rsidR="00EB2947" w:rsidRPr="00F25A01" w:rsidRDefault="00EB2947"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 </w:t>
            </w:r>
          </w:p>
          <w:p w:rsidR="00EB2947" w:rsidRPr="00F25A01" w:rsidRDefault="00EB2947"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2. Отношение к умственному труду. Любознательность</w:t>
            </w:r>
          </w:p>
        </w:tc>
      </w:tr>
      <w:tr w:rsidR="00EB2947" w:rsidRPr="00F25A01" w:rsidTr="00F91C72">
        <w:trPr>
          <w:trHeight w:val="142"/>
        </w:trPr>
        <w:tc>
          <w:tcPr>
            <w:tcW w:w="2552" w:type="dxa"/>
            <w:gridSpan w:val="2"/>
            <w:vMerge w:val="restart"/>
            <w:shd w:val="clear" w:color="auto" w:fill="auto"/>
            <w:tcMar>
              <w:top w:w="0" w:type="dxa"/>
              <w:left w:w="108" w:type="dxa"/>
              <w:bottom w:w="0" w:type="dxa"/>
              <w:right w:w="108" w:type="dxa"/>
            </w:tcMar>
            <w:hideMark/>
          </w:tcPr>
          <w:p w:rsidR="00EB2947" w:rsidRPr="00F25A01" w:rsidRDefault="00FB71D5" w:rsidP="00FB71D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lastRenderedPageBreak/>
              <w:t>1.</w:t>
            </w:r>
            <w:r w:rsidR="00EB2947" w:rsidRPr="00F25A01">
              <w:rPr>
                <w:rFonts w:ascii="Times New Roman" w:eastAsia="Times New Roman" w:hAnsi="Times New Roman" w:cs="Times New Roman"/>
                <w:b/>
                <w:bCs/>
                <w:sz w:val="28"/>
                <w:szCs w:val="28"/>
                <w:lang w:eastAsia="ru-RU"/>
              </w:rPr>
              <w:t>Познавательная активность</w:t>
            </w: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сам много читает, знает, обсуждает с друзьями узнанное;</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сам много читает;</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читает только в рамках заданного на дом,,</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читает под присмотром взрослых  и учителей,</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читает недостаточно, на побуждение взрослых не реагирует</w:t>
            </w:r>
          </w:p>
        </w:tc>
      </w:tr>
      <w:tr w:rsidR="00EB2947" w:rsidRPr="00F25A01" w:rsidTr="00F91C72">
        <w:trPr>
          <w:trHeight w:val="142"/>
        </w:trPr>
        <w:tc>
          <w:tcPr>
            <w:tcW w:w="2552" w:type="dxa"/>
            <w:gridSpan w:val="2"/>
            <w:vMerge w:val="restart"/>
            <w:shd w:val="clear" w:color="auto" w:fill="auto"/>
            <w:tcMar>
              <w:top w:w="0" w:type="dxa"/>
              <w:left w:w="108" w:type="dxa"/>
              <w:bottom w:w="0" w:type="dxa"/>
              <w:right w:w="108" w:type="dxa"/>
            </w:tcMar>
            <w:hideMark/>
          </w:tcPr>
          <w:p w:rsidR="00EB2947" w:rsidRPr="00F25A01" w:rsidRDefault="00EB2947" w:rsidP="00FB71D5">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2. Стремление реализовать свои интеллектуальные способности</w:t>
            </w: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стремится учиться как можно лучше, помогает другим;</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стремится хорошо учиться,</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учится средне, особого интереса к учёбе не проявляет</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учится при наличии строгого контроля,</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плохо учится даже при наличии контроля</w:t>
            </w:r>
          </w:p>
        </w:tc>
      </w:tr>
      <w:tr w:rsidR="00EB2947" w:rsidRPr="00F25A01" w:rsidTr="00F91C72">
        <w:trPr>
          <w:trHeight w:val="142"/>
        </w:trPr>
        <w:tc>
          <w:tcPr>
            <w:tcW w:w="2552" w:type="dxa"/>
            <w:gridSpan w:val="2"/>
            <w:vMerge w:val="restart"/>
            <w:shd w:val="clear" w:color="auto" w:fill="auto"/>
            <w:tcMar>
              <w:top w:w="0" w:type="dxa"/>
              <w:left w:w="108" w:type="dxa"/>
              <w:bottom w:w="0" w:type="dxa"/>
              <w:right w:w="108" w:type="dxa"/>
            </w:tcMar>
            <w:hideMark/>
          </w:tcPr>
          <w:p w:rsidR="00EB2947" w:rsidRPr="00F25A01" w:rsidRDefault="00EB2947" w:rsidP="00FB71D5">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3. Саморазвитие</w:t>
            </w: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есть любимое полезное увлечение, к которому привлекает товарищей,</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есть любимое полезное увлечение,</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нет постоянного полезного увлечения, временно увлекается, но потом бросает дело,</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нет полезного увлечения, во внеурочной деятельности участвует при побуждении со стороны учителя,</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во внеурочной деятельности не участвует.</w:t>
            </w:r>
          </w:p>
        </w:tc>
      </w:tr>
      <w:tr w:rsidR="00EB2947" w:rsidRPr="00F25A01" w:rsidTr="00F91C72">
        <w:trPr>
          <w:trHeight w:val="142"/>
        </w:trPr>
        <w:tc>
          <w:tcPr>
            <w:tcW w:w="2552" w:type="dxa"/>
            <w:gridSpan w:val="2"/>
            <w:vMerge w:val="restart"/>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4.Организованность в учении</w:t>
            </w: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работу на уроке и домашние задания выполняет внимательно, аккуратно, помогает товарищам,</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работу на уроке, домашние задания выполняет аккуратно,</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недостаточ</w:t>
            </w:r>
            <w:r w:rsidR="00223014" w:rsidRPr="00F25A01">
              <w:rPr>
                <w:rFonts w:ascii="Times New Roman" w:eastAsia="Times New Roman" w:hAnsi="Times New Roman" w:cs="Times New Roman"/>
                <w:sz w:val="28"/>
                <w:szCs w:val="28"/>
                <w:lang w:eastAsia="ru-RU"/>
              </w:rPr>
              <w:t>но внимательно и аккуратно выпол</w:t>
            </w:r>
            <w:r w:rsidRPr="00F25A01">
              <w:rPr>
                <w:rFonts w:ascii="Times New Roman" w:eastAsia="Times New Roman" w:hAnsi="Times New Roman" w:cs="Times New Roman"/>
                <w:sz w:val="28"/>
                <w:szCs w:val="28"/>
                <w:lang w:eastAsia="ru-RU"/>
              </w:rPr>
              <w:t>няет уроки и домашние задания, но сам</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работу на уроке и домашние задания выполняет под контролем,</w:t>
            </w:r>
          </w:p>
        </w:tc>
      </w:tr>
      <w:tr w:rsidR="00EB2947" w:rsidRPr="00F25A01" w:rsidTr="00F91C72">
        <w:trPr>
          <w:trHeight w:val="142"/>
        </w:trPr>
        <w:tc>
          <w:tcPr>
            <w:tcW w:w="2552" w:type="dxa"/>
            <w:gridSpan w:val="2"/>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183" w:type="dxa"/>
            <w:gridSpan w:val="2"/>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на уроках невнимателен, домашние задания не выполняет</w:t>
            </w:r>
          </w:p>
        </w:tc>
      </w:tr>
      <w:tr w:rsidR="00EB2947" w:rsidRPr="00F25A01" w:rsidTr="00F91C72">
        <w:trPr>
          <w:trHeight w:val="142"/>
        </w:trPr>
        <w:tc>
          <w:tcPr>
            <w:tcW w:w="15735" w:type="dxa"/>
            <w:gridSpan w:val="4"/>
            <w:shd w:val="clear" w:color="auto" w:fill="auto"/>
            <w:tcMar>
              <w:top w:w="0" w:type="dxa"/>
              <w:left w:w="108" w:type="dxa"/>
              <w:bottom w:w="0" w:type="dxa"/>
              <w:right w:w="108" w:type="dxa"/>
            </w:tcMar>
            <w:hideMark/>
          </w:tcPr>
          <w:p w:rsidR="00EB2947" w:rsidRPr="00F25A01" w:rsidRDefault="00EB2947"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3. Отношение к физическому труду. Трудолюбие</w:t>
            </w:r>
          </w:p>
        </w:tc>
      </w:tr>
      <w:tr w:rsidR="00EB2947" w:rsidRPr="00F25A01" w:rsidTr="00F91C72">
        <w:trPr>
          <w:trHeight w:val="142"/>
        </w:trPr>
        <w:tc>
          <w:tcPr>
            <w:tcW w:w="2410" w:type="dxa"/>
            <w:vMerge w:val="restart"/>
            <w:shd w:val="clear" w:color="auto" w:fill="auto"/>
            <w:tcMar>
              <w:top w:w="0" w:type="dxa"/>
              <w:left w:w="108" w:type="dxa"/>
              <w:bottom w:w="0" w:type="dxa"/>
              <w:right w:w="108" w:type="dxa"/>
            </w:tcMar>
            <w:hideMark/>
          </w:tcPr>
          <w:p w:rsidR="00EB2947" w:rsidRPr="00F25A01" w:rsidRDefault="00FB71D5" w:rsidP="00FB71D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1.</w:t>
            </w:r>
            <w:r w:rsidR="00EB2947" w:rsidRPr="00F25A01">
              <w:rPr>
                <w:rFonts w:ascii="Times New Roman" w:eastAsia="Times New Roman" w:hAnsi="Times New Roman" w:cs="Times New Roman"/>
                <w:b/>
                <w:bCs/>
                <w:sz w:val="28"/>
                <w:szCs w:val="28"/>
                <w:lang w:eastAsia="ru-RU"/>
              </w:rPr>
              <w:t>Инициативность и творчество в труде</w:t>
            </w: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находит полезные дела в классе, школе, организует товарищей .</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находит полезные дела в классе, школе,  выполняет их с интересом,</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участвует в полезных делах, организованных другими</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участвует в полезных делах по принуждению,</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не участвует в полезных делах даже по принуждению.</w:t>
            </w:r>
          </w:p>
        </w:tc>
      </w:tr>
      <w:tr w:rsidR="00EB2947" w:rsidRPr="00F25A01" w:rsidTr="00F91C72">
        <w:trPr>
          <w:trHeight w:val="142"/>
        </w:trPr>
        <w:tc>
          <w:tcPr>
            <w:tcW w:w="2410" w:type="dxa"/>
            <w:vMerge w:val="restart"/>
            <w:shd w:val="clear" w:color="auto" w:fill="auto"/>
            <w:tcMar>
              <w:top w:w="0" w:type="dxa"/>
              <w:left w:w="108" w:type="dxa"/>
              <w:bottom w:w="0" w:type="dxa"/>
              <w:right w:w="108" w:type="dxa"/>
            </w:tcMar>
            <w:hideMark/>
          </w:tcPr>
          <w:p w:rsidR="00EB2947" w:rsidRPr="00F25A01" w:rsidRDefault="00FB71D5" w:rsidP="00FB71D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2.</w:t>
            </w:r>
            <w:r w:rsidR="00EB2947" w:rsidRPr="00F25A01">
              <w:rPr>
                <w:rFonts w:ascii="Times New Roman" w:eastAsia="Times New Roman" w:hAnsi="Times New Roman" w:cs="Times New Roman"/>
                <w:b/>
                <w:bCs/>
                <w:sz w:val="28"/>
                <w:szCs w:val="28"/>
                <w:lang w:eastAsia="ru-RU"/>
              </w:rPr>
              <w:t>Самостоятельность в труде</w:t>
            </w: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хорошо трудится, побуждает к труду товарищей,</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сам трудится хорошо, но к труду товарищей равнодушен,</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участвует в  трудовых операциях, организованных другими, без особого желания,</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трудится при наличии контроля,</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участие в труде не принимает.</w:t>
            </w:r>
          </w:p>
        </w:tc>
      </w:tr>
      <w:tr w:rsidR="00EB2947" w:rsidRPr="00F25A01" w:rsidTr="00F91C72">
        <w:trPr>
          <w:trHeight w:val="142"/>
        </w:trPr>
        <w:tc>
          <w:tcPr>
            <w:tcW w:w="2410" w:type="dxa"/>
            <w:vMerge w:val="restart"/>
            <w:shd w:val="clear" w:color="auto" w:fill="auto"/>
            <w:tcMar>
              <w:top w:w="0" w:type="dxa"/>
              <w:left w:w="108" w:type="dxa"/>
              <w:bottom w:w="0" w:type="dxa"/>
              <w:right w:w="108" w:type="dxa"/>
            </w:tcMar>
            <w:hideMark/>
          </w:tcPr>
          <w:p w:rsidR="00EB2947" w:rsidRPr="00F25A01" w:rsidRDefault="00EB2947" w:rsidP="00FB71D5">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3. Бережное отношение к результатам труда</w:t>
            </w: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бережёт личное и общественное имущество, стимулирует к этому других,</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бережёт личное и общественное имущество,</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сам не ломает, но  равнодушен к разрушительным действиям других,</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требует контроля в отношении к личному  и общественному  имуществу,</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небережлив, допускает порчу личного и общественного имущества.</w:t>
            </w:r>
          </w:p>
        </w:tc>
      </w:tr>
      <w:tr w:rsidR="00EB2947" w:rsidRPr="00F25A01" w:rsidTr="00F91C72">
        <w:trPr>
          <w:trHeight w:val="142"/>
        </w:trPr>
        <w:tc>
          <w:tcPr>
            <w:tcW w:w="2410" w:type="dxa"/>
            <w:vMerge w:val="restart"/>
            <w:shd w:val="clear" w:color="auto" w:fill="auto"/>
            <w:tcMar>
              <w:top w:w="0" w:type="dxa"/>
              <w:left w:w="108" w:type="dxa"/>
              <w:bottom w:w="0" w:type="dxa"/>
              <w:right w:w="108" w:type="dxa"/>
            </w:tcMar>
            <w:hideMark/>
          </w:tcPr>
          <w:p w:rsidR="00EB2947" w:rsidRPr="00F25A01" w:rsidRDefault="00EB2947" w:rsidP="00FB71D5">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4. Осознание значимости труда.</w:t>
            </w: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осознаёт  значение труда, сам находит работу по своим силам и помогает товарищам,</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осознаёт  значение труда, сам находит работу</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сам работает хорошо, но к труду других равнодушен,</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не имеет чёткого представления о значимости труда, нуждается в руководстве</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не умеет и не любит трудиться.</w:t>
            </w:r>
          </w:p>
        </w:tc>
      </w:tr>
      <w:tr w:rsidR="00EB2947" w:rsidRPr="00F25A01" w:rsidTr="00F91C72">
        <w:trPr>
          <w:trHeight w:val="142"/>
        </w:trPr>
        <w:tc>
          <w:tcPr>
            <w:tcW w:w="15735" w:type="dxa"/>
            <w:gridSpan w:val="4"/>
            <w:shd w:val="clear" w:color="auto" w:fill="auto"/>
            <w:tcMar>
              <w:top w:w="0" w:type="dxa"/>
              <w:left w:w="108" w:type="dxa"/>
              <w:bottom w:w="0" w:type="dxa"/>
              <w:right w:w="108" w:type="dxa"/>
            </w:tcMar>
            <w:hideMark/>
          </w:tcPr>
          <w:p w:rsidR="00EB2947" w:rsidRPr="00F25A01" w:rsidRDefault="00EB2947"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4. Отношение к людям. Доброта и отзывчивость</w:t>
            </w:r>
          </w:p>
        </w:tc>
      </w:tr>
      <w:tr w:rsidR="00EB2947" w:rsidRPr="00F25A01" w:rsidTr="00F91C72">
        <w:trPr>
          <w:trHeight w:val="142"/>
        </w:trPr>
        <w:tc>
          <w:tcPr>
            <w:tcW w:w="2410" w:type="dxa"/>
            <w:vMerge w:val="restart"/>
            <w:shd w:val="clear" w:color="auto" w:fill="auto"/>
            <w:tcMar>
              <w:top w:w="0" w:type="dxa"/>
              <w:left w:w="108" w:type="dxa"/>
              <w:bottom w:w="0" w:type="dxa"/>
              <w:right w:w="108" w:type="dxa"/>
            </w:tcMar>
            <w:hideMark/>
          </w:tcPr>
          <w:p w:rsidR="00EB2947" w:rsidRPr="00F25A01" w:rsidRDefault="00EB2947" w:rsidP="00FB71D5">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1. Уважительное отношение к старшим</w:t>
            </w: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уважает старших, не терпит неуважительного отношения к ним со стороны других,</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уважает старших,</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уважает старших, но на  неуважительное  отношение  со стороны других не обращает никакого внимания,</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к старшим не всегда уважителен, нуждается в руководстве,</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не уважает старших, допускает грубость.</w:t>
            </w:r>
          </w:p>
        </w:tc>
      </w:tr>
      <w:tr w:rsidR="00EB2947" w:rsidRPr="00F25A01" w:rsidTr="00F91C72">
        <w:trPr>
          <w:trHeight w:val="142"/>
        </w:trPr>
        <w:tc>
          <w:tcPr>
            <w:tcW w:w="2410" w:type="dxa"/>
            <w:vMerge w:val="restart"/>
            <w:shd w:val="clear" w:color="auto" w:fill="auto"/>
            <w:tcMar>
              <w:top w:w="0" w:type="dxa"/>
              <w:left w:w="108" w:type="dxa"/>
              <w:bottom w:w="0" w:type="dxa"/>
              <w:right w:w="108" w:type="dxa"/>
            </w:tcMar>
            <w:hideMark/>
          </w:tcPr>
          <w:p w:rsidR="00EB2947" w:rsidRPr="00F25A01" w:rsidRDefault="00EB2947" w:rsidP="00FB71D5">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2. Дружелюбное отношение к сверстникам</w:t>
            </w: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отзывчив к друзьям и близким, дружелюбно относится к сверстникам, осуждает грубость,</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отзывчив к друзьям, близким и сверстникам,</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сам уважение проявляет, но к грубости других равнодушен,</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проявляет дружелюбие при побуждении со стороны взрослых,</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груб и эгоистичен.</w:t>
            </w:r>
          </w:p>
        </w:tc>
      </w:tr>
      <w:tr w:rsidR="00EB2947" w:rsidRPr="00F25A01" w:rsidTr="00F91C72">
        <w:trPr>
          <w:trHeight w:val="142"/>
        </w:trPr>
        <w:tc>
          <w:tcPr>
            <w:tcW w:w="2410" w:type="dxa"/>
            <w:vMerge w:val="restart"/>
            <w:shd w:val="clear" w:color="auto" w:fill="auto"/>
            <w:tcMar>
              <w:top w:w="0" w:type="dxa"/>
              <w:left w:w="108" w:type="dxa"/>
              <w:bottom w:w="0" w:type="dxa"/>
              <w:right w:w="108" w:type="dxa"/>
            </w:tcMar>
            <w:hideMark/>
          </w:tcPr>
          <w:p w:rsidR="00EB2947" w:rsidRPr="00F25A01" w:rsidRDefault="00EB2947" w:rsidP="00FB71D5">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3. Милосердие</w:t>
            </w: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сочувствует и помогает слабым, больным, беспомощным, привлекает к этому других,</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сочувствует и помогает слабым, больным, беспомощным</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помогает слабым, беспомощным при организации  дела другими людьми,</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помогает слабым, больным  при условии поручения</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неотзывчив, иногда жесток.</w:t>
            </w:r>
          </w:p>
        </w:tc>
      </w:tr>
      <w:tr w:rsidR="00EB2947" w:rsidRPr="00F25A01" w:rsidTr="00F91C72">
        <w:trPr>
          <w:trHeight w:val="142"/>
        </w:trPr>
        <w:tc>
          <w:tcPr>
            <w:tcW w:w="2410" w:type="dxa"/>
            <w:vMerge w:val="restart"/>
            <w:shd w:val="clear" w:color="auto" w:fill="auto"/>
            <w:tcMar>
              <w:top w:w="0" w:type="dxa"/>
              <w:left w:w="108" w:type="dxa"/>
              <w:bottom w:w="0" w:type="dxa"/>
              <w:right w:w="108" w:type="dxa"/>
            </w:tcMar>
            <w:hideMark/>
          </w:tcPr>
          <w:p w:rsidR="00EB2947" w:rsidRPr="00F25A01" w:rsidRDefault="00EB2947" w:rsidP="00FB71D5">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 xml:space="preserve">4. Честность в отношениях с </w:t>
            </w:r>
            <w:r w:rsidRPr="00F25A01">
              <w:rPr>
                <w:rFonts w:ascii="Times New Roman" w:eastAsia="Times New Roman" w:hAnsi="Times New Roman" w:cs="Times New Roman"/>
                <w:b/>
                <w:bCs/>
                <w:sz w:val="28"/>
                <w:szCs w:val="28"/>
                <w:lang w:eastAsia="ru-RU"/>
              </w:rPr>
              <w:lastRenderedPageBreak/>
              <w:t>товарищами и взрослыми</w:t>
            </w: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5 -  честен, не терпит нечестности со стороны других</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честен в отношениях,</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в основном честен, но иногда допускает «обман во благо»</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не всегда честен,</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нечестен.</w:t>
            </w:r>
          </w:p>
        </w:tc>
      </w:tr>
      <w:tr w:rsidR="00EB2947" w:rsidRPr="00F25A01" w:rsidTr="00F91C72">
        <w:trPr>
          <w:trHeight w:val="142"/>
        </w:trPr>
        <w:tc>
          <w:tcPr>
            <w:tcW w:w="15735" w:type="dxa"/>
            <w:gridSpan w:val="4"/>
            <w:shd w:val="clear" w:color="auto" w:fill="auto"/>
            <w:tcMar>
              <w:top w:w="0" w:type="dxa"/>
              <w:left w:w="108" w:type="dxa"/>
              <w:bottom w:w="0" w:type="dxa"/>
              <w:right w:w="108" w:type="dxa"/>
            </w:tcMar>
            <w:hideMark/>
          </w:tcPr>
          <w:p w:rsidR="00EB2947" w:rsidRPr="00F25A01" w:rsidRDefault="00EB2947" w:rsidP="00223014">
            <w:pPr>
              <w:spacing w:after="0" w:line="240" w:lineRule="auto"/>
              <w:ind w:firstLine="709"/>
              <w:jc w:val="center"/>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5. Отношение к себе. Самодисциплина</w:t>
            </w:r>
          </w:p>
        </w:tc>
      </w:tr>
      <w:tr w:rsidR="00EB2947" w:rsidRPr="00F25A01" w:rsidTr="00F91C72">
        <w:trPr>
          <w:trHeight w:val="142"/>
        </w:trPr>
        <w:tc>
          <w:tcPr>
            <w:tcW w:w="2410" w:type="dxa"/>
            <w:vMerge w:val="restart"/>
            <w:shd w:val="clear" w:color="auto" w:fill="auto"/>
            <w:tcMar>
              <w:top w:w="0" w:type="dxa"/>
              <w:left w:w="108" w:type="dxa"/>
              <w:bottom w:w="0" w:type="dxa"/>
              <w:right w:w="108" w:type="dxa"/>
            </w:tcMar>
            <w:hideMark/>
          </w:tcPr>
          <w:p w:rsidR="00EB2947" w:rsidRPr="00F25A01" w:rsidRDefault="00EB2947" w:rsidP="00FB71D5">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1.Развитие доброй воли</w:t>
            </w: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проявляет добрую волю и старается развивать её, поддерживает проявление доброй воли  сверстниками;</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проявляет добрую волю, стремиться развивать её;</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развивает волю в организованных взрослыми ситуациях,</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силой воли не обладает ,</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не стремится к развитию  доброй воли;</w:t>
            </w:r>
          </w:p>
        </w:tc>
      </w:tr>
      <w:tr w:rsidR="00EB2947" w:rsidRPr="00F25A01" w:rsidTr="00F91C72">
        <w:trPr>
          <w:trHeight w:val="142"/>
        </w:trPr>
        <w:tc>
          <w:tcPr>
            <w:tcW w:w="2410" w:type="dxa"/>
            <w:vMerge w:val="restart"/>
            <w:shd w:val="clear" w:color="auto" w:fill="auto"/>
            <w:tcMar>
              <w:top w:w="0" w:type="dxa"/>
              <w:left w:w="108" w:type="dxa"/>
              <w:bottom w:w="0" w:type="dxa"/>
              <w:right w:w="108" w:type="dxa"/>
            </w:tcMar>
            <w:hideMark/>
          </w:tcPr>
          <w:p w:rsidR="00EB2947" w:rsidRPr="00F25A01" w:rsidRDefault="00EB2947" w:rsidP="00FB71D5">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2.Самоуважение. Соблюдение правил культуры поведения.</w:t>
            </w: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добровольно соблюдает правила культуры поведения, требует этого от других,</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добровольно соблюдает правила  культуры поведения,</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достаточно культурен, но иногда допускает  нетактичность</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FD79C7">
            <w:pPr>
              <w:spacing w:after="0" w:line="240" w:lineRule="auto"/>
              <w:ind w:firstLine="709"/>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нормы правила поведения соблюдает при наличии контроля,</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нормы и правила поведения не соблюдает.</w:t>
            </w:r>
          </w:p>
        </w:tc>
      </w:tr>
      <w:tr w:rsidR="00EB2947" w:rsidRPr="00F25A01" w:rsidTr="00F91C72">
        <w:trPr>
          <w:trHeight w:val="142"/>
        </w:trPr>
        <w:tc>
          <w:tcPr>
            <w:tcW w:w="2410" w:type="dxa"/>
            <w:vMerge w:val="restart"/>
            <w:shd w:val="clear" w:color="auto" w:fill="auto"/>
            <w:tcMar>
              <w:top w:w="0" w:type="dxa"/>
              <w:left w:w="108" w:type="dxa"/>
              <w:bottom w:w="0" w:type="dxa"/>
              <w:right w:w="108" w:type="dxa"/>
            </w:tcMar>
            <w:hideMark/>
          </w:tcPr>
          <w:p w:rsidR="00EB2947" w:rsidRPr="00F25A01" w:rsidRDefault="00FB71D5" w:rsidP="00FB71D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3.</w:t>
            </w:r>
            <w:r w:rsidR="00EB2947" w:rsidRPr="00F25A01">
              <w:rPr>
                <w:rFonts w:ascii="Times New Roman" w:eastAsia="Times New Roman" w:hAnsi="Times New Roman" w:cs="Times New Roman"/>
                <w:b/>
                <w:bCs/>
                <w:sz w:val="28"/>
                <w:szCs w:val="28"/>
                <w:lang w:eastAsia="ru-RU"/>
              </w:rPr>
              <w:t>Организованность и пунктуальность</w:t>
            </w: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своевременно и качественно выполняет любое дело, требует этого от других,</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своевременно и качественно выполняет свои дела;</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дела выполняет добросовестно, но не всегда  своевременно,</w:t>
            </w:r>
          </w:p>
        </w:tc>
      </w:tr>
      <w:tr w:rsidR="00EB2947" w:rsidRPr="00F25A01" w:rsidTr="00F91C72">
        <w:trPr>
          <w:trHeight w:val="36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при выполнении дел и  заданий нуждается в контроле,</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начатые дела не выполняет.</w:t>
            </w:r>
          </w:p>
        </w:tc>
      </w:tr>
      <w:tr w:rsidR="00EB2947" w:rsidRPr="00F25A01" w:rsidTr="00F91C72">
        <w:trPr>
          <w:trHeight w:val="142"/>
        </w:trPr>
        <w:tc>
          <w:tcPr>
            <w:tcW w:w="2410" w:type="dxa"/>
            <w:vMerge w:val="restart"/>
            <w:shd w:val="clear" w:color="auto" w:fill="auto"/>
            <w:tcMar>
              <w:top w:w="0" w:type="dxa"/>
              <w:left w:w="108" w:type="dxa"/>
              <w:bottom w:w="0" w:type="dxa"/>
              <w:right w:w="108" w:type="dxa"/>
            </w:tcMar>
            <w:hideMark/>
          </w:tcPr>
          <w:p w:rsidR="00EB2947" w:rsidRPr="00F25A01" w:rsidRDefault="00FB71D5" w:rsidP="00FB71D5">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b/>
                <w:bCs/>
                <w:sz w:val="28"/>
                <w:szCs w:val="28"/>
                <w:lang w:eastAsia="ru-RU"/>
              </w:rPr>
              <w:t>4.Т</w:t>
            </w:r>
            <w:r w:rsidR="00EB2947" w:rsidRPr="00F25A01">
              <w:rPr>
                <w:rFonts w:ascii="Times New Roman" w:eastAsia="Times New Roman" w:hAnsi="Times New Roman" w:cs="Times New Roman"/>
                <w:b/>
                <w:bCs/>
                <w:sz w:val="28"/>
                <w:szCs w:val="28"/>
                <w:lang w:eastAsia="ru-RU"/>
              </w:rPr>
              <w:t>ребовательность к себе</w:t>
            </w: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 требователен к себе и товарищам, стремится проявить себя в хороших делах и поступках,</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 требователен к себе,</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 не всегда требователен к себе,</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 мало требователен к себе,</w:t>
            </w:r>
          </w:p>
        </w:tc>
      </w:tr>
      <w:tr w:rsidR="00EB2947" w:rsidRPr="00F25A01" w:rsidTr="00F91C72">
        <w:trPr>
          <w:trHeight w:val="142"/>
        </w:trPr>
        <w:tc>
          <w:tcPr>
            <w:tcW w:w="2410" w:type="dxa"/>
            <w:vMerge/>
            <w:vAlign w:val="center"/>
            <w:hideMark/>
          </w:tcPr>
          <w:p w:rsidR="00EB2947" w:rsidRPr="00F25A01" w:rsidRDefault="00EB2947" w:rsidP="00FD79C7">
            <w:pPr>
              <w:spacing w:after="0" w:line="240" w:lineRule="auto"/>
              <w:rPr>
                <w:rFonts w:ascii="Times New Roman" w:eastAsia="Times New Roman" w:hAnsi="Times New Roman" w:cs="Times New Roman"/>
                <w:sz w:val="28"/>
                <w:szCs w:val="28"/>
                <w:lang w:eastAsia="ru-RU"/>
              </w:rPr>
            </w:pPr>
          </w:p>
        </w:tc>
        <w:tc>
          <w:tcPr>
            <w:tcW w:w="13325" w:type="dxa"/>
            <w:gridSpan w:val="3"/>
            <w:shd w:val="clear" w:color="auto" w:fill="auto"/>
            <w:tcMar>
              <w:top w:w="0" w:type="dxa"/>
              <w:left w:w="108" w:type="dxa"/>
              <w:bottom w:w="0" w:type="dxa"/>
              <w:right w:w="108" w:type="dxa"/>
            </w:tcMar>
            <w:hideMark/>
          </w:tcPr>
          <w:p w:rsidR="00EB2947" w:rsidRPr="00F25A01" w:rsidRDefault="00EB2947" w:rsidP="00223014">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 к себе не треб</w:t>
            </w:r>
            <w:r w:rsidR="00223014" w:rsidRPr="00F25A01">
              <w:rPr>
                <w:rFonts w:ascii="Times New Roman" w:eastAsia="Times New Roman" w:hAnsi="Times New Roman" w:cs="Times New Roman"/>
                <w:sz w:val="28"/>
                <w:szCs w:val="28"/>
                <w:lang w:eastAsia="ru-RU"/>
              </w:rPr>
              <w:t>ователен, проявляет себя в негат</w:t>
            </w:r>
            <w:r w:rsidRPr="00F25A01">
              <w:rPr>
                <w:rFonts w:ascii="Times New Roman" w:eastAsia="Times New Roman" w:hAnsi="Times New Roman" w:cs="Times New Roman"/>
                <w:sz w:val="28"/>
                <w:szCs w:val="28"/>
                <w:lang w:eastAsia="ru-RU"/>
              </w:rPr>
              <w:t>ивных поступках.</w:t>
            </w:r>
          </w:p>
        </w:tc>
      </w:tr>
    </w:tbl>
    <w:p w:rsidR="00EB2947" w:rsidRPr="00F25A01" w:rsidRDefault="00EB2947" w:rsidP="00EB2947">
      <w:pPr>
        <w:spacing w:after="0" w:line="240" w:lineRule="auto"/>
        <w:ind w:firstLine="709"/>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Анкета «Оцени себя сам»</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Самооценка — сложное динамическое личностное образование, один из параметров умственной деятельности. Она выполняет прежде всего регулятивную функцию. Эффективность учебной деятельности школьника зависит не только от системы хорошо усвоенных знаний и владения приемами умственной деятельности, но и от уровня самооценки. Существует тесная связь </w:t>
      </w:r>
      <w:r w:rsidRPr="00F25A01">
        <w:rPr>
          <w:rFonts w:ascii="Times New Roman" w:eastAsia="Times New Roman" w:hAnsi="Times New Roman" w:cs="Times New Roman"/>
          <w:sz w:val="28"/>
          <w:szCs w:val="28"/>
          <w:lang w:eastAsia="ru-RU"/>
        </w:rPr>
        <w:lastRenderedPageBreak/>
        <w:t>между успехами, достигнутыми в овладении учебной деятельностью, и развитием личности. Это объясняется тем, что в самооценке интегрируется то, чего достиг ребенок, и то, к чему он стремится, то есть проект его будущего.</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 самооценкой тесно связано такое личностное образование, как уровень притязаний, который рассматривается как устойчивая потребность в определенной положительной оценке. Одних вполне удовлетворяет, когда им говорят, что их работа не хуже остальных. Другие претендуют на оценку выше обычной. Третьи хотят быть лучше всех.</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Самооценка в младшем школьном возрасте формируется главным образом под влиянием оценок учителя. Особое значение дети придают своим интеллектуальным возможностям и тому, как они оцениваются другими. Детям важно, чтобы положительная характеристика была общепризнана.</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Для изучения самооценки можно использовать методику А.И. Липкиной «Три оценки».</w:t>
      </w:r>
    </w:p>
    <w:p w:rsidR="00E8093F"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Ученикам предлагается выполнить любое учебное задание в письменной форме. Психолог вместе с учителем дает работе учеников три оценки: адекватную, завышенную, заниженную. Перед раздачей тетрадей ученикам говорят: «Три учительницы из разных школ проверяли ваши работы. У каждой сложилось свое мнение о выполненном задании, и поэтому они поставили разные оценки. Обведите кружочком ту, с которой вы согласны». </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Затем в индивидуальной беседе с учениками выясняются ответы на следующие вопросы:</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EB2947" w:rsidRPr="00F25A01" w:rsidRDefault="00EB2947" w:rsidP="00F65BBB">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Каким учеником ты себя считаешь: средним, слабым или сильным?</w:t>
      </w:r>
    </w:p>
    <w:p w:rsidR="00EB2947" w:rsidRPr="00F25A01" w:rsidRDefault="00EB2947" w:rsidP="00F65BBB">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Твоя работа заслуживает оценки «3», а учительница поставила тебе «5». Обрадуешься ты этому или это тебя огорчит? </w:t>
      </w:r>
    </w:p>
    <w:p w:rsidR="00EB2947" w:rsidRPr="00F25A01" w:rsidRDefault="00EB2947" w:rsidP="006F7E11">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Какие оценки тебя радуют, какие огорчают?</w:t>
      </w:r>
    </w:p>
    <w:p w:rsidR="00F65BBB" w:rsidRDefault="00BA706F"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Уровень самооценки школьников определяется на основе полученных данных по следующим показателям:совпадение или несовпадение самооценки с адекватной оценкой учителя;</w:t>
      </w:r>
    </w:p>
    <w:p w:rsidR="00EB2947" w:rsidRPr="00F25A01" w:rsidRDefault="00EB2947" w:rsidP="00F65BBB">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характер аргументации самооценки: </w:t>
      </w:r>
    </w:p>
    <w:p w:rsidR="00EB2947" w:rsidRPr="00F25A01" w:rsidRDefault="00EB2947" w:rsidP="006F7E11">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а) аргументация, направленная на качество выполненной работы,</w:t>
      </w:r>
    </w:p>
    <w:p w:rsidR="00E8093F" w:rsidRPr="00F25A01" w:rsidRDefault="003D5362" w:rsidP="006F7E11">
      <w:pPr>
        <w:spacing w:after="0"/>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 любая другая аргументация;</w:t>
      </w:r>
    </w:p>
    <w:p w:rsidR="00EB2947" w:rsidRPr="00F25A01" w:rsidRDefault="00E8093F" w:rsidP="006F7E11">
      <w:pPr>
        <w:spacing w:after="0"/>
        <w:ind w:firstLine="708"/>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w:t>
      </w:r>
      <w:r w:rsidR="00EB2947" w:rsidRPr="00F25A01">
        <w:rPr>
          <w:rFonts w:ascii="Times New Roman" w:eastAsia="Times New Roman" w:hAnsi="Times New Roman" w:cs="Times New Roman"/>
          <w:sz w:val="28"/>
          <w:szCs w:val="28"/>
          <w:lang w:eastAsia="ru-RU"/>
        </w:rPr>
        <w:t>стойчивость или неустойчивость самооценки, о которой судят по степени совпадения выставленной самому себе отметки и ответов на поставленные вопросы.</w:t>
      </w:r>
    </w:p>
    <w:p w:rsidR="00EB2947" w:rsidRPr="0054337B" w:rsidRDefault="003D5362" w:rsidP="0054337B">
      <w:pPr>
        <w:spacing w:after="0"/>
        <w:ind w:firstLine="709"/>
        <w:textAlignment w:val="top"/>
        <w:rPr>
          <w:rFonts w:ascii="Times New Roman" w:eastAsia="Times New Roman" w:hAnsi="Times New Roman" w:cs="Times New Roman"/>
          <w:b/>
          <w:sz w:val="28"/>
          <w:szCs w:val="28"/>
          <w:lang w:eastAsia="ru-RU"/>
        </w:rPr>
      </w:pPr>
      <w:r w:rsidRPr="0054337B">
        <w:rPr>
          <w:rFonts w:ascii="Times New Roman" w:eastAsia="Times New Roman" w:hAnsi="Times New Roman" w:cs="Times New Roman"/>
          <w:b/>
          <w:sz w:val="28"/>
          <w:szCs w:val="28"/>
          <w:lang w:eastAsia="ru-RU"/>
        </w:rPr>
        <w:t>МОИ ДОСТОИНСТВА И НЕДОСТАТКИ</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Исследование самооценки детей 7–10 лет можно проводить и при помощи теста «Оцени себя».</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Ученикам предлагается набор положительных и отрицательных качеств и шкала — вертикальная линия, в верхней части которой располагаются положительные значения, а в нижней — отрицательные.</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Слова, образующие отдельные качества личности:аккуратность, беспечность, восприимчивость, гордость, грубость, жизнерадостность, заботливость, застенчивость, злопамятство, искренность, изысканность, капризность, легковерие, медлительность, мечтательность, настойчивость, нежность, непринужденность, нервозность, нерешительность, несдержанность, обаяние, обидчивость, осторожность, отзывчивость, педантичность, подвижность, развязность, рассудительность, решительность, самозабвение, сдержанность, сострадание, стыдливость, терпеливость, трусость, увлеченность, упорство, уступчивость, холодность, энтузиазм.</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 начале тестирования внимание детей обращают только на список оцениваемых качеств, из которых они выбирают по 5–6 самых привлекательных и самых непривлекательных. После того как эти качества отобраны (выписаны или подчеркнуты в списке), ученикам предлагают оценить себя и объясняют принцип размещения качеств на шкале. </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При анализе результатов важно отметить расположение на шкале как положительных, так и отрицательных качеств. Адекватной считается самооценка, при которой ребенок несколько положительных качеств ставит в верхнюю часть шкалы, а одно-два качества — в нижнюю часть или близко к середине. Если отрицательные качества поставлены близко к середине, одно из них попало в нижнюю часть шкалы, а хотя бы одно — в верхнюю часть, можно говорить, что ребенок в целом принимает себя и свой образ, но не идеализирует его и видит свои отрицательные черты.</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Если ребенок все положительные качества помещает в верхней части шкалы достаточно высоко, а отрицательные — в нижней или около середины — его оценка неадекватно завышена. Он не может или не хочет правильно себя оценить, не замечает своих недостатков и приписывает себе отсутствующие достоинства.</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w:t>
      </w:r>
    </w:p>
    <w:p w:rsidR="00EB2947" w:rsidRPr="00F25A01"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Эта неадекватность может быть источником агрессивного поведения, конфликтности, так же как и тревожности или нарушения общения. Негативные проявления связаны с тем, что образ, который выстроил ребенок, не совпадает с представлением о нем других людей. Такое несовпадение препятствует контактам и является причиной</w:t>
      </w:r>
      <w:r w:rsidR="003D5362">
        <w:rPr>
          <w:rFonts w:ascii="Times New Roman" w:eastAsia="Times New Roman" w:hAnsi="Times New Roman" w:cs="Times New Roman"/>
          <w:sz w:val="28"/>
          <w:szCs w:val="28"/>
          <w:lang w:eastAsia="ru-RU"/>
        </w:rPr>
        <w:t xml:space="preserve"> асоциальных реакций школьника.</w:t>
      </w:r>
    </w:p>
    <w:p w:rsidR="00EB2947" w:rsidRPr="00F25A01"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Если ребенок располагает положительные черты ближе к середине, или, что еще хуже, в нижней части шкалы, то независимо от того, где поставлены отрицательные качества, можно говорить о неадекватной заниженной самооценке. </w:t>
      </w:r>
      <w:r w:rsidRPr="00F25A01">
        <w:rPr>
          <w:rFonts w:ascii="Times New Roman" w:eastAsia="Times New Roman" w:hAnsi="Times New Roman" w:cs="Times New Roman"/>
          <w:sz w:val="28"/>
          <w:szCs w:val="28"/>
          <w:lang w:eastAsia="ru-RU"/>
        </w:rPr>
        <w:lastRenderedPageBreak/>
        <w:t>Расположение отрицательных качеств только ухудшает (если они находятся в верхней части шкалы) или несколько улучшает (если они помещены вни</w:t>
      </w:r>
      <w:r w:rsidR="003D5362">
        <w:rPr>
          <w:rFonts w:ascii="Times New Roman" w:eastAsia="Times New Roman" w:hAnsi="Times New Roman" w:cs="Times New Roman"/>
          <w:sz w:val="28"/>
          <w:szCs w:val="28"/>
          <w:lang w:eastAsia="ru-RU"/>
        </w:rPr>
        <w:t>зу) общую структуру самооценки.</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Для таких детей, как правило, характерны тревожность, неуверенность в себе, стремление расположить к себе собеседника, особенно взрослых. Однако заниженная самооценка может быть связана и с асоциальностью, агрессивностью, особенно в тех случаях, когда от ученика настойчиво требуют выполнения каких-то обязанностей</w:t>
      </w:r>
      <w:r w:rsidR="00223014" w:rsidRPr="00F25A01">
        <w:rPr>
          <w:rFonts w:ascii="Times New Roman" w:eastAsia="Times New Roman" w:hAnsi="Times New Roman" w:cs="Times New Roman"/>
          <w:sz w:val="28"/>
          <w:szCs w:val="28"/>
          <w:lang w:eastAsia="ru-RU"/>
        </w:rPr>
        <w:t>, с которыми он не справляется.</w:t>
      </w:r>
    </w:p>
    <w:p w:rsidR="00F65BBB" w:rsidRDefault="00F65BBB" w:rsidP="006F7E11">
      <w:pPr>
        <w:spacing w:after="0"/>
        <w:ind w:firstLine="709"/>
        <w:jc w:val="center"/>
        <w:textAlignment w:val="top"/>
        <w:rPr>
          <w:rFonts w:ascii="Times New Roman" w:eastAsia="Times New Roman" w:hAnsi="Times New Roman" w:cs="Times New Roman"/>
          <w:sz w:val="28"/>
          <w:szCs w:val="28"/>
          <w:lang w:eastAsia="ru-RU"/>
        </w:rPr>
      </w:pPr>
    </w:p>
    <w:p w:rsidR="00EB2947" w:rsidRPr="00F65BBB" w:rsidRDefault="00EB2947" w:rsidP="0054337B">
      <w:pPr>
        <w:spacing w:after="0"/>
        <w:ind w:firstLine="709"/>
        <w:textAlignment w:val="top"/>
        <w:rPr>
          <w:rFonts w:ascii="Times New Roman" w:eastAsia="Times New Roman" w:hAnsi="Times New Roman" w:cs="Times New Roman"/>
          <w:b/>
          <w:sz w:val="28"/>
          <w:szCs w:val="28"/>
          <w:lang w:eastAsia="ru-RU"/>
        </w:rPr>
      </w:pPr>
      <w:r w:rsidRPr="00F65BBB">
        <w:rPr>
          <w:rFonts w:ascii="Times New Roman" w:eastAsia="Times New Roman" w:hAnsi="Times New Roman" w:cs="Times New Roman"/>
          <w:b/>
          <w:sz w:val="28"/>
          <w:szCs w:val="28"/>
          <w:lang w:eastAsia="ru-RU"/>
        </w:rPr>
        <w:t>СПРАВЛЮСЬ ИЛИ НЕТ?</w:t>
      </w:r>
    </w:p>
    <w:p w:rsidR="00EB2947" w:rsidRPr="00F25A01"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Уровень притязаний обнаруживается в прогностической, или априорной, самооценке еще не полученного результата. Для ее выяснения у детей начальных классов может быть и</w:t>
      </w:r>
      <w:r w:rsidR="003D5362">
        <w:rPr>
          <w:rFonts w:ascii="Times New Roman" w:eastAsia="Times New Roman" w:hAnsi="Times New Roman" w:cs="Times New Roman"/>
          <w:sz w:val="28"/>
          <w:szCs w:val="28"/>
          <w:lang w:eastAsia="ru-RU"/>
        </w:rPr>
        <w:t>спользована следующая методика.</w:t>
      </w:r>
    </w:p>
    <w:p w:rsidR="00EB2947" w:rsidRPr="00F25A01"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Разным по успеваемости ученикам даются поочередно три задания: одно — по русскому языку, другое — по математике (оба на основании изученного и понятного материала), третье — неучебное, например, складывание орнамента по заданным образцам. Им предлагается ответить на вопрос: «Сможешь ли ты выполнить задания, на какую оценку и почему?» Затем дети должны ответить на тот же вопрос относительно трех разных </w:t>
      </w:r>
      <w:r w:rsidR="003D5362">
        <w:rPr>
          <w:rFonts w:ascii="Times New Roman" w:eastAsia="Times New Roman" w:hAnsi="Times New Roman" w:cs="Times New Roman"/>
          <w:sz w:val="28"/>
          <w:szCs w:val="28"/>
          <w:lang w:eastAsia="ru-RU"/>
        </w:rPr>
        <w:t>по успеваемости одноклассников.</w:t>
      </w:r>
    </w:p>
    <w:p w:rsidR="00EB2947" w:rsidRPr="00F25A01"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Анализу, позволяющему выявить складывающуюся у ученика оценочную пози</w:t>
      </w:r>
      <w:r w:rsidR="003D5362">
        <w:rPr>
          <w:rFonts w:ascii="Times New Roman" w:eastAsia="Times New Roman" w:hAnsi="Times New Roman" w:cs="Times New Roman"/>
          <w:sz w:val="28"/>
          <w:szCs w:val="28"/>
          <w:lang w:eastAsia="ru-RU"/>
        </w:rPr>
        <w:t>цию, подлежат следующие данные:</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Уровень прогностической самооценки у разных по успеваемости школьников (верная, завышенная, заниженная).</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Особенности прогностической оценки этих школьников.</w:t>
      </w:r>
    </w:p>
    <w:p w:rsidR="00EB2947" w:rsidRPr="00F25A01" w:rsidRDefault="00F65BBB" w:rsidP="003D5362">
      <w:pPr>
        <w:spacing w:after="0"/>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EB2947" w:rsidRPr="00F25A01">
        <w:rPr>
          <w:rFonts w:ascii="Times New Roman" w:eastAsia="Times New Roman" w:hAnsi="Times New Roman" w:cs="Times New Roman"/>
          <w:sz w:val="28"/>
          <w:szCs w:val="28"/>
          <w:lang w:eastAsia="ru-RU"/>
        </w:rPr>
        <w:t xml:space="preserve">Особенности адаптационной оценочной деятельности, ее направленность — на оценку способностей к </w:t>
      </w:r>
      <w:r w:rsidR="003D5362">
        <w:rPr>
          <w:rFonts w:ascii="Times New Roman" w:eastAsia="Times New Roman" w:hAnsi="Times New Roman" w:cs="Times New Roman"/>
          <w:sz w:val="28"/>
          <w:szCs w:val="28"/>
          <w:lang w:eastAsia="ru-RU"/>
        </w:rPr>
        <w:t>учебе или на качества личности.</w:t>
      </w:r>
    </w:p>
    <w:p w:rsidR="00EB2947" w:rsidRPr="00F25A01"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4. Распространение оценочной деятельности при выполнении учебных зад</w:t>
      </w:r>
      <w:r w:rsidR="003D5362">
        <w:rPr>
          <w:rFonts w:ascii="Times New Roman" w:eastAsia="Times New Roman" w:hAnsi="Times New Roman" w:cs="Times New Roman"/>
          <w:sz w:val="28"/>
          <w:szCs w:val="28"/>
          <w:lang w:eastAsia="ru-RU"/>
        </w:rPr>
        <w:t>аний на учебные ситуации.</w:t>
      </w:r>
    </w:p>
    <w:p w:rsidR="00BA706F"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Данный анализ позволяет выяснить складывающуюся у каждого ученика оценочную позицию. Важность выявления у слабоуспевающих школьников формирующейся оценочной позиции доказана в исследованиях отечественных психологов: с возрастом у таких школьников нарастает тенденция к недооценке своих возможностей. Преобладание неуспеха над успехом, подкрепляемое низкими оценками их работы учителем, ведет к увеличению неуверенности в себе, чувству неполноценности и к заниженному, по сравнению с реальными возможностями, уровню притязаний.</w:t>
      </w:r>
    </w:p>
    <w:p w:rsidR="00B32451" w:rsidRDefault="00B32451" w:rsidP="006F7E11">
      <w:pPr>
        <w:shd w:val="clear" w:color="auto" w:fill="FFFFFF"/>
        <w:spacing w:after="0"/>
        <w:ind w:firstLine="709"/>
        <w:jc w:val="center"/>
        <w:textAlignment w:val="top"/>
        <w:rPr>
          <w:rFonts w:ascii="Times New Roman" w:eastAsia="Times New Roman" w:hAnsi="Times New Roman" w:cs="Times New Roman"/>
          <w:b/>
          <w:bCs/>
          <w:spacing w:val="-9"/>
          <w:sz w:val="28"/>
          <w:szCs w:val="28"/>
          <w:lang w:eastAsia="ru-RU"/>
        </w:rPr>
      </w:pPr>
    </w:p>
    <w:p w:rsidR="00EB2947" w:rsidRPr="00F25A01" w:rsidRDefault="00EB2947" w:rsidP="006F7E11">
      <w:pPr>
        <w:shd w:val="clear" w:color="auto" w:fill="FFFFFF"/>
        <w:spacing w:after="0"/>
        <w:ind w:firstLine="709"/>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pacing w:val="-9"/>
          <w:sz w:val="28"/>
          <w:szCs w:val="28"/>
          <w:lang w:eastAsia="ru-RU"/>
        </w:rPr>
        <w:t>Анкета для оценки уровня школьной мотивации</w:t>
      </w:r>
    </w:p>
    <w:p w:rsidR="00EB2947" w:rsidRPr="00F25A01" w:rsidRDefault="00EB2947" w:rsidP="006F7E11">
      <w:pPr>
        <w:shd w:val="clear" w:color="auto" w:fill="FFFFFF"/>
        <w:spacing w:after="0"/>
        <w:ind w:firstLine="709"/>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pacing w:val="-9"/>
          <w:sz w:val="28"/>
          <w:szCs w:val="28"/>
          <w:lang w:eastAsia="ru-RU"/>
        </w:rPr>
        <w:t>учащихс</w:t>
      </w:r>
      <w:r w:rsidRPr="00F25A01">
        <w:rPr>
          <w:rFonts w:ascii="Times New Roman" w:eastAsia="Times New Roman" w:hAnsi="Times New Roman" w:cs="Times New Roman"/>
          <w:b/>
          <w:bCs/>
          <w:spacing w:val="-11"/>
          <w:sz w:val="28"/>
          <w:szCs w:val="28"/>
          <w:lang w:eastAsia="ru-RU"/>
        </w:rPr>
        <w:t>я начальных классов</w:t>
      </w:r>
    </w:p>
    <w:p w:rsidR="00F65BBB" w:rsidRDefault="00EB2947" w:rsidP="006F7E11">
      <w:pPr>
        <w:shd w:val="clear" w:color="auto" w:fill="FFFFFF"/>
        <w:spacing w:after="0"/>
        <w:ind w:firstLine="709"/>
        <w:jc w:val="both"/>
        <w:textAlignment w:val="top"/>
        <w:rPr>
          <w:rFonts w:ascii="Times New Roman" w:eastAsia="Times New Roman" w:hAnsi="Times New Roman" w:cs="Times New Roman"/>
          <w:spacing w:val="-5"/>
          <w:sz w:val="28"/>
          <w:szCs w:val="28"/>
          <w:lang w:eastAsia="ru-RU"/>
        </w:rPr>
      </w:pPr>
      <w:r w:rsidRPr="00F25A01">
        <w:rPr>
          <w:rFonts w:ascii="Times New Roman" w:eastAsia="Times New Roman" w:hAnsi="Times New Roman" w:cs="Times New Roman"/>
          <w:sz w:val="28"/>
          <w:szCs w:val="28"/>
          <w:lang w:eastAsia="ru-RU"/>
        </w:rPr>
        <w:lastRenderedPageBreak/>
        <w:t>Данная анкета разработана Н. Г. Лускановой для изучен</w:t>
      </w:r>
      <w:r w:rsidRPr="00F25A01">
        <w:rPr>
          <w:rFonts w:ascii="Times New Roman" w:eastAsia="Times New Roman" w:hAnsi="Times New Roman" w:cs="Times New Roman"/>
          <w:spacing w:val="14"/>
          <w:sz w:val="28"/>
          <w:szCs w:val="28"/>
          <w:lang w:eastAsia="ru-RU"/>
        </w:rPr>
        <w:t>ия</w:t>
      </w:r>
      <w:r w:rsidRPr="00F25A01">
        <w:rPr>
          <w:rFonts w:ascii="Times New Roman" w:eastAsia="Times New Roman" w:hAnsi="Times New Roman" w:cs="Times New Roman"/>
          <w:sz w:val="28"/>
          <w:szCs w:val="28"/>
          <w:lang w:eastAsia="ru-RU"/>
        </w:rPr>
        <w:t> </w:t>
      </w:r>
      <w:r w:rsidRPr="00F25A01">
        <w:rPr>
          <w:rFonts w:ascii="Times New Roman" w:eastAsia="Times New Roman" w:hAnsi="Times New Roman" w:cs="Times New Roman"/>
          <w:spacing w:val="-6"/>
          <w:sz w:val="28"/>
          <w:szCs w:val="28"/>
          <w:lang w:eastAsia="ru-RU"/>
        </w:rPr>
        <w:t>уровня учебной мотивации учащихся.В нее включено </w:t>
      </w:r>
      <w:r w:rsidRPr="00F25A01">
        <w:rPr>
          <w:rFonts w:ascii="Times New Roman" w:eastAsia="Times New Roman" w:hAnsi="Times New Roman" w:cs="Times New Roman"/>
          <w:spacing w:val="-4"/>
          <w:sz w:val="28"/>
          <w:szCs w:val="28"/>
          <w:lang w:eastAsia="ru-RU"/>
        </w:rPr>
        <w:t>10 вопросов, отражающих отношение детей к школе и обучен</w:t>
      </w:r>
      <w:r w:rsidRPr="00F25A01">
        <w:rPr>
          <w:rFonts w:ascii="Times New Roman" w:eastAsia="Times New Roman" w:hAnsi="Times New Roman" w:cs="Times New Roman"/>
          <w:spacing w:val="10"/>
          <w:sz w:val="28"/>
          <w:szCs w:val="28"/>
          <w:lang w:eastAsia="ru-RU"/>
        </w:rPr>
        <w:t>ию</w:t>
      </w:r>
      <w:r w:rsidRPr="00F25A01">
        <w:rPr>
          <w:rFonts w:ascii="Times New Roman" w:eastAsia="Times New Roman" w:hAnsi="Times New Roman" w:cs="Times New Roman"/>
          <w:spacing w:val="-7"/>
          <w:sz w:val="28"/>
          <w:szCs w:val="28"/>
          <w:lang w:eastAsia="ru-RU"/>
        </w:rPr>
        <w:t>. </w:t>
      </w:r>
      <w:r w:rsidRPr="00F25A01">
        <w:rPr>
          <w:rFonts w:ascii="Times New Roman" w:eastAsia="Times New Roman" w:hAnsi="Times New Roman" w:cs="Times New Roman"/>
          <w:spacing w:val="-5"/>
          <w:sz w:val="28"/>
          <w:szCs w:val="28"/>
          <w:lang w:eastAsia="ru-RU"/>
        </w:rPr>
        <w:t xml:space="preserve">Вопросы анкеты построены по закрытому типу и предполагают выбор одного из трех вариантов ответов. </w:t>
      </w:r>
    </w:p>
    <w:p w:rsidR="00F65BBB" w:rsidRDefault="00EB2947" w:rsidP="006F7E11">
      <w:pPr>
        <w:shd w:val="clear" w:color="auto" w:fill="FFFFFF"/>
        <w:spacing w:after="0"/>
        <w:ind w:firstLine="709"/>
        <w:jc w:val="both"/>
        <w:textAlignment w:val="top"/>
        <w:rPr>
          <w:rFonts w:ascii="Times New Roman" w:eastAsia="Times New Roman" w:hAnsi="Times New Roman" w:cs="Times New Roman"/>
          <w:spacing w:val="-5"/>
          <w:sz w:val="28"/>
          <w:szCs w:val="28"/>
          <w:lang w:eastAsia="ru-RU"/>
        </w:rPr>
      </w:pPr>
      <w:r w:rsidRPr="00F25A01">
        <w:rPr>
          <w:rFonts w:ascii="Times New Roman" w:eastAsia="Times New Roman" w:hAnsi="Times New Roman" w:cs="Times New Roman"/>
          <w:spacing w:val="-5"/>
          <w:sz w:val="28"/>
          <w:szCs w:val="28"/>
          <w:lang w:eastAsia="ru-RU"/>
        </w:rPr>
        <w:t>При этом ответ, </w:t>
      </w:r>
      <w:r w:rsidRPr="00F25A01">
        <w:rPr>
          <w:rFonts w:ascii="Times New Roman" w:eastAsia="Times New Roman" w:hAnsi="Times New Roman" w:cs="Times New Roman"/>
          <w:spacing w:val="-2"/>
          <w:sz w:val="28"/>
          <w:szCs w:val="28"/>
          <w:lang w:eastAsia="ru-RU"/>
        </w:rPr>
        <w:t>свидетельствующий о положительном отношении к школе и </w:t>
      </w:r>
      <w:r w:rsidRPr="00F25A01">
        <w:rPr>
          <w:rFonts w:ascii="Times New Roman" w:eastAsia="Times New Roman" w:hAnsi="Times New Roman" w:cs="Times New Roman"/>
          <w:spacing w:val="-5"/>
          <w:sz w:val="28"/>
          <w:szCs w:val="28"/>
          <w:lang w:eastAsia="ru-RU"/>
        </w:rPr>
        <w:t xml:space="preserve">предпочтении учебных ситуаций, оценивается в 3 балла; </w:t>
      </w:r>
    </w:p>
    <w:p w:rsidR="00F65BBB" w:rsidRDefault="00EB2947" w:rsidP="006F7E11">
      <w:pPr>
        <w:shd w:val="clear" w:color="auto" w:fill="FFFFFF"/>
        <w:spacing w:after="0"/>
        <w:ind w:firstLine="709"/>
        <w:jc w:val="both"/>
        <w:textAlignment w:val="top"/>
        <w:rPr>
          <w:rFonts w:ascii="Times New Roman" w:eastAsia="Times New Roman" w:hAnsi="Times New Roman" w:cs="Times New Roman"/>
          <w:spacing w:val="-4"/>
          <w:sz w:val="28"/>
          <w:szCs w:val="28"/>
          <w:lang w:eastAsia="ru-RU"/>
        </w:rPr>
      </w:pPr>
      <w:r w:rsidRPr="00F25A01">
        <w:rPr>
          <w:rFonts w:ascii="Times New Roman" w:eastAsia="Times New Roman" w:hAnsi="Times New Roman" w:cs="Times New Roman"/>
          <w:spacing w:val="-5"/>
          <w:sz w:val="28"/>
          <w:szCs w:val="28"/>
          <w:lang w:eastAsia="ru-RU"/>
        </w:rPr>
        <w:t>нейтр</w:t>
      </w:r>
      <w:r w:rsidRPr="00F25A01">
        <w:rPr>
          <w:rFonts w:ascii="Times New Roman" w:eastAsia="Times New Roman" w:hAnsi="Times New Roman" w:cs="Times New Roman"/>
          <w:spacing w:val="-4"/>
          <w:sz w:val="28"/>
          <w:szCs w:val="28"/>
          <w:lang w:eastAsia="ru-RU"/>
        </w:rPr>
        <w:t xml:space="preserve">альный ответ — 1 балл; </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4"/>
          <w:sz w:val="28"/>
          <w:szCs w:val="28"/>
          <w:lang w:eastAsia="ru-RU"/>
        </w:rPr>
        <w:t>ответ, позволяющий судить об отриц</w:t>
      </w:r>
      <w:r w:rsidRPr="00F25A01">
        <w:rPr>
          <w:rFonts w:ascii="Times New Roman" w:eastAsia="Times New Roman" w:hAnsi="Times New Roman" w:cs="Times New Roman"/>
          <w:spacing w:val="-6"/>
          <w:sz w:val="28"/>
          <w:szCs w:val="28"/>
          <w:lang w:eastAsia="ru-RU"/>
        </w:rPr>
        <w:t>ательном отношении ребенка к школьной ситуации, оценивае</w:t>
      </w:r>
      <w:r w:rsidRPr="00F25A01">
        <w:rPr>
          <w:rFonts w:ascii="Times New Roman" w:eastAsia="Times New Roman" w:hAnsi="Times New Roman" w:cs="Times New Roman"/>
          <w:spacing w:val="-4"/>
          <w:sz w:val="28"/>
          <w:szCs w:val="28"/>
          <w:lang w:eastAsia="ru-RU"/>
        </w:rPr>
        <w:t>тся в 0 баллов.</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7"/>
          <w:sz w:val="28"/>
          <w:szCs w:val="28"/>
          <w:lang w:eastAsia="ru-RU"/>
        </w:rPr>
        <w:t>На </w:t>
      </w:r>
      <w:r w:rsidRPr="00F25A01">
        <w:rPr>
          <w:rFonts w:ascii="Times New Roman" w:eastAsia="Times New Roman" w:hAnsi="Times New Roman" w:cs="Times New Roman"/>
          <w:spacing w:val="8"/>
          <w:sz w:val="28"/>
          <w:szCs w:val="28"/>
          <w:lang w:eastAsia="ru-RU"/>
        </w:rPr>
        <w:t>основании</w:t>
      </w:r>
      <w:r w:rsidRPr="00F25A01">
        <w:rPr>
          <w:rFonts w:ascii="Times New Roman" w:eastAsia="Times New Roman" w:hAnsi="Times New Roman" w:cs="Times New Roman"/>
          <w:sz w:val="28"/>
          <w:szCs w:val="28"/>
          <w:lang w:eastAsia="ru-RU"/>
        </w:rPr>
        <w:t> </w:t>
      </w:r>
      <w:r w:rsidRPr="00F25A01">
        <w:rPr>
          <w:rFonts w:ascii="Times New Roman" w:eastAsia="Times New Roman" w:hAnsi="Times New Roman" w:cs="Times New Roman"/>
          <w:spacing w:val="-7"/>
          <w:sz w:val="28"/>
          <w:szCs w:val="28"/>
          <w:lang w:eastAsia="ru-RU"/>
        </w:rPr>
        <w:t>ответов конкретный </w:t>
      </w:r>
      <w:r w:rsidRPr="00F25A01">
        <w:rPr>
          <w:rFonts w:ascii="Times New Roman" w:eastAsia="Times New Roman" w:hAnsi="Times New Roman" w:cs="Times New Roman"/>
          <w:spacing w:val="-3"/>
          <w:sz w:val="28"/>
          <w:szCs w:val="28"/>
          <w:lang w:eastAsia="ru-RU"/>
        </w:rPr>
        <w:t>учащийся может быть отнесен к одному из 5 уровней школь</w:t>
      </w:r>
      <w:r w:rsidRPr="00F25A01">
        <w:rPr>
          <w:rFonts w:ascii="Times New Roman" w:eastAsia="Times New Roman" w:hAnsi="Times New Roman" w:cs="Times New Roman"/>
          <w:spacing w:val="-9"/>
          <w:sz w:val="28"/>
          <w:szCs w:val="28"/>
          <w:lang w:eastAsia="ru-RU"/>
        </w:rPr>
        <w:t>ной мотивации:</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7"/>
          <w:sz w:val="28"/>
          <w:szCs w:val="28"/>
          <w:lang w:eastAsia="ru-RU"/>
        </w:rPr>
        <w:t>1. 25—30 баллов (максимально высокий уровень) — высокий </w:t>
      </w:r>
      <w:r w:rsidRPr="00F25A01">
        <w:rPr>
          <w:rFonts w:ascii="Times New Roman" w:eastAsia="Times New Roman" w:hAnsi="Times New Roman" w:cs="Times New Roman"/>
          <w:spacing w:val="-9"/>
          <w:sz w:val="28"/>
          <w:szCs w:val="28"/>
          <w:lang w:eastAsia="ru-RU"/>
        </w:rPr>
        <w:t>уровень школьной мотивации, учебной активности.</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5"/>
          <w:sz w:val="28"/>
          <w:szCs w:val="28"/>
          <w:lang w:eastAsia="ru-RU"/>
        </w:rPr>
        <w:t>Такие дети отличаются наличием высоких познавательных </w:t>
      </w:r>
      <w:r w:rsidRPr="00F25A01">
        <w:rPr>
          <w:rFonts w:ascii="Times New Roman" w:eastAsia="Times New Roman" w:hAnsi="Times New Roman" w:cs="Times New Roman"/>
          <w:spacing w:val="-10"/>
          <w:sz w:val="28"/>
          <w:szCs w:val="28"/>
          <w:lang w:eastAsia="ru-RU"/>
        </w:rPr>
        <w:t>мотивов, стремлением наиболее успешно выполнять все предъявляем</w:t>
      </w:r>
      <w:r w:rsidRPr="00F25A01">
        <w:rPr>
          <w:rFonts w:ascii="Times New Roman" w:eastAsia="Times New Roman" w:hAnsi="Times New Roman" w:cs="Times New Roman"/>
          <w:spacing w:val="-8"/>
          <w:sz w:val="28"/>
          <w:szCs w:val="28"/>
          <w:lang w:eastAsia="ru-RU"/>
        </w:rPr>
        <w:t>ые школой требования. Они очень четко следуют всем указаниям учителя, добросовестны и ответственны, сильно переживают, если </w:t>
      </w:r>
      <w:r w:rsidRPr="00F25A01">
        <w:rPr>
          <w:rFonts w:ascii="Times New Roman" w:eastAsia="Times New Roman" w:hAnsi="Times New Roman" w:cs="Times New Roman"/>
          <w:spacing w:val="-10"/>
          <w:sz w:val="28"/>
          <w:szCs w:val="28"/>
          <w:lang w:eastAsia="ru-RU"/>
        </w:rPr>
        <w:t>получают неудовлетворительные оценки или замечания педагога. В </w:t>
      </w:r>
      <w:r w:rsidRPr="00F25A01">
        <w:rPr>
          <w:rFonts w:ascii="Times New Roman" w:eastAsia="Times New Roman" w:hAnsi="Times New Roman" w:cs="Times New Roman"/>
          <w:spacing w:val="-1"/>
          <w:sz w:val="28"/>
          <w:szCs w:val="28"/>
          <w:lang w:eastAsia="ru-RU"/>
        </w:rPr>
        <w:t>рисунках на школьную тему они изображают учителя у доски, </w:t>
      </w:r>
      <w:r w:rsidRPr="00F25A01">
        <w:rPr>
          <w:rFonts w:ascii="Times New Roman" w:eastAsia="Times New Roman" w:hAnsi="Times New Roman" w:cs="Times New Roman"/>
          <w:spacing w:val="-10"/>
          <w:sz w:val="28"/>
          <w:szCs w:val="28"/>
          <w:lang w:eastAsia="ru-RU"/>
        </w:rPr>
        <w:t>процесс урока, учебный материал и т.п.</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18"/>
          <w:sz w:val="28"/>
          <w:szCs w:val="28"/>
          <w:lang w:eastAsia="ru-RU"/>
        </w:rPr>
        <w:t>2. 20—24 балла — хорошая школьная мотивация.</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10"/>
          <w:sz w:val="28"/>
          <w:szCs w:val="28"/>
          <w:lang w:eastAsia="ru-RU"/>
        </w:rPr>
        <w:t>Подобные показатели имеет большинство учащихся начальных </w:t>
      </w:r>
      <w:r w:rsidRPr="00F25A01">
        <w:rPr>
          <w:rFonts w:ascii="Times New Roman" w:eastAsia="Times New Roman" w:hAnsi="Times New Roman" w:cs="Times New Roman"/>
          <w:spacing w:val="-12"/>
          <w:sz w:val="28"/>
          <w:szCs w:val="28"/>
          <w:lang w:eastAsia="ru-RU"/>
        </w:rPr>
        <w:t>классов, успешно справляющихся с учебной деятельностью. В рисунк</w:t>
      </w:r>
      <w:r w:rsidRPr="00F25A01">
        <w:rPr>
          <w:rFonts w:ascii="Times New Roman" w:eastAsia="Times New Roman" w:hAnsi="Times New Roman" w:cs="Times New Roman"/>
          <w:spacing w:val="-8"/>
          <w:sz w:val="28"/>
          <w:szCs w:val="28"/>
          <w:lang w:eastAsia="ru-RU"/>
        </w:rPr>
        <w:t>ах на школьную тему они также изображают учебные ситуации, а </w:t>
      </w:r>
      <w:r w:rsidRPr="00F25A01">
        <w:rPr>
          <w:rFonts w:ascii="Times New Roman" w:eastAsia="Times New Roman" w:hAnsi="Times New Roman" w:cs="Times New Roman"/>
          <w:spacing w:val="-9"/>
          <w:sz w:val="28"/>
          <w:szCs w:val="28"/>
          <w:lang w:eastAsia="ru-RU"/>
        </w:rPr>
        <w:t>при ответах на вопросы проявляют меньшую зависимость от жестких </w:t>
      </w:r>
      <w:r w:rsidRPr="00F25A01">
        <w:rPr>
          <w:rFonts w:ascii="Times New Roman" w:eastAsia="Times New Roman" w:hAnsi="Times New Roman" w:cs="Times New Roman"/>
          <w:spacing w:val="-10"/>
          <w:sz w:val="28"/>
          <w:szCs w:val="28"/>
          <w:lang w:eastAsia="ru-RU"/>
        </w:rPr>
        <w:t>требований и норм. Подобный уровень мотивации является средней </w:t>
      </w:r>
      <w:r w:rsidRPr="00F25A01">
        <w:rPr>
          <w:rFonts w:ascii="Times New Roman" w:eastAsia="Times New Roman" w:hAnsi="Times New Roman" w:cs="Times New Roman"/>
          <w:spacing w:val="-14"/>
          <w:sz w:val="28"/>
          <w:szCs w:val="28"/>
          <w:lang w:eastAsia="ru-RU"/>
        </w:rPr>
        <w:t>нормой.</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2"/>
          <w:sz w:val="28"/>
          <w:szCs w:val="28"/>
          <w:lang w:eastAsia="ru-RU"/>
        </w:rPr>
        <w:t>3. 15—19 баллов — положительное отношение к школе, но </w:t>
      </w:r>
      <w:r w:rsidRPr="00F25A01">
        <w:rPr>
          <w:rFonts w:ascii="Times New Roman" w:eastAsia="Times New Roman" w:hAnsi="Times New Roman" w:cs="Times New Roman"/>
          <w:spacing w:val="-9"/>
          <w:sz w:val="28"/>
          <w:szCs w:val="28"/>
          <w:lang w:eastAsia="ru-RU"/>
        </w:rPr>
        <w:t>школа привлекает больше внеучебными сторонами.</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9"/>
          <w:sz w:val="28"/>
          <w:szCs w:val="28"/>
          <w:lang w:eastAsia="ru-RU"/>
        </w:rPr>
        <w:t>Такие дети достаточно благополучно чувствуют себя в школе, однако чаще ходят в школу, чтобы общаться с друзьями, учителем. Им нравится ощущать себя учениками, иметь красивый портфель, ручки, тетради. Познавательные мотивы таких детей сформированы в меньшей степени и учебный предмет их мало привлекает. В рисунках на школьную тему такие дети изображают, как правило, школьные, но неучебные ситуации.</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9"/>
          <w:sz w:val="28"/>
          <w:szCs w:val="28"/>
          <w:lang w:eastAsia="ru-RU"/>
        </w:rPr>
        <w:t>4. 10 – 14 баллов – низкая школьная мотивация.</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9"/>
          <w:sz w:val="28"/>
          <w:szCs w:val="28"/>
          <w:lang w:eastAsia="ru-RU"/>
        </w:rPr>
        <w:t>Подобные школьники посещают школу неохотно, предпочитают пропускать занятия. На уроках часто занимаются посторонними делами, играми. Испытывают серьезные затруднения в учебной деятельности. Находятся в состоянии неустойчивой адаптации к школе. В рисунках на школьную тему такие дети изображают игровые сюжеты, хотя косвенно они связаны со школой, присутствуют в школе.</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9"/>
          <w:sz w:val="28"/>
          <w:szCs w:val="28"/>
          <w:lang w:eastAsia="ru-RU"/>
        </w:rPr>
        <w:t>    5.Ниже 10 баллов – негативное отношение к школе,     школьнаядезадаптация.</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9"/>
          <w:sz w:val="28"/>
          <w:szCs w:val="28"/>
          <w:lang w:eastAsia="ru-RU"/>
        </w:rPr>
        <w:lastRenderedPageBreak/>
        <w:t>Такие дети испытывают серьезные трудности в школе, они  не справляются с учебной деятельностью, испытывают проблемы в общении с одноклассниками, во взаимоотношениях с учителем. Школа нередко воспринимается ими как враждебная среда, пребывание в которой для них невыносимо. Маленькие дети (5-6 лет) часто плачут, просятся домой. В других случаях ученики могут проявлять агрессивные реакции, отказываться выполнять те или иные задания, следовать тем или иным нормам и правилам. Часто у подобных школьников отмечаются нарушения нервно-психического здоровья.</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9"/>
          <w:sz w:val="28"/>
          <w:szCs w:val="28"/>
          <w:lang w:eastAsia="ru-RU"/>
        </w:rPr>
        <w:t> </w:t>
      </w:r>
    </w:p>
    <w:p w:rsidR="00EB2947" w:rsidRPr="00F25A01" w:rsidRDefault="00AB684B"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9"/>
          <w:sz w:val="28"/>
          <w:szCs w:val="28"/>
          <w:lang w:eastAsia="ru-RU"/>
        </w:rPr>
        <w:t>  </w:t>
      </w:r>
      <w:r w:rsidR="00EB2947" w:rsidRPr="00F25A01">
        <w:rPr>
          <w:rFonts w:ascii="Times New Roman" w:eastAsia="Times New Roman" w:hAnsi="Times New Roman" w:cs="Times New Roman"/>
          <w:spacing w:val="-9"/>
          <w:sz w:val="28"/>
          <w:szCs w:val="28"/>
          <w:lang w:eastAsia="ru-RU"/>
        </w:rPr>
        <w:t>Данная анкета может быть использована при индивидуальном обследовании ребенка, а также  применяться для групповой диагностики. Анкета допускает повторные опросы, что позволяет оценить динамику школьной мотивации. Снижение уровня школьной мотивации может служить критерием школьной дезадаптации ребенка, а его повышение – положительной динамики в обучении и развитии. </w:t>
      </w:r>
    </w:p>
    <w:p w:rsidR="00EB2947" w:rsidRPr="00F25A01" w:rsidRDefault="00EB2947" w:rsidP="006F7E11">
      <w:pPr>
        <w:shd w:val="clear" w:color="auto" w:fill="FFFFFF"/>
        <w:spacing w:after="0"/>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pacing w:val="-4"/>
          <w:sz w:val="28"/>
          <w:szCs w:val="28"/>
          <w:lang w:eastAsia="ru-RU"/>
        </w:rPr>
        <w:t>АНКЕТА</w:t>
      </w:r>
    </w:p>
    <w:p w:rsidR="00EB2947" w:rsidRPr="00F25A01" w:rsidRDefault="00EB2947" w:rsidP="006F7E11">
      <w:p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iCs/>
          <w:spacing w:val="-11"/>
          <w:sz w:val="28"/>
          <w:szCs w:val="28"/>
          <w:lang w:eastAsia="ru-RU"/>
        </w:rPr>
        <w:t>1. Тебе нравится в школе?</w:t>
      </w:r>
      <w:r w:rsidRPr="00F25A01">
        <w:rPr>
          <w:rFonts w:ascii="Times New Roman" w:eastAsia="Times New Roman" w:hAnsi="Times New Roman" w:cs="Times New Roman"/>
          <w:b/>
          <w:bCs/>
          <w:sz w:val="28"/>
          <w:szCs w:val="28"/>
          <w:lang w:eastAsia="ru-RU"/>
        </w:rPr>
        <w:t>       </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а)  да</w:t>
      </w:r>
      <w:r w:rsidRPr="00F25A01">
        <w:rPr>
          <w:rFonts w:ascii="Times New Roman" w:eastAsia="Times New Roman" w:hAnsi="Times New Roman" w:cs="Times New Roman"/>
          <w:spacing w:val="-17"/>
          <w:sz w:val="28"/>
          <w:szCs w:val="28"/>
          <w:lang w:eastAsia="ru-RU"/>
        </w:rPr>
        <w:t> б)   не очень</w:t>
      </w:r>
      <w:r w:rsidRPr="00F25A01">
        <w:rPr>
          <w:rFonts w:ascii="Times New Roman" w:eastAsia="Times New Roman" w:hAnsi="Times New Roman" w:cs="Times New Roman"/>
          <w:spacing w:val="-1"/>
          <w:sz w:val="28"/>
          <w:szCs w:val="28"/>
          <w:lang w:eastAsia="ru-RU"/>
        </w:rPr>
        <w:t xml:space="preserve">  в)  нет</w:t>
      </w:r>
    </w:p>
    <w:p w:rsidR="00EB2947" w:rsidRPr="00F25A01" w:rsidRDefault="00EB2947" w:rsidP="006F7E11">
      <w:p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iCs/>
          <w:spacing w:val="-12"/>
          <w:sz w:val="28"/>
          <w:szCs w:val="28"/>
          <w:lang w:eastAsia="ru-RU"/>
        </w:rPr>
        <w:t>2.  Утром ты всегда с радостью идешь в школу или тебе часто хочется </w:t>
      </w:r>
      <w:r w:rsidRPr="00F25A01">
        <w:rPr>
          <w:rFonts w:ascii="Times New Roman" w:eastAsia="Times New Roman" w:hAnsi="Times New Roman" w:cs="Times New Roman"/>
          <w:iCs/>
          <w:spacing w:val="-18"/>
          <w:sz w:val="28"/>
          <w:szCs w:val="28"/>
          <w:lang w:eastAsia="ru-RU"/>
        </w:rPr>
        <w:t>остаться дома?</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10"/>
          <w:sz w:val="28"/>
          <w:szCs w:val="28"/>
          <w:lang w:eastAsia="ru-RU"/>
        </w:rPr>
        <w:t>а)    иду с радостью</w:t>
      </w:r>
      <w:r w:rsidRPr="00F25A01">
        <w:rPr>
          <w:rFonts w:ascii="Times New Roman" w:eastAsia="Times New Roman" w:hAnsi="Times New Roman" w:cs="Times New Roman"/>
          <w:spacing w:val="-9"/>
          <w:sz w:val="28"/>
          <w:szCs w:val="28"/>
          <w:lang w:eastAsia="ru-RU"/>
        </w:rPr>
        <w:t>б)   бывает по-разномув)   чаще хочется остаться дома</w:t>
      </w:r>
    </w:p>
    <w:p w:rsidR="00EB2947" w:rsidRPr="00F65BBB" w:rsidRDefault="00EB2947" w:rsidP="00F65BBB">
      <w:pPr>
        <w:shd w:val="clear" w:color="auto" w:fill="FFFFFF"/>
        <w:spacing w:after="0"/>
        <w:jc w:val="both"/>
        <w:textAlignment w:val="top"/>
        <w:rPr>
          <w:rFonts w:ascii="Times New Roman" w:eastAsia="Times New Roman" w:hAnsi="Times New Roman" w:cs="Times New Roman"/>
          <w:iCs/>
          <w:spacing w:val="-14"/>
          <w:sz w:val="28"/>
          <w:szCs w:val="28"/>
          <w:lang w:eastAsia="ru-RU"/>
        </w:rPr>
      </w:pPr>
      <w:r w:rsidRPr="00F25A01">
        <w:rPr>
          <w:rFonts w:ascii="Times New Roman" w:eastAsia="Times New Roman" w:hAnsi="Times New Roman" w:cs="Times New Roman"/>
          <w:iCs/>
          <w:spacing w:val="-7"/>
          <w:sz w:val="28"/>
          <w:szCs w:val="28"/>
          <w:lang w:eastAsia="ru-RU"/>
        </w:rPr>
        <w:t>3. Если бы учитель сказал, что завтра в школе не обязательно приход</w:t>
      </w:r>
      <w:r w:rsidR="00F65BBB">
        <w:rPr>
          <w:rFonts w:ascii="Times New Roman" w:eastAsia="Times New Roman" w:hAnsi="Times New Roman" w:cs="Times New Roman"/>
          <w:iCs/>
          <w:spacing w:val="-14"/>
          <w:sz w:val="28"/>
          <w:szCs w:val="28"/>
          <w:lang w:eastAsia="ru-RU"/>
        </w:rPr>
        <w:t xml:space="preserve">ить всем ученикам,  </w:t>
      </w:r>
      <w:r w:rsidRPr="00F25A01">
        <w:rPr>
          <w:rFonts w:ascii="Times New Roman" w:eastAsia="Times New Roman" w:hAnsi="Times New Roman" w:cs="Times New Roman"/>
          <w:iCs/>
          <w:spacing w:val="-14"/>
          <w:sz w:val="28"/>
          <w:szCs w:val="28"/>
          <w:lang w:eastAsia="ru-RU"/>
        </w:rPr>
        <w:t>ты пошел бы в школу или остался дома?</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10"/>
          <w:sz w:val="28"/>
          <w:szCs w:val="28"/>
          <w:lang w:eastAsia="ru-RU"/>
        </w:rPr>
        <w:t>а)   пошел бы в школуб)   не знаю</w:t>
      </w:r>
      <w:r w:rsidRPr="00F25A01">
        <w:rPr>
          <w:rFonts w:ascii="Times New Roman" w:eastAsia="Times New Roman" w:hAnsi="Times New Roman" w:cs="Times New Roman"/>
          <w:spacing w:val="-9"/>
          <w:sz w:val="28"/>
          <w:szCs w:val="28"/>
          <w:lang w:eastAsia="ru-RU"/>
        </w:rPr>
        <w:t>в)   остался бы дома</w:t>
      </w:r>
    </w:p>
    <w:p w:rsidR="00EB2947" w:rsidRPr="00F25A01" w:rsidRDefault="00EB2947" w:rsidP="006F7E11">
      <w:p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iCs/>
          <w:spacing w:val="-13"/>
          <w:sz w:val="28"/>
          <w:szCs w:val="28"/>
          <w:lang w:eastAsia="ru-RU"/>
        </w:rPr>
        <w:t>4.  Тебе нравится, когда вам отменяют какие-нибудъ уроки?</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9"/>
          <w:sz w:val="28"/>
          <w:szCs w:val="28"/>
          <w:lang w:eastAsia="ru-RU"/>
        </w:rPr>
        <w:t>а)   не нравитсяб)   бывает по-разному</w:t>
      </w:r>
      <w:r w:rsidRPr="00F25A01">
        <w:rPr>
          <w:rFonts w:ascii="Times New Roman" w:eastAsia="Times New Roman" w:hAnsi="Times New Roman" w:cs="Times New Roman"/>
          <w:spacing w:val="-10"/>
          <w:sz w:val="28"/>
          <w:szCs w:val="28"/>
          <w:lang w:eastAsia="ru-RU"/>
        </w:rPr>
        <w:t>в)   нравится</w:t>
      </w:r>
    </w:p>
    <w:p w:rsidR="00EB2947" w:rsidRPr="00F25A01" w:rsidRDefault="00EB2947" w:rsidP="006F7E11">
      <w:p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14"/>
          <w:sz w:val="28"/>
          <w:szCs w:val="28"/>
          <w:lang w:eastAsia="ru-RU"/>
        </w:rPr>
        <w:t>5.  </w:t>
      </w:r>
      <w:r w:rsidRPr="00F25A01">
        <w:rPr>
          <w:rFonts w:ascii="Times New Roman" w:eastAsia="Times New Roman" w:hAnsi="Times New Roman" w:cs="Times New Roman"/>
          <w:iCs/>
          <w:spacing w:val="-14"/>
          <w:sz w:val="28"/>
          <w:szCs w:val="28"/>
          <w:lang w:eastAsia="ru-RU"/>
        </w:rPr>
        <w:t>Ты хотел бы, чтобы тебе не задавали никаких домашних заданий?</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9"/>
          <w:sz w:val="28"/>
          <w:szCs w:val="28"/>
          <w:lang w:eastAsia="ru-RU"/>
        </w:rPr>
        <w:t>а)   не хотел бы</w:t>
      </w:r>
      <w:r w:rsidRPr="00F25A01">
        <w:rPr>
          <w:rFonts w:ascii="Times New Roman" w:eastAsia="Times New Roman" w:hAnsi="Times New Roman" w:cs="Times New Roman"/>
          <w:spacing w:val="-10"/>
          <w:sz w:val="28"/>
          <w:szCs w:val="28"/>
          <w:lang w:eastAsia="ru-RU"/>
        </w:rPr>
        <w:t>б)   не знаюв)   хотел бы</w:t>
      </w:r>
    </w:p>
    <w:p w:rsidR="00EB2947" w:rsidRPr="00F25A01" w:rsidRDefault="00EB2947" w:rsidP="006F7E11">
      <w:p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14"/>
          <w:sz w:val="28"/>
          <w:szCs w:val="28"/>
          <w:lang w:eastAsia="ru-RU"/>
        </w:rPr>
        <w:t>6. </w:t>
      </w:r>
      <w:r w:rsidRPr="00F25A01">
        <w:rPr>
          <w:rFonts w:ascii="Times New Roman" w:eastAsia="Times New Roman" w:hAnsi="Times New Roman" w:cs="Times New Roman"/>
          <w:iCs/>
          <w:spacing w:val="-14"/>
          <w:sz w:val="28"/>
          <w:szCs w:val="28"/>
          <w:lang w:eastAsia="ru-RU"/>
        </w:rPr>
        <w:t>Ты хотел бы, чтобы в школе остались одни перемены?</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1"/>
          <w:sz w:val="28"/>
          <w:szCs w:val="28"/>
          <w:lang w:eastAsia="ru-RU"/>
        </w:rPr>
        <w:t>а)   нет</w:t>
      </w:r>
      <w:r w:rsidRPr="00F25A01">
        <w:rPr>
          <w:rFonts w:ascii="Times New Roman" w:eastAsia="Times New Roman" w:hAnsi="Times New Roman" w:cs="Times New Roman"/>
          <w:spacing w:val="-15"/>
          <w:sz w:val="28"/>
          <w:szCs w:val="28"/>
          <w:lang w:eastAsia="ru-RU"/>
        </w:rPr>
        <w:t>б)    не знаю</w:t>
      </w:r>
      <w:r w:rsidRPr="00F25A01">
        <w:rPr>
          <w:rFonts w:ascii="Times New Roman" w:eastAsia="Times New Roman" w:hAnsi="Times New Roman" w:cs="Times New Roman"/>
          <w:spacing w:val="-14"/>
          <w:sz w:val="28"/>
          <w:szCs w:val="28"/>
          <w:lang w:eastAsia="ru-RU"/>
        </w:rPr>
        <w:t>в)    хотел бы</w:t>
      </w:r>
    </w:p>
    <w:p w:rsidR="00EB2947" w:rsidRPr="00F25A01" w:rsidRDefault="00EB2947" w:rsidP="006F7E11">
      <w:p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15"/>
          <w:sz w:val="28"/>
          <w:szCs w:val="28"/>
          <w:lang w:eastAsia="ru-RU"/>
        </w:rPr>
        <w:t>7.  </w:t>
      </w:r>
      <w:r w:rsidRPr="00F25A01">
        <w:rPr>
          <w:rFonts w:ascii="Times New Roman" w:eastAsia="Times New Roman" w:hAnsi="Times New Roman" w:cs="Times New Roman"/>
          <w:iCs/>
          <w:spacing w:val="-15"/>
          <w:sz w:val="28"/>
          <w:szCs w:val="28"/>
          <w:lang w:eastAsia="ru-RU"/>
        </w:rPr>
        <w:t>Ты часто рассказывает о школе своим родителям и друзьям?</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11"/>
          <w:sz w:val="28"/>
          <w:szCs w:val="28"/>
          <w:lang w:eastAsia="ru-RU"/>
        </w:rPr>
        <w:t>а)   частоб)   редко</w:t>
      </w:r>
      <w:r w:rsidRPr="00F25A01">
        <w:rPr>
          <w:rFonts w:ascii="Times New Roman" w:eastAsia="Times New Roman" w:hAnsi="Times New Roman" w:cs="Times New Roman"/>
          <w:spacing w:val="-10"/>
          <w:sz w:val="28"/>
          <w:szCs w:val="28"/>
          <w:lang w:eastAsia="ru-RU"/>
        </w:rPr>
        <w:t>в)    не рассказываю</w:t>
      </w:r>
    </w:p>
    <w:p w:rsidR="00EB2947" w:rsidRPr="00F25A01" w:rsidRDefault="00EB2947" w:rsidP="006F7E11">
      <w:pPr>
        <w:shd w:val="clear" w:color="auto" w:fill="FFFFFF"/>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14"/>
          <w:sz w:val="28"/>
          <w:szCs w:val="28"/>
          <w:lang w:eastAsia="ru-RU"/>
        </w:rPr>
        <w:t>8. </w:t>
      </w:r>
      <w:r w:rsidRPr="00F25A01">
        <w:rPr>
          <w:rFonts w:ascii="Times New Roman" w:eastAsia="Times New Roman" w:hAnsi="Times New Roman" w:cs="Times New Roman"/>
          <w:iCs/>
          <w:spacing w:val="-14"/>
          <w:sz w:val="28"/>
          <w:szCs w:val="28"/>
          <w:lang w:eastAsia="ru-RU"/>
        </w:rPr>
        <w:t>Ты хотел бы, чтобы у тебя был другой, менее строгий учитель?</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pacing w:val="-9"/>
          <w:sz w:val="28"/>
          <w:szCs w:val="28"/>
          <w:lang w:eastAsia="ru-RU"/>
        </w:rPr>
        <w:t>а)   мне нравится наш учитель</w:t>
      </w:r>
      <w:r w:rsidRPr="00F25A01">
        <w:rPr>
          <w:rFonts w:ascii="Times New Roman" w:eastAsia="Times New Roman" w:hAnsi="Times New Roman" w:cs="Times New Roman"/>
          <w:spacing w:val="-10"/>
          <w:sz w:val="28"/>
          <w:szCs w:val="28"/>
          <w:lang w:eastAsia="ru-RU"/>
        </w:rPr>
        <w:t>б)   точно не знаюв)   хотел бы</w:t>
      </w:r>
    </w:p>
    <w:p w:rsidR="0093707E" w:rsidRPr="003D5362" w:rsidRDefault="00EB2947" w:rsidP="006F7E11">
      <w:pPr>
        <w:shd w:val="clear" w:color="auto" w:fill="FFFFFF"/>
        <w:spacing w:after="0"/>
        <w:textAlignment w:val="top"/>
        <w:rPr>
          <w:rFonts w:ascii="Times New Roman" w:eastAsia="Times New Roman" w:hAnsi="Times New Roman" w:cs="Times New Roman"/>
          <w:spacing w:val="-17"/>
          <w:sz w:val="28"/>
          <w:szCs w:val="28"/>
          <w:lang w:eastAsia="ru-RU"/>
        </w:rPr>
      </w:pPr>
      <w:r w:rsidRPr="00F25A01">
        <w:rPr>
          <w:rFonts w:ascii="Times New Roman" w:eastAsia="Times New Roman" w:hAnsi="Times New Roman" w:cs="Times New Roman"/>
          <w:iCs/>
          <w:spacing w:val="-13"/>
          <w:sz w:val="28"/>
          <w:szCs w:val="28"/>
          <w:lang w:eastAsia="ru-RU"/>
        </w:rPr>
        <w:lastRenderedPageBreak/>
        <w:t>9.  У тебя в классе много друзей?</w:t>
      </w:r>
      <w:r w:rsidRPr="00F25A01">
        <w:rPr>
          <w:rFonts w:ascii="Times New Roman" w:eastAsia="Times New Roman" w:hAnsi="Times New Roman" w:cs="Times New Roman"/>
          <w:iCs/>
          <w:spacing w:val="-13"/>
          <w:sz w:val="28"/>
          <w:szCs w:val="28"/>
          <w:lang w:eastAsia="ru-RU"/>
        </w:rPr>
        <w:br/>
        <w:t xml:space="preserve">                </w:t>
      </w:r>
      <w:r w:rsidRPr="00F25A01">
        <w:rPr>
          <w:rFonts w:ascii="Times New Roman" w:eastAsia="Times New Roman" w:hAnsi="Times New Roman" w:cs="Times New Roman"/>
          <w:spacing w:val="-17"/>
          <w:sz w:val="28"/>
          <w:szCs w:val="28"/>
          <w:lang w:eastAsia="ru-RU"/>
        </w:rPr>
        <w:t>а)   мн</w:t>
      </w:r>
      <w:r w:rsidR="003D5362">
        <w:rPr>
          <w:rFonts w:ascii="Times New Roman" w:eastAsia="Times New Roman" w:hAnsi="Times New Roman" w:cs="Times New Roman"/>
          <w:spacing w:val="-17"/>
          <w:sz w:val="28"/>
          <w:szCs w:val="28"/>
          <w:lang w:eastAsia="ru-RU"/>
        </w:rPr>
        <w:t>ого  б)    мало  в)  нет друзей</w:t>
      </w:r>
    </w:p>
    <w:p w:rsidR="00EB2947" w:rsidRPr="00F25A01" w:rsidRDefault="00EB2947" w:rsidP="006F7E11">
      <w:pPr>
        <w:shd w:val="clear" w:color="auto" w:fill="FFFFFF"/>
        <w:spacing w:after="0"/>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iCs/>
          <w:sz w:val="28"/>
          <w:szCs w:val="28"/>
          <w:lang w:eastAsia="ru-RU"/>
        </w:rPr>
        <w:t>10. Тебе нравятся твои одноклассники?</w:t>
      </w:r>
      <w:r w:rsidRPr="00F25A01">
        <w:rPr>
          <w:rFonts w:ascii="Times New Roman" w:eastAsia="Times New Roman" w:hAnsi="Times New Roman" w:cs="Times New Roman"/>
          <w:iCs/>
          <w:sz w:val="28"/>
          <w:szCs w:val="28"/>
          <w:lang w:eastAsia="ru-RU"/>
        </w:rPr>
        <w:br/>
        <w:t xml:space="preserve">             а)  нравятся   б)  не очень   в)  не нравятся</w:t>
      </w:r>
    </w:p>
    <w:p w:rsidR="00EB2947" w:rsidRPr="00F25A01" w:rsidRDefault="00EB2947" w:rsidP="006F7E11">
      <w:pPr>
        <w:shd w:val="clear" w:color="auto" w:fill="FFFFFF"/>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i/>
          <w:iCs/>
          <w:sz w:val="28"/>
          <w:szCs w:val="28"/>
          <w:lang w:eastAsia="ru-RU"/>
        </w:rPr>
        <w:t> </w:t>
      </w:r>
    </w:p>
    <w:p w:rsidR="00EB2947" w:rsidRPr="00F25A01" w:rsidRDefault="00EB2947" w:rsidP="006F7E11">
      <w:pPr>
        <w:spacing w:after="0"/>
        <w:ind w:firstLine="709"/>
        <w:jc w:val="center"/>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bCs/>
          <w:sz w:val="28"/>
          <w:szCs w:val="28"/>
          <w:lang w:eastAsia="ru-RU"/>
        </w:rPr>
        <w:t>Анкета для родителей</w:t>
      </w:r>
    </w:p>
    <w:p w:rsidR="0093707E" w:rsidRPr="00F25A01"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 «Уважаемые родители! Приглашаем вас принять участие в обсуждении проблем обучения, воспитания и развития вашего ребёнка в школе. Нас очень интересует ваше мнение по этим проблемам, поэтому просим ответить на предлагаемые в анкете вопросы. Анкета анонимная, поэтому фамилию можно не указывать. Заранее благодарим </w:t>
      </w:r>
      <w:r w:rsidR="003D5362">
        <w:rPr>
          <w:rFonts w:ascii="Times New Roman" w:eastAsia="Times New Roman" w:hAnsi="Times New Roman" w:cs="Times New Roman"/>
          <w:sz w:val="28"/>
          <w:szCs w:val="28"/>
          <w:lang w:eastAsia="ru-RU"/>
        </w:rPr>
        <w:t>вас за участие в анкетировании.</w:t>
      </w:r>
    </w:p>
    <w:p w:rsidR="00EB2947" w:rsidRPr="00F25A01" w:rsidRDefault="00EB2947" w:rsidP="003D5362">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 Нравится ли вам школа, в которой учится ваш ребёнок (подчеркните)</w:t>
      </w:r>
    </w:p>
    <w:p w:rsidR="00D0173A"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да</w:t>
      </w:r>
    </w:p>
    <w:p w:rsidR="00D0173A"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больше да, чем нет</w:t>
      </w:r>
    </w:p>
    <w:p w:rsidR="00D0173A"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трудно ск</w:t>
      </w:r>
      <w:r w:rsidR="003D5362">
        <w:rPr>
          <w:rFonts w:ascii="Times New Roman" w:eastAsia="Times New Roman" w:hAnsi="Times New Roman" w:cs="Times New Roman"/>
          <w:sz w:val="28"/>
          <w:szCs w:val="28"/>
          <w:lang w:eastAsia="ru-RU"/>
        </w:rPr>
        <w:t>азать</w:t>
      </w:r>
    </w:p>
    <w:p w:rsidR="0093707E" w:rsidRPr="00F25A01" w:rsidRDefault="003D5362" w:rsidP="003D5362">
      <w:pPr>
        <w:spacing w:after="0"/>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больше нет, чем да- нет.</w:t>
      </w:r>
    </w:p>
    <w:p w:rsidR="00EB2947" w:rsidRPr="00F25A01" w:rsidRDefault="00EB2947" w:rsidP="003D5362">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 Как относятся жители вашего села к школе? Подчеркните один из предложенных ответов:</w:t>
      </w:r>
    </w:p>
    <w:p w:rsidR="00D0173A"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очень хорошо-хорошо</w:t>
      </w:r>
    </w:p>
    <w:p w:rsidR="00D0173A"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удовлетворительно</w:t>
      </w:r>
    </w:p>
    <w:p w:rsidR="00D0173A"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 </w:t>
      </w:r>
      <w:r w:rsidR="003D5362">
        <w:rPr>
          <w:rFonts w:ascii="Times New Roman" w:eastAsia="Times New Roman" w:hAnsi="Times New Roman" w:cs="Times New Roman"/>
          <w:sz w:val="28"/>
          <w:szCs w:val="28"/>
          <w:lang w:eastAsia="ru-RU"/>
        </w:rPr>
        <w:t>плохо</w:t>
      </w:r>
    </w:p>
    <w:p w:rsidR="00D0173A" w:rsidRDefault="003D5362" w:rsidP="003D5362">
      <w:pPr>
        <w:spacing w:after="0"/>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очень плохо</w:t>
      </w:r>
    </w:p>
    <w:p w:rsidR="0093707E" w:rsidRPr="00F25A01" w:rsidRDefault="003D5362" w:rsidP="003D5362">
      <w:pPr>
        <w:spacing w:after="0"/>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безразлично</w:t>
      </w:r>
    </w:p>
    <w:p w:rsidR="00EB2947" w:rsidRPr="00F25A01" w:rsidRDefault="00EB2947" w:rsidP="003D5362">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 Как относятся жители вашего села к учителям школы (подчеркните)?</w:t>
      </w:r>
    </w:p>
    <w:p w:rsidR="00D0173A"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очень хорошо</w:t>
      </w:r>
    </w:p>
    <w:p w:rsidR="00D0173A"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-хорошо</w:t>
      </w:r>
    </w:p>
    <w:p w:rsidR="00D0173A"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удовлетворительно</w:t>
      </w:r>
    </w:p>
    <w:p w:rsidR="00D0173A"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 </w:t>
      </w:r>
      <w:r w:rsidR="003D5362">
        <w:rPr>
          <w:rFonts w:ascii="Times New Roman" w:eastAsia="Times New Roman" w:hAnsi="Times New Roman" w:cs="Times New Roman"/>
          <w:sz w:val="28"/>
          <w:szCs w:val="28"/>
          <w:lang w:eastAsia="ru-RU"/>
        </w:rPr>
        <w:t>плохо</w:t>
      </w:r>
    </w:p>
    <w:p w:rsidR="00D0173A" w:rsidRDefault="003D5362" w:rsidP="003D5362">
      <w:pPr>
        <w:spacing w:after="0"/>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очень плохо</w:t>
      </w:r>
    </w:p>
    <w:p w:rsidR="0093707E" w:rsidRPr="00F25A01" w:rsidRDefault="003D5362" w:rsidP="003D5362">
      <w:pPr>
        <w:spacing w:after="0"/>
        <w:ind w:firstLine="709"/>
        <w:jc w:val="both"/>
        <w:textAlignment w:val="top"/>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безразлично</w:t>
      </w:r>
    </w:p>
    <w:p w:rsidR="00EB2947" w:rsidRPr="00F25A01" w:rsidRDefault="00EB2947" w:rsidP="003D5362">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 xml:space="preserve">4.С каким настроением приходит Ваш ребёнок из школы </w:t>
      </w:r>
      <w:r w:rsidR="004B0E8C" w:rsidRPr="00F25A01">
        <w:rPr>
          <w:rFonts w:ascii="Times New Roman" w:eastAsia="Times New Roman" w:hAnsi="Times New Roman" w:cs="Times New Roman"/>
          <w:sz w:val="28"/>
          <w:szCs w:val="28"/>
          <w:lang w:eastAsia="ru-RU"/>
        </w:rPr>
        <w:t xml:space="preserve">                                 (</w:t>
      </w:r>
      <w:r w:rsidRPr="00F25A01">
        <w:rPr>
          <w:rFonts w:ascii="Times New Roman" w:eastAsia="Times New Roman" w:hAnsi="Times New Roman" w:cs="Times New Roman"/>
          <w:sz w:val="28"/>
          <w:szCs w:val="28"/>
          <w:lang w:eastAsia="ru-RU"/>
        </w:rPr>
        <w:t>подчеркните)</w:t>
      </w:r>
    </w:p>
    <w:p w:rsidR="00D0173A"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весёлый и жизнерадостный</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уставший, но удовлетворённый</w:t>
      </w:r>
    </w:p>
    <w:p w:rsidR="0093707E" w:rsidRPr="00F25A01" w:rsidRDefault="00EB2947" w:rsidP="003D5362">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 раздражительный, </w:t>
      </w:r>
      <w:r w:rsidR="003D5362">
        <w:rPr>
          <w:rFonts w:ascii="Times New Roman" w:eastAsia="Times New Roman" w:hAnsi="Times New Roman" w:cs="Times New Roman"/>
          <w:sz w:val="28"/>
          <w:szCs w:val="28"/>
          <w:lang w:eastAsia="ru-RU"/>
        </w:rPr>
        <w:t>расстроенный, неудовлетворённый</w:t>
      </w:r>
    </w:p>
    <w:p w:rsidR="00EB2947" w:rsidRPr="00F25A01" w:rsidRDefault="00EB2947" w:rsidP="003D5362">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5. Как вы думаете, учитывают ли в школе индивидуальные особенности вашего ребёнка (подчеркните)?</w:t>
      </w:r>
    </w:p>
    <w:p w:rsidR="00D0173A"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учитывают- в основном учитывают</w:t>
      </w:r>
    </w:p>
    <w:p w:rsidR="00D0173A"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 и да, и нет (трудно сказать)  </w:t>
      </w:r>
    </w:p>
    <w:p w:rsidR="00EB2947" w:rsidRPr="00F25A01" w:rsidRDefault="00EB2947" w:rsidP="006F7E11">
      <w:pPr>
        <w:spacing w:after="0"/>
        <w:ind w:firstLine="709"/>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мало учитывают- не учитывают</w:t>
      </w:r>
    </w:p>
    <w:p w:rsidR="00EB2947" w:rsidRPr="00F25A01" w:rsidRDefault="00EB2947" w:rsidP="003D5362">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6. Что больше всего вы цените в школе, в которой учится ваш ребёнок (напишите)? ___________________________________________</w:t>
      </w:r>
      <w:r w:rsidR="004B0E8C" w:rsidRPr="00F25A01">
        <w:rPr>
          <w:rFonts w:ascii="Times New Roman" w:eastAsia="Times New Roman" w:hAnsi="Times New Roman" w:cs="Times New Roman"/>
          <w:sz w:val="28"/>
          <w:szCs w:val="28"/>
          <w:lang w:eastAsia="ru-RU"/>
        </w:rPr>
        <w:t>__</w:t>
      </w:r>
      <w:r w:rsidR="004B0E8C" w:rsidRPr="00F25A01">
        <w:rPr>
          <w:rFonts w:ascii="Times New Roman" w:eastAsia="Times New Roman" w:hAnsi="Times New Roman" w:cs="Times New Roman"/>
          <w:sz w:val="28"/>
          <w:szCs w:val="28"/>
          <w:lang w:eastAsia="ru-RU"/>
        </w:rPr>
        <w:softHyphen/>
      </w:r>
      <w:r w:rsidR="004B0E8C" w:rsidRPr="00F25A01">
        <w:rPr>
          <w:rFonts w:ascii="Times New Roman" w:eastAsia="Times New Roman" w:hAnsi="Times New Roman" w:cs="Times New Roman"/>
          <w:sz w:val="28"/>
          <w:szCs w:val="28"/>
          <w:lang w:eastAsia="ru-RU"/>
        </w:rPr>
        <w:softHyphen/>
      </w:r>
      <w:r w:rsidR="004B0E8C" w:rsidRPr="00F25A01">
        <w:rPr>
          <w:rFonts w:ascii="Times New Roman" w:eastAsia="Times New Roman" w:hAnsi="Times New Roman" w:cs="Times New Roman"/>
          <w:sz w:val="28"/>
          <w:szCs w:val="28"/>
          <w:lang w:eastAsia="ru-RU"/>
        </w:rPr>
        <w:softHyphen/>
      </w:r>
      <w:r w:rsidR="004B0E8C" w:rsidRPr="00F25A01">
        <w:rPr>
          <w:rFonts w:ascii="Times New Roman" w:eastAsia="Times New Roman" w:hAnsi="Times New Roman" w:cs="Times New Roman"/>
          <w:sz w:val="28"/>
          <w:szCs w:val="28"/>
          <w:lang w:eastAsia="ru-RU"/>
        </w:rPr>
        <w:softHyphen/>
      </w:r>
      <w:r w:rsidR="004B0E8C" w:rsidRPr="00F25A01">
        <w:rPr>
          <w:rFonts w:ascii="Times New Roman" w:eastAsia="Times New Roman" w:hAnsi="Times New Roman" w:cs="Times New Roman"/>
          <w:sz w:val="28"/>
          <w:szCs w:val="28"/>
          <w:lang w:eastAsia="ru-RU"/>
        </w:rPr>
        <w:softHyphen/>
      </w:r>
      <w:r w:rsidR="004B0E8C" w:rsidRPr="00F25A01">
        <w:rPr>
          <w:rFonts w:ascii="Times New Roman" w:eastAsia="Times New Roman" w:hAnsi="Times New Roman" w:cs="Times New Roman"/>
          <w:sz w:val="28"/>
          <w:szCs w:val="28"/>
          <w:lang w:eastAsia="ru-RU"/>
        </w:rPr>
        <w:softHyphen/>
      </w:r>
      <w:r w:rsidR="004B0E8C" w:rsidRPr="00F25A01">
        <w:rPr>
          <w:rFonts w:ascii="Times New Roman" w:eastAsia="Times New Roman" w:hAnsi="Times New Roman" w:cs="Times New Roman"/>
          <w:sz w:val="28"/>
          <w:szCs w:val="28"/>
          <w:lang w:eastAsia="ru-RU"/>
        </w:rPr>
        <w:softHyphen/>
      </w:r>
      <w:r w:rsidR="004B0E8C" w:rsidRPr="00F25A01">
        <w:rPr>
          <w:rFonts w:ascii="Times New Roman" w:eastAsia="Times New Roman" w:hAnsi="Times New Roman" w:cs="Times New Roman"/>
          <w:sz w:val="28"/>
          <w:szCs w:val="28"/>
          <w:lang w:eastAsia="ru-RU"/>
        </w:rPr>
        <w:softHyphen/>
      </w:r>
      <w:r w:rsidR="004B0E8C" w:rsidRPr="00F25A01">
        <w:rPr>
          <w:rFonts w:ascii="Times New Roman" w:eastAsia="Times New Roman" w:hAnsi="Times New Roman" w:cs="Times New Roman"/>
          <w:sz w:val="28"/>
          <w:szCs w:val="28"/>
          <w:lang w:eastAsia="ru-RU"/>
        </w:rPr>
        <w:softHyphen/>
      </w:r>
      <w:r w:rsidR="004B0E8C" w:rsidRPr="00F25A01">
        <w:rPr>
          <w:rFonts w:ascii="Times New Roman" w:eastAsia="Times New Roman" w:hAnsi="Times New Roman" w:cs="Times New Roman"/>
          <w:sz w:val="28"/>
          <w:szCs w:val="28"/>
          <w:lang w:eastAsia="ru-RU"/>
        </w:rPr>
        <w:softHyphen/>
      </w:r>
      <w:r w:rsidR="004B0E8C" w:rsidRPr="00F25A01">
        <w:rPr>
          <w:rFonts w:ascii="Times New Roman" w:eastAsia="Times New Roman" w:hAnsi="Times New Roman" w:cs="Times New Roman"/>
          <w:sz w:val="28"/>
          <w:szCs w:val="28"/>
          <w:lang w:eastAsia="ru-RU"/>
        </w:rPr>
        <w:softHyphen/>
        <w:t>_______</w:t>
      </w:r>
    </w:p>
    <w:p w:rsidR="00EB2947" w:rsidRPr="00F25A01" w:rsidRDefault="00EB2947" w:rsidP="003D5362">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7. Что не нравится вам в школе (напишите)? </w:t>
      </w:r>
      <w:r w:rsidR="004B0E8C" w:rsidRPr="00F25A01">
        <w:rPr>
          <w:rFonts w:ascii="Times New Roman" w:eastAsia="Times New Roman" w:hAnsi="Times New Roman" w:cs="Times New Roman"/>
          <w:sz w:val="28"/>
          <w:szCs w:val="28"/>
          <w:lang w:eastAsia="ru-RU"/>
        </w:rPr>
        <w:t>_______________________________________________________________</w:t>
      </w:r>
    </w:p>
    <w:p w:rsidR="00EB2947" w:rsidRPr="00F25A01" w:rsidRDefault="00EB2947" w:rsidP="003D5362">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8. Какие пожелания ребёнка и других членов вашей семьи не осуществляются в школе (напишите)? ________________________________________________________ </w:t>
      </w:r>
    </w:p>
    <w:p w:rsidR="00BA706F" w:rsidRPr="00F25A01" w:rsidRDefault="00EB2947" w:rsidP="003D5362">
      <w:pPr>
        <w:spacing w:after="0"/>
        <w:jc w:val="both"/>
        <w:textAlignment w:val="top"/>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11. Каким бы вы хотели видеть своего ребёнка по окончании школы? Какими качествами должен обладать он, как выпускн</w:t>
      </w:r>
      <w:r w:rsidR="004B0E8C" w:rsidRPr="00F25A01">
        <w:rPr>
          <w:rFonts w:ascii="Times New Roman" w:eastAsia="Times New Roman" w:hAnsi="Times New Roman" w:cs="Times New Roman"/>
          <w:sz w:val="28"/>
          <w:szCs w:val="28"/>
          <w:lang w:eastAsia="ru-RU"/>
        </w:rPr>
        <w:t xml:space="preserve">ик школы (напишите) </w:t>
      </w:r>
      <w:r w:rsidRPr="00F25A01">
        <w:rPr>
          <w:rFonts w:ascii="Times New Roman" w:eastAsia="Times New Roman" w:hAnsi="Times New Roman" w:cs="Times New Roman"/>
          <w:sz w:val="28"/>
          <w:szCs w:val="28"/>
          <w:lang w:eastAsia="ru-RU"/>
        </w:rPr>
        <w:t>__________________________________________</w:t>
      </w:r>
      <w:r w:rsidR="004B0E8C" w:rsidRPr="00F25A01">
        <w:rPr>
          <w:rFonts w:ascii="Times New Roman" w:eastAsia="Times New Roman" w:hAnsi="Times New Roman" w:cs="Times New Roman"/>
          <w:sz w:val="28"/>
          <w:szCs w:val="28"/>
          <w:lang w:eastAsia="ru-RU"/>
        </w:rPr>
        <w:t>________________________</w:t>
      </w:r>
      <w:r w:rsidRPr="00F25A01">
        <w:rPr>
          <w:rFonts w:ascii="Times New Roman" w:eastAsia="Times New Roman" w:hAnsi="Times New Roman" w:cs="Times New Roman"/>
          <w:sz w:val="28"/>
          <w:szCs w:val="28"/>
          <w:lang w:eastAsia="ru-RU"/>
        </w:rPr>
        <w:t>9. Подскажите,  пожалуйста, что необходимо  изменить в школе, чтобы ваш ребёнок обладал названными качествами (напишите)?  __________________________________</w:t>
      </w:r>
      <w:r w:rsidR="004B0E8C" w:rsidRPr="00F25A01">
        <w:rPr>
          <w:rFonts w:ascii="Times New Roman" w:eastAsia="Times New Roman" w:hAnsi="Times New Roman" w:cs="Times New Roman"/>
          <w:sz w:val="28"/>
          <w:szCs w:val="28"/>
          <w:lang w:eastAsia="ru-RU"/>
        </w:rPr>
        <w:t>__________________</w:t>
      </w:r>
    </w:p>
    <w:p w:rsidR="0093707E" w:rsidRPr="00F25A01" w:rsidRDefault="0093707E" w:rsidP="004B0E8C">
      <w:pPr>
        <w:spacing w:after="0" w:line="240" w:lineRule="auto"/>
        <w:ind w:firstLine="709"/>
        <w:jc w:val="both"/>
        <w:textAlignment w:val="top"/>
        <w:rPr>
          <w:rFonts w:ascii="Times New Roman" w:eastAsia="Times New Roman" w:hAnsi="Times New Roman" w:cs="Times New Roman"/>
          <w:sz w:val="28"/>
          <w:szCs w:val="28"/>
          <w:lang w:eastAsia="ru-RU"/>
        </w:rPr>
      </w:pPr>
    </w:p>
    <w:p w:rsidR="002A65DA" w:rsidRPr="00F25A01" w:rsidRDefault="00D0173A" w:rsidP="00D0173A">
      <w:pPr>
        <w:pStyle w:val="a3"/>
        <w:tabs>
          <w:tab w:val="left" w:pos="1515"/>
        </w:tabs>
        <w:ind w:left="1098"/>
        <w:jc w:val="center"/>
        <w:rPr>
          <w:rFonts w:ascii="Times New Roman" w:hAnsi="Times New Roman" w:cs="Times New Roman"/>
          <w:b/>
          <w:sz w:val="28"/>
        </w:rPr>
      </w:pPr>
      <w:r>
        <w:rPr>
          <w:rFonts w:ascii="Times New Roman" w:hAnsi="Times New Roman" w:cs="Times New Roman"/>
          <w:b/>
          <w:sz w:val="28"/>
        </w:rPr>
        <w:t xml:space="preserve">2.4. </w:t>
      </w:r>
      <w:r w:rsidR="002A65DA" w:rsidRPr="00F25A01">
        <w:rPr>
          <w:rFonts w:ascii="Times New Roman" w:hAnsi="Times New Roman" w:cs="Times New Roman"/>
          <w:b/>
          <w:sz w:val="28"/>
        </w:rPr>
        <w:t>Программа формирования экологической культуры, здорового и безопасного образа жизни</w:t>
      </w:r>
    </w:p>
    <w:p w:rsidR="002A65DA" w:rsidRPr="00F25A01" w:rsidRDefault="002A65DA" w:rsidP="002F6CAF">
      <w:pPr>
        <w:pStyle w:val="Default"/>
        <w:jc w:val="center"/>
        <w:rPr>
          <w:b/>
          <w:color w:val="auto"/>
          <w:sz w:val="28"/>
          <w:szCs w:val="28"/>
        </w:rPr>
      </w:pPr>
      <w:r w:rsidRPr="00F25A01">
        <w:rPr>
          <w:b/>
          <w:color w:val="auto"/>
          <w:sz w:val="28"/>
          <w:szCs w:val="28"/>
        </w:rPr>
        <w:t>Пояснительная записка</w:t>
      </w:r>
      <w:r w:rsidR="0008294D" w:rsidRPr="00F25A01">
        <w:rPr>
          <w:b/>
          <w:color w:val="auto"/>
          <w:sz w:val="28"/>
          <w:szCs w:val="28"/>
        </w:rPr>
        <w:t>.</w:t>
      </w:r>
    </w:p>
    <w:p w:rsidR="002A65DA" w:rsidRPr="00F25A01" w:rsidRDefault="002A65DA" w:rsidP="00F84730">
      <w:pPr>
        <w:pStyle w:val="ab"/>
        <w:ind w:firstLine="567"/>
        <w:jc w:val="both"/>
        <w:rPr>
          <w:rFonts w:ascii="Times New Roman" w:hAnsi="Times New Roman" w:cs="Times New Roman"/>
          <w:sz w:val="28"/>
          <w:szCs w:val="28"/>
        </w:rPr>
      </w:pPr>
      <w:r w:rsidRPr="00F25A01">
        <w:rPr>
          <w:rFonts w:ascii="Times New Roman" w:hAnsi="Times New Roman" w:cs="Times New Roman"/>
          <w:sz w:val="28"/>
          <w:szCs w:val="28"/>
        </w:rPr>
        <w:t>Программа формирования экологической культуры, здорового и безопасного образа жизни в соответствии с определением</w:t>
      </w:r>
      <w:r w:rsidR="00F84730">
        <w:rPr>
          <w:rFonts w:ascii="Times New Roman" w:hAnsi="Times New Roman" w:cs="Times New Roman"/>
          <w:sz w:val="28"/>
          <w:szCs w:val="28"/>
        </w:rPr>
        <w:t xml:space="preserve"> ФГОС образования обучающихся с умственной отсталостью (интеллектуальными нарушениями)</w:t>
      </w:r>
      <w:r w:rsidRPr="00F25A01">
        <w:rPr>
          <w:rFonts w:ascii="Times New Roman" w:hAnsi="Times New Roman" w:cs="Times New Roman"/>
          <w:sz w:val="28"/>
          <w:szCs w:val="28"/>
        </w:rPr>
        <w:t xml:space="preserve"> — комплексная программа формирования у обучающихся</w:t>
      </w:r>
      <w:r w:rsidR="00B10E3D" w:rsidRPr="00F25A01">
        <w:rPr>
          <w:rFonts w:ascii="Times New Roman" w:hAnsi="Times New Roman" w:cs="Times New Roman"/>
          <w:sz w:val="28"/>
          <w:szCs w:val="28"/>
        </w:rPr>
        <w:t xml:space="preserve">  с умственной отсталостью (интеллектуальными нарушениями)</w:t>
      </w:r>
      <w:r w:rsidRPr="00F25A01">
        <w:rPr>
          <w:rFonts w:ascii="Times New Roman" w:hAnsi="Times New Roman" w:cs="Times New Roman"/>
          <w:sz w:val="28"/>
          <w:szCs w:val="28"/>
        </w:rPr>
        <w:t xml:space="preserve"> знаний, установок, личностных ориентиров и норм поведения, обеспечивающих сохранение и укрепление физического и психологического здоровья как одной из ценностных составляющих, способствующих познавательному и эмоциональному развитию ребёнка.</w:t>
      </w:r>
    </w:p>
    <w:p w:rsidR="002A65DA" w:rsidRPr="00F25A01" w:rsidRDefault="002A65DA" w:rsidP="00F84730">
      <w:pPr>
        <w:pStyle w:val="ab"/>
        <w:spacing w:after="0"/>
        <w:ind w:firstLine="567"/>
        <w:jc w:val="both"/>
        <w:rPr>
          <w:rFonts w:ascii="Times New Roman" w:hAnsi="Times New Roman" w:cs="Times New Roman"/>
          <w:sz w:val="28"/>
          <w:szCs w:val="28"/>
        </w:rPr>
      </w:pPr>
      <w:r w:rsidRPr="00F25A01">
        <w:rPr>
          <w:rFonts w:ascii="Times New Roman" w:hAnsi="Times New Roman" w:cs="Times New Roman"/>
          <w:sz w:val="28"/>
          <w:szCs w:val="28"/>
        </w:rPr>
        <w:t xml:space="preserve">Программа построена на основе общенациональных ценностей российского общества, таких, как гражданственность, здоровье, природа, экологическая культура, безопасность человека и государства. Программа направлена на развитие мотивации и </w:t>
      </w:r>
      <w:r w:rsidRPr="00F25A01">
        <w:rPr>
          <w:rFonts w:ascii="Times New Roman" w:hAnsi="Times New Roman" w:cs="Times New Roman"/>
          <w:sz w:val="28"/>
          <w:szCs w:val="28"/>
        </w:rPr>
        <w:lastRenderedPageBreak/>
        <w:t>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2A65DA" w:rsidRPr="00F25A01" w:rsidRDefault="002A65DA" w:rsidP="00F84730">
      <w:pPr>
        <w:pStyle w:val="ab"/>
        <w:spacing w:after="0"/>
        <w:ind w:firstLine="567"/>
        <w:jc w:val="both"/>
        <w:rPr>
          <w:rFonts w:ascii="Times New Roman" w:hAnsi="Times New Roman" w:cs="Times New Roman"/>
          <w:sz w:val="28"/>
          <w:szCs w:val="28"/>
        </w:rPr>
      </w:pPr>
      <w:r w:rsidRPr="00F25A01">
        <w:rPr>
          <w:rFonts w:ascii="Times New Roman" w:hAnsi="Times New Roman" w:cs="Times New Roman"/>
          <w:sz w:val="28"/>
          <w:szCs w:val="28"/>
        </w:rPr>
        <w:t xml:space="preserve">Программа формирования экологической культуры, здорового и безопасного образа жизни на </w:t>
      </w:r>
      <w:r w:rsidR="00FA2A55">
        <w:rPr>
          <w:rFonts w:ascii="Times New Roman" w:hAnsi="Times New Roman" w:cs="Times New Roman"/>
          <w:sz w:val="28"/>
          <w:szCs w:val="28"/>
          <w:lang w:val="en-US"/>
        </w:rPr>
        <w:t>I</w:t>
      </w:r>
      <w:r w:rsidRPr="00F25A01">
        <w:rPr>
          <w:rFonts w:ascii="Times New Roman" w:hAnsi="Times New Roman" w:cs="Times New Roman"/>
          <w:sz w:val="28"/>
          <w:szCs w:val="28"/>
        </w:rPr>
        <w:t>ступени образования сформирована с учётом факторов, оказывающих существенное влияние на состояние здоровья детей:</w:t>
      </w:r>
    </w:p>
    <w:p w:rsidR="002A65DA" w:rsidRPr="00F25A01" w:rsidRDefault="002A65DA" w:rsidP="00F84730">
      <w:pPr>
        <w:pStyle w:val="ae"/>
        <w:spacing w:line="276" w:lineRule="auto"/>
        <w:ind w:firstLine="709"/>
        <w:rPr>
          <w:color w:val="auto"/>
        </w:rPr>
      </w:pPr>
      <w:r w:rsidRPr="00F25A01">
        <w:rPr>
          <w:color w:val="auto"/>
        </w:rPr>
        <w:t>• неблагоприятные экологические, социальные и экономические условия;</w:t>
      </w:r>
    </w:p>
    <w:p w:rsidR="002A65DA" w:rsidRPr="00F25A01" w:rsidRDefault="002A65DA" w:rsidP="00F84730">
      <w:pPr>
        <w:pStyle w:val="ae"/>
        <w:spacing w:line="276" w:lineRule="auto"/>
        <w:ind w:firstLine="709"/>
        <w:rPr>
          <w:color w:val="auto"/>
        </w:rPr>
      </w:pPr>
      <w:r w:rsidRPr="00F25A01">
        <w:rPr>
          <w:color w:val="auto"/>
        </w:rPr>
        <w:t>• факторы риска, имеющие место в образовательных учреждениях, которые приводят к дальнейшему ухудшению здоровья детей и подростков от первого к последнему году обучения;</w:t>
      </w:r>
    </w:p>
    <w:p w:rsidR="002A65DA" w:rsidRPr="00F25A01" w:rsidRDefault="002A65DA" w:rsidP="00F84730">
      <w:pPr>
        <w:pStyle w:val="ae"/>
        <w:spacing w:line="276" w:lineRule="auto"/>
        <w:ind w:firstLine="709"/>
        <w:rPr>
          <w:color w:val="auto"/>
        </w:rPr>
      </w:pPr>
      <w:r w:rsidRPr="00F25A01">
        <w:rPr>
          <w:color w:val="auto"/>
        </w:rPr>
        <w:t>• 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 и всего населения страны в целом;</w:t>
      </w:r>
    </w:p>
    <w:p w:rsidR="002A65DA" w:rsidRPr="00F25A01" w:rsidRDefault="002A65DA" w:rsidP="00F84730">
      <w:pPr>
        <w:pStyle w:val="ae"/>
        <w:spacing w:line="276" w:lineRule="auto"/>
        <w:ind w:firstLine="709"/>
        <w:rPr>
          <w:color w:val="auto"/>
        </w:rPr>
      </w:pPr>
      <w:r w:rsidRPr="00F25A01">
        <w:rPr>
          <w:color w:val="auto"/>
        </w:rPr>
        <w:t>• 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2A65DA" w:rsidRPr="00F25A01" w:rsidRDefault="002A65DA" w:rsidP="00F84730">
      <w:pPr>
        <w:pStyle w:val="ab"/>
        <w:ind w:firstLine="567"/>
        <w:jc w:val="both"/>
        <w:rPr>
          <w:rFonts w:ascii="Times New Roman" w:hAnsi="Times New Roman" w:cs="Times New Roman"/>
          <w:sz w:val="28"/>
          <w:szCs w:val="28"/>
        </w:rPr>
      </w:pPr>
      <w:r w:rsidRPr="00F25A01">
        <w:rPr>
          <w:rFonts w:ascii="Times New Roman" w:hAnsi="Times New Roman" w:cs="Times New Roman"/>
          <w:sz w:val="28"/>
          <w:szCs w:val="28"/>
        </w:rPr>
        <w:t>Наиболее эффективным путём формирования экологической культуры, здорового и безопасного образа жизни обучающихся является направляемая и организуемая взрослыми самостоятельная работа школьников, способствующая активной и успешной социализации ребёнка в образовательном учреждении,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w:t>
      </w:r>
    </w:p>
    <w:p w:rsidR="002A65DA" w:rsidRPr="00F25A01" w:rsidRDefault="002A65DA" w:rsidP="00F84730">
      <w:pPr>
        <w:pStyle w:val="ab"/>
        <w:ind w:firstLine="567"/>
        <w:jc w:val="both"/>
        <w:rPr>
          <w:rFonts w:ascii="Times New Roman" w:hAnsi="Times New Roman" w:cs="Times New Roman"/>
          <w:sz w:val="28"/>
          <w:szCs w:val="28"/>
        </w:rPr>
      </w:pPr>
      <w:r w:rsidRPr="00F25A01">
        <w:rPr>
          <w:rFonts w:ascii="Times New Roman" w:hAnsi="Times New Roman" w:cs="Times New Roman"/>
          <w:sz w:val="28"/>
          <w:szCs w:val="28"/>
        </w:rPr>
        <w:t>Однако только знание основ здорового образа жизни не обеспечивает и не гарантирует их использования, если это не становится необходимым условием ежедневной жизни ребёнка в семье и образовательном учреждении.</w:t>
      </w:r>
    </w:p>
    <w:p w:rsidR="002A65DA" w:rsidRPr="00F25A01" w:rsidRDefault="002A65DA" w:rsidP="00F84730">
      <w:pPr>
        <w:pStyle w:val="ab"/>
        <w:ind w:firstLine="567"/>
        <w:jc w:val="both"/>
        <w:rPr>
          <w:rFonts w:ascii="Times New Roman" w:hAnsi="Times New Roman" w:cs="Times New Roman"/>
          <w:sz w:val="28"/>
          <w:szCs w:val="28"/>
        </w:rPr>
      </w:pPr>
      <w:r w:rsidRPr="00F25A01">
        <w:rPr>
          <w:rFonts w:ascii="Times New Roman" w:hAnsi="Times New Roman" w:cs="Times New Roman"/>
          <w:sz w:val="28"/>
          <w:szCs w:val="28"/>
        </w:rPr>
        <w:t xml:space="preserve">Выбор стратегии реализации настоящей программы совершён с учётом психологических и психофизиологических характеристик детей младшего школьного возраста, опираясь на зону актуального развития. Формирование культуры здорового и безопасного образа жизни — необходимый и обязательный компонент здоровьесберегающей работы образовательного учреждения, требующий соответствующей экологически безопасной, здоровьесберегающей организации всей жизни образовательного учреждения, включая её инфраструктуру, создание благоприятного психологического климата, обеспечение </w:t>
      </w:r>
      <w:r w:rsidRPr="00F25A01">
        <w:rPr>
          <w:rFonts w:ascii="Times New Roman" w:hAnsi="Times New Roman" w:cs="Times New Roman"/>
          <w:sz w:val="28"/>
          <w:szCs w:val="28"/>
        </w:rPr>
        <w:lastRenderedPageBreak/>
        <w:t>рациональной организации учебного процесса, эффективной физкультурно-оздоровительной работы, организации рационального питания.</w:t>
      </w:r>
    </w:p>
    <w:p w:rsidR="002A65DA" w:rsidRDefault="002A65DA" w:rsidP="00F84730">
      <w:pPr>
        <w:pStyle w:val="ab"/>
        <w:ind w:firstLine="709"/>
        <w:jc w:val="both"/>
        <w:rPr>
          <w:rFonts w:ascii="Times New Roman" w:hAnsi="Times New Roman" w:cs="Times New Roman"/>
          <w:sz w:val="28"/>
          <w:szCs w:val="28"/>
        </w:rPr>
      </w:pPr>
      <w:r w:rsidRPr="00F25A01">
        <w:rPr>
          <w:rFonts w:ascii="Times New Roman" w:hAnsi="Times New Roman" w:cs="Times New Roman"/>
          <w:sz w:val="28"/>
          <w:szCs w:val="28"/>
        </w:rPr>
        <w:t xml:space="preserve">Одним из компонентов формирования экологической культуры, здорового и безопасного образа жизни обучающихся является просветительская работа с их родителями (законными представителями), привлечение родителей (законных представителей) к совместной работе с детьми, к разработке программы школы </w:t>
      </w:r>
      <w:r w:rsidR="004903D2" w:rsidRPr="00F25A01">
        <w:rPr>
          <w:rFonts w:ascii="Times New Roman" w:hAnsi="Times New Roman" w:cs="Times New Roman"/>
          <w:sz w:val="28"/>
          <w:szCs w:val="28"/>
        </w:rPr>
        <w:t>по охране здоровья обучающихся.</w:t>
      </w:r>
    </w:p>
    <w:p w:rsidR="003D5362" w:rsidRPr="00F25A01" w:rsidRDefault="003D5362" w:rsidP="00F84730">
      <w:pPr>
        <w:pStyle w:val="ab"/>
        <w:ind w:firstLine="709"/>
        <w:jc w:val="both"/>
        <w:rPr>
          <w:rFonts w:ascii="Times New Roman" w:hAnsi="Times New Roman" w:cs="Times New Roman"/>
          <w:sz w:val="28"/>
          <w:szCs w:val="28"/>
        </w:rPr>
      </w:pPr>
    </w:p>
    <w:p w:rsidR="002A65DA" w:rsidRPr="00F25A01" w:rsidRDefault="002A65DA" w:rsidP="002A65DA">
      <w:pPr>
        <w:pStyle w:val="Default"/>
        <w:jc w:val="both"/>
        <w:rPr>
          <w:b/>
          <w:color w:val="auto"/>
          <w:sz w:val="28"/>
          <w:szCs w:val="28"/>
        </w:rPr>
      </w:pPr>
      <w:r w:rsidRPr="00F25A01">
        <w:rPr>
          <w:b/>
          <w:color w:val="auto"/>
          <w:sz w:val="28"/>
          <w:szCs w:val="28"/>
        </w:rPr>
        <w:t>Принципы, которые легли в основу создания  программы:</w:t>
      </w:r>
    </w:p>
    <w:p w:rsidR="002A65DA" w:rsidRPr="00F25A01" w:rsidRDefault="002A65DA" w:rsidP="009D1A2B">
      <w:pPr>
        <w:pStyle w:val="Default"/>
        <w:numPr>
          <w:ilvl w:val="0"/>
          <w:numId w:val="65"/>
        </w:numPr>
        <w:spacing w:line="276" w:lineRule="auto"/>
        <w:jc w:val="both"/>
        <w:rPr>
          <w:color w:val="auto"/>
          <w:sz w:val="28"/>
          <w:szCs w:val="28"/>
        </w:rPr>
      </w:pPr>
      <w:r w:rsidRPr="00F25A01">
        <w:rPr>
          <w:color w:val="auto"/>
          <w:sz w:val="28"/>
          <w:szCs w:val="28"/>
        </w:rPr>
        <w:t>Принцип учета индивидуальных возможностей и способностей школьников предусматривает поддержку всех учащихся с использованием разного по трудности и объему предметного содержания, а соответственно, помощи и взаимопомощи при усвоении программного материала каждым учеником. Это открывает широкие возможности для вариативности образования, реализации индивидуальных образовательных программ, адекватных развитию ре6енка.</w:t>
      </w:r>
    </w:p>
    <w:p w:rsidR="002A65DA" w:rsidRPr="00F25A01" w:rsidRDefault="002A65DA" w:rsidP="009D1A2B">
      <w:pPr>
        <w:pStyle w:val="Default"/>
        <w:numPr>
          <w:ilvl w:val="0"/>
          <w:numId w:val="65"/>
        </w:numPr>
        <w:spacing w:line="276" w:lineRule="auto"/>
        <w:jc w:val="both"/>
        <w:rPr>
          <w:color w:val="auto"/>
          <w:sz w:val="28"/>
          <w:szCs w:val="28"/>
        </w:rPr>
      </w:pPr>
      <w:r w:rsidRPr="00F25A01">
        <w:rPr>
          <w:color w:val="auto"/>
          <w:sz w:val="28"/>
          <w:szCs w:val="28"/>
        </w:rPr>
        <w:t xml:space="preserve">Учет  возрастных особенностей обучающихся </w:t>
      </w:r>
    </w:p>
    <w:p w:rsidR="002A65DA" w:rsidRPr="00F25A01" w:rsidRDefault="002A65DA" w:rsidP="009D1A2B">
      <w:pPr>
        <w:pStyle w:val="Default"/>
        <w:numPr>
          <w:ilvl w:val="0"/>
          <w:numId w:val="65"/>
        </w:numPr>
        <w:spacing w:line="276" w:lineRule="auto"/>
        <w:jc w:val="both"/>
        <w:rPr>
          <w:color w:val="auto"/>
          <w:sz w:val="28"/>
          <w:szCs w:val="28"/>
        </w:rPr>
      </w:pPr>
      <w:r w:rsidRPr="00F25A01">
        <w:rPr>
          <w:color w:val="auto"/>
          <w:sz w:val="28"/>
          <w:szCs w:val="28"/>
        </w:rPr>
        <w:t>Создание образовательной среды, обеспечивающей снятие всех стрессо</w:t>
      </w:r>
      <w:r w:rsidR="004B0E8C" w:rsidRPr="00F25A01">
        <w:rPr>
          <w:color w:val="auto"/>
          <w:sz w:val="28"/>
          <w:szCs w:val="28"/>
        </w:rPr>
        <w:t>о</w:t>
      </w:r>
      <w:r w:rsidRPr="00F25A01">
        <w:rPr>
          <w:color w:val="auto"/>
          <w:sz w:val="28"/>
          <w:szCs w:val="28"/>
        </w:rPr>
        <w:t>бразующих факторов учебно-воспитательного процесса. Атмосфера доброжелательности, вера в силы ребенка, создание для каждого ситуации успеха необходимы не только для познавательного развития детей, но и для их нормального психофизиологического состояния.</w:t>
      </w:r>
    </w:p>
    <w:p w:rsidR="002A65DA" w:rsidRPr="00F25A01" w:rsidRDefault="002A65DA" w:rsidP="009D1A2B">
      <w:pPr>
        <w:pStyle w:val="Default"/>
        <w:numPr>
          <w:ilvl w:val="0"/>
          <w:numId w:val="65"/>
        </w:numPr>
        <w:spacing w:line="276" w:lineRule="auto"/>
        <w:jc w:val="both"/>
        <w:rPr>
          <w:color w:val="auto"/>
          <w:sz w:val="28"/>
          <w:szCs w:val="28"/>
        </w:rPr>
      </w:pPr>
      <w:r w:rsidRPr="00F25A01">
        <w:rPr>
          <w:color w:val="auto"/>
          <w:sz w:val="28"/>
          <w:szCs w:val="28"/>
        </w:rPr>
        <w:t>Обеспечение мотивации образовательной деятельности. Ребенок — субъект образования и обучающего общения, он должен быть эмоционально вовлечен в процесс социализации, что обеспечивает естественное повышение работоспособности и эффективности работы мозга не в ущерб здоровью.</w:t>
      </w:r>
    </w:p>
    <w:p w:rsidR="002A65DA" w:rsidRPr="00F25A01" w:rsidRDefault="002A65DA" w:rsidP="009D1A2B">
      <w:pPr>
        <w:pStyle w:val="Default"/>
        <w:numPr>
          <w:ilvl w:val="0"/>
          <w:numId w:val="65"/>
        </w:numPr>
        <w:spacing w:line="276" w:lineRule="auto"/>
        <w:jc w:val="both"/>
        <w:rPr>
          <w:color w:val="auto"/>
          <w:sz w:val="28"/>
          <w:szCs w:val="28"/>
        </w:rPr>
      </w:pPr>
      <w:r w:rsidRPr="00F25A01">
        <w:rPr>
          <w:color w:val="auto"/>
          <w:sz w:val="28"/>
          <w:szCs w:val="28"/>
        </w:rPr>
        <w:t>Построение учебно-воспитательного процесса в соответствии с закономерностями становления психических функций. Прежде всего, имеется в виду переход от совместных действий к самостоятельным, от действия по материализованной программе к речевому и умственному выполнению действий, переход от поэтапных действий к автоматизированным.</w:t>
      </w:r>
    </w:p>
    <w:p w:rsidR="002A65DA" w:rsidRPr="00F25A01" w:rsidRDefault="002A65DA" w:rsidP="009D1A2B">
      <w:pPr>
        <w:pStyle w:val="Default"/>
        <w:numPr>
          <w:ilvl w:val="0"/>
          <w:numId w:val="65"/>
        </w:numPr>
        <w:spacing w:line="276" w:lineRule="auto"/>
        <w:jc w:val="both"/>
        <w:rPr>
          <w:color w:val="auto"/>
          <w:sz w:val="28"/>
          <w:szCs w:val="28"/>
        </w:rPr>
      </w:pPr>
      <w:r w:rsidRPr="00F25A01">
        <w:rPr>
          <w:color w:val="auto"/>
          <w:sz w:val="28"/>
          <w:szCs w:val="28"/>
        </w:rPr>
        <w:t>Рациональная организация двигательной активности. Сочетание методик оздоровления и воспитания позволяет добиться быстрой и стойкой адаптации ребенка к условиям школы</w:t>
      </w:r>
    </w:p>
    <w:p w:rsidR="002A65DA" w:rsidRPr="00F25A01" w:rsidRDefault="002A65DA" w:rsidP="009D1A2B">
      <w:pPr>
        <w:pStyle w:val="Default"/>
        <w:numPr>
          <w:ilvl w:val="0"/>
          <w:numId w:val="65"/>
        </w:numPr>
        <w:spacing w:line="276" w:lineRule="auto"/>
        <w:jc w:val="both"/>
        <w:rPr>
          <w:color w:val="auto"/>
          <w:sz w:val="28"/>
          <w:szCs w:val="28"/>
        </w:rPr>
      </w:pPr>
      <w:r w:rsidRPr="00F25A01">
        <w:rPr>
          <w:color w:val="auto"/>
          <w:sz w:val="28"/>
          <w:szCs w:val="28"/>
        </w:rPr>
        <w:t>Смена видов деятельности, регулярное чередование периодов напряженной активной работы и расслабления, произвольной и эмоциональной активации необходимы для предотвращения переутомления детей.</w:t>
      </w:r>
    </w:p>
    <w:p w:rsidR="002A65DA" w:rsidRPr="00F25A01" w:rsidRDefault="002A65DA" w:rsidP="00F84730">
      <w:pPr>
        <w:pStyle w:val="Default"/>
        <w:spacing w:line="276" w:lineRule="auto"/>
        <w:ind w:firstLine="567"/>
        <w:jc w:val="both"/>
        <w:rPr>
          <w:color w:val="auto"/>
          <w:sz w:val="28"/>
          <w:szCs w:val="28"/>
        </w:rPr>
      </w:pPr>
      <w:r w:rsidRPr="00F25A01">
        <w:rPr>
          <w:color w:val="auto"/>
          <w:sz w:val="28"/>
          <w:szCs w:val="28"/>
        </w:rPr>
        <w:lastRenderedPageBreak/>
        <w:t xml:space="preserve">Наиболее эффективным путём формирования осознания ценности здоровья и здорового образа жизни является направляемая и организуемая взрослыми (учителем, воспитателем, психологом, взрослыми в семье) самостоятельная работа, способствующая активной и успешной социализации ребёнка, развивающая способность понимать своё состояние, знать способы и варианты рациональной организации режима дня и двигательной активности, питания, правил личной гигиены. </w:t>
      </w:r>
    </w:p>
    <w:p w:rsidR="002A65DA" w:rsidRPr="00F25A01" w:rsidRDefault="002A65DA" w:rsidP="00F84730">
      <w:pPr>
        <w:pStyle w:val="Default"/>
        <w:spacing w:line="276" w:lineRule="auto"/>
        <w:ind w:firstLine="567"/>
        <w:jc w:val="both"/>
        <w:rPr>
          <w:color w:val="auto"/>
          <w:sz w:val="28"/>
          <w:szCs w:val="28"/>
        </w:rPr>
      </w:pPr>
      <w:r w:rsidRPr="00F25A01">
        <w:rPr>
          <w:color w:val="auto"/>
          <w:sz w:val="28"/>
          <w:szCs w:val="28"/>
        </w:rPr>
        <w:t xml:space="preserve">Не менее важно для сохранения здоровья развивать у детей способность рассматривать себя и своё состояние со стороны, понимать свои чувства и причины их возникновения. Самонаблюдение и самоанализ формируют желание самосовершенствоваться, позволяют ребёнку видеть и развивать свои личностные возможности, повышать свой интеллектуальный потенциал. </w:t>
      </w:r>
    </w:p>
    <w:p w:rsidR="002A65DA" w:rsidRPr="00F84730" w:rsidRDefault="002A65DA" w:rsidP="00F84730">
      <w:pPr>
        <w:pStyle w:val="Default"/>
        <w:spacing w:line="276" w:lineRule="auto"/>
        <w:ind w:firstLine="567"/>
        <w:jc w:val="both"/>
        <w:rPr>
          <w:color w:val="auto"/>
          <w:sz w:val="28"/>
          <w:szCs w:val="28"/>
        </w:rPr>
      </w:pPr>
      <w:r w:rsidRPr="00F25A01">
        <w:rPr>
          <w:color w:val="auto"/>
          <w:sz w:val="28"/>
          <w:szCs w:val="28"/>
        </w:rPr>
        <w:t xml:space="preserve"> Необходимо формировать у ребёнка нравственное отношение к своему </w:t>
      </w:r>
      <w:r w:rsidRPr="00F84730">
        <w:rPr>
          <w:color w:val="auto"/>
          <w:sz w:val="28"/>
          <w:szCs w:val="28"/>
        </w:rPr>
        <w:t>здоровью, которое выражается в желании и потребности быть здоровым, вести здоровый образ жизни. Чтобы мотивировать его на здравоохранительное поведение, необходимо заинтересовать, создать положительные эмоции при освоении знаний, дать почувствовать удовольствие от методов оздоровления, использовать положительные примеры из окружающего мира, личный пример родителей.</w:t>
      </w:r>
    </w:p>
    <w:p w:rsidR="00F84730" w:rsidRPr="00F84730" w:rsidRDefault="002A65DA" w:rsidP="00F84730">
      <w:pPr>
        <w:pStyle w:val="Default"/>
        <w:spacing w:line="276" w:lineRule="auto"/>
        <w:ind w:firstLine="567"/>
        <w:jc w:val="both"/>
        <w:rPr>
          <w:color w:val="auto"/>
          <w:sz w:val="28"/>
          <w:szCs w:val="28"/>
        </w:rPr>
      </w:pPr>
      <w:r w:rsidRPr="00F84730">
        <w:rPr>
          <w:color w:val="auto"/>
          <w:sz w:val="28"/>
          <w:szCs w:val="28"/>
        </w:rPr>
        <w:t xml:space="preserve">Проблема организации помощи ребенку в сохранении, укреплении и формировании здоровья весьма актуальна. Решить проблему здоровья в рамках </w:t>
      </w:r>
      <w:r w:rsidR="00F84730" w:rsidRPr="00F84730">
        <w:rPr>
          <w:color w:val="auto"/>
          <w:sz w:val="28"/>
          <w:szCs w:val="28"/>
        </w:rPr>
        <w:t xml:space="preserve">образовательного </w:t>
      </w:r>
      <w:r w:rsidRPr="00F84730">
        <w:rPr>
          <w:color w:val="auto"/>
          <w:sz w:val="28"/>
          <w:szCs w:val="28"/>
        </w:rPr>
        <w:t xml:space="preserve"> процесса может созданная система физкультурно-оздоровительной работы</w:t>
      </w:r>
      <w:r w:rsidR="00F84730" w:rsidRPr="00F84730">
        <w:rPr>
          <w:color w:val="auto"/>
          <w:sz w:val="28"/>
          <w:szCs w:val="28"/>
        </w:rPr>
        <w:t xml:space="preserve"> в школе-интернате.</w:t>
      </w:r>
    </w:p>
    <w:p w:rsidR="002A65DA" w:rsidRPr="00F84730" w:rsidRDefault="002A65DA" w:rsidP="00F84730">
      <w:pPr>
        <w:pStyle w:val="Default"/>
        <w:spacing w:line="276" w:lineRule="auto"/>
        <w:ind w:firstLine="567"/>
        <w:jc w:val="both"/>
        <w:rPr>
          <w:color w:val="auto"/>
          <w:sz w:val="28"/>
          <w:szCs w:val="28"/>
        </w:rPr>
      </w:pPr>
      <w:r w:rsidRPr="00F84730">
        <w:rPr>
          <w:color w:val="auto"/>
          <w:sz w:val="28"/>
          <w:szCs w:val="28"/>
        </w:rPr>
        <w:t>Актуальность программы по созданию системы физкультурно-оздоровительной деятельности в школе заключается, прежде всего, в том, что она ориентирована на решение таких значимых проблем, устранение которых в сумме может дать максимально возможный положительн</w:t>
      </w:r>
      <w:r w:rsidR="004903D2" w:rsidRPr="00F84730">
        <w:rPr>
          <w:color w:val="auto"/>
          <w:sz w:val="28"/>
          <w:szCs w:val="28"/>
        </w:rPr>
        <w:t>ый эффект оздоровления учащихся</w:t>
      </w:r>
    </w:p>
    <w:p w:rsidR="00D0173A" w:rsidRDefault="00D0173A" w:rsidP="00D0173A">
      <w:pPr>
        <w:pStyle w:val="ae"/>
        <w:spacing w:line="276" w:lineRule="auto"/>
        <w:jc w:val="center"/>
        <w:rPr>
          <w:b/>
          <w:color w:val="auto"/>
        </w:rPr>
      </w:pPr>
    </w:p>
    <w:p w:rsidR="002A65DA" w:rsidRPr="00F84730" w:rsidRDefault="002A65DA" w:rsidP="00D0173A">
      <w:pPr>
        <w:pStyle w:val="ae"/>
        <w:spacing w:line="276" w:lineRule="auto"/>
        <w:jc w:val="center"/>
        <w:rPr>
          <w:b/>
          <w:color w:val="auto"/>
        </w:rPr>
      </w:pPr>
      <w:r w:rsidRPr="00F84730">
        <w:rPr>
          <w:b/>
          <w:color w:val="auto"/>
        </w:rPr>
        <w:t>Цели и задачи программы</w:t>
      </w:r>
    </w:p>
    <w:p w:rsidR="002A65DA" w:rsidRPr="00F25A01" w:rsidRDefault="002A65DA" w:rsidP="00F84730">
      <w:pPr>
        <w:ind w:firstLine="567"/>
        <w:jc w:val="both"/>
        <w:rPr>
          <w:rFonts w:ascii="Times New Roman" w:hAnsi="Times New Roman" w:cs="Times New Roman"/>
          <w:sz w:val="28"/>
          <w:szCs w:val="28"/>
        </w:rPr>
      </w:pPr>
      <w:r w:rsidRPr="00F84730">
        <w:rPr>
          <w:rFonts w:ascii="Times New Roman" w:hAnsi="Times New Roman" w:cs="Times New Roman"/>
          <w:sz w:val="28"/>
          <w:szCs w:val="28"/>
        </w:rPr>
        <w:t>Основная</w:t>
      </w:r>
      <w:r w:rsidRPr="00F84730">
        <w:rPr>
          <w:rStyle w:val="af0"/>
          <w:rFonts w:ascii="Times New Roman" w:hAnsi="Times New Roman" w:cs="Times New Roman"/>
          <w:sz w:val="28"/>
          <w:szCs w:val="28"/>
        </w:rPr>
        <w:t xml:space="preserve"> цель</w:t>
      </w:r>
      <w:r w:rsidRPr="00F84730">
        <w:rPr>
          <w:rFonts w:ascii="Times New Roman" w:hAnsi="Times New Roman" w:cs="Times New Roman"/>
          <w:sz w:val="28"/>
          <w:szCs w:val="28"/>
        </w:rPr>
        <w:t xml:space="preserve">программы </w:t>
      </w:r>
      <w:r w:rsidR="008801E7">
        <w:rPr>
          <w:rFonts w:ascii="Times New Roman" w:hAnsi="Times New Roman" w:cs="Times New Roman"/>
          <w:sz w:val="28"/>
          <w:szCs w:val="28"/>
        </w:rPr>
        <w:t>–повышение экологической культуры, сохранение и укрепление физического, психического и социального здоровья обучающихся с умственной отсталостью (интеллектуальными нарушениями), как одной з ценностных составляющих способствующих познавательному и эмоциональному развитию ребенка, достижению планируемых результатов освоения АООП.</w:t>
      </w:r>
    </w:p>
    <w:p w:rsidR="002A65DA" w:rsidRPr="00F25A01" w:rsidRDefault="002A65DA" w:rsidP="00F84730">
      <w:pPr>
        <w:pStyle w:val="ae"/>
        <w:spacing w:line="276" w:lineRule="auto"/>
        <w:rPr>
          <w:b/>
          <w:color w:val="auto"/>
        </w:rPr>
      </w:pPr>
      <w:r w:rsidRPr="00F25A01">
        <w:rPr>
          <w:b/>
          <w:color w:val="auto"/>
        </w:rPr>
        <w:t>Задачи программы:</w:t>
      </w:r>
    </w:p>
    <w:p w:rsidR="002A65DA" w:rsidRPr="00F25A01" w:rsidRDefault="002A65DA" w:rsidP="009D1A2B">
      <w:pPr>
        <w:pStyle w:val="a3"/>
        <w:numPr>
          <w:ilvl w:val="0"/>
          <w:numId w:val="50"/>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2A65DA" w:rsidRPr="00F25A01" w:rsidRDefault="002A65DA" w:rsidP="009D1A2B">
      <w:pPr>
        <w:pStyle w:val="a3"/>
        <w:numPr>
          <w:ilvl w:val="0"/>
          <w:numId w:val="50"/>
        </w:numPr>
        <w:spacing w:after="0"/>
        <w:jc w:val="both"/>
        <w:rPr>
          <w:rFonts w:ascii="Times New Roman" w:hAnsi="Times New Roman" w:cs="Times New Roman"/>
          <w:sz w:val="28"/>
          <w:szCs w:val="28"/>
        </w:rPr>
      </w:pPr>
      <w:r w:rsidRPr="00F25A01">
        <w:rPr>
          <w:rFonts w:ascii="Times New Roman" w:hAnsi="Times New Roman" w:cs="Times New Roman"/>
          <w:sz w:val="28"/>
          <w:szCs w:val="28"/>
        </w:rPr>
        <w:lastRenderedPageBreak/>
        <w:t xml:space="preserve">формирование познавательного интереса и бережного отношения к природе; </w:t>
      </w:r>
    </w:p>
    <w:p w:rsidR="002A65DA" w:rsidRPr="00F25A01" w:rsidRDefault="002A65DA" w:rsidP="009D1A2B">
      <w:pPr>
        <w:pStyle w:val="a3"/>
        <w:numPr>
          <w:ilvl w:val="0"/>
          <w:numId w:val="50"/>
        </w:numPr>
        <w:spacing w:after="0"/>
        <w:jc w:val="both"/>
        <w:rPr>
          <w:rFonts w:ascii="Times New Roman" w:hAnsi="Times New Roman" w:cs="Times New Roman"/>
          <w:sz w:val="28"/>
          <w:szCs w:val="28"/>
        </w:rPr>
      </w:pPr>
      <w:r w:rsidRPr="00F25A01">
        <w:rPr>
          <w:rFonts w:ascii="Times New Roman" w:hAnsi="Times New Roman" w:cs="Times New Roman"/>
          <w:sz w:val="28"/>
          <w:szCs w:val="28"/>
        </w:rPr>
        <w:t>формирование представлений об основных компонентах культуры здоровья и здорового образа жизни;</w:t>
      </w:r>
    </w:p>
    <w:p w:rsidR="002A65DA" w:rsidRPr="00F25A01" w:rsidRDefault="002A65DA" w:rsidP="009D1A2B">
      <w:pPr>
        <w:pStyle w:val="a3"/>
        <w:numPr>
          <w:ilvl w:val="0"/>
          <w:numId w:val="50"/>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2A65DA" w:rsidRPr="00F25A01" w:rsidRDefault="002A65DA" w:rsidP="009D1A2B">
      <w:pPr>
        <w:pStyle w:val="a3"/>
        <w:numPr>
          <w:ilvl w:val="0"/>
          <w:numId w:val="50"/>
        </w:numPr>
        <w:spacing w:after="0"/>
        <w:jc w:val="both"/>
        <w:rPr>
          <w:rFonts w:ascii="Times New Roman" w:hAnsi="Times New Roman" w:cs="Times New Roman"/>
          <w:sz w:val="28"/>
          <w:szCs w:val="28"/>
        </w:rPr>
      </w:pPr>
      <w:r w:rsidRPr="00F25A01">
        <w:rPr>
          <w:rFonts w:ascii="Times New Roman" w:hAnsi="Times New Roman" w:cs="Times New Roman"/>
          <w:sz w:val="28"/>
          <w:szCs w:val="28"/>
        </w:rPr>
        <w:t>формирование представлений о рациональной организации режима дня, учебы и отдыха, двигательной активности;</w:t>
      </w:r>
    </w:p>
    <w:p w:rsidR="002A65DA" w:rsidRPr="00F25A01" w:rsidRDefault="002A65DA" w:rsidP="009D1A2B">
      <w:pPr>
        <w:pStyle w:val="a3"/>
        <w:numPr>
          <w:ilvl w:val="0"/>
          <w:numId w:val="50"/>
        </w:numPr>
        <w:spacing w:after="0"/>
        <w:jc w:val="both"/>
        <w:rPr>
          <w:rFonts w:ascii="Times New Roman" w:hAnsi="Times New Roman" w:cs="Times New Roman"/>
          <w:sz w:val="28"/>
          <w:szCs w:val="28"/>
        </w:rPr>
      </w:pPr>
      <w:r w:rsidRPr="00F25A01">
        <w:rPr>
          <w:rFonts w:ascii="Times New Roman" w:hAnsi="Times New Roman" w:cs="Times New Roman"/>
          <w:sz w:val="28"/>
          <w:szCs w:val="28"/>
        </w:rPr>
        <w:t>формирование установок на использование здорового питания;</w:t>
      </w:r>
    </w:p>
    <w:p w:rsidR="002A65DA" w:rsidRPr="00F25A01" w:rsidRDefault="002A65DA" w:rsidP="009D1A2B">
      <w:pPr>
        <w:pStyle w:val="a3"/>
        <w:numPr>
          <w:ilvl w:val="0"/>
          <w:numId w:val="50"/>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развитие потребности в занятиях физической культурой и спортом; </w:t>
      </w:r>
    </w:p>
    <w:p w:rsidR="002A65DA" w:rsidRPr="00F25A01" w:rsidRDefault="002A65DA" w:rsidP="009D1A2B">
      <w:pPr>
        <w:pStyle w:val="a3"/>
        <w:numPr>
          <w:ilvl w:val="0"/>
          <w:numId w:val="50"/>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соблюдение здоровьесберегающих режимов дня; </w:t>
      </w:r>
    </w:p>
    <w:p w:rsidR="002A65DA" w:rsidRPr="00F25A01" w:rsidRDefault="002A65DA" w:rsidP="009D1A2B">
      <w:pPr>
        <w:pStyle w:val="a3"/>
        <w:numPr>
          <w:ilvl w:val="0"/>
          <w:numId w:val="50"/>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2A65DA" w:rsidRPr="00F25A01" w:rsidRDefault="002A65DA" w:rsidP="009D1A2B">
      <w:pPr>
        <w:pStyle w:val="a3"/>
        <w:numPr>
          <w:ilvl w:val="0"/>
          <w:numId w:val="50"/>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формирование негативного отношения к факторам риска здоровью </w:t>
      </w:r>
    </w:p>
    <w:p w:rsidR="004B0E8C" w:rsidRPr="00F25A01" w:rsidRDefault="002A65DA" w:rsidP="00F84730">
      <w:pPr>
        <w:jc w:val="both"/>
        <w:rPr>
          <w:rFonts w:ascii="Times New Roman" w:hAnsi="Times New Roman" w:cs="Times New Roman"/>
          <w:sz w:val="28"/>
          <w:szCs w:val="28"/>
        </w:rPr>
      </w:pPr>
      <w:r w:rsidRPr="00F25A01">
        <w:rPr>
          <w:rFonts w:ascii="Times New Roman" w:hAnsi="Times New Roman" w:cs="Times New Roman"/>
          <w:sz w:val="28"/>
          <w:szCs w:val="28"/>
        </w:rPr>
        <w:t>обучающихся (сниженная двигательная активность, курение, алкоголь, наркотики и другие психоактивные вещес</w:t>
      </w:r>
      <w:r w:rsidR="004B0E8C" w:rsidRPr="00F25A01">
        <w:rPr>
          <w:rFonts w:ascii="Times New Roman" w:hAnsi="Times New Roman" w:cs="Times New Roman"/>
          <w:sz w:val="28"/>
          <w:szCs w:val="28"/>
        </w:rPr>
        <w:t>тва, инфекционные заболевания);</w:t>
      </w:r>
    </w:p>
    <w:p w:rsidR="002A65DA" w:rsidRPr="00F25A01" w:rsidRDefault="002A65DA" w:rsidP="009D1A2B">
      <w:pPr>
        <w:pStyle w:val="a3"/>
        <w:numPr>
          <w:ilvl w:val="0"/>
          <w:numId w:val="50"/>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становление умений противостояния вовлечению в табакокурение, </w:t>
      </w:r>
    </w:p>
    <w:p w:rsidR="002A65DA" w:rsidRPr="00F25A01" w:rsidRDefault="002A65DA" w:rsidP="00F84730">
      <w:pPr>
        <w:jc w:val="both"/>
        <w:rPr>
          <w:rFonts w:ascii="Times New Roman" w:hAnsi="Times New Roman" w:cs="Times New Roman"/>
          <w:sz w:val="28"/>
          <w:szCs w:val="28"/>
        </w:rPr>
      </w:pPr>
      <w:r w:rsidRPr="00F25A01">
        <w:rPr>
          <w:rFonts w:ascii="Times New Roman" w:hAnsi="Times New Roman" w:cs="Times New Roman"/>
          <w:sz w:val="28"/>
          <w:szCs w:val="28"/>
        </w:rPr>
        <w:t>употребление алкоголя, наркотических и сильнодействующих веществ;</w:t>
      </w:r>
    </w:p>
    <w:p w:rsidR="002A65DA" w:rsidRPr="00F25A01" w:rsidRDefault="002A65DA" w:rsidP="009D1A2B">
      <w:pPr>
        <w:pStyle w:val="a3"/>
        <w:numPr>
          <w:ilvl w:val="0"/>
          <w:numId w:val="50"/>
        </w:numPr>
        <w:spacing w:after="0"/>
        <w:jc w:val="both"/>
        <w:rPr>
          <w:rFonts w:ascii="Times New Roman" w:hAnsi="Times New Roman" w:cs="Times New Roman"/>
          <w:sz w:val="28"/>
          <w:szCs w:val="28"/>
        </w:rPr>
      </w:pPr>
      <w:r w:rsidRPr="00F25A01">
        <w:rPr>
          <w:rFonts w:ascii="Times New Roman" w:hAnsi="Times New Roman" w:cs="Times New Roman"/>
          <w:sz w:val="28"/>
          <w:szCs w:val="28"/>
        </w:rPr>
        <w:t xml:space="preserve">формирование потребности ребенка безбоязненно обращаться к врачу по любым вопросам, связанным с особенностями роста и развития, состояния здоровья; </w:t>
      </w:r>
    </w:p>
    <w:p w:rsidR="002A65DA" w:rsidRPr="00F25A01" w:rsidRDefault="002A65DA" w:rsidP="009D1A2B">
      <w:pPr>
        <w:pStyle w:val="a3"/>
        <w:numPr>
          <w:ilvl w:val="0"/>
          <w:numId w:val="50"/>
        </w:numPr>
        <w:spacing w:after="0"/>
        <w:jc w:val="both"/>
        <w:rPr>
          <w:rFonts w:ascii="Times New Roman" w:hAnsi="Times New Roman" w:cs="Times New Roman"/>
          <w:sz w:val="28"/>
          <w:szCs w:val="28"/>
        </w:rPr>
      </w:pPr>
      <w:r w:rsidRPr="00F25A01">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2A65DA" w:rsidRPr="00F25A01" w:rsidRDefault="002A65DA" w:rsidP="004903D2">
      <w:pPr>
        <w:pStyle w:val="Default"/>
        <w:tabs>
          <w:tab w:val="right" w:pos="9355"/>
        </w:tabs>
        <w:rPr>
          <w:b/>
          <w:color w:val="auto"/>
          <w:sz w:val="28"/>
          <w:szCs w:val="28"/>
        </w:rPr>
      </w:pPr>
      <w:r w:rsidRPr="00F25A01">
        <w:rPr>
          <w:b/>
          <w:color w:val="auto"/>
          <w:sz w:val="28"/>
          <w:szCs w:val="28"/>
        </w:rPr>
        <w:t>Дидактические принципы деятельностного метода</w:t>
      </w:r>
      <w:r w:rsidR="004903D2" w:rsidRPr="00F25A01">
        <w:rPr>
          <w:b/>
          <w:color w:val="auto"/>
          <w:sz w:val="28"/>
          <w:szCs w:val="28"/>
        </w:rPr>
        <w:t>.</w:t>
      </w:r>
    </w:p>
    <w:p w:rsidR="002A65DA" w:rsidRPr="00F25A01" w:rsidRDefault="002A65DA" w:rsidP="00F84730">
      <w:pPr>
        <w:pStyle w:val="Default"/>
        <w:spacing w:line="276" w:lineRule="auto"/>
        <w:jc w:val="both"/>
        <w:rPr>
          <w:color w:val="auto"/>
          <w:sz w:val="28"/>
          <w:szCs w:val="28"/>
        </w:rPr>
      </w:pPr>
      <w:r w:rsidRPr="00F25A01">
        <w:rPr>
          <w:color w:val="auto"/>
          <w:sz w:val="28"/>
          <w:szCs w:val="28"/>
        </w:rPr>
        <w:tab/>
        <w:t>Программа формирования культуры здорового и безопасного образа жизни средствами урочной деятельности может быть реализована с помощью образовательных систем.</w:t>
      </w:r>
    </w:p>
    <w:p w:rsidR="002A65DA" w:rsidRPr="00F25A01" w:rsidRDefault="002A65DA" w:rsidP="00F84730">
      <w:pPr>
        <w:pStyle w:val="Default"/>
        <w:spacing w:line="276" w:lineRule="auto"/>
        <w:jc w:val="both"/>
        <w:rPr>
          <w:color w:val="auto"/>
          <w:sz w:val="28"/>
          <w:szCs w:val="28"/>
        </w:rPr>
      </w:pPr>
      <w:r w:rsidRPr="00F25A01">
        <w:rPr>
          <w:color w:val="auto"/>
          <w:sz w:val="28"/>
          <w:szCs w:val="28"/>
        </w:rPr>
        <w:tab/>
        <w:t>Программа формирования здорового образа жизни  способствует созданию здоровьесберегающей среды обучения; формирует установку школьников на безопасный, здоровый образ жизни.</w:t>
      </w:r>
    </w:p>
    <w:p w:rsidR="002A65DA" w:rsidRPr="00F25A01" w:rsidRDefault="002A65DA" w:rsidP="00F84730">
      <w:pPr>
        <w:pStyle w:val="Default"/>
        <w:spacing w:line="276" w:lineRule="auto"/>
        <w:ind w:firstLine="567"/>
        <w:jc w:val="both"/>
        <w:rPr>
          <w:color w:val="auto"/>
          <w:sz w:val="28"/>
          <w:szCs w:val="28"/>
        </w:rPr>
      </w:pPr>
      <w:r w:rsidRPr="00F25A01">
        <w:rPr>
          <w:color w:val="auto"/>
          <w:sz w:val="28"/>
          <w:szCs w:val="28"/>
        </w:rPr>
        <w:lastRenderedPageBreak/>
        <w:t>В целях создания здоровьесберегающей среды, программа обеспечивает организацию адаптационного периода обучения первоклассников, что способствует благоприятному вхождению ребёнка в школьную жизнь, позволяет провести необходимую коррекционную работу для подведения детей к единому стартовому уровню.</w:t>
      </w:r>
    </w:p>
    <w:p w:rsidR="002A65DA" w:rsidRPr="00F25A01" w:rsidRDefault="002A65DA" w:rsidP="00F84730">
      <w:pPr>
        <w:pStyle w:val="Default"/>
        <w:spacing w:line="276" w:lineRule="auto"/>
        <w:ind w:firstLine="567"/>
        <w:jc w:val="both"/>
        <w:rPr>
          <w:color w:val="auto"/>
          <w:sz w:val="28"/>
          <w:szCs w:val="28"/>
        </w:rPr>
      </w:pPr>
      <w:r w:rsidRPr="00F25A01">
        <w:rPr>
          <w:color w:val="auto"/>
          <w:sz w:val="28"/>
          <w:szCs w:val="28"/>
        </w:rPr>
        <w:t xml:space="preserve">Дидактические принципы деятельностного подхода позволяют системно устранять факторы, негативно влияющие на здоровье детей: </w:t>
      </w:r>
    </w:p>
    <w:p w:rsidR="002A65DA" w:rsidRPr="00F25A01" w:rsidRDefault="002A65DA" w:rsidP="00F84730">
      <w:pPr>
        <w:pStyle w:val="Default"/>
        <w:numPr>
          <w:ilvl w:val="0"/>
          <w:numId w:val="49"/>
        </w:numPr>
        <w:spacing w:line="276" w:lineRule="auto"/>
        <w:jc w:val="both"/>
        <w:rPr>
          <w:color w:val="auto"/>
          <w:sz w:val="28"/>
          <w:szCs w:val="28"/>
        </w:rPr>
      </w:pPr>
      <w:r w:rsidRPr="00F25A01">
        <w:rPr>
          <w:color w:val="auto"/>
          <w:sz w:val="28"/>
          <w:szCs w:val="28"/>
        </w:rPr>
        <w:t>принцип деятельности исключает пассивное восприятие учебного содержания, утомляющее детей, и обеспечивает включение каждого ребёнка в самостоятельную познавательную деятельность;</w:t>
      </w:r>
    </w:p>
    <w:p w:rsidR="002A65DA" w:rsidRPr="00F25A01" w:rsidRDefault="002A65DA" w:rsidP="00F84730">
      <w:pPr>
        <w:pStyle w:val="Default"/>
        <w:numPr>
          <w:ilvl w:val="0"/>
          <w:numId w:val="49"/>
        </w:numPr>
        <w:spacing w:line="276" w:lineRule="auto"/>
        <w:jc w:val="both"/>
        <w:rPr>
          <w:color w:val="auto"/>
          <w:sz w:val="28"/>
          <w:szCs w:val="28"/>
        </w:rPr>
      </w:pPr>
      <w:r w:rsidRPr="00F25A01">
        <w:rPr>
          <w:color w:val="auto"/>
          <w:sz w:val="28"/>
          <w:szCs w:val="28"/>
        </w:rPr>
        <w:t>принципы непрерывности и целостности создают механизм устранения «разрывов» в организации образовательного процесса и приведения содержания образования в соответствие с функциональными и возрастными особенностями детей;</w:t>
      </w:r>
    </w:p>
    <w:p w:rsidR="002A65DA" w:rsidRPr="00F25A01" w:rsidRDefault="002A65DA" w:rsidP="00F84730">
      <w:pPr>
        <w:pStyle w:val="Default"/>
        <w:numPr>
          <w:ilvl w:val="0"/>
          <w:numId w:val="49"/>
        </w:numPr>
        <w:spacing w:line="276" w:lineRule="auto"/>
        <w:jc w:val="both"/>
        <w:rPr>
          <w:color w:val="auto"/>
          <w:sz w:val="28"/>
          <w:szCs w:val="28"/>
        </w:rPr>
      </w:pPr>
      <w:r w:rsidRPr="00F25A01">
        <w:rPr>
          <w:color w:val="auto"/>
          <w:sz w:val="28"/>
          <w:szCs w:val="28"/>
        </w:rPr>
        <w:t>принцип минимакса обеспечивает для каждого ребёнка адекватную нагрузку и возможность успешного освоения учебного содержания по своей индивидуальной образовательной траектории;</w:t>
      </w:r>
    </w:p>
    <w:p w:rsidR="002A65DA" w:rsidRPr="00F25A01" w:rsidRDefault="002A65DA" w:rsidP="00F84730">
      <w:pPr>
        <w:pStyle w:val="Default"/>
        <w:numPr>
          <w:ilvl w:val="0"/>
          <w:numId w:val="49"/>
        </w:numPr>
        <w:spacing w:line="276" w:lineRule="auto"/>
        <w:jc w:val="both"/>
        <w:rPr>
          <w:color w:val="auto"/>
          <w:sz w:val="28"/>
          <w:szCs w:val="28"/>
        </w:rPr>
      </w:pPr>
      <w:r w:rsidRPr="00F25A01">
        <w:rPr>
          <w:color w:val="auto"/>
          <w:sz w:val="28"/>
          <w:szCs w:val="28"/>
        </w:rPr>
        <w:t>принцип психологической комфортности обеспечивает снятие стрессовых факторов во взаимодействии между учениками и учителями, создание атмосферы доброжелательности и взаимной поддержки;</w:t>
      </w:r>
    </w:p>
    <w:p w:rsidR="002A65DA" w:rsidRPr="00F25A01" w:rsidRDefault="002A65DA" w:rsidP="00F84730">
      <w:pPr>
        <w:pStyle w:val="Default"/>
        <w:numPr>
          <w:ilvl w:val="0"/>
          <w:numId w:val="49"/>
        </w:numPr>
        <w:spacing w:line="276" w:lineRule="auto"/>
        <w:jc w:val="both"/>
        <w:rPr>
          <w:color w:val="auto"/>
          <w:sz w:val="28"/>
          <w:szCs w:val="28"/>
        </w:rPr>
      </w:pPr>
      <w:r w:rsidRPr="00F25A01">
        <w:rPr>
          <w:color w:val="auto"/>
          <w:sz w:val="28"/>
          <w:szCs w:val="28"/>
        </w:rPr>
        <w:t>принцип вариативности создаёт условия для формирования умения делать осознанный  выбор и тем самым снижает у детей напряжение в ситуации выбора;</w:t>
      </w:r>
    </w:p>
    <w:p w:rsidR="002A65DA" w:rsidRDefault="002A65DA" w:rsidP="00F84730">
      <w:pPr>
        <w:pStyle w:val="Default"/>
        <w:numPr>
          <w:ilvl w:val="0"/>
          <w:numId w:val="49"/>
        </w:numPr>
        <w:spacing w:line="276" w:lineRule="auto"/>
        <w:jc w:val="both"/>
        <w:rPr>
          <w:color w:val="auto"/>
          <w:sz w:val="28"/>
          <w:szCs w:val="28"/>
        </w:rPr>
      </w:pPr>
      <w:r w:rsidRPr="00F25A01">
        <w:rPr>
          <w:color w:val="auto"/>
          <w:sz w:val="28"/>
          <w:szCs w:val="28"/>
        </w:rPr>
        <w:t>принцип творчества ориентирован  на формирование у учащихся интереса к обучению,  создание для каждого из них условий  для самореализации в учебной деятельности.</w:t>
      </w:r>
    </w:p>
    <w:p w:rsidR="00D0173A" w:rsidRPr="00F25A01" w:rsidRDefault="00D0173A" w:rsidP="00D0173A">
      <w:pPr>
        <w:pStyle w:val="Default"/>
        <w:spacing w:line="276" w:lineRule="auto"/>
        <w:ind w:left="360"/>
        <w:jc w:val="both"/>
        <w:rPr>
          <w:color w:val="auto"/>
          <w:sz w:val="28"/>
          <w:szCs w:val="28"/>
        </w:rPr>
      </w:pPr>
    </w:p>
    <w:p w:rsidR="002A65DA" w:rsidRPr="00F25A01" w:rsidRDefault="002A65DA" w:rsidP="002A65DA">
      <w:pPr>
        <w:pStyle w:val="ae"/>
        <w:spacing w:line="240" w:lineRule="auto"/>
        <w:rPr>
          <w:b/>
          <w:color w:val="auto"/>
        </w:rPr>
      </w:pPr>
      <w:r w:rsidRPr="00F25A01">
        <w:rPr>
          <w:b/>
          <w:color w:val="auto"/>
        </w:rPr>
        <w:t>Этапы организации работы образовательного учреждения по реализации программы</w:t>
      </w:r>
    </w:p>
    <w:p w:rsidR="002A65DA" w:rsidRPr="00F25A01" w:rsidRDefault="002A65DA" w:rsidP="00F84730">
      <w:pPr>
        <w:pStyle w:val="ab"/>
        <w:ind w:firstLine="567"/>
        <w:jc w:val="both"/>
        <w:rPr>
          <w:rFonts w:ascii="Times New Roman" w:hAnsi="Times New Roman" w:cs="Times New Roman"/>
          <w:sz w:val="28"/>
          <w:szCs w:val="28"/>
        </w:rPr>
      </w:pPr>
      <w:r w:rsidRPr="00F25A01">
        <w:rPr>
          <w:rFonts w:ascii="Times New Roman" w:hAnsi="Times New Roman" w:cs="Times New Roman"/>
          <w:sz w:val="28"/>
          <w:szCs w:val="28"/>
        </w:rPr>
        <w:t>Работа образовательного учреждения по реализации программы формирования экологической культуры, здорового и безопасного образа жизни реализуется в два этапа.</w:t>
      </w:r>
    </w:p>
    <w:p w:rsidR="002A65DA" w:rsidRPr="00D0173A" w:rsidRDefault="002A65DA" w:rsidP="00F84730">
      <w:pPr>
        <w:pStyle w:val="ab"/>
        <w:ind w:firstLine="567"/>
        <w:jc w:val="both"/>
        <w:rPr>
          <w:rFonts w:ascii="Times New Roman" w:hAnsi="Times New Roman" w:cs="Times New Roman"/>
          <w:b/>
          <w:sz w:val="28"/>
          <w:szCs w:val="28"/>
        </w:rPr>
      </w:pPr>
      <w:r w:rsidRPr="00D0173A">
        <w:rPr>
          <w:rStyle w:val="11"/>
          <w:b/>
          <w:i w:val="0"/>
          <w:sz w:val="28"/>
          <w:szCs w:val="28"/>
        </w:rPr>
        <w:t>Первый этап</w:t>
      </w:r>
      <w:r w:rsidRPr="00D0173A">
        <w:rPr>
          <w:rFonts w:ascii="Times New Roman" w:hAnsi="Times New Roman" w:cs="Times New Roman"/>
          <w:b/>
          <w:sz w:val="28"/>
          <w:szCs w:val="28"/>
        </w:rPr>
        <w:t xml:space="preserve"> — анализ состояния и планирование работы образовательного учреждения по данному направлению, в том числе по:</w:t>
      </w:r>
    </w:p>
    <w:p w:rsidR="002A65DA" w:rsidRPr="00F25A01" w:rsidRDefault="002A65DA" w:rsidP="00F84730">
      <w:pPr>
        <w:pStyle w:val="ae"/>
        <w:spacing w:line="276" w:lineRule="auto"/>
        <w:rPr>
          <w:color w:val="auto"/>
        </w:rPr>
      </w:pPr>
      <w:r w:rsidRPr="00F25A01">
        <w:rPr>
          <w:color w:val="auto"/>
        </w:rPr>
        <w:t>• организации режима дня детей, их нагрузкам, питанию, физкультурно-оздоровительной работе, сформированности элементарных навыков гигиены, рационального питания и профилактике вредных привычек;</w:t>
      </w:r>
    </w:p>
    <w:p w:rsidR="002A65DA" w:rsidRPr="00F25A01" w:rsidRDefault="002A65DA" w:rsidP="00F84730">
      <w:pPr>
        <w:pStyle w:val="ae"/>
        <w:spacing w:line="276" w:lineRule="auto"/>
        <w:rPr>
          <w:color w:val="auto"/>
        </w:rPr>
      </w:pPr>
      <w:r w:rsidRPr="00F25A01">
        <w:rPr>
          <w:color w:val="auto"/>
        </w:rPr>
        <w:lastRenderedPageBreak/>
        <w:t>• организации проводимой и необходимой для реализации программы просветительской работы образовательного учреждения с обучающимися и родителями (законными представителями);</w:t>
      </w:r>
    </w:p>
    <w:p w:rsidR="002A65DA" w:rsidRPr="00F25A01" w:rsidRDefault="002A65DA" w:rsidP="00F84730">
      <w:pPr>
        <w:pStyle w:val="ae"/>
        <w:spacing w:line="276" w:lineRule="auto"/>
        <w:rPr>
          <w:color w:val="auto"/>
        </w:rPr>
      </w:pPr>
      <w:r w:rsidRPr="00F25A01">
        <w:rPr>
          <w:color w:val="auto"/>
        </w:rPr>
        <w:t>• выделению приоритетов в работе образовательного учреждения с учётом результатов проведённого анализа, а также возрастных особенностей обучающихся на</w:t>
      </w:r>
      <w:r w:rsidR="00FA2A55">
        <w:rPr>
          <w:color w:val="auto"/>
          <w:lang w:val="en-US"/>
        </w:rPr>
        <w:t>I</w:t>
      </w:r>
      <w:r w:rsidRPr="00F25A01">
        <w:rPr>
          <w:color w:val="auto"/>
        </w:rPr>
        <w:t xml:space="preserve"> ступени образования.</w:t>
      </w:r>
    </w:p>
    <w:p w:rsidR="002A65DA" w:rsidRPr="00D0173A" w:rsidRDefault="002A65DA" w:rsidP="00F84730">
      <w:pPr>
        <w:pStyle w:val="ab"/>
        <w:ind w:firstLine="454"/>
        <w:jc w:val="both"/>
        <w:rPr>
          <w:rFonts w:ascii="Times New Roman" w:hAnsi="Times New Roman" w:cs="Times New Roman"/>
          <w:b/>
          <w:sz w:val="28"/>
          <w:szCs w:val="28"/>
        </w:rPr>
      </w:pPr>
      <w:r w:rsidRPr="00D0173A">
        <w:rPr>
          <w:rStyle w:val="11"/>
          <w:b/>
          <w:i w:val="0"/>
          <w:sz w:val="28"/>
          <w:szCs w:val="28"/>
        </w:rPr>
        <w:t>Второй этап</w:t>
      </w:r>
      <w:r w:rsidRPr="00D0173A">
        <w:rPr>
          <w:rFonts w:ascii="Times New Roman" w:hAnsi="Times New Roman" w:cs="Times New Roman"/>
          <w:b/>
          <w:i/>
          <w:sz w:val="28"/>
          <w:szCs w:val="28"/>
        </w:rPr>
        <w:t xml:space="preserve"> — </w:t>
      </w:r>
      <w:r w:rsidRPr="00D0173A">
        <w:rPr>
          <w:rFonts w:ascii="Times New Roman" w:hAnsi="Times New Roman" w:cs="Times New Roman"/>
          <w:b/>
          <w:sz w:val="28"/>
          <w:szCs w:val="28"/>
        </w:rPr>
        <w:t>организация просветительской, учебно-воспитательной и методической работы образовательного учреждения по данному направлению.</w:t>
      </w:r>
    </w:p>
    <w:p w:rsidR="002A65DA" w:rsidRPr="00F25A01" w:rsidRDefault="002A65DA" w:rsidP="00F84730">
      <w:pPr>
        <w:pStyle w:val="ae"/>
        <w:spacing w:line="276" w:lineRule="auto"/>
        <w:rPr>
          <w:color w:val="auto"/>
        </w:rPr>
      </w:pPr>
      <w:r w:rsidRPr="00F25A01">
        <w:rPr>
          <w:color w:val="auto"/>
        </w:rPr>
        <w:t>1. Просветительская, учебно-воспитательная работа с обучающимися, направленная на формирование экологической культуры, здорового и безопасного образа жизни, включает:</w:t>
      </w:r>
    </w:p>
    <w:p w:rsidR="002A65DA" w:rsidRPr="00F25A01" w:rsidRDefault="002A65DA" w:rsidP="00F84730">
      <w:pPr>
        <w:pStyle w:val="ae"/>
        <w:spacing w:line="276" w:lineRule="auto"/>
        <w:rPr>
          <w:color w:val="auto"/>
        </w:rPr>
      </w:pPr>
      <w:r w:rsidRPr="00F25A01">
        <w:rPr>
          <w:color w:val="auto"/>
        </w:rPr>
        <w:t>• внедрение в систему работы образовательного учреждения дополнительных образовательных курсов, которые направлены на формирование экологической культуры обучающихся, ценности здоровья и здорового образа жизни и могут реализовываться во внеурочной деятельности либо включаться в учебный процесс;</w:t>
      </w:r>
    </w:p>
    <w:p w:rsidR="002A65DA" w:rsidRPr="00F25A01" w:rsidRDefault="002A65DA" w:rsidP="00F84730">
      <w:pPr>
        <w:pStyle w:val="ae"/>
        <w:spacing w:line="276" w:lineRule="auto"/>
        <w:rPr>
          <w:color w:val="auto"/>
        </w:rPr>
      </w:pPr>
      <w:r w:rsidRPr="00F25A01">
        <w:rPr>
          <w:color w:val="auto"/>
        </w:rPr>
        <w:t>• лекции, беседы, консультации по проблемам экологического просвещения, сохранения и укрепления здоровья обучающихся, профилактике вредных привычек;</w:t>
      </w:r>
    </w:p>
    <w:p w:rsidR="002A65DA" w:rsidRPr="00F25A01" w:rsidRDefault="002A65DA" w:rsidP="00F84730">
      <w:pPr>
        <w:pStyle w:val="ae"/>
        <w:spacing w:line="276" w:lineRule="auto"/>
        <w:rPr>
          <w:color w:val="auto"/>
        </w:rPr>
      </w:pPr>
      <w:r w:rsidRPr="00F25A01">
        <w:rPr>
          <w:color w:val="auto"/>
        </w:rPr>
        <w:t>• проведение дней здоровья, конкурсов, экологических троп, праздников и других активных мероприятий, направленных на экологическое просвещение, пропаганду здорового образа жизни;</w:t>
      </w:r>
    </w:p>
    <w:p w:rsidR="002A65DA" w:rsidRPr="00F25A01" w:rsidRDefault="002A65DA" w:rsidP="00F84730">
      <w:pPr>
        <w:pStyle w:val="ae"/>
        <w:spacing w:line="276" w:lineRule="auto"/>
        <w:rPr>
          <w:color w:val="auto"/>
        </w:rPr>
      </w:pPr>
      <w:r w:rsidRPr="00F25A01">
        <w:rPr>
          <w:color w:val="auto"/>
        </w:rPr>
        <w:t>• создание в школе общественного совета по реализации Программы, включающего представителей администрации, учащихся старших классов, родителей (законных представителей), представителей детских физкультурно-оздоровительных клубов, специалистов по охране окружающей среды.</w:t>
      </w:r>
    </w:p>
    <w:p w:rsidR="002A65DA" w:rsidRPr="00F25A01" w:rsidRDefault="002A65DA" w:rsidP="00F84730">
      <w:pPr>
        <w:pStyle w:val="ae"/>
        <w:spacing w:line="276" w:lineRule="auto"/>
        <w:rPr>
          <w:color w:val="auto"/>
        </w:rPr>
      </w:pPr>
      <w:r w:rsidRPr="00F25A01">
        <w:rPr>
          <w:color w:val="auto"/>
        </w:rPr>
        <w:t>2. Просветительская и методическая работа с педагогами, специалистами и родителями (законными представителями), направленная на повышение квалификации работников образовательного учреждения и повышение уровня знаний родителей (законных представителей) по проблемам охраны и укрепления здоровья детей, включает:</w:t>
      </w:r>
    </w:p>
    <w:p w:rsidR="002A65DA" w:rsidRPr="00F25A01" w:rsidRDefault="002A65DA" w:rsidP="00F84730">
      <w:pPr>
        <w:pStyle w:val="ae"/>
        <w:spacing w:line="276" w:lineRule="auto"/>
        <w:rPr>
          <w:color w:val="auto"/>
        </w:rPr>
      </w:pPr>
      <w:r w:rsidRPr="00F25A01">
        <w:rPr>
          <w:color w:val="auto"/>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2A65DA" w:rsidRPr="00F25A01" w:rsidRDefault="002A65DA" w:rsidP="00F84730">
      <w:pPr>
        <w:pStyle w:val="ae"/>
        <w:spacing w:line="276" w:lineRule="auto"/>
        <w:rPr>
          <w:color w:val="auto"/>
        </w:rPr>
      </w:pPr>
      <w:r w:rsidRPr="00F25A01">
        <w:rPr>
          <w:color w:val="auto"/>
        </w:rPr>
        <w:t>• приобретение для педагогов, специалистов и родителей (законных представителей) необходимой научно-методической литературы;</w:t>
      </w:r>
    </w:p>
    <w:p w:rsidR="0093707E" w:rsidRPr="00F25A01" w:rsidRDefault="002A65DA" w:rsidP="008801E7">
      <w:pPr>
        <w:pStyle w:val="ae"/>
        <w:spacing w:line="276" w:lineRule="auto"/>
        <w:rPr>
          <w:color w:val="auto"/>
        </w:rPr>
      </w:pPr>
      <w:r w:rsidRPr="00F25A01">
        <w:rPr>
          <w:color w:val="auto"/>
        </w:rPr>
        <w:t>• привлечение педагогов, медицинских работников, психологов и родителей (законных представителей) к совместной работе по проведению природоохранных, оздоровительных мероприятий и спортивных соревнований.</w:t>
      </w:r>
    </w:p>
    <w:p w:rsidR="0093707E" w:rsidRDefault="0093707E" w:rsidP="004B0E8C">
      <w:pPr>
        <w:pStyle w:val="ae"/>
        <w:spacing w:line="240" w:lineRule="auto"/>
        <w:rPr>
          <w:color w:val="auto"/>
        </w:rPr>
      </w:pPr>
    </w:p>
    <w:p w:rsidR="00F84730" w:rsidRPr="00F25A01" w:rsidRDefault="002A65DA" w:rsidP="008801E7">
      <w:pPr>
        <w:pStyle w:val="ae"/>
        <w:spacing w:line="240" w:lineRule="auto"/>
        <w:jc w:val="center"/>
        <w:rPr>
          <w:b/>
          <w:i/>
          <w:color w:val="auto"/>
        </w:rPr>
      </w:pPr>
      <w:r w:rsidRPr="00F25A01">
        <w:rPr>
          <w:b/>
          <w:i/>
          <w:color w:val="auto"/>
        </w:rPr>
        <w:t>Основные направления, формы и методы реализации программы</w:t>
      </w:r>
    </w:p>
    <w:p w:rsidR="002A65DA" w:rsidRPr="00F25A01" w:rsidRDefault="002A65DA" w:rsidP="00F84730">
      <w:pPr>
        <w:pStyle w:val="ab"/>
        <w:ind w:firstLine="567"/>
        <w:jc w:val="both"/>
        <w:rPr>
          <w:rFonts w:ascii="Times New Roman" w:hAnsi="Times New Roman" w:cs="Times New Roman"/>
          <w:sz w:val="28"/>
          <w:szCs w:val="28"/>
        </w:rPr>
      </w:pPr>
      <w:r w:rsidRPr="00F25A01">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w:t>
      </w:r>
    </w:p>
    <w:p w:rsidR="002A65DA" w:rsidRPr="00F25A01" w:rsidRDefault="002A65DA" w:rsidP="00F84730">
      <w:pPr>
        <w:pStyle w:val="ab"/>
        <w:ind w:firstLine="567"/>
        <w:jc w:val="both"/>
        <w:rPr>
          <w:rFonts w:ascii="Times New Roman" w:hAnsi="Times New Roman" w:cs="Times New Roman"/>
          <w:sz w:val="28"/>
          <w:szCs w:val="28"/>
        </w:rPr>
      </w:pPr>
      <w:r w:rsidRPr="00F25A01">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2A65DA" w:rsidRPr="00F25A01" w:rsidRDefault="002A65DA" w:rsidP="00B2697A">
      <w:pPr>
        <w:pStyle w:val="ae"/>
        <w:spacing w:line="276" w:lineRule="auto"/>
        <w:ind w:firstLine="567"/>
        <w:rPr>
          <w:color w:val="auto"/>
        </w:rPr>
      </w:pPr>
      <w:r w:rsidRPr="00F25A01">
        <w:rPr>
          <w:color w:val="auto"/>
        </w:rPr>
        <w:t>Основные направления по формированию экологической культуры, здорового и безопасного образа жизни:</w:t>
      </w:r>
    </w:p>
    <w:p w:rsidR="002A65DA" w:rsidRPr="00F25A01" w:rsidRDefault="002A65DA" w:rsidP="00F33E9C">
      <w:pPr>
        <w:pStyle w:val="ae"/>
        <w:spacing w:line="276" w:lineRule="auto"/>
        <w:rPr>
          <w:color w:val="auto"/>
        </w:rPr>
      </w:pPr>
      <w:r w:rsidRPr="00F25A01">
        <w:rPr>
          <w:color w:val="auto"/>
        </w:rPr>
        <w:t>• создание экологически безопасной, здоровьесберегающей инфраструктуры образовательного учреждения;</w:t>
      </w:r>
    </w:p>
    <w:p w:rsidR="002A65DA" w:rsidRPr="00F25A01" w:rsidRDefault="002A65DA" w:rsidP="00F33E9C">
      <w:pPr>
        <w:pStyle w:val="ae"/>
        <w:spacing w:line="276" w:lineRule="auto"/>
        <w:rPr>
          <w:color w:val="auto"/>
        </w:rPr>
      </w:pPr>
      <w:r w:rsidRPr="00F25A01">
        <w:rPr>
          <w:color w:val="auto"/>
        </w:rPr>
        <w:t>• организация учебной и внеурочной деятельности обучающихся;</w:t>
      </w:r>
    </w:p>
    <w:p w:rsidR="002A65DA" w:rsidRPr="00F25A01" w:rsidRDefault="002A65DA" w:rsidP="00F33E9C">
      <w:pPr>
        <w:pStyle w:val="ae"/>
        <w:spacing w:line="276" w:lineRule="auto"/>
        <w:rPr>
          <w:color w:val="auto"/>
        </w:rPr>
      </w:pPr>
      <w:r w:rsidRPr="00F25A01">
        <w:rPr>
          <w:color w:val="auto"/>
        </w:rPr>
        <w:t>• организация физкультурно-оздоровительной работы;</w:t>
      </w:r>
    </w:p>
    <w:p w:rsidR="002A65DA" w:rsidRPr="00F25A01" w:rsidRDefault="002A65DA" w:rsidP="00F33E9C">
      <w:pPr>
        <w:pStyle w:val="ae"/>
        <w:spacing w:line="276" w:lineRule="auto"/>
        <w:rPr>
          <w:color w:val="auto"/>
        </w:rPr>
      </w:pPr>
      <w:r w:rsidRPr="00F25A01">
        <w:rPr>
          <w:color w:val="auto"/>
        </w:rPr>
        <w:t>• реализация дополнительных образовательных курсов;</w:t>
      </w:r>
    </w:p>
    <w:p w:rsidR="002A65DA" w:rsidRPr="00F25A01" w:rsidRDefault="002A65DA" w:rsidP="00F33E9C">
      <w:pPr>
        <w:pStyle w:val="ae"/>
        <w:spacing w:line="276" w:lineRule="auto"/>
        <w:rPr>
          <w:color w:val="auto"/>
        </w:rPr>
      </w:pPr>
      <w:r w:rsidRPr="00F25A01">
        <w:rPr>
          <w:color w:val="auto"/>
        </w:rPr>
        <w:t>• организация работы с родителями (законными представителями).</w:t>
      </w:r>
    </w:p>
    <w:p w:rsidR="002A65DA" w:rsidRDefault="002A65DA" w:rsidP="002A65DA">
      <w:pPr>
        <w:pStyle w:val="ae"/>
        <w:spacing w:line="240" w:lineRule="auto"/>
        <w:rPr>
          <w:color w:val="auto"/>
        </w:rPr>
      </w:pPr>
    </w:p>
    <w:p w:rsidR="00233DE6" w:rsidRDefault="00233DE6" w:rsidP="002A65DA">
      <w:pPr>
        <w:pStyle w:val="ae"/>
        <w:spacing w:line="240" w:lineRule="auto"/>
        <w:rPr>
          <w:color w:val="auto"/>
        </w:rPr>
      </w:pPr>
    </w:p>
    <w:p w:rsidR="002A65DA" w:rsidRPr="00F25A01" w:rsidRDefault="00E736AC" w:rsidP="002A65DA">
      <w:pPr>
        <w:pStyle w:val="ae"/>
        <w:spacing w:line="240" w:lineRule="auto"/>
        <w:rPr>
          <w:color w:val="auto"/>
        </w:rPr>
      </w:pPr>
      <w:r>
        <w:rPr>
          <w:noProof/>
          <w:color w:val="auto"/>
        </w:rPr>
        <w:pict>
          <v:group id="Группа 1" o:spid="_x0000_s1049" style="position:absolute;left:0;text-align:left;margin-left:0;margin-top:1.85pt;width:469.15pt;height:153pt;z-index:251662336" coordorigin="1985,12918" coordsize="9180,3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">
            <v:rect id="Rectangle 3" o:spid="_x0000_s1050" style="position:absolute;left:1985;top:14178;width:144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nIbcMA&#10;AADaAAAADwAAAGRycy9kb3ducmV2LnhtbESPT2vCQBTE74LfYXlCb7oxgrTRVaRFqcf8ufT2mn0m&#10;abNvQ3ZN0n76bqHQ4zAzv2H2x8m0YqDeNZYVrFcRCOLS6oYrBUV+Xj6CcB5ZY2uZFHyRg+NhPttj&#10;ou3IKQ2Zr0SAsEtQQe19l0jpypoMupXtiIN3s71BH2RfSd3jGOCmlXEUbaXBhsNCjR0911R+Znej&#10;4L2JC/xO80tkns4bf53yj/vbi1IPi+m0A+Fp8v/hv/arVhDD75VwA+Th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ZnIbcMAAADaAAAADwAAAAAAAAAAAAAAAACYAgAAZHJzL2Rv&#10;d25yZXYueG1sUEsFBgAAAAAEAAQA9QAAAIgDAAAAAA==&#10;">
              <v:textbox>
                <w:txbxContent>
                  <w:p w:rsidR="00CD23B8" w:rsidRPr="009A5ACC" w:rsidRDefault="00CD23B8" w:rsidP="002A65DA">
                    <w:pPr>
                      <w:pStyle w:val="ae"/>
                      <w:spacing w:line="240" w:lineRule="auto"/>
                      <w:ind w:firstLine="0"/>
                      <w:jc w:val="center"/>
                      <w:rPr>
                        <w:sz w:val="24"/>
                        <w:szCs w:val="24"/>
                      </w:rPr>
                    </w:pPr>
                    <w:r w:rsidRPr="009A5ACC">
                      <w:rPr>
                        <w:sz w:val="24"/>
                        <w:szCs w:val="24"/>
                      </w:rPr>
                      <w:t>Безопас</w:t>
                    </w:r>
                    <w:r>
                      <w:rPr>
                        <w:sz w:val="24"/>
                        <w:szCs w:val="24"/>
                      </w:rPr>
                      <w:t>-</w:t>
                    </w:r>
                    <w:r w:rsidRPr="009A5ACC">
                      <w:rPr>
                        <w:sz w:val="24"/>
                        <w:szCs w:val="24"/>
                      </w:rPr>
                      <w:t>наяинфра-структура</w:t>
                    </w:r>
                    <w:r>
                      <w:rPr>
                        <w:sz w:val="24"/>
                        <w:szCs w:val="24"/>
                      </w:rPr>
                      <w:br/>
                    </w:r>
                    <w:r w:rsidRPr="009A5ACC">
                      <w:rPr>
                        <w:sz w:val="24"/>
                        <w:szCs w:val="24"/>
                      </w:rPr>
                      <w:t>ОУ</w:t>
                    </w:r>
                  </w:p>
                </w:txbxContent>
              </v:textbox>
            </v:rect>
            <v:rect id="Rectangle 4" o:spid="_x0000_s1051" style="position:absolute;left:7565;top:14178;width:180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Vt9sMA&#10;AADaAAAADwAAAGRycy9kb3ducmV2LnhtbESPQWvCQBSE74L/YXmF3symEUpNXUNRlPYYk4u31+wz&#10;ic2+DdnVpP313ULB4zAz3zDrbDKduNHgWssKnqIYBHFldcu1grLYL15AOI+ssbNMCr7JQbaZz9aY&#10;ajtyTrejr0WAsEtRQeN9n0rpqoYMusj2xME728GgD3KopR5wDHDTySSOn6XBlsNCgz1tG6q+jlej&#10;4LNNSvzJi0NsVvul/5iKy/W0U+rxYXp7BeFp8vfwf/tdK1jC35VwA+Tm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tVt9sMAAADaAAAADwAAAAAAAAAAAAAAAACYAgAAZHJzL2Rv&#10;d25yZXYueG1sUEsFBgAAAAAEAAQA9QAAAIgDAAAAAA==&#10;">
              <v:textbox>
                <w:txbxContent>
                  <w:p w:rsidR="00CD23B8" w:rsidRPr="005E2F49" w:rsidRDefault="00CD23B8" w:rsidP="002A65DA">
                    <w:pPr>
                      <w:autoSpaceDE w:val="0"/>
                      <w:autoSpaceDN w:val="0"/>
                      <w:adjustRightInd w:val="0"/>
                      <w:jc w:val="center"/>
                      <w:rPr>
                        <w:rFonts w:ascii="Times New Roman" w:eastAsia="NewtonCSanPin-Regular" w:hAnsi="Times New Roman" w:cs="Times New Roman"/>
                      </w:rPr>
                    </w:pPr>
                    <w:r>
                      <w:rPr>
                        <w:rFonts w:ascii="Times New Roman" w:eastAsia="NewtonCSanPin-Regular" w:hAnsi="Times New Roman" w:cs="Times New Roman"/>
                      </w:rPr>
                      <w:t>Реализация дополнительны</w:t>
                    </w:r>
                    <w:r w:rsidRPr="00D0173A">
                      <w:rPr>
                        <w:rFonts w:ascii="Times New Roman" w:eastAsia="NewtonCSanPin-Regular" w:hAnsi="Times New Roman" w:cs="Times New Roman"/>
                        <w:sz w:val="20"/>
                      </w:rPr>
                      <w:t xml:space="preserve">х </w:t>
                    </w:r>
                    <w:r>
                      <w:rPr>
                        <w:rFonts w:ascii="Times New Roman" w:eastAsia="NewtonCSanPin-Regular" w:hAnsi="Times New Roman" w:cs="Times New Roman"/>
                      </w:rPr>
                      <w:t>образовательных курсов</w:t>
                    </w:r>
                  </w:p>
                </w:txbxContent>
              </v:textbox>
            </v:rect>
            <v:rect id="Rectangle 5" o:spid="_x0000_s1052" style="position:absolute;left:3605;top:14178;width:180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z1gsIA&#10;AADaAAAADwAAAGRycy9kb3ducmV2LnhtbESPT4vCMBTE7wt+h/AEb2vqH0SrUWQXFz1qvXh7Ns+2&#10;2ryUJmrXT28EweMwM79hZovGlOJGtSssK+h1IxDEqdUFZwr2yep7DMJ5ZI2lZVLwTw4W89bXDGNt&#10;77yl285nIkDYxagg976KpXRpTgZd11bEwTvZ2qAPss6krvEe4KaU/SgaSYMFh4UcK/rJKb3srkbB&#10;sejv8bFN/iIzWQ38pknO18OvUp12s5yC8NT4T/jdXmsFQ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PPWCwgAAANoAAAAPAAAAAAAAAAAAAAAAAJgCAABkcnMvZG93&#10;bnJldi54bWxQSwUGAAAAAAQABAD1AAAAhwMAAAAA&#10;">
              <v:textbox>
                <w:txbxContent>
                  <w:p w:rsidR="00CD23B8" w:rsidRPr="009A5ACC" w:rsidRDefault="00CD23B8" w:rsidP="002A65DA">
                    <w:pPr>
                      <w:autoSpaceDE w:val="0"/>
                      <w:autoSpaceDN w:val="0"/>
                      <w:adjustRightInd w:val="0"/>
                      <w:jc w:val="center"/>
                      <w:rPr>
                        <w:rFonts w:ascii="Times New Roman" w:eastAsia="NewtonCSanPin-Regular" w:hAnsi="Times New Roman" w:cs="Times New Roman"/>
                      </w:rPr>
                    </w:pPr>
                    <w:r w:rsidRPr="009A5ACC">
                      <w:rPr>
                        <w:rFonts w:ascii="Times New Roman" w:eastAsia="NewtonCSanPin-Regular" w:hAnsi="Times New Roman" w:cs="Times New Roman"/>
                      </w:rPr>
                      <w:t>Организацияучебнойи внеурочной деятельностиобучающихся</w:t>
                    </w:r>
                  </w:p>
                </w:txbxContent>
              </v:textbox>
            </v:rect>
            <v:rect id="Rectangle 6" o:spid="_x0000_s1053" style="position:absolute;left:5585;top:14178;width:180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CD23B8" w:rsidRPr="00D0173A" w:rsidRDefault="00CD23B8" w:rsidP="002A65DA">
                    <w:pPr>
                      <w:autoSpaceDE w:val="0"/>
                      <w:autoSpaceDN w:val="0"/>
                      <w:adjustRightInd w:val="0"/>
                      <w:jc w:val="center"/>
                      <w:rPr>
                        <w:rFonts w:ascii="Times New Roman" w:eastAsia="NewtonCSanPin-Regular" w:hAnsi="Times New Roman" w:cs="Times New Roman"/>
                        <w:sz w:val="20"/>
                      </w:rPr>
                    </w:pPr>
                    <w:r>
                      <w:rPr>
                        <w:rFonts w:ascii="Times New Roman" w:eastAsia="NewtonCSanPin-Regular" w:hAnsi="Times New Roman" w:cs="Times New Roman"/>
                        <w:sz w:val="20"/>
                      </w:rPr>
                      <w:t>Организация физкуль</w:t>
                    </w:r>
                    <w:r w:rsidRPr="00D0173A">
                      <w:rPr>
                        <w:rFonts w:ascii="Times New Roman" w:eastAsia="NewtonCSanPin-Regular" w:hAnsi="Times New Roman" w:cs="Times New Roman"/>
                        <w:sz w:val="20"/>
                      </w:rPr>
                      <w:t>турно-оздоровительной работы</w:t>
                    </w:r>
                  </w:p>
                </w:txbxContent>
              </v:textbox>
            </v:rect>
            <v:rect id="Rectangle 7" o:spid="_x0000_s1054" style="position:absolute;left:9545;top:14178;width:1440;height:180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qLObsMA&#10;AADaAAAADwAAAGRycy9kb3ducmV2LnhtbESPQWvCQBSE7wX/w/IK3ppNFUJNXUUUpR5jcvH2mn0m&#10;0ezbkF019dd3CwWPw8x8w8yXg2nFjXrXWFbwHsUgiEurG64UFPn27QOE88gaW8uk4IccLBejlzmm&#10;2t45o9vBVyJA2KWooPa+S6V0ZU0GXWQ74uCdbG/QB9lXUvd4D3DTykkcJ9Jgw2Ghxo7WNZWXw9Uo&#10;+G4mBT6yfBeb2Xbq90N+vh43So1fh9UnCE+Df4b/219aQQJ/V8INkI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qLObsMAAADaAAAADwAAAAAAAAAAAAAAAACYAgAAZHJzL2Rv&#10;d25yZXYueG1sUEsFBgAAAAAEAAQA9QAAAIgDAAAAAA==&#10;">
              <v:textbox>
                <w:txbxContent>
                  <w:p w:rsidR="00CD23B8" w:rsidRPr="005E2F49" w:rsidRDefault="00CD23B8" w:rsidP="002A65DA">
                    <w:pPr>
                      <w:autoSpaceDE w:val="0"/>
                      <w:autoSpaceDN w:val="0"/>
                      <w:adjustRightInd w:val="0"/>
                      <w:jc w:val="center"/>
                      <w:rPr>
                        <w:rFonts w:ascii="Times New Roman" w:eastAsia="NewtonCSanPin-Regular" w:hAnsi="Times New Roman" w:cs="Times New Roman"/>
                      </w:rPr>
                    </w:pPr>
                    <w:r w:rsidRPr="005E2F49">
                      <w:rPr>
                        <w:rFonts w:ascii="Times New Roman" w:eastAsia="NewtonCSanPin-Regular" w:hAnsi="Times New Roman" w:cs="Times New Roman"/>
                      </w:rPr>
                      <w:t>Работа</w:t>
                    </w:r>
                    <w:r>
                      <w:rPr>
                        <w:rFonts w:ascii="Times New Roman" w:eastAsia="NewtonCSanPin-Regular" w:hAnsi="Times New Roman" w:cs="Times New Roman"/>
                      </w:rPr>
                      <w:br/>
                    </w:r>
                    <w:r w:rsidRPr="005E2F49">
                      <w:rPr>
                        <w:rFonts w:ascii="Times New Roman" w:eastAsia="NewtonCSanPin-Regular" w:hAnsi="Times New Roman" w:cs="Times New Roman"/>
                      </w:rPr>
                      <w:t>с роди</w:t>
                    </w:r>
                    <w:r>
                      <w:rPr>
                        <w:rFonts w:ascii="Times New Roman" w:eastAsia="NewtonCSanPin-Regular" w:hAnsi="Times New Roman" w:cs="Times New Roman"/>
                      </w:rPr>
                      <w:t>-</w:t>
                    </w:r>
                    <w:r w:rsidRPr="005E2F49">
                      <w:rPr>
                        <w:rFonts w:ascii="Times New Roman" w:eastAsia="NewtonCSanPin-Regular" w:hAnsi="Times New Roman" w:cs="Times New Roman"/>
                      </w:rPr>
                      <w:t>телями(законнымипредста</w:t>
                    </w:r>
                    <w:r>
                      <w:rPr>
                        <w:rFonts w:ascii="Times New Roman" w:eastAsia="NewtonCSanPin-Regular" w:hAnsi="Times New Roman" w:cs="Times New Roman"/>
                      </w:rPr>
                      <w:t>-</w:t>
                    </w:r>
                    <w:r w:rsidRPr="005E2F49">
                      <w:rPr>
                        <w:rFonts w:ascii="Times New Roman" w:eastAsia="NewtonCSanPin-Regular" w:hAnsi="Times New Roman" w:cs="Times New Roman"/>
                      </w:rPr>
                      <w:t>вителями)</w:t>
                    </w:r>
                  </w:p>
                </w:txbxContent>
              </v:textbox>
            </v:rect>
            <v:rect id="Rectangle 8" o:spid="_x0000_s1055" style="position:absolute;left:1985;top:12918;width:9180;height:5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textbox>
                <w:txbxContent>
                  <w:p w:rsidR="00CD23B8" w:rsidRPr="009A5ACC" w:rsidRDefault="00CD23B8" w:rsidP="002A65DA">
                    <w:pPr>
                      <w:pStyle w:val="ae"/>
                      <w:spacing w:line="240" w:lineRule="auto"/>
                      <w:ind w:firstLine="0"/>
                      <w:jc w:val="center"/>
                      <w:rPr>
                        <w:sz w:val="24"/>
                        <w:szCs w:val="24"/>
                      </w:rPr>
                    </w:pPr>
                    <w:r w:rsidRPr="009A5ACC">
                      <w:rPr>
                        <w:sz w:val="24"/>
                        <w:szCs w:val="24"/>
                      </w:rPr>
                      <w:t>Формирование экологической культуры, здорового и безопасного образа жизни</w:t>
                    </w:r>
                  </w:p>
                </w:txbxContent>
              </v:textbox>
            </v:rect>
            <v:line id="Line 9" o:spid="_x0000_s1056" style="position:absolute;flip:x;visibility:visible" from="4865,13458" to="6665,1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XK9IcAAAADaAAAADwAAAGRycy9kb3ducmV2LnhtbERPTWvCQBC9F/wPyxS8hLqxQrGpq2ir&#10;IJQeqj30OGSnSWh2NmSnGv+9cxB6fLzvxWoIrTlRn5rIDqaTHAxxGX3DlYOv4+5hDiYJssc2Mjm4&#10;UILVcnS3wMLHM3/S6SCV0RBOBTqoRbrC2lTWFDBNYkes3E/sA4rCvrK+x7OGh9Y+5vmTDdiwNtTY&#10;0WtN5e/hL+iM3Qe/zWbZJtgse6btt7znVpwb3w/rFzBCg/yLb+69d6Bb9Yr6wS6v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AFyvSHAAAAA2gAAAA8AAAAAAAAAAAAAAAAA&#10;oQIAAGRycy9kb3ducmV2LnhtbFBLBQYAAAAABAAEAPkAAACOAwAAAAA=&#10;">
              <v:stroke endarrow="block"/>
            </v:line>
            <v:line id="Line 10" o:spid="_x0000_s1057" style="position:absolute;flip:x;visibility:visible" from="2705,13458" to="6665,1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4YusAAAADaAAAADwAAAGRycy9kb3ducmV2LnhtbERPTWvCQBC9C/0PyxS8BN2oIDW6Ca2t&#10;UJAeaj14HLJjEszOhuxU03/fLRQ8Pt73phhcq67Uh8azgdk0BUVcettwZeD4tZs8gQqCbLH1TAZ+&#10;KECRP4w2mFl/40+6HqRSMYRDhgZqkS7TOpQ1OQxT3xFH7ux7hxJhX2nb4y2Gu1bP03SpHTYcG2rs&#10;aFtTeTl8uzhj98Gvi0Xy4nSSrOjtJPtUizHjx+F5DUpokLv43/1uDazg70r0g85/A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4+GLrAAAAA2gAAAA8AAAAAAAAAAAAAAAAA&#10;oQIAAGRycy9kb3ducmV2LnhtbFBLBQYAAAAABAAEAPkAAACOAwAAAAA=&#10;">
              <v:stroke endarrow="block"/>
            </v:line>
            <v:line id="Line 11" o:spid="_x0000_s1058" style="position:absolute;visibility:visible" from="6665,13458" to="6665,1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rkIPMUAAADbAAAADwAAAGRycy9kb3ducmV2LnhtbESPT0/DMAzF70h8h8hIu7F0O+xPWTYh&#10;qkkcBtI2xNk0pqlonKoJXfbt8QFpN1vv+b2fN7vsOzXSENvABmbTAhRxHWzLjYGP8/5xBSomZItd&#10;YDJwpQi77f3dBksbLnyk8ZQaJSEcSzTgUupLrWPtyGOchp5YtO8weEyyDo22A14k3Hd6XhQL7bFl&#10;aXDY04uj+uf06w0sXXXUS10dzu/V2M7W+S1/fq2NmTzk5ydQiXK6mf+vX63gC738IgPo7R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rkIPMUAAADbAAAADwAAAAAAAAAA&#10;AAAAAAChAgAAZHJzL2Rvd25yZXYueG1sUEsFBgAAAAAEAAQA+QAAAJMDAAAAAA==&#10;">
              <v:stroke endarrow="block"/>
            </v:line>
            <v:line id="Line 12" o:spid="_x0000_s1059" style="position:absolute;visibility:visible" from="6665,13458" to="8465,1417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Wtp8IAAADbAAAADwAAAGRycy9kb3ducmV2LnhtbERPS2sCMRC+F/ofwhR6q9n1oHU1irgI&#10;HmrBBz1PN+NmcTNZNnFN/30jFHqbj+85i1W0rRio941jBfkoA0FcOd1wreB82r69g/ABWWPrmBT8&#10;kIfV8vlpgYV2dz7QcAy1SCHsC1RgQugKKX1lyKIfuY44cRfXWwwJ9rXUPd5TuG3lOMsm0mLDqcFg&#10;RxtD1fV4swqmpjzIqSw/Tp/l0OSzuI9f3zOlXl/ieg4iUAz/4j/3Tqf5OTx+SQfI5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fWtp8IAAADbAAAADwAAAAAAAAAAAAAA&#10;AAChAgAAZHJzL2Rvd25yZXYueG1sUEsFBgAAAAAEAAQA+QAAAJADAAAAAA==&#10;">
              <v:stroke endarrow="block"/>
            </v:line>
          </v:group>
        </w:pict>
      </w:r>
    </w:p>
    <w:p w:rsidR="002A65DA" w:rsidRPr="00F25A01" w:rsidRDefault="002A65DA" w:rsidP="002A65DA">
      <w:pPr>
        <w:pStyle w:val="ae"/>
        <w:spacing w:line="240" w:lineRule="auto"/>
        <w:rPr>
          <w:color w:val="auto"/>
        </w:rPr>
      </w:pPr>
    </w:p>
    <w:p w:rsidR="002A65DA" w:rsidRPr="00F25A01" w:rsidRDefault="002A65DA" w:rsidP="002A65DA">
      <w:pPr>
        <w:pStyle w:val="ae"/>
        <w:spacing w:line="240" w:lineRule="auto"/>
        <w:rPr>
          <w:color w:val="auto"/>
        </w:rPr>
      </w:pPr>
    </w:p>
    <w:p w:rsidR="002A65DA" w:rsidRPr="00F25A01" w:rsidRDefault="002A65DA" w:rsidP="002A65DA">
      <w:pPr>
        <w:pStyle w:val="ae"/>
        <w:spacing w:line="240" w:lineRule="auto"/>
        <w:rPr>
          <w:color w:val="auto"/>
        </w:rPr>
      </w:pPr>
    </w:p>
    <w:p w:rsidR="002A65DA" w:rsidRPr="00F25A01" w:rsidRDefault="002A65DA" w:rsidP="002A65DA">
      <w:pPr>
        <w:pStyle w:val="ae"/>
        <w:spacing w:line="240" w:lineRule="auto"/>
        <w:rPr>
          <w:color w:val="auto"/>
        </w:rPr>
      </w:pPr>
    </w:p>
    <w:p w:rsidR="002A65DA" w:rsidRPr="00F25A01" w:rsidRDefault="002A65DA" w:rsidP="002A65DA">
      <w:pPr>
        <w:pStyle w:val="ae"/>
        <w:spacing w:line="240" w:lineRule="auto"/>
        <w:rPr>
          <w:color w:val="auto"/>
        </w:rPr>
      </w:pPr>
    </w:p>
    <w:p w:rsidR="002A65DA" w:rsidRPr="00F25A01" w:rsidRDefault="002A65DA" w:rsidP="002A65DA">
      <w:pPr>
        <w:pStyle w:val="ae"/>
        <w:spacing w:line="240" w:lineRule="auto"/>
        <w:rPr>
          <w:color w:val="auto"/>
        </w:rPr>
      </w:pPr>
    </w:p>
    <w:p w:rsidR="002A65DA" w:rsidRPr="00F25A01" w:rsidRDefault="002A65DA" w:rsidP="002A65DA">
      <w:pPr>
        <w:pStyle w:val="ae"/>
        <w:spacing w:line="240" w:lineRule="auto"/>
        <w:rPr>
          <w:color w:val="auto"/>
        </w:rPr>
      </w:pPr>
    </w:p>
    <w:p w:rsidR="002A65DA" w:rsidRPr="00F25A01" w:rsidRDefault="002A65DA" w:rsidP="002A65DA">
      <w:pPr>
        <w:pStyle w:val="ae"/>
        <w:spacing w:line="240" w:lineRule="auto"/>
        <w:rPr>
          <w:color w:val="auto"/>
        </w:rPr>
      </w:pPr>
    </w:p>
    <w:p w:rsidR="002A65DA" w:rsidRPr="00F25A01" w:rsidRDefault="002A65DA" w:rsidP="002A65DA">
      <w:pPr>
        <w:pStyle w:val="ae"/>
        <w:spacing w:line="240" w:lineRule="auto"/>
        <w:rPr>
          <w:color w:val="auto"/>
        </w:rPr>
      </w:pPr>
    </w:p>
    <w:p w:rsidR="002A65DA" w:rsidRPr="00F25A01" w:rsidRDefault="002A65DA" w:rsidP="009A0204">
      <w:pPr>
        <w:pStyle w:val="ae"/>
        <w:spacing w:line="240" w:lineRule="auto"/>
        <w:ind w:firstLine="0"/>
        <w:rPr>
          <w:color w:val="auto"/>
        </w:rPr>
      </w:pPr>
    </w:p>
    <w:p w:rsidR="002A65DA" w:rsidRPr="00F25A01" w:rsidRDefault="002A65DA" w:rsidP="00F33E9C">
      <w:pPr>
        <w:pStyle w:val="ae"/>
        <w:spacing w:line="276" w:lineRule="auto"/>
        <w:rPr>
          <w:b/>
          <w:color w:val="auto"/>
        </w:rPr>
      </w:pPr>
      <w:r w:rsidRPr="00F25A01">
        <w:rPr>
          <w:b/>
          <w:color w:val="auto"/>
        </w:rPr>
        <w:t>Экологически безопасная, здоровьесберегающая инфраструктура образовательного учреждения включает:</w:t>
      </w:r>
    </w:p>
    <w:p w:rsidR="002A65DA" w:rsidRPr="00F25A01" w:rsidRDefault="002A65DA" w:rsidP="00F33E9C">
      <w:pPr>
        <w:pStyle w:val="ae"/>
        <w:spacing w:line="276" w:lineRule="auto"/>
        <w:rPr>
          <w:color w:val="auto"/>
        </w:rPr>
      </w:pPr>
      <w:r w:rsidRPr="00F25A01">
        <w:rPr>
          <w:color w:val="auto"/>
        </w:rPr>
        <w:t>•</w:t>
      </w:r>
      <w:r w:rsidRPr="00F25A01">
        <w:rPr>
          <w:color w:val="auto"/>
          <w:lang w:val="en-US"/>
        </w:rPr>
        <w:t> </w:t>
      </w:r>
      <w:r w:rsidRPr="00F25A01">
        <w:rPr>
          <w:color w:val="auto"/>
        </w:rPr>
        <w:t>соответствие состояния и содержания здания и помещений образовательного учреждения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2A65DA" w:rsidRPr="00F25A01" w:rsidRDefault="002A65DA" w:rsidP="00F33E9C">
      <w:pPr>
        <w:pStyle w:val="ae"/>
        <w:spacing w:line="276" w:lineRule="auto"/>
        <w:rPr>
          <w:color w:val="auto"/>
        </w:rPr>
      </w:pPr>
      <w:r w:rsidRPr="00F25A01">
        <w:rPr>
          <w:color w:val="auto"/>
        </w:rPr>
        <w:t>•</w:t>
      </w:r>
      <w:r w:rsidRPr="00F25A01">
        <w:rPr>
          <w:color w:val="auto"/>
          <w:lang w:val="en-US"/>
        </w:rPr>
        <w:t> </w:t>
      </w:r>
      <w:r w:rsidRPr="00F25A01">
        <w:rPr>
          <w:color w:val="auto"/>
        </w:rPr>
        <w:t>наличие и необходимое оснащение помещений для питания обучающихся, а также для хранения и приготовления пищи;</w:t>
      </w:r>
    </w:p>
    <w:p w:rsidR="002A65DA" w:rsidRPr="00F25A01" w:rsidRDefault="002A65DA" w:rsidP="00F33E9C">
      <w:pPr>
        <w:pStyle w:val="ae"/>
        <w:spacing w:line="276" w:lineRule="auto"/>
        <w:rPr>
          <w:color w:val="auto"/>
        </w:rPr>
      </w:pPr>
      <w:r w:rsidRPr="00F25A01">
        <w:rPr>
          <w:color w:val="auto"/>
        </w:rPr>
        <w:lastRenderedPageBreak/>
        <w:t>•</w:t>
      </w:r>
      <w:r w:rsidRPr="00F25A01">
        <w:rPr>
          <w:color w:val="auto"/>
          <w:lang w:val="en-US"/>
        </w:rPr>
        <w:t> </w:t>
      </w:r>
      <w:r w:rsidRPr="00F25A01">
        <w:rPr>
          <w:color w:val="auto"/>
        </w:rPr>
        <w:t>организацию качественного горячего питания обучающихся, в том числе горячих завтраков;</w:t>
      </w:r>
    </w:p>
    <w:p w:rsidR="002A65DA" w:rsidRPr="00F25A01" w:rsidRDefault="002A65DA" w:rsidP="00F33E9C">
      <w:pPr>
        <w:pStyle w:val="ae"/>
        <w:spacing w:line="276" w:lineRule="auto"/>
        <w:rPr>
          <w:color w:val="auto"/>
        </w:rPr>
      </w:pPr>
      <w:r w:rsidRPr="00F25A01">
        <w:rPr>
          <w:color w:val="auto"/>
        </w:rPr>
        <w:t>•</w:t>
      </w:r>
      <w:r w:rsidRPr="00F25A01">
        <w:rPr>
          <w:color w:val="auto"/>
          <w:lang w:val="en-US"/>
        </w:rPr>
        <w:t> </w:t>
      </w:r>
      <w:r w:rsidRPr="00F25A01">
        <w:rPr>
          <w:color w:val="auto"/>
        </w:rPr>
        <w:t>оснащённость кабинетов, физкультурного зала, спортплощадок необходимым игровым и спортивным оборудованием и инвентарём;</w:t>
      </w:r>
    </w:p>
    <w:p w:rsidR="002A65DA" w:rsidRPr="00F25A01" w:rsidRDefault="002A65DA" w:rsidP="00F33E9C">
      <w:pPr>
        <w:pStyle w:val="ae"/>
        <w:spacing w:line="276" w:lineRule="auto"/>
        <w:rPr>
          <w:color w:val="auto"/>
        </w:rPr>
      </w:pPr>
      <w:r w:rsidRPr="00F25A01">
        <w:rPr>
          <w:color w:val="auto"/>
        </w:rPr>
        <w:t>•</w:t>
      </w:r>
      <w:r w:rsidRPr="00F25A01">
        <w:rPr>
          <w:color w:val="auto"/>
          <w:lang w:val="en-US"/>
        </w:rPr>
        <w:t> </w:t>
      </w:r>
      <w:r w:rsidRPr="00F25A01">
        <w:rPr>
          <w:color w:val="auto"/>
        </w:rPr>
        <w:t>наличие помещений для медицинского персонала;</w:t>
      </w:r>
    </w:p>
    <w:p w:rsidR="002A65DA" w:rsidRPr="00F25A01" w:rsidRDefault="002A65DA" w:rsidP="00F33E9C">
      <w:pPr>
        <w:pStyle w:val="ae"/>
        <w:spacing w:line="276" w:lineRule="auto"/>
        <w:rPr>
          <w:color w:val="auto"/>
        </w:rPr>
      </w:pPr>
      <w:r w:rsidRPr="00F25A01">
        <w:rPr>
          <w:color w:val="auto"/>
        </w:rPr>
        <w:t>•</w:t>
      </w:r>
      <w:r w:rsidRPr="00F25A01">
        <w:rPr>
          <w:color w:val="auto"/>
          <w:lang w:val="en-US"/>
        </w:rPr>
        <w:t> </w:t>
      </w:r>
      <w:r w:rsidRPr="00F25A01">
        <w:rPr>
          <w:color w:val="auto"/>
        </w:rPr>
        <w:t>наличие необходимого (в расчёте на количество обучающихся) и квалифицированного состава специалистов, обеспечивающих оздоровительную работу с обучающимися (логопеды, учителя физической культуры, пси</w:t>
      </w:r>
      <w:r w:rsidR="00BF5610" w:rsidRPr="00F25A01">
        <w:rPr>
          <w:color w:val="auto"/>
        </w:rPr>
        <w:t>хологи, медицинские работники).</w:t>
      </w:r>
    </w:p>
    <w:p w:rsidR="002A65DA" w:rsidRPr="00F25A01" w:rsidRDefault="002A65DA" w:rsidP="00F33E9C">
      <w:pPr>
        <w:pStyle w:val="Default"/>
        <w:spacing w:line="276" w:lineRule="auto"/>
        <w:ind w:firstLine="567"/>
        <w:jc w:val="both"/>
        <w:rPr>
          <w:color w:val="auto"/>
          <w:sz w:val="28"/>
          <w:szCs w:val="28"/>
        </w:rPr>
      </w:pPr>
      <w:r w:rsidRPr="00F25A01">
        <w:rPr>
          <w:color w:val="auto"/>
          <w:sz w:val="28"/>
          <w:szCs w:val="28"/>
        </w:rPr>
        <w:t>Все школьные помещения соответствуют санитарным и гигиеническим нормам, нормам пожарной безопасности, требованиям охраны здоровья и охраны труда обучающихся.</w:t>
      </w:r>
    </w:p>
    <w:p w:rsidR="002A65DA" w:rsidRPr="00F25A01" w:rsidRDefault="002A65DA" w:rsidP="00F33E9C">
      <w:pPr>
        <w:pStyle w:val="ab"/>
        <w:ind w:firstLine="567"/>
        <w:jc w:val="both"/>
        <w:rPr>
          <w:rFonts w:ascii="Times New Roman" w:hAnsi="Times New Roman" w:cs="Times New Roman"/>
          <w:sz w:val="28"/>
          <w:szCs w:val="28"/>
        </w:rPr>
      </w:pPr>
      <w:r w:rsidRPr="00F25A01">
        <w:rPr>
          <w:rFonts w:ascii="Times New Roman" w:hAnsi="Times New Roman" w:cs="Times New Roman"/>
          <w:sz w:val="28"/>
          <w:szCs w:val="28"/>
        </w:rPr>
        <w:t>Ответственность и контроль за реализацию этого направления возлагаются на администрацию образовательного учреждения.</w:t>
      </w:r>
    </w:p>
    <w:p w:rsidR="002A65DA" w:rsidRPr="00F25A01" w:rsidRDefault="002A65DA" w:rsidP="00F33E9C">
      <w:pPr>
        <w:pStyle w:val="ab"/>
        <w:ind w:firstLine="567"/>
        <w:jc w:val="both"/>
        <w:rPr>
          <w:rFonts w:ascii="Times New Roman" w:hAnsi="Times New Roman" w:cs="Times New Roman"/>
          <w:sz w:val="28"/>
          <w:szCs w:val="28"/>
        </w:rPr>
      </w:pPr>
      <w:r w:rsidRPr="00F25A01">
        <w:rPr>
          <w:rStyle w:val="11"/>
          <w:i w:val="0"/>
          <w:sz w:val="28"/>
          <w:szCs w:val="28"/>
        </w:rPr>
        <w:t>Организация учебной и внеурочной деятельности обучающихся,</w:t>
      </w:r>
      <w:r w:rsidRPr="00F25A01">
        <w:rPr>
          <w:rFonts w:ascii="Times New Roman" w:hAnsi="Times New Roman" w:cs="Times New Roman"/>
          <w:sz w:val="28"/>
          <w:szCs w:val="28"/>
        </w:rPr>
        <w:t xml:space="preserve"> направленная на повышение эффективности учебного процесса, при чередовании обучения и отдыха включает:</w:t>
      </w:r>
    </w:p>
    <w:p w:rsidR="002A65DA" w:rsidRPr="00F25A01" w:rsidRDefault="002A65DA" w:rsidP="00F33E9C">
      <w:pPr>
        <w:pStyle w:val="ae"/>
        <w:spacing w:line="276" w:lineRule="auto"/>
        <w:rPr>
          <w:color w:val="auto"/>
        </w:rPr>
      </w:pPr>
      <w:r w:rsidRPr="00F25A01">
        <w:rPr>
          <w:color w:val="auto"/>
        </w:rPr>
        <w:t>•</w:t>
      </w:r>
      <w:r w:rsidRPr="00F25A01">
        <w:rPr>
          <w:color w:val="auto"/>
          <w:lang w:val="en-US"/>
        </w:rPr>
        <w:t> </w:t>
      </w:r>
      <w:r w:rsidRPr="00F25A01">
        <w:rPr>
          <w:color w:val="auto"/>
        </w:rPr>
        <w:t>соблюдение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обучающихся на всех этапах обучения;</w:t>
      </w:r>
    </w:p>
    <w:p w:rsidR="002A65DA" w:rsidRPr="00F25A01" w:rsidRDefault="002A65DA" w:rsidP="00F33E9C">
      <w:pPr>
        <w:pStyle w:val="ae"/>
        <w:spacing w:line="276" w:lineRule="auto"/>
        <w:rPr>
          <w:color w:val="auto"/>
        </w:rPr>
      </w:pPr>
      <w:r w:rsidRPr="00F25A01">
        <w:rPr>
          <w:color w:val="auto"/>
        </w:rPr>
        <w:t>• соблюдение всех требований к использованию технических средств обучения, в том числе компьютеров и аудиовизуальных средств;</w:t>
      </w:r>
    </w:p>
    <w:p w:rsidR="002A65DA" w:rsidRPr="00F25A01" w:rsidRDefault="002A65DA" w:rsidP="00F33E9C">
      <w:pPr>
        <w:pStyle w:val="ae"/>
        <w:spacing w:line="276" w:lineRule="auto"/>
        <w:rPr>
          <w:color w:val="auto"/>
        </w:rPr>
      </w:pPr>
      <w:r w:rsidRPr="00F25A01">
        <w:rPr>
          <w:color w:val="auto"/>
        </w:rPr>
        <w:t>•</w:t>
      </w:r>
      <w:r w:rsidRPr="00F25A01">
        <w:rPr>
          <w:color w:val="auto"/>
          <w:lang w:val="en-US"/>
        </w:rPr>
        <w:t> </w:t>
      </w:r>
      <w:r w:rsidRPr="00F25A01">
        <w:rPr>
          <w:color w:val="auto"/>
        </w:rPr>
        <w:t>индивидуализацию обучения, учёт индивидуальных особенностей развития обучающихся: темпа развития и темпа деятельности, обучение по индивидуальным образовательным траекториям;</w:t>
      </w:r>
    </w:p>
    <w:p w:rsidR="002A65DA" w:rsidRPr="00F25A01" w:rsidRDefault="002A65DA" w:rsidP="00F33E9C">
      <w:pPr>
        <w:pStyle w:val="ae"/>
        <w:spacing w:line="276" w:lineRule="auto"/>
        <w:rPr>
          <w:color w:val="auto"/>
        </w:rPr>
      </w:pPr>
      <w:r w:rsidRPr="00F25A01">
        <w:rPr>
          <w:color w:val="auto"/>
        </w:rPr>
        <w:t>•</w:t>
      </w:r>
      <w:r w:rsidRPr="00F25A01">
        <w:rPr>
          <w:color w:val="auto"/>
          <w:lang w:val="en-US"/>
        </w:rPr>
        <w:t> </w:t>
      </w:r>
      <w:r w:rsidRPr="00F25A01">
        <w:rPr>
          <w:color w:val="auto"/>
        </w:rPr>
        <w:t>ведение систематической работы с детьми с ослабленным здоровьем, посещающими специальные медицинские группы под строгим контролем медицинских работников.</w:t>
      </w:r>
    </w:p>
    <w:p w:rsidR="002A65DA" w:rsidRPr="00F25A01" w:rsidRDefault="002A65DA" w:rsidP="00F33E9C">
      <w:pPr>
        <w:pStyle w:val="Default"/>
        <w:spacing w:line="276" w:lineRule="auto"/>
        <w:ind w:firstLine="567"/>
        <w:jc w:val="both"/>
        <w:rPr>
          <w:color w:val="auto"/>
          <w:sz w:val="28"/>
          <w:szCs w:val="28"/>
        </w:rPr>
      </w:pPr>
      <w:r w:rsidRPr="00F25A01">
        <w:rPr>
          <w:color w:val="auto"/>
          <w:sz w:val="28"/>
          <w:szCs w:val="28"/>
        </w:rPr>
        <w:t xml:space="preserve">Организация образовательного процесса строится с учетом гигиенических норм и требований  к организации и объёму учебной и внеурочной нагрузки (выполнение домашних заданий, занятия в кружках и спортивных секциях). </w:t>
      </w:r>
    </w:p>
    <w:p w:rsidR="002A65DA" w:rsidRPr="00F25A01" w:rsidRDefault="002A65DA" w:rsidP="00F33E9C">
      <w:pPr>
        <w:pStyle w:val="Default"/>
        <w:spacing w:line="276" w:lineRule="auto"/>
        <w:ind w:firstLine="567"/>
        <w:jc w:val="both"/>
        <w:rPr>
          <w:color w:val="auto"/>
          <w:sz w:val="28"/>
          <w:szCs w:val="28"/>
        </w:rPr>
      </w:pPr>
      <w:r w:rsidRPr="00F25A01">
        <w:rPr>
          <w:color w:val="auto"/>
          <w:sz w:val="28"/>
          <w:szCs w:val="28"/>
        </w:rPr>
        <w:t xml:space="preserve">Содержание учебников имеет культурологический, этический и личностно ориентированный характер и обеспечивает возможность понимания школьниками основных правил поведения в обществе на основе традиционных духовных идеалов и нравственных норм. Достижению указанных личностных результатов способствует тесная связь изучаемого материала с повседневной жизнью ребенка, с реальными проблемами окружающего мира, материал о правах ребенка, о государственных и </w:t>
      </w:r>
      <w:r w:rsidRPr="00F25A01">
        <w:rPr>
          <w:color w:val="auto"/>
          <w:sz w:val="28"/>
          <w:szCs w:val="28"/>
        </w:rPr>
        <w:lastRenderedPageBreak/>
        <w:t>семейных праздниках и знаменательных датах. Особую актуальность имеет учебный материал, связанный с проблемой безопасного поведения ребенка в природном и социальном окружении.</w:t>
      </w:r>
    </w:p>
    <w:p w:rsidR="002A65DA" w:rsidRPr="00F33E9C" w:rsidRDefault="002A65DA" w:rsidP="00F33E9C">
      <w:pPr>
        <w:pStyle w:val="ab"/>
        <w:ind w:firstLine="567"/>
        <w:jc w:val="both"/>
        <w:rPr>
          <w:rFonts w:ascii="Times New Roman" w:hAnsi="Times New Roman" w:cs="Times New Roman"/>
          <w:sz w:val="28"/>
          <w:szCs w:val="28"/>
        </w:rPr>
      </w:pPr>
      <w:r w:rsidRPr="00F33E9C">
        <w:rPr>
          <w:rFonts w:ascii="Times New Roman" w:hAnsi="Times New Roman" w:cs="Times New Roman"/>
          <w:sz w:val="28"/>
          <w:szCs w:val="28"/>
        </w:rPr>
        <w:t>Виды учебной деятельности, используемые в урочной и внеурочной деятельности: ролевые игры, проблемно-ценностное и досуговое общение, проектная деятельность, общественно полезная практика.</w:t>
      </w:r>
    </w:p>
    <w:p w:rsidR="002A65DA" w:rsidRPr="00F33E9C" w:rsidRDefault="002A65DA" w:rsidP="00F33E9C">
      <w:pPr>
        <w:pStyle w:val="ab"/>
        <w:ind w:firstLine="567"/>
        <w:jc w:val="both"/>
        <w:rPr>
          <w:rFonts w:ascii="Times New Roman" w:hAnsi="Times New Roman" w:cs="Times New Roman"/>
          <w:sz w:val="28"/>
          <w:szCs w:val="28"/>
        </w:rPr>
      </w:pPr>
      <w:r w:rsidRPr="00F33E9C">
        <w:rPr>
          <w:rFonts w:ascii="Times New Roman" w:hAnsi="Times New Roman" w:cs="Times New Roman"/>
          <w:sz w:val="28"/>
          <w:szCs w:val="28"/>
        </w:rPr>
        <w:t>Формы учебной деятельности, используемые при реализации программы: исследовательская работа во время прогулок, в музее, деятельность классной или школьной газеты по проблемам здоровья или охраны природы, мини-проекты, дискуссионный клуб, ролевые ситуационные игры, практикум-тренинг, спортивные игры, дни здоровья.</w:t>
      </w:r>
    </w:p>
    <w:p w:rsidR="002A65DA" w:rsidRPr="00F33E9C" w:rsidRDefault="002A65DA" w:rsidP="00F33E9C">
      <w:pPr>
        <w:pStyle w:val="ab"/>
        <w:ind w:firstLine="709"/>
        <w:jc w:val="both"/>
        <w:rPr>
          <w:rFonts w:ascii="Times New Roman" w:hAnsi="Times New Roman" w:cs="Times New Roman"/>
          <w:sz w:val="28"/>
          <w:szCs w:val="28"/>
        </w:rPr>
      </w:pPr>
      <w:r w:rsidRPr="00F33E9C">
        <w:rPr>
          <w:rStyle w:val="11"/>
          <w:b/>
          <w:i w:val="0"/>
          <w:sz w:val="28"/>
          <w:szCs w:val="28"/>
        </w:rPr>
        <w:t>Организация физкультурно-оздоровительной работы</w:t>
      </w:r>
      <w:r w:rsidRPr="00F33E9C">
        <w:rPr>
          <w:rStyle w:val="11"/>
          <w:b/>
          <w:sz w:val="28"/>
          <w:szCs w:val="28"/>
        </w:rPr>
        <w:t>,</w:t>
      </w:r>
      <w:r w:rsidRPr="00F33E9C">
        <w:rPr>
          <w:rFonts w:ascii="Times New Roman" w:hAnsi="Times New Roman" w:cs="Times New Roman"/>
          <w:sz w:val="28"/>
          <w:szCs w:val="28"/>
        </w:rPr>
        <w:t>направленная на обеспечение рациональной организации двигательного режима, нормального физического развития и двигательной подготовленности, повышение адаптивных возможностей организма, сохранение и укрепление здоровья обучающихся и формирование культуры здоровья, включает:</w:t>
      </w:r>
    </w:p>
    <w:p w:rsidR="002A65DA" w:rsidRPr="00F33E9C" w:rsidRDefault="002A65DA" w:rsidP="00F33E9C">
      <w:pPr>
        <w:pStyle w:val="ae"/>
        <w:spacing w:line="276" w:lineRule="auto"/>
        <w:ind w:firstLine="709"/>
        <w:rPr>
          <w:color w:val="auto"/>
        </w:rPr>
      </w:pPr>
      <w:r w:rsidRPr="00F33E9C">
        <w:rPr>
          <w:color w:val="auto"/>
        </w:rPr>
        <w:t>•</w:t>
      </w:r>
      <w:r w:rsidRPr="00F33E9C">
        <w:rPr>
          <w:color w:val="auto"/>
          <w:lang w:val="en-US"/>
        </w:rPr>
        <w:t> </w:t>
      </w:r>
      <w:r w:rsidRPr="00F33E9C">
        <w:rPr>
          <w:color w:val="auto"/>
        </w:rPr>
        <w:t xml:space="preserve">полноценную и эффективную работу с обучающимися всех групп здоровья (на уроках </w:t>
      </w:r>
      <w:r w:rsidR="004B0E8C" w:rsidRPr="00F33E9C">
        <w:rPr>
          <w:color w:val="auto"/>
        </w:rPr>
        <w:t>физкультуры, в секциях и т. п.).;</w:t>
      </w:r>
    </w:p>
    <w:p w:rsidR="002A65DA" w:rsidRPr="00F33E9C" w:rsidRDefault="002A65DA" w:rsidP="00F33E9C">
      <w:pPr>
        <w:pStyle w:val="ae"/>
        <w:spacing w:line="276" w:lineRule="auto"/>
        <w:ind w:firstLine="709"/>
        <w:rPr>
          <w:color w:val="auto"/>
        </w:rPr>
      </w:pPr>
      <w:r w:rsidRPr="00F33E9C">
        <w:rPr>
          <w:color w:val="auto"/>
        </w:rPr>
        <w:t>•</w:t>
      </w:r>
      <w:r w:rsidRPr="00F33E9C">
        <w:rPr>
          <w:color w:val="auto"/>
          <w:lang w:val="en-US"/>
        </w:rPr>
        <w:t> </w:t>
      </w:r>
      <w:r w:rsidRPr="00F33E9C">
        <w:rPr>
          <w:color w:val="auto"/>
        </w:rPr>
        <w:t>рациональную организацию уроков физической культуры и занятий активно-двигательного характера;</w:t>
      </w:r>
    </w:p>
    <w:p w:rsidR="002A65DA" w:rsidRPr="00F33E9C" w:rsidRDefault="002A65DA" w:rsidP="00F33E9C">
      <w:pPr>
        <w:pStyle w:val="ae"/>
        <w:spacing w:line="276" w:lineRule="auto"/>
        <w:ind w:firstLine="709"/>
        <w:rPr>
          <w:color w:val="auto"/>
        </w:rPr>
      </w:pPr>
      <w:r w:rsidRPr="00F33E9C">
        <w:rPr>
          <w:color w:val="auto"/>
        </w:rPr>
        <w:t>•</w:t>
      </w:r>
      <w:r w:rsidRPr="00F33E9C">
        <w:rPr>
          <w:color w:val="auto"/>
          <w:lang w:val="en-US"/>
        </w:rPr>
        <w:t> </w:t>
      </w:r>
      <w:r w:rsidRPr="00F33E9C">
        <w:rPr>
          <w:color w:val="auto"/>
        </w:rPr>
        <w:t>организацию занятий по лечебной физкультуре;</w:t>
      </w:r>
    </w:p>
    <w:p w:rsidR="002A65DA" w:rsidRPr="00F33E9C" w:rsidRDefault="002A65DA" w:rsidP="00F33E9C">
      <w:pPr>
        <w:pStyle w:val="ae"/>
        <w:spacing w:line="276" w:lineRule="auto"/>
        <w:ind w:firstLine="709"/>
        <w:rPr>
          <w:color w:val="auto"/>
        </w:rPr>
      </w:pPr>
      <w:r w:rsidRPr="00F33E9C">
        <w:rPr>
          <w:color w:val="auto"/>
        </w:rPr>
        <w:t>•</w:t>
      </w:r>
      <w:r w:rsidRPr="00F33E9C">
        <w:rPr>
          <w:color w:val="auto"/>
          <w:lang w:val="en-US"/>
        </w:rPr>
        <w:t> </w:t>
      </w:r>
      <w:r w:rsidRPr="00F33E9C">
        <w:rPr>
          <w:color w:val="auto"/>
        </w:rPr>
        <w:t>организацию часа активных движений (динамической паузы) между 3-м и 4-м уроками;</w:t>
      </w:r>
    </w:p>
    <w:p w:rsidR="002A65DA" w:rsidRPr="00F33E9C" w:rsidRDefault="002A65DA" w:rsidP="00F33E9C">
      <w:pPr>
        <w:pStyle w:val="ae"/>
        <w:spacing w:line="276" w:lineRule="auto"/>
        <w:ind w:firstLine="709"/>
        <w:rPr>
          <w:color w:val="auto"/>
        </w:rPr>
      </w:pPr>
      <w:r w:rsidRPr="00F33E9C">
        <w:rPr>
          <w:color w:val="auto"/>
        </w:rPr>
        <w:t>•</w:t>
      </w:r>
      <w:r w:rsidRPr="00F33E9C">
        <w:rPr>
          <w:color w:val="auto"/>
          <w:lang w:val="en-US"/>
        </w:rPr>
        <w:t> </w:t>
      </w:r>
      <w:r w:rsidRPr="00F33E9C">
        <w:rPr>
          <w:color w:val="auto"/>
        </w:rPr>
        <w:t>организацию динамических перемен, физкультминуток на уроках, способствующих эмоциональной разгрузке и повышению двигательной активности;</w:t>
      </w:r>
    </w:p>
    <w:p w:rsidR="002A65DA" w:rsidRPr="00F33E9C" w:rsidRDefault="002A65DA" w:rsidP="00F33E9C">
      <w:pPr>
        <w:pStyle w:val="ae"/>
        <w:spacing w:line="276" w:lineRule="auto"/>
        <w:ind w:firstLine="709"/>
        <w:rPr>
          <w:color w:val="auto"/>
        </w:rPr>
      </w:pPr>
      <w:r w:rsidRPr="00F33E9C">
        <w:rPr>
          <w:color w:val="auto"/>
        </w:rPr>
        <w:t>•</w:t>
      </w:r>
      <w:r w:rsidRPr="00F33E9C">
        <w:rPr>
          <w:color w:val="auto"/>
          <w:lang w:val="en-US"/>
        </w:rPr>
        <w:t> </w:t>
      </w:r>
      <w:r w:rsidRPr="00F33E9C">
        <w:rPr>
          <w:color w:val="auto"/>
        </w:rPr>
        <w:t>организацию работы спортивных секций и создание условий для их эффективного функционирования;</w:t>
      </w:r>
    </w:p>
    <w:p w:rsidR="002A65DA" w:rsidRPr="00F33E9C" w:rsidRDefault="002A65DA" w:rsidP="00F33E9C">
      <w:pPr>
        <w:pStyle w:val="ae"/>
        <w:spacing w:line="276" w:lineRule="auto"/>
        <w:ind w:firstLine="709"/>
        <w:rPr>
          <w:b/>
          <w:color w:val="auto"/>
        </w:rPr>
      </w:pPr>
      <w:r w:rsidRPr="00F33E9C">
        <w:rPr>
          <w:color w:val="auto"/>
        </w:rPr>
        <w:t>•</w:t>
      </w:r>
      <w:r w:rsidRPr="00F33E9C">
        <w:rPr>
          <w:color w:val="auto"/>
          <w:lang w:val="en-US"/>
        </w:rPr>
        <w:t> </w:t>
      </w:r>
      <w:r w:rsidRPr="00F33E9C">
        <w:rPr>
          <w:color w:val="auto"/>
        </w:rPr>
        <w:t>регулярное проведение спортивно-оздоровительных мероприятий (дней спорта, соревнований, олимпиад, походов и т. п.).</w:t>
      </w:r>
    </w:p>
    <w:p w:rsidR="002A65DA" w:rsidRPr="00F33E9C" w:rsidRDefault="002A65DA" w:rsidP="00F33E9C">
      <w:pPr>
        <w:pStyle w:val="ab"/>
        <w:ind w:firstLine="567"/>
        <w:jc w:val="both"/>
        <w:rPr>
          <w:rFonts w:ascii="Times New Roman" w:hAnsi="Times New Roman" w:cs="Times New Roman"/>
          <w:sz w:val="28"/>
          <w:szCs w:val="28"/>
        </w:rPr>
      </w:pPr>
      <w:r w:rsidRPr="00F33E9C">
        <w:rPr>
          <w:rFonts w:ascii="Times New Roman" w:hAnsi="Times New Roman" w:cs="Times New Roman"/>
          <w:sz w:val="28"/>
          <w:szCs w:val="28"/>
        </w:rPr>
        <w:t>Реализация этого направления зависит от администрации образовательного учреждения, учителей физической культуры, медицинских работников, психологов, а также всех педагогов.</w:t>
      </w:r>
    </w:p>
    <w:p w:rsidR="002A65DA" w:rsidRPr="00F25A01" w:rsidRDefault="002A65DA" w:rsidP="00F33E9C">
      <w:pPr>
        <w:pStyle w:val="ab"/>
        <w:ind w:firstLine="709"/>
        <w:jc w:val="both"/>
        <w:rPr>
          <w:rFonts w:ascii="Times New Roman" w:hAnsi="Times New Roman" w:cs="Times New Roman"/>
          <w:sz w:val="28"/>
          <w:szCs w:val="28"/>
        </w:rPr>
      </w:pPr>
      <w:r w:rsidRPr="00F25A01">
        <w:rPr>
          <w:rStyle w:val="11"/>
          <w:b/>
          <w:sz w:val="28"/>
          <w:szCs w:val="28"/>
        </w:rPr>
        <w:t>Реализация дополнительных образовательных курсов,</w:t>
      </w:r>
      <w:r w:rsidRPr="00F25A01">
        <w:rPr>
          <w:rFonts w:ascii="Times New Roman" w:hAnsi="Times New Roman" w:cs="Times New Roman"/>
          <w:sz w:val="28"/>
          <w:szCs w:val="28"/>
        </w:rPr>
        <w:t>направленных на повышение уровня знаний и практических умений обучающихся в области экологической культуры и охраны здоровья, предусматривает:</w:t>
      </w:r>
    </w:p>
    <w:p w:rsidR="00D0173A" w:rsidRPr="00F25A01" w:rsidRDefault="002A65DA" w:rsidP="00F33E9C">
      <w:pPr>
        <w:pStyle w:val="ae"/>
        <w:spacing w:line="276" w:lineRule="auto"/>
        <w:rPr>
          <w:color w:val="auto"/>
        </w:rPr>
      </w:pPr>
      <w:r w:rsidRPr="00F25A01">
        <w:rPr>
          <w:color w:val="auto"/>
        </w:rPr>
        <w:t>•</w:t>
      </w:r>
      <w:r w:rsidRPr="00F25A01">
        <w:rPr>
          <w:color w:val="auto"/>
          <w:lang w:val="en-US"/>
        </w:rPr>
        <w:t> </w:t>
      </w:r>
      <w:r w:rsidRPr="00F25A01">
        <w:rPr>
          <w:color w:val="auto"/>
        </w:rPr>
        <w:t>внедрение в систему работы образовательного учреждения дополнительных образовательных курсов, направленных на формирование экологической культуры, здорового и безопасного образа жизни, в качестве отдельных образовательных модулей или компоненто</w:t>
      </w:r>
      <w:r w:rsidR="00127BF7" w:rsidRPr="00F25A01">
        <w:rPr>
          <w:color w:val="auto"/>
        </w:rPr>
        <w:t xml:space="preserve">в, включённых в учебный процесс. </w:t>
      </w:r>
    </w:p>
    <w:p w:rsidR="00F33E9C" w:rsidRDefault="002A65DA" w:rsidP="00F33E9C">
      <w:pPr>
        <w:pStyle w:val="ae"/>
        <w:spacing w:line="276" w:lineRule="auto"/>
        <w:ind w:firstLine="709"/>
        <w:rPr>
          <w:color w:val="auto"/>
        </w:rPr>
      </w:pPr>
      <w:r w:rsidRPr="00F25A01">
        <w:rPr>
          <w:color w:val="auto"/>
        </w:rPr>
        <w:t>•</w:t>
      </w:r>
      <w:r w:rsidRPr="00F25A01">
        <w:rPr>
          <w:color w:val="auto"/>
          <w:lang w:val="en-US"/>
        </w:rPr>
        <w:t> </w:t>
      </w:r>
      <w:r w:rsidRPr="00F25A01">
        <w:rPr>
          <w:color w:val="auto"/>
        </w:rPr>
        <w:t>организацию в образовательном учреждении кружков, секций, факультативов по избранной тематике;</w:t>
      </w:r>
    </w:p>
    <w:p w:rsidR="002A65DA" w:rsidRPr="00F25A01" w:rsidRDefault="002A65DA" w:rsidP="00F33E9C">
      <w:pPr>
        <w:pStyle w:val="ae"/>
        <w:spacing w:line="276" w:lineRule="auto"/>
        <w:ind w:firstLine="709"/>
        <w:rPr>
          <w:color w:val="auto"/>
        </w:rPr>
      </w:pPr>
      <w:r w:rsidRPr="00F25A01">
        <w:rPr>
          <w:color w:val="auto"/>
        </w:rPr>
        <w:lastRenderedPageBreak/>
        <w:t>•</w:t>
      </w:r>
      <w:r w:rsidRPr="00F25A01">
        <w:rPr>
          <w:color w:val="auto"/>
          <w:lang w:val="en-US"/>
        </w:rPr>
        <w:t> </w:t>
      </w:r>
      <w:r w:rsidRPr="00F25A01">
        <w:rPr>
          <w:color w:val="auto"/>
        </w:rPr>
        <w:t>проведение тематических дней здоровья, интеллектуальных соревнований, конкурсов, праздников и т. п.</w:t>
      </w:r>
    </w:p>
    <w:p w:rsidR="002A65DA" w:rsidRPr="00F25A01" w:rsidRDefault="002A65DA" w:rsidP="00F33E9C">
      <w:pPr>
        <w:pStyle w:val="Default"/>
        <w:spacing w:line="276" w:lineRule="auto"/>
        <w:ind w:firstLine="567"/>
        <w:jc w:val="both"/>
        <w:rPr>
          <w:color w:val="auto"/>
          <w:sz w:val="28"/>
          <w:szCs w:val="28"/>
        </w:rPr>
      </w:pPr>
      <w:r w:rsidRPr="00F25A01">
        <w:rPr>
          <w:color w:val="auto"/>
          <w:sz w:val="28"/>
          <w:szCs w:val="28"/>
        </w:rPr>
        <w:t>Программы, направленные на формирование ценности здоровья и здорового образа жизни, предусматривают разные формы организации занятий:</w:t>
      </w:r>
    </w:p>
    <w:p w:rsidR="002A65DA" w:rsidRPr="00F25A01" w:rsidRDefault="002A65DA" w:rsidP="00F33E9C">
      <w:pPr>
        <w:pStyle w:val="Default"/>
        <w:spacing w:line="276" w:lineRule="auto"/>
        <w:ind w:firstLine="709"/>
        <w:rPr>
          <w:color w:val="auto"/>
          <w:sz w:val="28"/>
          <w:szCs w:val="28"/>
        </w:rPr>
      </w:pPr>
      <w:r w:rsidRPr="00F25A01">
        <w:rPr>
          <w:color w:val="auto"/>
          <w:sz w:val="28"/>
          <w:szCs w:val="28"/>
        </w:rPr>
        <w:t>•</w:t>
      </w:r>
      <w:r w:rsidRPr="00F25A01">
        <w:rPr>
          <w:color w:val="auto"/>
          <w:sz w:val="28"/>
          <w:szCs w:val="28"/>
          <w:lang w:val="en-US"/>
        </w:rPr>
        <w:t> </w:t>
      </w:r>
      <w:r w:rsidRPr="00F25A01">
        <w:rPr>
          <w:color w:val="auto"/>
          <w:sz w:val="28"/>
          <w:szCs w:val="28"/>
        </w:rPr>
        <w:t xml:space="preserve"> интеграцию в базовые образовательные дисциплины;</w:t>
      </w:r>
    </w:p>
    <w:p w:rsidR="002A65DA" w:rsidRPr="00F25A01" w:rsidRDefault="002A65DA" w:rsidP="00F33E9C">
      <w:pPr>
        <w:pStyle w:val="Default"/>
        <w:spacing w:line="276" w:lineRule="auto"/>
        <w:ind w:firstLine="709"/>
        <w:rPr>
          <w:color w:val="auto"/>
          <w:sz w:val="28"/>
          <w:szCs w:val="28"/>
        </w:rPr>
      </w:pPr>
      <w:r w:rsidRPr="00F25A01">
        <w:rPr>
          <w:color w:val="auto"/>
          <w:sz w:val="28"/>
          <w:szCs w:val="28"/>
        </w:rPr>
        <w:t>•</w:t>
      </w:r>
      <w:r w:rsidRPr="00F25A01">
        <w:rPr>
          <w:color w:val="auto"/>
          <w:sz w:val="28"/>
          <w:szCs w:val="28"/>
          <w:lang w:val="en-US"/>
        </w:rPr>
        <w:t> </w:t>
      </w:r>
      <w:r w:rsidRPr="00F25A01">
        <w:rPr>
          <w:color w:val="auto"/>
          <w:sz w:val="28"/>
          <w:szCs w:val="28"/>
        </w:rPr>
        <w:t>проведение часов здоровья;</w:t>
      </w:r>
    </w:p>
    <w:p w:rsidR="002A65DA" w:rsidRPr="00F25A01" w:rsidRDefault="002A65DA" w:rsidP="00F33E9C">
      <w:pPr>
        <w:pStyle w:val="Default"/>
        <w:spacing w:line="276" w:lineRule="auto"/>
        <w:ind w:firstLine="709"/>
        <w:rPr>
          <w:color w:val="auto"/>
          <w:sz w:val="28"/>
          <w:szCs w:val="28"/>
        </w:rPr>
      </w:pPr>
      <w:r w:rsidRPr="00F25A01">
        <w:rPr>
          <w:color w:val="auto"/>
          <w:sz w:val="28"/>
          <w:szCs w:val="28"/>
        </w:rPr>
        <w:t>•</w:t>
      </w:r>
      <w:r w:rsidRPr="00F25A01">
        <w:rPr>
          <w:color w:val="auto"/>
          <w:sz w:val="28"/>
          <w:szCs w:val="28"/>
          <w:lang w:val="en-US"/>
        </w:rPr>
        <w:t> </w:t>
      </w:r>
      <w:r w:rsidRPr="00F25A01">
        <w:rPr>
          <w:color w:val="auto"/>
          <w:sz w:val="28"/>
          <w:szCs w:val="28"/>
        </w:rPr>
        <w:t xml:space="preserve"> факультативные занятия;</w:t>
      </w:r>
    </w:p>
    <w:p w:rsidR="002A65DA" w:rsidRPr="00F25A01" w:rsidRDefault="002A65DA" w:rsidP="00F33E9C">
      <w:pPr>
        <w:pStyle w:val="Default"/>
        <w:spacing w:line="276" w:lineRule="auto"/>
        <w:ind w:firstLine="709"/>
        <w:rPr>
          <w:color w:val="auto"/>
          <w:sz w:val="28"/>
          <w:szCs w:val="28"/>
        </w:rPr>
      </w:pPr>
      <w:r w:rsidRPr="00F25A01">
        <w:rPr>
          <w:color w:val="auto"/>
          <w:sz w:val="28"/>
          <w:szCs w:val="28"/>
        </w:rPr>
        <w:t>•</w:t>
      </w:r>
      <w:r w:rsidRPr="00F25A01">
        <w:rPr>
          <w:color w:val="auto"/>
          <w:sz w:val="28"/>
          <w:szCs w:val="28"/>
          <w:lang w:val="en-US"/>
        </w:rPr>
        <w:t> </w:t>
      </w:r>
      <w:r w:rsidRPr="00F25A01">
        <w:rPr>
          <w:color w:val="auto"/>
          <w:sz w:val="28"/>
          <w:szCs w:val="28"/>
        </w:rPr>
        <w:t>проведение классных часов;</w:t>
      </w:r>
    </w:p>
    <w:p w:rsidR="002A65DA" w:rsidRPr="00F25A01" w:rsidRDefault="002A65DA" w:rsidP="00F33E9C">
      <w:pPr>
        <w:pStyle w:val="Default"/>
        <w:spacing w:line="276" w:lineRule="auto"/>
        <w:ind w:firstLine="709"/>
        <w:rPr>
          <w:color w:val="auto"/>
          <w:sz w:val="28"/>
          <w:szCs w:val="28"/>
        </w:rPr>
      </w:pPr>
      <w:r w:rsidRPr="00F25A01">
        <w:rPr>
          <w:color w:val="auto"/>
          <w:sz w:val="28"/>
          <w:szCs w:val="28"/>
        </w:rPr>
        <w:t>• занятия в кружках;</w:t>
      </w:r>
    </w:p>
    <w:p w:rsidR="002A65DA" w:rsidRPr="00F25A01" w:rsidRDefault="002A65DA" w:rsidP="00F33E9C">
      <w:pPr>
        <w:pStyle w:val="Default"/>
        <w:spacing w:line="276" w:lineRule="auto"/>
        <w:ind w:firstLine="709"/>
        <w:rPr>
          <w:color w:val="auto"/>
          <w:sz w:val="28"/>
          <w:szCs w:val="28"/>
        </w:rPr>
      </w:pPr>
      <w:r w:rsidRPr="00F25A01">
        <w:rPr>
          <w:color w:val="auto"/>
          <w:sz w:val="28"/>
          <w:szCs w:val="28"/>
        </w:rPr>
        <w:t xml:space="preserve">• проведение досуговых мероприятий: конкурсов, праздников, </w:t>
      </w:r>
    </w:p>
    <w:p w:rsidR="002A65DA" w:rsidRPr="00F25A01" w:rsidRDefault="002A65DA" w:rsidP="00F33E9C">
      <w:pPr>
        <w:pStyle w:val="Default"/>
        <w:spacing w:line="276" w:lineRule="auto"/>
        <w:ind w:firstLine="709"/>
        <w:rPr>
          <w:color w:val="auto"/>
          <w:sz w:val="28"/>
          <w:szCs w:val="28"/>
        </w:rPr>
      </w:pPr>
      <w:r w:rsidRPr="00F25A01">
        <w:rPr>
          <w:color w:val="auto"/>
          <w:sz w:val="28"/>
          <w:szCs w:val="28"/>
        </w:rPr>
        <w:t xml:space="preserve"> викторин, экскурсий и т.п.;</w:t>
      </w:r>
    </w:p>
    <w:p w:rsidR="002A65DA" w:rsidRPr="00F25A01" w:rsidRDefault="002A65DA" w:rsidP="00F33E9C">
      <w:pPr>
        <w:pStyle w:val="Default"/>
        <w:spacing w:line="276" w:lineRule="auto"/>
        <w:ind w:firstLine="709"/>
        <w:rPr>
          <w:color w:val="auto"/>
          <w:sz w:val="28"/>
          <w:szCs w:val="28"/>
        </w:rPr>
      </w:pPr>
      <w:r w:rsidRPr="00F25A01">
        <w:rPr>
          <w:color w:val="auto"/>
          <w:sz w:val="28"/>
          <w:szCs w:val="28"/>
        </w:rPr>
        <w:t>• организацию дней здоровья.</w:t>
      </w:r>
    </w:p>
    <w:p w:rsidR="00CD113B" w:rsidRPr="00F25A01" w:rsidRDefault="00CD113B" w:rsidP="00EE1600">
      <w:pPr>
        <w:pStyle w:val="Default"/>
        <w:ind w:firstLine="709"/>
        <w:jc w:val="center"/>
        <w:rPr>
          <w:b/>
          <w:bCs/>
          <w:color w:val="auto"/>
          <w:sz w:val="28"/>
        </w:rPr>
      </w:pPr>
    </w:p>
    <w:p w:rsidR="00EE1600" w:rsidRPr="00F25A01" w:rsidRDefault="00EE1600" w:rsidP="00EE1600">
      <w:pPr>
        <w:pStyle w:val="Default"/>
        <w:ind w:firstLine="709"/>
        <w:jc w:val="center"/>
        <w:rPr>
          <w:b/>
          <w:bCs/>
          <w:color w:val="auto"/>
          <w:sz w:val="28"/>
        </w:rPr>
      </w:pPr>
      <w:r w:rsidRPr="00F25A01">
        <w:rPr>
          <w:b/>
          <w:bCs/>
          <w:color w:val="auto"/>
          <w:sz w:val="28"/>
        </w:rPr>
        <w:t>План мероприятий по формированию  у учащихся экологической культуры, здорового и безопасного образа жизни.</w:t>
      </w:r>
    </w:p>
    <w:p w:rsidR="00CD113B" w:rsidRPr="00F25A01" w:rsidRDefault="00CD113B" w:rsidP="00CD113B">
      <w:pPr>
        <w:widowControl w:val="0"/>
        <w:shd w:val="clear" w:color="auto" w:fill="FFFFFF"/>
        <w:suppressAutoHyphens/>
        <w:spacing w:after="0" w:line="240" w:lineRule="auto"/>
        <w:ind w:firstLine="709"/>
        <w:jc w:val="center"/>
        <w:textAlignment w:val="baseline"/>
        <w:rPr>
          <w:rFonts w:ascii="Times New Roman" w:eastAsia="Arial Unicode MS" w:hAnsi="Times New Roman" w:cs="Times New Roman"/>
          <w:b/>
          <w:bCs/>
          <w:kern w:val="1"/>
          <w:szCs w:val="28"/>
          <w:lang w:eastAsia="zh-CN" w:bidi="hi-IN"/>
        </w:rPr>
      </w:pPr>
    </w:p>
    <w:tbl>
      <w:tblPr>
        <w:tblStyle w:val="a4"/>
        <w:tblW w:w="15701" w:type="dxa"/>
        <w:tblLook w:val="04A0"/>
      </w:tblPr>
      <w:tblGrid>
        <w:gridCol w:w="802"/>
        <w:gridCol w:w="9512"/>
        <w:gridCol w:w="2534"/>
        <w:gridCol w:w="2853"/>
      </w:tblGrid>
      <w:tr w:rsidR="00CD113B" w:rsidRPr="00D0173A" w:rsidTr="00F91C72">
        <w:tc>
          <w:tcPr>
            <w:tcW w:w="802" w:type="dxa"/>
          </w:tcPr>
          <w:p w:rsidR="00CD113B" w:rsidRPr="00D0173A" w:rsidRDefault="00CD113B" w:rsidP="00CD113B">
            <w:pPr>
              <w:widowControl w:val="0"/>
              <w:suppressAutoHyphens/>
              <w:rPr>
                <w:rFonts w:ascii="Times New Roman" w:eastAsia="Arial Unicode MS" w:hAnsi="Times New Roman" w:cs="Times New Roman"/>
                <w:i/>
                <w:color w:val="FF0000"/>
                <w:kern w:val="1"/>
                <w:sz w:val="24"/>
                <w:szCs w:val="24"/>
                <w:lang w:eastAsia="zh-CN" w:bidi="hi-IN"/>
              </w:rPr>
            </w:pPr>
            <w:r w:rsidRPr="00D0173A">
              <w:rPr>
                <w:rFonts w:ascii="Times New Roman" w:eastAsia="Arial Unicode MS" w:hAnsi="Times New Roman" w:cs="Times New Roman"/>
                <w:i/>
                <w:color w:val="FF0000"/>
                <w:kern w:val="1"/>
                <w:sz w:val="24"/>
                <w:szCs w:val="24"/>
                <w:lang w:eastAsia="zh-CN" w:bidi="hi-IN"/>
              </w:rPr>
              <w:t>№ п/п</w:t>
            </w:r>
          </w:p>
        </w:tc>
        <w:tc>
          <w:tcPr>
            <w:tcW w:w="9512" w:type="dxa"/>
          </w:tcPr>
          <w:p w:rsidR="00CD113B" w:rsidRPr="00D0173A" w:rsidRDefault="00CD113B" w:rsidP="00CD113B">
            <w:pPr>
              <w:widowControl w:val="0"/>
              <w:suppressAutoHyphens/>
              <w:jc w:val="center"/>
              <w:rPr>
                <w:rFonts w:ascii="Times New Roman" w:eastAsia="Arial Unicode MS" w:hAnsi="Times New Roman" w:cs="Times New Roman"/>
                <w:i/>
                <w:color w:val="FF0000"/>
                <w:kern w:val="1"/>
                <w:sz w:val="24"/>
                <w:szCs w:val="24"/>
                <w:lang w:eastAsia="zh-CN" w:bidi="hi-IN"/>
              </w:rPr>
            </w:pPr>
            <w:r w:rsidRPr="00D0173A">
              <w:rPr>
                <w:rFonts w:ascii="Times New Roman" w:eastAsia="Arial Unicode MS" w:hAnsi="Times New Roman" w:cs="Times New Roman"/>
                <w:i/>
                <w:color w:val="FF0000"/>
                <w:kern w:val="1"/>
                <w:sz w:val="24"/>
                <w:szCs w:val="24"/>
                <w:lang w:eastAsia="zh-CN" w:bidi="hi-IN"/>
              </w:rPr>
              <w:t>Мероприятия</w:t>
            </w:r>
          </w:p>
        </w:tc>
        <w:tc>
          <w:tcPr>
            <w:tcW w:w="2534" w:type="dxa"/>
          </w:tcPr>
          <w:p w:rsidR="00CD113B" w:rsidRPr="00D0173A" w:rsidRDefault="00CD113B" w:rsidP="00CD113B">
            <w:pPr>
              <w:widowControl w:val="0"/>
              <w:suppressAutoHyphens/>
              <w:jc w:val="center"/>
              <w:rPr>
                <w:rFonts w:ascii="Times New Roman" w:eastAsia="Arial Unicode MS" w:hAnsi="Times New Roman" w:cs="Times New Roman"/>
                <w:i/>
                <w:color w:val="FF0000"/>
                <w:kern w:val="1"/>
                <w:sz w:val="24"/>
                <w:szCs w:val="24"/>
                <w:lang w:eastAsia="zh-CN" w:bidi="hi-IN"/>
              </w:rPr>
            </w:pPr>
            <w:r w:rsidRPr="00D0173A">
              <w:rPr>
                <w:rFonts w:ascii="Times New Roman" w:eastAsia="Arial Unicode MS" w:hAnsi="Times New Roman" w:cs="Times New Roman"/>
                <w:i/>
                <w:color w:val="FF0000"/>
                <w:kern w:val="1"/>
                <w:sz w:val="24"/>
                <w:szCs w:val="24"/>
                <w:lang w:eastAsia="zh-CN" w:bidi="hi-IN"/>
              </w:rPr>
              <w:t>ответственный</w:t>
            </w:r>
          </w:p>
        </w:tc>
        <w:tc>
          <w:tcPr>
            <w:tcW w:w="2853" w:type="dxa"/>
          </w:tcPr>
          <w:p w:rsidR="00CD113B" w:rsidRPr="00D0173A" w:rsidRDefault="00CD113B" w:rsidP="00CD113B">
            <w:pPr>
              <w:widowControl w:val="0"/>
              <w:suppressAutoHyphens/>
              <w:jc w:val="center"/>
              <w:rPr>
                <w:rFonts w:ascii="Times New Roman" w:eastAsia="Arial Unicode MS" w:hAnsi="Times New Roman" w:cs="Times New Roman"/>
                <w:i/>
                <w:color w:val="FF0000"/>
                <w:kern w:val="1"/>
                <w:sz w:val="24"/>
                <w:szCs w:val="24"/>
                <w:lang w:eastAsia="zh-CN" w:bidi="hi-IN"/>
              </w:rPr>
            </w:pPr>
            <w:r w:rsidRPr="00D0173A">
              <w:rPr>
                <w:rFonts w:ascii="Times New Roman" w:eastAsia="Arial Unicode MS" w:hAnsi="Times New Roman" w:cs="Times New Roman"/>
                <w:i/>
                <w:color w:val="FF0000"/>
                <w:kern w:val="1"/>
                <w:sz w:val="24"/>
                <w:szCs w:val="24"/>
                <w:lang w:eastAsia="zh-CN" w:bidi="hi-IN"/>
              </w:rPr>
              <w:t>сроки</w:t>
            </w: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 w:val="24"/>
                <w:szCs w:val="24"/>
                <w:lang w:eastAsia="zh-CN" w:bidi="hi-IN"/>
              </w:rPr>
            </w:pPr>
          </w:p>
        </w:tc>
        <w:tc>
          <w:tcPr>
            <w:tcW w:w="9512" w:type="dxa"/>
          </w:tcPr>
          <w:p w:rsidR="00CD113B" w:rsidRPr="00D0173A" w:rsidRDefault="00CD113B" w:rsidP="00CD113B">
            <w:pPr>
              <w:widowControl w:val="0"/>
              <w:shd w:val="clear" w:color="auto" w:fill="FFFFFF"/>
              <w:suppressAutoHyphens/>
              <w:jc w:val="both"/>
              <w:rPr>
                <w:rFonts w:ascii="Times New Roman" w:eastAsia="Times New Roman" w:hAnsi="Times New Roman" w:cs="Times New Roman"/>
                <w:color w:val="FF0000"/>
                <w:kern w:val="1"/>
                <w:sz w:val="24"/>
                <w:szCs w:val="24"/>
                <w:lang w:eastAsia="zh-CN" w:bidi="hi-IN"/>
              </w:rPr>
            </w:pPr>
            <w:r w:rsidRPr="00D0173A">
              <w:rPr>
                <w:rFonts w:ascii="Times New Roman" w:eastAsia="Times New Roman" w:hAnsi="Times New Roman" w:cs="Times New Roman"/>
                <w:color w:val="FF0000"/>
                <w:kern w:val="1"/>
                <w:sz w:val="24"/>
                <w:szCs w:val="24"/>
                <w:lang w:eastAsia="zh-CN" w:bidi="hi-IN"/>
              </w:rPr>
              <w:t>Создание здоровой и безопасной среды «Школа-территория здоровья» (санитарно-гигиеническим состоянием учебных и служебных помещений, благоприятного психологического климата, теплового режима, освещенность, мебель, технические средства обучения, организация горячего питания с учетом состояния здоровья детей).</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 xml:space="preserve">Директор </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853"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bCs/>
                <w:color w:val="FF0000"/>
                <w:kern w:val="1"/>
                <w:sz w:val="24"/>
                <w:szCs w:val="24"/>
                <w:lang w:eastAsia="zh-CN" w:bidi="hi-IN"/>
              </w:rPr>
              <w:t>В</w:t>
            </w:r>
            <w:r w:rsidRPr="00D0173A">
              <w:rPr>
                <w:rFonts w:ascii="Times New Roman" w:eastAsia="Arial Unicode MS" w:hAnsi="Times New Roman" w:cs="Times New Roman"/>
                <w:color w:val="FF0000"/>
                <w:kern w:val="1"/>
                <w:sz w:val="24"/>
                <w:szCs w:val="24"/>
                <w:lang w:eastAsia="zh-CN" w:bidi="hi-IN"/>
              </w:rPr>
              <w:t xml:space="preserve"> течение учебного года</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 w:val="24"/>
                <w:szCs w:val="24"/>
                <w:lang w:eastAsia="zh-CN" w:bidi="hi-IN"/>
              </w:rPr>
            </w:pPr>
          </w:p>
        </w:tc>
        <w:tc>
          <w:tcPr>
            <w:tcW w:w="9512"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Контроль над состоянием территории и школьных помещений, учебного оборудования требованиям санитарных правил и пожарной безопасности.</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ЗД АХЧ</w:t>
            </w:r>
          </w:p>
        </w:tc>
        <w:tc>
          <w:tcPr>
            <w:tcW w:w="2853"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bCs/>
                <w:color w:val="FF0000"/>
                <w:kern w:val="1"/>
                <w:sz w:val="24"/>
                <w:szCs w:val="24"/>
                <w:lang w:eastAsia="zh-CN" w:bidi="hi-IN"/>
              </w:rPr>
              <w:t>В</w:t>
            </w:r>
            <w:r w:rsidRPr="00D0173A">
              <w:rPr>
                <w:rFonts w:ascii="Times New Roman" w:eastAsia="Arial Unicode MS" w:hAnsi="Times New Roman" w:cs="Times New Roman"/>
                <w:color w:val="FF0000"/>
                <w:kern w:val="1"/>
                <w:sz w:val="24"/>
                <w:szCs w:val="24"/>
                <w:lang w:eastAsia="zh-CN" w:bidi="hi-IN"/>
              </w:rPr>
              <w:t xml:space="preserve"> течение учебного года</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 w:val="24"/>
                <w:szCs w:val="24"/>
                <w:lang w:eastAsia="zh-CN" w:bidi="hi-IN"/>
              </w:rPr>
            </w:pPr>
          </w:p>
        </w:tc>
        <w:tc>
          <w:tcPr>
            <w:tcW w:w="9512" w:type="dxa"/>
          </w:tcPr>
          <w:p w:rsidR="00CD113B" w:rsidRPr="00D0173A" w:rsidRDefault="00CD113B" w:rsidP="00CD113B">
            <w:pPr>
              <w:widowControl w:val="0"/>
              <w:shd w:val="clear" w:color="auto" w:fill="FFFFFF"/>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Контроль за эффективностью использования оборудованных учебных кабинетов, актового и спортивного залов в целях сохранения здоровья обучающихся.</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Администрация</w:t>
            </w:r>
          </w:p>
        </w:tc>
        <w:tc>
          <w:tcPr>
            <w:tcW w:w="2853"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bCs/>
                <w:color w:val="FF0000"/>
                <w:kern w:val="1"/>
                <w:sz w:val="24"/>
                <w:szCs w:val="24"/>
                <w:lang w:eastAsia="zh-CN" w:bidi="hi-IN"/>
              </w:rPr>
              <w:t>В</w:t>
            </w:r>
            <w:r w:rsidRPr="00D0173A">
              <w:rPr>
                <w:rFonts w:ascii="Times New Roman" w:eastAsia="Arial Unicode MS" w:hAnsi="Times New Roman" w:cs="Times New Roman"/>
                <w:color w:val="FF0000"/>
                <w:kern w:val="1"/>
                <w:sz w:val="24"/>
                <w:szCs w:val="24"/>
                <w:lang w:eastAsia="zh-CN" w:bidi="hi-IN"/>
              </w:rPr>
              <w:t xml:space="preserve"> течение учебного года</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 w:val="24"/>
                <w:szCs w:val="24"/>
                <w:lang w:eastAsia="zh-CN" w:bidi="hi-IN"/>
              </w:rPr>
            </w:pPr>
          </w:p>
        </w:tc>
        <w:tc>
          <w:tcPr>
            <w:tcW w:w="9512"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Подготовка учреждения к новому учебному году.</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ЗД АХЧ</w:t>
            </w:r>
          </w:p>
        </w:tc>
        <w:tc>
          <w:tcPr>
            <w:tcW w:w="2853"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bCs/>
                <w:color w:val="FF0000"/>
                <w:kern w:val="1"/>
                <w:sz w:val="24"/>
                <w:szCs w:val="24"/>
                <w:lang w:eastAsia="zh-CN" w:bidi="hi-IN"/>
              </w:rPr>
              <w:t>Июнь - август</w:t>
            </w: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 w:val="24"/>
                <w:szCs w:val="24"/>
                <w:lang w:eastAsia="zh-CN" w:bidi="hi-IN"/>
              </w:rPr>
            </w:pPr>
          </w:p>
        </w:tc>
        <w:tc>
          <w:tcPr>
            <w:tcW w:w="9512"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Обеспечение пожарной безопасности.</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ЗД АХЧ</w:t>
            </w:r>
          </w:p>
        </w:tc>
        <w:tc>
          <w:tcPr>
            <w:tcW w:w="2853"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bCs/>
                <w:color w:val="FF0000"/>
                <w:kern w:val="1"/>
                <w:sz w:val="24"/>
                <w:szCs w:val="24"/>
                <w:lang w:eastAsia="zh-CN" w:bidi="hi-IN"/>
              </w:rPr>
              <w:t>В</w:t>
            </w:r>
            <w:r w:rsidRPr="00D0173A">
              <w:rPr>
                <w:rFonts w:ascii="Times New Roman" w:eastAsia="Arial Unicode MS" w:hAnsi="Times New Roman" w:cs="Times New Roman"/>
                <w:color w:val="FF0000"/>
                <w:kern w:val="1"/>
                <w:sz w:val="24"/>
                <w:szCs w:val="24"/>
                <w:lang w:eastAsia="zh-CN" w:bidi="hi-IN"/>
              </w:rPr>
              <w:t xml:space="preserve"> течение учебного года</w:t>
            </w: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 w:val="24"/>
                <w:szCs w:val="24"/>
                <w:lang w:eastAsia="zh-CN" w:bidi="hi-IN"/>
              </w:rPr>
            </w:pPr>
          </w:p>
        </w:tc>
        <w:tc>
          <w:tcPr>
            <w:tcW w:w="9512"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 xml:space="preserve">Использование здоровьесберегающих методов и методик обучения и воспитания, </w:t>
            </w:r>
            <w:r w:rsidRPr="00D0173A">
              <w:rPr>
                <w:rFonts w:ascii="Times New Roman" w:eastAsia="Arial Unicode MS" w:hAnsi="Times New Roman" w:cs="Times New Roman"/>
                <w:color w:val="FF0000"/>
                <w:kern w:val="1"/>
                <w:sz w:val="24"/>
                <w:szCs w:val="24"/>
                <w:lang w:eastAsia="zh-CN" w:bidi="hi-IN"/>
              </w:rPr>
              <w:lastRenderedPageBreak/>
              <w:t>педагогических технологий в соответствии с возрастными возможностями и особенностям обучающихся</w:t>
            </w:r>
          </w:p>
        </w:tc>
        <w:tc>
          <w:tcPr>
            <w:tcW w:w="2534"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lastRenderedPageBreak/>
              <w:t>Педагоги</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853"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lastRenderedPageBreak/>
              <w:t>в течение года</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 w:val="24"/>
                <w:szCs w:val="24"/>
                <w:lang w:eastAsia="zh-CN" w:bidi="hi-IN"/>
              </w:rPr>
            </w:pPr>
          </w:p>
        </w:tc>
        <w:tc>
          <w:tcPr>
            <w:tcW w:w="9512"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Разработка рекомендаций по оценке здоровьесберегающих факторов при планировании и проведении урока.</w:t>
            </w:r>
          </w:p>
        </w:tc>
        <w:tc>
          <w:tcPr>
            <w:tcW w:w="2534"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Учителя физкультуры</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853"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сентябрь</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 w:val="24"/>
                <w:szCs w:val="24"/>
                <w:lang w:eastAsia="zh-CN" w:bidi="hi-IN"/>
              </w:rPr>
            </w:pPr>
          </w:p>
        </w:tc>
        <w:tc>
          <w:tcPr>
            <w:tcW w:w="9512"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Составление расписания уроков, кружков, режима работы групп продлённого дня в соответствии с СанПиН.</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ЗДУР</w:t>
            </w:r>
          </w:p>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ЗДВР</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853"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сентябрь</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 w:val="24"/>
                <w:szCs w:val="24"/>
                <w:lang w:eastAsia="zh-CN" w:bidi="hi-IN"/>
              </w:rPr>
            </w:pPr>
          </w:p>
        </w:tc>
        <w:tc>
          <w:tcPr>
            <w:tcW w:w="9512" w:type="dxa"/>
          </w:tcPr>
          <w:p w:rsidR="00CD113B" w:rsidRPr="00D0173A" w:rsidRDefault="00CD113B" w:rsidP="00CD113B">
            <w:pPr>
              <w:suppressAutoHyphens/>
              <w:autoSpaceDE w:val="0"/>
              <w:rPr>
                <w:rFonts w:ascii="Times New Roman" w:eastAsia="Calibri" w:hAnsi="Times New Roman" w:cs="Times New Roman"/>
                <w:color w:val="FF0000"/>
                <w:kern w:val="1"/>
                <w:sz w:val="24"/>
                <w:szCs w:val="24"/>
                <w:lang w:eastAsia="zh-CN"/>
              </w:rPr>
            </w:pPr>
            <w:r w:rsidRPr="00D0173A">
              <w:rPr>
                <w:rFonts w:ascii="Times New Roman" w:eastAsia="Calibri" w:hAnsi="Times New Roman" w:cs="Times New Roman"/>
                <w:color w:val="FF0000"/>
                <w:kern w:val="1"/>
                <w:sz w:val="24"/>
                <w:szCs w:val="24"/>
                <w:lang w:eastAsia="zh-CN"/>
              </w:rPr>
              <w:t>Профилактика утомляемости: проведение подвижных перемен; оборудование зон отдыха.</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Классные руководители</w:t>
            </w:r>
          </w:p>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853"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 течение года</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 w:val="24"/>
                <w:szCs w:val="24"/>
                <w:lang w:eastAsia="zh-CN" w:bidi="hi-IN"/>
              </w:rPr>
            </w:pPr>
          </w:p>
        </w:tc>
        <w:tc>
          <w:tcPr>
            <w:tcW w:w="9512"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Соблюдение гигиенических норм и требований к организации и объёму учебной и внеурочной нагрузки (расписание уроков, подвижные игры на перемене, дозирование учебной нагрузки, проведение динамических пауз и физминуток, гимнастики для глаз, выполнение домашних заданий, занятия в кружках и спортивных секциях) обучающихся на всех этапах обучения.</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педагоги</w:t>
            </w:r>
          </w:p>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психологи</w:t>
            </w:r>
          </w:p>
          <w:p w:rsidR="00CD113B" w:rsidRPr="00D0173A" w:rsidRDefault="00CD113B" w:rsidP="00CD113B">
            <w:pPr>
              <w:widowControl w:val="0"/>
              <w:suppressAutoHyphens/>
              <w:snapToGrid w:val="0"/>
              <w:rPr>
                <w:rFonts w:ascii="Times New Roman" w:eastAsia="Times New Roman"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учителя- предметники</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соцпедагог</w:t>
            </w:r>
          </w:p>
        </w:tc>
        <w:tc>
          <w:tcPr>
            <w:tcW w:w="2853"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 течение года</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Cs w:val="24"/>
                <w:lang w:eastAsia="zh-CN" w:bidi="hi-IN"/>
              </w:rPr>
            </w:pPr>
          </w:p>
        </w:tc>
        <w:tc>
          <w:tcPr>
            <w:tcW w:w="9512" w:type="dxa"/>
          </w:tcPr>
          <w:p w:rsidR="00CD113B" w:rsidRPr="00D0173A" w:rsidRDefault="00CD113B" w:rsidP="00CD113B">
            <w:pPr>
              <w:widowControl w:val="0"/>
              <w:suppressAutoHyphens/>
              <w:jc w:val="both"/>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Профилактические мероприятия:</w:t>
            </w:r>
          </w:p>
          <w:p w:rsidR="00CD113B" w:rsidRPr="00D0173A" w:rsidRDefault="00CD113B" w:rsidP="00CD113B">
            <w:pPr>
              <w:widowControl w:val="0"/>
              <w:suppressAutoHyphens/>
              <w:jc w:val="both"/>
              <w:rPr>
                <w:rFonts w:ascii="Times New Roman" w:eastAsia="Times New Roman"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 Обеспечение условий для ранней диагностики заболеваний, профилактики здоровья.</w:t>
            </w:r>
          </w:p>
          <w:p w:rsidR="00CD113B" w:rsidRPr="00D0173A" w:rsidRDefault="00CD113B" w:rsidP="00CD113B">
            <w:pPr>
              <w:suppressAutoHyphens/>
              <w:autoSpaceDE w:val="0"/>
              <w:rPr>
                <w:rFonts w:ascii="Times New Roman" w:eastAsia="Times New Roman" w:hAnsi="Times New Roman" w:cs="Times New Roman"/>
                <w:color w:val="FF0000"/>
                <w:kern w:val="1"/>
                <w:sz w:val="24"/>
                <w:szCs w:val="24"/>
                <w:lang w:eastAsia="zh-CN"/>
              </w:rPr>
            </w:pPr>
            <w:r w:rsidRPr="00D0173A">
              <w:rPr>
                <w:rFonts w:ascii="Times New Roman" w:eastAsia="Times New Roman" w:hAnsi="Times New Roman" w:cs="Times New Roman"/>
                <w:color w:val="FF0000"/>
                <w:kern w:val="1"/>
                <w:sz w:val="24"/>
                <w:szCs w:val="24"/>
                <w:lang w:eastAsia="zh-CN"/>
              </w:rPr>
              <w:t xml:space="preserve">- </w:t>
            </w:r>
            <w:r w:rsidRPr="00D0173A">
              <w:rPr>
                <w:rFonts w:ascii="Times New Roman" w:eastAsia="Calibri" w:hAnsi="Times New Roman" w:cs="Times New Roman"/>
                <w:color w:val="FF0000"/>
                <w:kern w:val="1"/>
                <w:sz w:val="24"/>
                <w:szCs w:val="24"/>
                <w:lang w:eastAsia="zh-CN"/>
              </w:rPr>
              <w:t>Создание условий, предотвращающих ухудшение состояние здоровья.</w:t>
            </w:r>
          </w:p>
          <w:p w:rsidR="00CD113B" w:rsidRPr="00D0173A" w:rsidRDefault="00CD113B" w:rsidP="00CD113B">
            <w:pPr>
              <w:suppressAutoHyphens/>
              <w:autoSpaceDE w:val="0"/>
              <w:rPr>
                <w:rFonts w:ascii="Times New Roman" w:eastAsia="Times New Roman" w:hAnsi="Times New Roman" w:cs="Times New Roman"/>
                <w:color w:val="FF0000"/>
                <w:kern w:val="1"/>
                <w:sz w:val="24"/>
                <w:szCs w:val="24"/>
                <w:lang w:eastAsia="zh-CN"/>
              </w:rPr>
            </w:pPr>
            <w:r w:rsidRPr="00D0173A">
              <w:rPr>
                <w:rFonts w:ascii="Times New Roman" w:eastAsia="Times New Roman" w:hAnsi="Times New Roman" w:cs="Times New Roman"/>
                <w:color w:val="FF0000"/>
                <w:kern w:val="1"/>
                <w:sz w:val="24"/>
                <w:szCs w:val="24"/>
                <w:lang w:eastAsia="zh-CN"/>
              </w:rPr>
              <w:t xml:space="preserve">- </w:t>
            </w:r>
            <w:r w:rsidRPr="00D0173A">
              <w:rPr>
                <w:rFonts w:ascii="Times New Roman" w:eastAsia="Calibri" w:hAnsi="Times New Roman" w:cs="Times New Roman"/>
                <w:color w:val="FF0000"/>
                <w:kern w:val="1"/>
                <w:sz w:val="24"/>
                <w:szCs w:val="24"/>
                <w:lang w:eastAsia="zh-CN"/>
              </w:rPr>
              <w:t>Обеспечение помощи детям, перенесшим заболевания, в адаптации к учебному процессу.</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Администрация</w:t>
            </w:r>
          </w:p>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 xml:space="preserve">педагоги </w:t>
            </w:r>
          </w:p>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врач</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853"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 течение года</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Cs w:val="24"/>
                <w:lang w:eastAsia="zh-CN" w:bidi="hi-IN"/>
              </w:rPr>
            </w:pPr>
          </w:p>
        </w:tc>
        <w:tc>
          <w:tcPr>
            <w:tcW w:w="9512" w:type="dxa"/>
          </w:tcPr>
          <w:p w:rsidR="00CD113B" w:rsidRPr="00D0173A" w:rsidRDefault="00CD113B" w:rsidP="00CD113B">
            <w:pPr>
              <w:widowControl w:val="0"/>
              <w:suppressAutoHyphens/>
              <w:jc w:val="both"/>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 xml:space="preserve">Профилактика травматизма. Система мер по предупреждению травматизма: оформление уголков по технике безопасности; проведение инструктажа с детьми.   </w:t>
            </w:r>
          </w:p>
          <w:p w:rsidR="00CD113B" w:rsidRPr="00D0173A" w:rsidRDefault="00CD113B" w:rsidP="00CD113B">
            <w:pPr>
              <w:widowControl w:val="0"/>
              <w:suppressAutoHyphens/>
              <w:jc w:val="both"/>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Организация режима дня, рационального питания и профилактика вредных привычек.</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учитель физкультуры, классные руководители</w:t>
            </w:r>
          </w:p>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853"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 течение года</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Cs w:val="24"/>
                <w:lang w:eastAsia="zh-CN" w:bidi="hi-IN"/>
              </w:rPr>
            </w:pPr>
          </w:p>
        </w:tc>
        <w:tc>
          <w:tcPr>
            <w:tcW w:w="9512"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Проветривание и влажная уборка учебных и специализированных кабинетов.</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тех. персонал</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853"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 течение года</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Cs w:val="24"/>
                <w:lang w:eastAsia="zh-CN" w:bidi="hi-IN"/>
              </w:rPr>
            </w:pPr>
          </w:p>
        </w:tc>
        <w:tc>
          <w:tcPr>
            <w:tcW w:w="9512"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Выполнение специальных упражнений на релаксацию, упражнений для глаз, физкультурные минутки и  паузы на уроках.</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учитель физкультуры</w:t>
            </w:r>
          </w:p>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классные руководители, воспитатели ГПД</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853"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 течение года</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rPr>
          <w:trHeight w:val="2185"/>
        </w:trPr>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 w:val="24"/>
                <w:szCs w:val="24"/>
                <w:lang w:eastAsia="zh-CN" w:bidi="hi-IN"/>
              </w:rPr>
            </w:pPr>
          </w:p>
        </w:tc>
        <w:tc>
          <w:tcPr>
            <w:tcW w:w="9512"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Коррекционная работа (занятия, тренинги, консультации)</w:t>
            </w:r>
          </w:p>
          <w:p w:rsidR="00CD113B" w:rsidRPr="00D0173A" w:rsidRDefault="00CD113B" w:rsidP="00CD113B">
            <w:pPr>
              <w:widowControl w:val="0"/>
              <w:suppressAutoHyphens/>
              <w:rPr>
                <w:rFonts w:ascii="Times New Roman" w:eastAsia="Calibri" w:hAnsi="Times New Roman" w:cs="Times New Roman"/>
                <w:color w:val="FF0000"/>
                <w:kern w:val="1"/>
                <w:sz w:val="24"/>
                <w:szCs w:val="24"/>
                <w:lang w:bidi="hi-IN"/>
              </w:rPr>
            </w:pPr>
            <w:r w:rsidRPr="00D0173A">
              <w:rPr>
                <w:rFonts w:ascii="Times New Roman" w:eastAsia="Arial Unicode MS" w:hAnsi="Times New Roman" w:cs="Times New Roman"/>
                <w:color w:val="FF0000"/>
                <w:kern w:val="1"/>
                <w:sz w:val="24"/>
                <w:szCs w:val="24"/>
                <w:lang w:eastAsia="zh-CN" w:bidi="hi-IN"/>
              </w:rPr>
              <w:t>Проведение часов здоровья</w:t>
            </w:r>
            <w:r w:rsidRPr="00D0173A">
              <w:rPr>
                <w:rFonts w:ascii="Times New Roman" w:eastAsia="Calibri" w:hAnsi="Times New Roman" w:cs="Times New Roman"/>
                <w:color w:val="FF0000"/>
                <w:kern w:val="1"/>
                <w:sz w:val="24"/>
                <w:szCs w:val="24"/>
                <w:lang w:bidi="hi-IN"/>
              </w:rPr>
              <w:t xml:space="preserve"> «Я и моё тело»,</w:t>
            </w:r>
          </w:p>
          <w:p w:rsidR="00CD113B" w:rsidRPr="00D0173A" w:rsidRDefault="00CD113B" w:rsidP="00CD113B">
            <w:pPr>
              <w:widowControl w:val="0"/>
              <w:suppressAutoHyphens/>
              <w:rPr>
                <w:rFonts w:ascii="Times New Roman" w:eastAsia="Calibri" w:hAnsi="Times New Roman" w:cs="Times New Roman"/>
                <w:color w:val="FF0000"/>
                <w:kern w:val="1"/>
                <w:sz w:val="24"/>
                <w:szCs w:val="24"/>
                <w:lang w:bidi="hi-IN"/>
              </w:rPr>
            </w:pPr>
            <w:r w:rsidRPr="00D0173A">
              <w:rPr>
                <w:rFonts w:ascii="Times New Roman" w:eastAsia="Calibri" w:hAnsi="Times New Roman" w:cs="Times New Roman"/>
                <w:color w:val="FF0000"/>
                <w:kern w:val="1"/>
                <w:sz w:val="24"/>
                <w:szCs w:val="24"/>
                <w:lang w:bidi="hi-IN"/>
              </w:rPr>
              <w:t>«Режим дня», «Витаминная азбука», «Безопасное поведение»,«Физкульт-Ура!» и др.</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педагоги</w:t>
            </w:r>
          </w:p>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психолог</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воспитатели, классные руководители</w:t>
            </w:r>
          </w:p>
        </w:tc>
        <w:tc>
          <w:tcPr>
            <w:tcW w:w="2853"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 течение года</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 w:val="24"/>
                <w:szCs w:val="24"/>
                <w:lang w:eastAsia="zh-CN" w:bidi="hi-IN"/>
              </w:rPr>
            </w:pPr>
          </w:p>
        </w:tc>
        <w:tc>
          <w:tcPr>
            <w:tcW w:w="9512" w:type="dxa"/>
          </w:tcPr>
          <w:p w:rsidR="00CD113B" w:rsidRPr="00D0173A" w:rsidRDefault="00CD113B" w:rsidP="00CD113B">
            <w:pPr>
              <w:widowControl w:val="0"/>
              <w:tabs>
                <w:tab w:val="left" w:leader="dot" w:pos="0"/>
              </w:tabs>
              <w:suppressAutoHyphens/>
              <w:jc w:val="both"/>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 xml:space="preserve">Психолого-медико-педагогическое сопровождение учащихся </w:t>
            </w:r>
          </w:p>
        </w:tc>
        <w:tc>
          <w:tcPr>
            <w:tcW w:w="2534"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учителя, медработники, психолог, логопед, соцпедагог</w:t>
            </w:r>
          </w:p>
        </w:tc>
        <w:tc>
          <w:tcPr>
            <w:tcW w:w="2853"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 течение года</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Cs w:val="24"/>
                <w:lang w:eastAsia="zh-CN" w:bidi="hi-IN"/>
              </w:rPr>
            </w:pPr>
          </w:p>
        </w:tc>
        <w:tc>
          <w:tcPr>
            <w:tcW w:w="9512" w:type="dxa"/>
          </w:tcPr>
          <w:p w:rsidR="00CD113B" w:rsidRPr="00D0173A" w:rsidRDefault="00CD113B" w:rsidP="00CD113B">
            <w:pPr>
              <w:shd w:val="clear" w:color="auto" w:fill="FFFFFF"/>
              <w:suppressAutoHyphens/>
              <w:autoSpaceDE w:val="0"/>
              <w:jc w:val="both"/>
              <w:textAlignment w:val="baseline"/>
              <w:rPr>
                <w:rFonts w:ascii="Times New Roman" w:eastAsia="Times New Roman" w:hAnsi="Times New Roman" w:cs="Times New Roman"/>
                <w:color w:val="FF0000"/>
                <w:kern w:val="1"/>
                <w:sz w:val="24"/>
                <w:szCs w:val="24"/>
                <w:lang w:eastAsia="zh-CN"/>
              </w:rPr>
            </w:pPr>
            <w:r w:rsidRPr="00D0173A">
              <w:rPr>
                <w:rFonts w:ascii="Times New Roman" w:eastAsia="Times New Roman" w:hAnsi="Times New Roman" w:cs="Times New Roman"/>
                <w:color w:val="FF0000"/>
                <w:kern w:val="1"/>
                <w:sz w:val="24"/>
                <w:szCs w:val="24"/>
                <w:lang w:eastAsia="zh-CN"/>
              </w:rPr>
              <w:t>Просмотр кино, видеофильмов с последующим обсуждением.</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534" w:type="dxa"/>
            <w:vMerge w:val="restart"/>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педагоги</w:t>
            </w:r>
          </w:p>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психолог</w:t>
            </w:r>
          </w:p>
          <w:p w:rsidR="00CD113B" w:rsidRPr="00D0173A" w:rsidRDefault="00CD113B" w:rsidP="00CD113B">
            <w:pPr>
              <w:widowControl w:val="0"/>
              <w:suppressAutoHyphens/>
              <w:rPr>
                <w:rFonts w:ascii="Times New Roman" w:eastAsia="Arial Unicode MS" w:hAnsi="Times New Roman" w:cs="Times New Roman"/>
                <w:color w:val="FF0000"/>
                <w:kern w:val="1"/>
                <w:lang w:eastAsia="zh-CN" w:bidi="hi-IN"/>
              </w:rPr>
            </w:pPr>
            <w:r w:rsidRPr="00D0173A">
              <w:rPr>
                <w:rFonts w:ascii="Times New Roman" w:eastAsia="Arial Unicode MS" w:hAnsi="Times New Roman" w:cs="Times New Roman"/>
                <w:color w:val="FF0000"/>
                <w:kern w:val="1"/>
                <w:sz w:val="24"/>
                <w:szCs w:val="24"/>
                <w:lang w:eastAsia="zh-CN" w:bidi="hi-IN"/>
              </w:rPr>
              <w:t>воспитатели, классные руководители</w:t>
            </w:r>
          </w:p>
        </w:tc>
        <w:tc>
          <w:tcPr>
            <w:tcW w:w="2853" w:type="dxa"/>
            <w:vMerge w:val="restart"/>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по графику</w:t>
            </w:r>
          </w:p>
          <w:p w:rsidR="00CD113B" w:rsidRPr="00D0173A" w:rsidRDefault="00CD113B" w:rsidP="00CD113B">
            <w:pPr>
              <w:widowControl w:val="0"/>
              <w:suppressAutoHyphens/>
              <w:snapToGrid w:val="0"/>
              <w:rPr>
                <w:rFonts w:ascii="Times New Roman" w:eastAsia="Arial Unicode MS" w:hAnsi="Times New Roman" w:cs="Times New Roman"/>
                <w:color w:val="FF0000"/>
                <w:kern w:val="1"/>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Cs w:val="24"/>
                <w:lang w:eastAsia="zh-CN" w:bidi="hi-IN"/>
              </w:rPr>
            </w:pPr>
          </w:p>
        </w:tc>
        <w:tc>
          <w:tcPr>
            <w:tcW w:w="9512" w:type="dxa"/>
          </w:tcPr>
          <w:p w:rsidR="00CD113B" w:rsidRPr="00D0173A" w:rsidRDefault="00CD113B" w:rsidP="00CD113B">
            <w:pPr>
              <w:shd w:val="clear" w:color="auto" w:fill="FFFFFF"/>
              <w:suppressAutoHyphens/>
              <w:autoSpaceDE w:val="0"/>
              <w:jc w:val="both"/>
              <w:textAlignment w:val="baseline"/>
              <w:rPr>
                <w:rFonts w:ascii="Times New Roman" w:eastAsia="Times New Roman" w:hAnsi="Times New Roman" w:cs="Times New Roman"/>
                <w:color w:val="FF0000"/>
                <w:kern w:val="1"/>
                <w:sz w:val="24"/>
                <w:szCs w:val="24"/>
                <w:lang w:eastAsia="zh-CN"/>
              </w:rPr>
            </w:pPr>
            <w:r w:rsidRPr="00D0173A">
              <w:rPr>
                <w:rFonts w:ascii="Times New Roman" w:eastAsia="Times New Roman" w:hAnsi="Times New Roman" w:cs="Times New Roman"/>
                <w:color w:val="FF0000"/>
                <w:kern w:val="1"/>
                <w:sz w:val="24"/>
                <w:szCs w:val="24"/>
                <w:lang w:eastAsia="zh-CN"/>
              </w:rPr>
              <w:t>Проведение спортивно – оздоровительных мероприятий:</w:t>
            </w:r>
          </w:p>
          <w:p w:rsidR="00CD113B" w:rsidRPr="00D0173A" w:rsidRDefault="00CD113B" w:rsidP="009D1A2B">
            <w:pPr>
              <w:widowControl w:val="0"/>
              <w:numPr>
                <w:ilvl w:val="0"/>
                <w:numId w:val="98"/>
              </w:numPr>
              <w:shd w:val="clear" w:color="auto" w:fill="FFFFFF"/>
              <w:suppressAutoHyphens/>
              <w:autoSpaceDE w:val="0"/>
              <w:jc w:val="both"/>
              <w:textAlignment w:val="baseline"/>
              <w:rPr>
                <w:rFonts w:ascii="Times New Roman" w:eastAsia="Times New Roman" w:hAnsi="Times New Roman" w:cs="Times New Roman"/>
                <w:color w:val="FF0000"/>
                <w:kern w:val="1"/>
                <w:sz w:val="24"/>
                <w:szCs w:val="24"/>
                <w:lang w:eastAsia="zh-CN"/>
              </w:rPr>
            </w:pPr>
            <w:r w:rsidRPr="00D0173A">
              <w:rPr>
                <w:rFonts w:ascii="Times New Roman" w:eastAsia="Times New Roman" w:hAnsi="Times New Roman" w:cs="Times New Roman"/>
                <w:color w:val="FF0000"/>
                <w:kern w:val="1"/>
                <w:sz w:val="24"/>
                <w:szCs w:val="24"/>
                <w:lang w:eastAsia="zh-CN"/>
              </w:rPr>
              <w:t>Дни здоровья;</w:t>
            </w:r>
          </w:p>
          <w:p w:rsidR="00CD113B" w:rsidRPr="00D0173A" w:rsidRDefault="00CD113B" w:rsidP="009D1A2B">
            <w:pPr>
              <w:widowControl w:val="0"/>
              <w:numPr>
                <w:ilvl w:val="0"/>
                <w:numId w:val="98"/>
              </w:numPr>
              <w:shd w:val="clear" w:color="auto" w:fill="FFFFFF"/>
              <w:suppressAutoHyphens/>
              <w:autoSpaceDE w:val="0"/>
              <w:jc w:val="both"/>
              <w:textAlignment w:val="baseline"/>
              <w:rPr>
                <w:rFonts w:ascii="Times New Roman" w:eastAsia="Times New Roman" w:hAnsi="Times New Roman" w:cs="Times New Roman"/>
                <w:color w:val="FF0000"/>
                <w:kern w:val="1"/>
                <w:sz w:val="24"/>
                <w:szCs w:val="24"/>
                <w:lang w:eastAsia="zh-CN"/>
              </w:rPr>
            </w:pPr>
            <w:r w:rsidRPr="00D0173A">
              <w:rPr>
                <w:rFonts w:ascii="Times New Roman" w:eastAsia="Times New Roman" w:hAnsi="Times New Roman" w:cs="Times New Roman"/>
                <w:color w:val="FF0000"/>
                <w:kern w:val="1"/>
                <w:sz w:val="24"/>
                <w:szCs w:val="24"/>
                <w:lang w:eastAsia="zh-CN"/>
              </w:rPr>
              <w:t>Спортивные праздники;</w:t>
            </w:r>
          </w:p>
          <w:p w:rsidR="00CD113B" w:rsidRPr="00D0173A" w:rsidRDefault="00CD113B" w:rsidP="009D1A2B">
            <w:pPr>
              <w:widowControl w:val="0"/>
              <w:numPr>
                <w:ilvl w:val="0"/>
                <w:numId w:val="98"/>
              </w:numPr>
              <w:shd w:val="clear" w:color="auto" w:fill="FFFFFF"/>
              <w:suppressAutoHyphens/>
              <w:autoSpaceDE w:val="0"/>
              <w:jc w:val="both"/>
              <w:textAlignment w:val="baseline"/>
              <w:rPr>
                <w:rFonts w:ascii="Times New Roman" w:eastAsia="Times New Roman" w:hAnsi="Times New Roman" w:cs="Times New Roman"/>
                <w:color w:val="FF0000"/>
                <w:kern w:val="1"/>
                <w:sz w:val="24"/>
                <w:szCs w:val="24"/>
                <w:lang w:eastAsia="zh-CN"/>
              </w:rPr>
            </w:pPr>
            <w:r w:rsidRPr="00D0173A">
              <w:rPr>
                <w:rFonts w:ascii="Times New Roman" w:eastAsia="Times New Roman" w:hAnsi="Times New Roman" w:cs="Times New Roman"/>
                <w:color w:val="FF0000"/>
                <w:kern w:val="1"/>
                <w:sz w:val="24"/>
                <w:szCs w:val="24"/>
                <w:lang w:eastAsia="zh-CN"/>
              </w:rPr>
              <w:t>Соревнования по видам спорта;</w:t>
            </w:r>
          </w:p>
          <w:p w:rsidR="00CD113B" w:rsidRPr="00D0173A" w:rsidRDefault="00CD113B" w:rsidP="009D1A2B">
            <w:pPr>
              <w:widowControl w:val="0"/>
              <w:numPr>
                <w:ilvl w:val="0"/>
                <w:numId w:val="98"/>
              </w:numPr>
              <w:shd w:val="clear" w:color="auto" w:fill="FFFFFF"/>
              <w:suppressAutoHyphens/>
              <w:autoSpaceDE w:val="0"/>
              <w:jc w:val="both"/>
              <w:textAlignment w:val="baseline"/>
              <w:rPr>
                <w:rFonts w:ascii="Times New Roman" w:eastAsia="Times New Roman" w:hAnsi="Times New Roman" w:cs="Times New Roman"/>
                <w:color w:val="FF0000"/>
                <w:kern w:val="1"/>
                <w:sz w:val="24"/>
                <w:szCs w:val="24"/>
                <w:lang w:eastAsia="zh-CN"/>
              </w:rPr>
            </w:pPr>
            <w:r w:rsidRPr="00D0173A">
              <w:rPr>
                <w:rFonts w:ascii="Times New Roman" w:eastAsia="Times New Roman" w:hAnsi="Times New Roman" w:cs="Times New Roman"/>
                <w:color w:val="FF0000"/>
                <w:kern w:val="1"/>
                <w:sz w:val="24"/>
                <w:szCs w:val="24"/>
                <w:lang w:eastAsia="zh-CN"/>
              </w:rPr>
              <w:t>Спортивные мероприятия, олимпиады, конкурсы;</w:t>
            </w:r>
          </w:p>
          <w:p w:rsidR="00CD113B" w:rsidRPr="00D0173A" w:rsidRDefault="00CD113B" w:rsidP="009D1A2B">
            <w:pPr>
              <w:widowControl w:val="0"/>
              <w:numPr>
                <w:ilvl w:val="0"/>
                <w:numId w:val="98"/>
              </w:numPr>
              <w:shd w:val="clear" w:color="auto" w:fill="FFFFFF"/>
              <w:suppressAutoHyphens/>
              <w:autoSpaceDE w:val="0"/>
              <w:jc w:val="both"/>
              <w:textAlignment w:val="baseline"/>
              <w:rPr>
                <w:rFonts w:ascii="Times New Roman" w:eastAsia="Times New Roman" w:hAnsi="Times New Roman" w:cs="Times New Roman"/>
                <w:color w:val="FF0000"/>
                <w:kern w:val="1"/>
                <w:sz w:val="24"/>
                <w:szCs w:val="24"/>
                <w:lang w:eastAsia="zh-CN"/>
              </w:rPr>
            </w:pPr>
            <w:r w:rsidRPr="00D0173A">
              <w:rPr>
                <w:rFonts w:ascii="Times New Roman" w:eastAsia="Times New Roman" w:hAnsi="Times New Roman" w:cs="Times New Roman"/>
                <w:color w:val="FF0000"/>
                <w:kern w:val="1"/>
                <w:sz w:val="24"/>
                <w:szCs w:val="24"/>
                <w:lang w:eastAsia="zh-CN"/>
              </w:rPr>
              <w:t>Встречи-беседы с людьми, ведущими ЗОЖ, с представителями профессий, предъявляющих высокие требования к здоровью;</w:t>
            </w:r>
          </w:p>
          <w:p w:rsidR="00CD113B" w:rsidRPr="00D0173A" w:rsidRDefault="00CD113B" w:rsidP="009D1A2B">
            <w:pPr>
              <w:widowControl w:val="0"/>
              <w:numPr>
                <w:ilvl w:val="0"/>
                <w:numId w:val="98"/>
              </w:numPr>
              <w:shd w:val="clear" w:color="auto" w:fill="FFFFFF"/>
              <w:suppressAutoHyphens/>
              <w:autoSpaceDE w:val="0"/>
              <w:jc w:val="both"/>
              <w:textAlignment w:val="baseline"/>
              <w:rPr>
                <w:rFonts w:ascii="Times New Roman" w:eastAsia="Times New Roman" w:hAnsi="Times New Roman" w:cs="Times New Roman"/>
                <w:color w:val="FF0000"/>
                <w:kern w:val="1"/>
                <w:sz w:val="24"/>
                <w:szCs w:val="24"/>
                <w:lang w:eastAsia="zh-CN"/>
              </w:rPr>
            </w:pPr>
            <w:r w:rsidRPr="00D0173A">
              <w:rPr>
                <w:rFonts w:ascii="Times New Roman" w:eastAsia="Times New Roman" w:hAnsi="Times New Roman" w:cs="Times New Roman"/>
                <w:color w:val="FF0000"/>
                <w:kern w:val="1"/>
                <w:sz w:val="24"/>
                <w:szCs w:val="24"/>
                <w:lang w:eastAsia="zh-CN"/>
              </w:rPr>
              <w:t>Участие во всероссийских акциях по ЗОЖ «Здоровы мы – здорова и Россия» и др.</w:t>
            </w:r>
          </w:p>
          <w:p w:rsidR="00CD113B" w:rsidRPr="00D0173A" w:rsidRDefault="00CD113B" w:rsidP="009D1A2B">
            <w:pPr>
              <w:widowControl w:val="0"/>
              <w:numPr>
                <w:ilvl w:val="0"/>
                <w:numId w:val="98"/>
              </w:numPr>
              <w:shd w:val="clear" w:color="auto" w:fill="FFFFFF"/>
              <w:suppressAutoHyphens/>
              <w:autoSpaceDE w:val="0"/>
              <w:jc w:val="both"/>
              <w:textAlignment w:val="baseline"/>
              <w:rPr>
                <w:rFonts w:ascii="Times New Roman" w:eastAsia="Times New Roman" w:hAnsi="Times New Roman" w:cs="Times New Roman"/>
                <w:color w:val="FF0000"/>
                <w:kern w:val="1"/>
                <w:sz w:val="24"/>
                <w:szCs w:val="24"/>
                <w:lang w:eastAsia="zh-CN"/>
              </w:rPr>
            </w:pPr>
            <w:r w:rsidRPr="00D0173A">
              <w:rPr>
                <w:rFonts w:ascii="Times New Roman" w:eastAsia="Times New Roman" w:hAnsi="Times New Roman" w:cs="Times New Roman"/>
                <w:color w:val="FF0000"/>
                <w:kern w:val="1"/>
                <w:sz w:val="24"/>
                <w:szCs w:val="24"/>
                <w:lang w:eastAsia="zh-CN"/>
              </w:rPr>
              <w:t>Оздоровительный лагерь на базе школы в период летних каникул.</w:t>
            </w:r>
          </w:p>
        </w:tc>
        <w:tc>
          <w:tcPr>
            <w:tcW w:w="2534" w:type="dxa"/>
            <w:vMerge/>
          </w:tcPr>
          <w:p w:rsidR="00CD113B" w:rsidRPr="00D0173A" w:rsidRDefault="00CD113B" w:rsidP="00CD113B">
            <w:pPr>
              <w:widowControl w:val="0"/>
              <w:suppressAutoHyphens/>
              <w:snapToGrid w:val="0"/>
              <w:rPr>
                <w:rFonts w:ascii="Times New Roman" w:eastAsia="Arial Unicode MS" w:hAnsi="Times New Roman" w:cs="Times New Roman"/>
                <w:color w:val="FF0000"/>
                <w:kern w:val="1"/>
                <w:lang w:eastAsia="zh-CN" w:bidi="hi-IN"/>
              </w:rPr>
            </w:pPr>
          </w:p>
        </w:tc>
        <w:tc>
          <w:tcPr>
            <w:tcW w:w="2853" w:type="dxa"/>
            <w:vMerge/>
          </w:tcPr>
          <w:p w:rsidR="00CD113B" w:rsidRPr="00D0173A" w:rsidRDefault="00CD113B" w:rsidP="00CD113B">
            <w:pPr>
              <w:widowControl w:val="0"/>
              <w:suppressAutoHyphens/>
              <w:snapToGrid w:val="0"/>
              <w:rPr>
                <w:rFonts w:ascii="Times New Roman" w:eastAsia="Arial Unicode MS" w:hAnsi="Times New Roman" w:cs="Times New Roman"/>
                <w:color w:val="FF0000"/>
                <w:kern w:val="1"/>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Cs w:val="24"/>
                <w:lang w:eastAsia="zh-CN" w:bidi="hi-IN"/>
              </w:rPr>
            </w:pPr>
          </w:p>
        </w:tc>
        <w:tc>
          <w:tcPr>
            <w:tcW w:w="9512" w:type="dxa"/>
          </w:tcPr>
          <w:p w:rsidR="00CD113B" w:rsidRPr="00D0173A" w:rsidRDefault="00CD113B" w:rsidP="00CD113B">
            <w:pPr>
              <w:widowControl w:val="0"/>
              <w:suppressAutoHyphens/>
              <w:spacing w:line="276" w:lineRule="auto"/>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Внеклассная воспитательная работа, направленная  на формирование у обучающихся ЗОЖ, на развитие мотивации ЗОЖ.</w:t>
            </w:r>
          </w:p>
          <w:p w:rsidR="00CD113B" w:rsidRPr="00D0173A" w:rsidRDefault="00CD113B" w:rsidP="00CD113B">
            <w:pPr>
              <w:widowControl w:val="0"/>
              <w:suppressAutoHyphens/>
              <w:spacing w:line="276" w:lineRule="auto"/>
              <w:rPr>
                <w:rFonts w:ascii="Times New Roman" w:eastAsia="Arial Unicode MS" w:hAnsi="Times New Roman" w:cs="Times New Roman"/>
                <w:color w:val="FF0000"/>
                <w:kern w:val="1"/>
                <w:sz w:val="24"/>
                <w:szCs w:val="24"/>
                <w:lang w:eastAsia="zh-CN" w:bidi="hi-IN"/>
              </w:rPr>
            </w:pPr>
            <w:r w:rsidRPr="00D0173A">
              <w:rPr>
                <w:rFonts w:ascii="Times New Roman" w:eastAsia="Times New Roman" w:hAnsi="Times New Roman" w:cs="Times New Roman"/>
                <w:color w:val="FF0000"/>
                <w:kern w:val="1"/>
                <w:sz w:val="24"/>
                <w:szCs w:val="24"/>
                <w:lang w:eastAsia="zh-CN" w:bidi="hi-IN"/>
              </w:rPr>
              <w:t>Тематические викторины, устные журналы, агитки, оздоровительные прогулки.</w:t>
            </w:r>
          </w:p>
        </w:tc>
        <w:tc>
          <w:tcPr>
            <w:tcW w:w="2534" w:type="dxa"/>
            <w:vMerge/>
          </w:tcPr>
          <w:p w:rsidR="00CD113B" w:rsidRPr="00D0173A" w:rsidRDefault="00CD113B" w:rsidP="00CD113B">
            <w:pPr>
              <w:widowControl w:val="0"/>
              <w:suppressAutoHyphens/>
              <w:rPr>
                <w:rFonts w:ascii="Times New Roman" w:eastAsia="Arial Unicode MS" w:hAnsi="Times New Roman" w:cs="Times New Roman"/>
                <w:color w:val="FF0000"/>
                <w:kern w:val="1"/>
                <w:lang w:eastAsia="zh-CN" w:bidi="hi-IN"/>
              </w:rPr>
            </w:pPr>
          </w:p>
        </w:tc>
        <w:tc>
          <w:tcPr>
            <w:tcW w:w="2853" w:type="dxa"/>
            <w:vMerge/>
          </w:tcPr>
          <w:p w:rsidR="00CD113B" w:rsidRPr="00D0173A" w:rsidRDefault="00CD113B" w:rsidP="00CD113B">
            <w:pPr>
              <w:widowControl w:val="0"/>
              <w:suppressAutoHyphens/>
              <w:snapToGrid w:val="0"/>
              <w:rPr>
                <w:rFonts w:ascii="Times New Roman" w:eastAsia="Arial Unicode MS" w:hAnsi="Times New Roman" w:cs="Times New Roman"/>
                <w:color w:val="FF0000"/>
                <w:kern w:val="1"/>
                <w:lang w:eastAsia="zh-CN" w:bidi="hi-IN"/>
              </w:rPr>
            </w:pPr>
          </w:p>
        </w:tc>
      </w:tr>
      <w:tr w:rsidR="00CD113B" w:rsidRPr="00D0173A" w:rsidTr="00F91C72">
        <w:tc>
          <w:tcPr>
            <w:tcW w:w="802" w:type="dxa"/>
          </w:tcPr>
          <w:p w:rsidR="00CD113B" w:rsidRPr="00D0173A" w:rsidRDefault="00CD113B" w:rsidP="009D1A2B">
            <w:pPr>
              <w:widowControl w:val="0"/>
              <w:numPr>
                <w:ilvl w:val="0"/>
                <w:numId w:val="95"/>
              </w:numPr>
              <w:suppressAutoHyphens/>
              <w:rPr>
                <w:rFonts w:ascii="Times New Roman" w:eastAsia="Arial Unicode MS" w:hAnsi="Times New Roman" w:cs="Times New Roman"/>
                <w:color w:val="FF0000"/>
                <w:kern w:val="1"/>
                <w:szCs w:val="24"/>
                <w:lang w:eastAsia="zh-CN" w:bidi="hi-IN"/>
              </w:rPr>
            </w:pPr>
          </w:p>
        </w:tc>
        <w:tc>
          <w:tcPr>
            <w:tcW w:w="9512" w:type="dxa"/>
          </w:tcPr>
          <w:p w:rsidR="00CD113B" w:rsidRPr="00D0173A" w:rsidRDefault="00CD113B" w:rsidP="00CD113B">
            <w:pPr>
              <w:widowControl w:val="0"/>
              <w:suppressAutoHyphens/>
              <w:spacing w:line="276" w:lineRule="auto"/>
              <w:rPr>
                <w:rFonts w:ascii="Times New Roman" w:eastAsia="Times New Roman"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Укрепление здоровья детей средствами физической культуры и спорта.</w:t>
            </w:r>
          </w:p>
          <w:p w:rsidR="00CD113B" w:rsidRPr="00D0173A" w:rsidRDefault="00CD113B" w:rsidP="00CD113B">
            <w:pPr>
              <w:widowControl w:val="0"/>
              <w:suppressAutoHyphens/>
              <w:spacing w:line="276" w:lineRule="auto"/>
              <w:rPr>
                <w:rFonts w:ascii="Times New Roman" w:eastAsia="Arial Unicode MS" w:hAnsi="Times New Roman" w:cs="Times New Roman"/>
                <w:color w:val="FF0000"/>
                <w:kern w:val="1"/>
                <w:sz w:val="24"/>
                <w:szCs w:val="24"/>
                <w:lang w:eastAsia="zh-CN" w:bidi="hi-IN"/>
              </w:rPr>
            </w:pPr>
            <w:r w:rsidRPr="00D0173A">
              <w:rPr>
                <w:rFonts w:ascii="Times New Roman" w:eastAsia="Times New Roman" w:hAnsi="Times New Roman" w:cs="Times New Roman"/>
                <w:color w:val="FF0000"/>
                <w:kern w:val="1"/>
                <w:sz w:val="24"/>
                <w:szCs w:val="24"/>
                <w:lang w:eastAsia="zh-CN" w:bidi="hi-IN"/>
              </w:rPr>
              <w:t>Обеспечение оптимального двигательного режима в рамках образовательного процесса: проведение ежедневной утренней зарядки, динамических часов, перемен, пауз, организация прогулок, спортивных часов, подвижных игр в группах продленного дня, интернате;</w:t>
            </w:r>
          </w:p>
          <w:p w:rsidR="00CD113B" w:rsidRPr="00D0173A" w:rsidRDefault="00CD113B" w:rsidP="00CD113B">
            <w:pPr>
              <w:widowControl w:val="0"/>
              <w:suppressAutoHyphens/>
              <w:spacing w:line="276" w:lineRule="auto"/>
              <w:rPr>
                <w:rFonts w:ascii="Times New Roman" w:eastAsia="Arial Unicode MS" w:hAnsi="Times New Roman" w:cs="Times New Roman"/>
                <w:color w:val="FF0000"/>
                <w:kern w:val="1"/>
                <w:sz w:val="24"/>
                <w:szCs w:val="24"/>
                <w:lang w:eastAsia="zh-CN" w:bidi="hi-IN"/>
              </w:rPr>
            </w:pPr>
          </w:p>
        </w:tc>
        <w:tc>
          <w:tcPr>
            <w:tcW w:w="2534"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ЗДВР</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кл. рук., воспитатели</w:t>
            </w:r>
          </w:p>
        </w:tc>
        <w:tc>
          <w:tcPr>
            <w:tcW w:w="2853"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по графику</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r>
    </w:tbl>
    <w:p w:rsidR="00D0173A" w:rsidRDefault="00D0173A" w:rsidP="00AE194D">
      <w:pPr>
        <w:widowControl w:val="0"/>
        <w:shd w:val="clear" w:color="auto" w:fill="FFFFFF"/>
        <w:suppressAutoHyphens/>
        <w:spacing w:after="0" w:line="240" w:lineRule="auto"/>
        <w:ind w:firstLine="709"/>
        <w:textAlignment w:val="baseline"/>
        <w:rPr>
          <w:rFonts w:ascii="Times New Roman" w:eastAsia="Arial Unicode MS" w:hAnsi="Times New Roman" w:cs="Times New Roman"/>
          <w:b/>
          <w:bCs/>
          <w:i/>
          <w:kern w:val="1"/>
          <w:sz w:val="24"/>
          <w:szCs w:val="32"/>
          <w:lang w:eastAsia="zh-CN" w:bidi="hi-IN"/>
        </w:rPr>
      </w:pPr>
    </w:p>
    <w:p w:rsidR="00D0173A" w:rsidRDefault="00D0173A" w:rsidP="00CD113B">
      <w:pPr>
        <w:widowControl w:val="0"/>
        <w:shd w:val="clear" w:color="auto" w:fill="FFFFFF"/>
        <w:suppressAutoHyphens/>
        <w:spacing w:after="0" w:line="240" w:lineRule="auto"/>
        <w:ind w:firstLine="709"/>
        <w:jc w:val="center"/>
        <w:textAlignment w:val="baseline"/>
        <w:rPr>
          <w:rFonts w:ascii="Times New Roman" w:eastAsia="Arial Unicode MS" w:hAnsi="Times New Roman" w:cs="Times New Roman"/>
          <w:b/>
          <w:bCs/>
          <w:i/>
          <w:kern w:val="1"/>
          <w:sz w:val="24"/>
          <w:szCs w:val="32"/>
          <w:lang w:eastAsia="zh-CN" w:bidi="hi-IN"/>
        </w:rPr>
      </w:pPr>
    </w:p>
    <w:p w:rsidR="00CD113B" w:rsidRPr="00F25A01" w:rsidRDefault="00CD113B" w:rsidP="00CD113B">
      <w:pPr>
        <w:widowControl w:val="0"/>
        <w:shd w:val="clear" w:color="auto" w:fill="FFFFFF"/>
        <w:suppressAutoHyphens/>
        <w:spacing w:after="0" w:line="240" w:lineRule="auto"/>
        <w:ind w:firstLine="709"/>
        <w:jc w:val="center"/>
        <w:textAlignment w:val="baseline"/>
        <w:rPr>
          <w:rFonts w:ascii="Times New Roman" w:eastAsia="Arial Unicode MS" w:hAnsi="Times New Roman" w:cs="Times New Roman"/>
          <w:b/>
          <w:bCs/>
          <w:i/>
          <w:kern w:val="1"/>
          <w:sz w:val="24"/>
          <w:szCs w:val="32"/>
          <w:lang w:eastAsia="zh-CN" w:bidi="hi-IN"/>
        </w:rPr>
      </w:pPr>
      <w:r w:rsidRPr="00F25A01">
        <w:rPr>
          <w:rFonts w:ascii="Times New Roman" w:eastAsia="Arial Unicode MS" w:hAnsi="Times New Roman" w:cs="Times New Roman"/>
          <w:b/>
          <w:bCs/>
          <w:i/>
          <w:kern w:val="1"/>
          <w:sz w:val="24"/>
          <w:szCs w:val="32"/>
          <w:lang w:eastAsia="zh-CN" w:bidi="hi-IN"/>
        </w:rPr>
        <w:t xml:space="preserve">Организация оздоровительной и физкультурно-спортивной работы </w:t>
      </w:r>
    </w:p>
    <w:p w:rsidR="00CD113B" w:rsidRPr="00F25A01" w:rsidRDefault="00CD113B" w:rsidP="00CD113B">
      <w:pPr>
        <w:widowControl w:val="0"/>
        <w:suppressAutoHyphens/>
        <w:spacing w:after="0" w:line="240" w:lineRule="auto"/>
        <w:jc w:val="center"/>
        <w:rPr>
          <w:rFonts w:ascii="Times New Roman" w:eastAsia="Arial Unicode MS" w:hAnsi="Times New Roman" w:cs="Times New Roman"/>
          <w:b/>
          <w:bCs/>
          <w:i/>
          <w:kern w:val="1"/>
          <w:sz w:val="24"/>
          <w:szCs w:val="24"/>
          <w:lang w:eastAsia="zh-CN" w:bidi="hi-IN"/>
        </w:rPr>
      </w:pPr>
    </w:p>
    <w:tbl>
      <w:tblPr>
        <w:tblStyle w:val="a4"/>
        <w:tblW w:w="0" w:type="auto"/>
        <w:tblLook w:val="04A0"/>
      </w:tblPr>
      <w:tblGrid>
        <w:gridCol w:w="812"/>
        <w:gridCol w:w="8794"/>
        <w:gridCol w:w="3543"/>
        <w:gridCol w:w="2410"/>
      </w:tblGrid>
      <w:tr w:rsidR="00CD113B" w:rsidRPr="00D0173A" w:rsidTr="00F91C72">
        <w:tc>
          <w:tcPr>
            <w:tcW w:w="812" w:type="dxa"/>
          </w:tcPr>
          <w:p w:rsidR="00CD113B" w:rsidRPr="00D0173A" w:rsidRDefault="00CD113B" w:rsidP="00CD113B">
            <w:pPr>
              <w:widowControl w:val="0"/>
              <w:suppressAutoHyphens/>
              <w:rPr>
                <w:rFonts w:ascii="Times New Roman" w:eastAsia="Arial Unicode MS" w:hAnsi="Times New Roman" w:cs="Times New Roman"/>
                <w:i/>
                <w:color w:val="FF0000"/>
                <w:kern w:val="1"/>
                <w:sz w:val="24"/>
                <w:szCs w:val="24"/>
                <w:lang w:eastAsia="zh-CN" w:bidi="hi-IN"/>
              </w:rPr>
            </w:pPr>
            <w:r w:rsidRPr="00D0173A">
              <w:rPr>
                <w:rFonts w:ascii="Times New Roman" w:eastAsia="Arial Unicode MS" w:hAnsi="Times New Roman" w:cs="Times New Roman"/>
                <w:i/>
                <w:color w:val="FF0000"/>
                <w:kern w:val="1"/>
                <w:sz w:val="24"/>
                <w:szCs w:val="24"/>
                <w:lang w:eastAsia="zh-CN" w:bidi="hi-IN"/>
              </w:rPr>
              <w:t>№ п/п</w:t>
            </w:r>
          </w:p>
        </w:tc>
        <w:tc>
          <w:tcPr>
            <w:tcW w:w="8794" w:type="dxa"/>
          </w:tcPr>
          <w:p w:rsidR="00CD113B" w:rsidRPr="00D0173A" w:rsidRDefault="00CD113B" w:rsidP="00CD113B">
            <w:pPr>
              <w:widowControl w:val="0"/>
              <w:suppressAutoHyphens/>
              <w:jc w:val="center"/>
              <w:rPr>
                <w:rFonts w:ascii="Times New Roman" w:eastAsia="Arial Unicode MS" w:hAnsi="Times New Roman" w:cs="Times New Roman"/>
                <w:i/>
                <w:color w:val="FF0000"/>
                <w:kern w:val="1"/>
                <w:sz w:val="24"/>
                <w:szCs w:val="24"/>
                <w:lang w:eastAsia="zh-CN" w:bidi="hi-IN"/>
              </w:rPr>
            </w:pPr>
            <w:r w:rsidRPr="00D0173A">
              <w:rPr>
                <w:rFonts w:ascii="Times New Roman" w:eastAsia="Arial Unicode MS" w:hAnsi="Times New Roman" w:cs="Times New Roman"/>
                <w:i/>
                <w:color w:val="FF0000"/>
                <w:kern w:val="1"/>
                <w:sz w:val="24"/>
                <w:szCs w:val="24"/>
                <w:lang w:eastAsia="zh-CN" w:bidi="hi-IN"/>
              </w:rPr>
              <w:t>Мероприятия</w:t>
            </w:r>
          </w:p>
        </w:tc>
        <w:tc>
          <w:tcPr>
            <w:tcW w:w="3543" w:type="dxa"/>
          </w:tcPr>
          <w:p w:rsidR="00CD113B" w:rsidRPr="00D0173A" w:rsidRDefault="00CD113B" w:rsidP="00CD113B">
            <w:pPr>
              <w:widowControl w:val="0"/>
              <w:suppressAutoHyphens/>
              <w:jc w:val="center"/>
              <w:rPr>
                <w:rFonts w:ascii="Times New Roman" w:eastAsia="Arial Unicode MS" w:hAnsi="Times New Roman" w:cs="Times New Roman"/>
                <w:i/>
                <w:color w:val="FF0000"/>
                <w:kern w:val="1"/>
                <w:sz w:val="24"/>
                <w:szCs w:val="24"/>
                <w:lang w:eastAsia="zh-CN" w:bidi="hi-IN"/>
              </w:rPr>
            </w:pPr>
            <w:r w:rsidRPr="00D0173A">
              <w:rPr>
                <w:rFonts w:ascii="Times New Roman" w:eastAsia="Arial Unicode MS" w:hAnsi="Times New Roman" w:cs="Times New Roman"/>
                <w:i/>
                <w:color w:val="FF0000"/>
                <w:kern w:val="1"/>
                <w:sz w:val="24"/>
                <w:szCs w:val="24"/>
                <w:lang w:eastAsia="zh-CN" w:bidi="hi-IN"/>
              </w:rPr>
              <w:t>ответственный</w:t>
            </w:r>
          </w:p>
        </w:tc>
        <w:tc>
          <w:tcPr>
            <w:tcW w:w="2410" w:type="dxa"/>
          </w:tcPr>
          <w:p w:rsidR="00CD113B" w:rsidRPr="00D0173A" w:rsidRDefault="00CD113B" w:rsidP="00CD113B">
            <w:pPr>
              <w:widowControl w:val="0"/>
              <w:suppressAutoHyphens/>
              <w:jc w:val="center"/>
              <w:rPr>
                <w:rFonts w:ascii="Times New Roman" w:eastAsia="Arial Unicode MS" w:hAnsi="Times New Roman" w:cs="Times New Roman"/>
                <w:i/>
                <w:color w:val="FF0000"/>
                <w:kern w:val="1"/>
                <w:sz w:val="24"/>
                <w:szCs w:val="24"/>
                <w:lang w:eastAsia="zh-CN" w:bidi="hi-IN"/>
              </w:rPr>
            </w:pPr>
            <w:r w:rsidRPr="00D0173A">
              <w:rPr>
                <w:rFonts w:ascii="Times New Roman" w:eastAsia="Arial Unicode MS" w:hAnsi="Times New Roman" w:cs="Times New Roman"/>
                <w:i/>
                <w:color w:val="FF0000"/>
                <w:kern w:val="1"/>
                <w:sz w:val="24"/>
                <w:szCs w:val="24"/>
                <w:lang w:eastAsia="zh-CN" w:bidi="hi-IN"/>
              </w:rPr>
              <w:t>сроки</w:t>
            </w:r>
          </w:p>
        </w:tc>
      </w:tr>
      <w:tr w:rsidR="00CD113B" w:rsidRPr="00D0173A" w:rsidTr="00F91C72">
        <w:tc>
          <w:tcPr>
            <w:tcW w:w="812" w:type="dxa"/>
          </w:tcPr>
          <w:p w:rsidR="00CD113B" w:rsidRPr="00D0173A" w:rsidRDefault="00CD113B" w:rsidP="009D1A2B">
            <w:pPr>
              <w:widowControl w:val="0"/>
              <w:numPr>
                <w:ilvl w:val="0"/>
                <w:numId w:val="96"/>
              </w:numPr>
              <w:suppressAutoHyphens/>
              <w:rPr>
                <w:rFonts w:ascii="Times New Roman" w:eastAsia="Arial Unicode MS" w:hAnsi="Times New Roman" w:cs="Times New Roman"/>
                <w:color w:val="FF0000"/>
                <w:kern w:val="1"/>
                <w:sz w:val="24"/>
                <w:szCs w:val="24"/>
                <w:lang w:eastAsia="zh-CN" w:bidi="hi-IN"/>
              </w:rPr>
            </w:pPr>
          </w:p>
        </w:tc>
        <w:tc>
          <w:tcPr>
            <w:tcW w:w="8794"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b/>
                <w:color w:val="FF0000"/>
                <w:kern w:val="1"/>
                <w:sz w:val="24"/>
                <w:szCs w:val="24"/>
                <w:lang w:eastAsia="zh-CN" w:bidi="hi-IN"/>
              </w:rPr>
              <w:t>Декада здоровья:</w:t>
            </w:r>
            <w:r w:rsidRPr="00D0173A">
              <w:rPr>
                <w:rFonts w:ascii="Times New Roman" w:eastAsia="Calibri" w:hAnsi="Times New Roman" w:cs="Times New Roman"/>
                <w:color w:val="FF0000"/>
                <w:kern w:val="1"/>
                <w:sz w:val="24"/>
                <w:szCs w:val="24"/>
                <w:lang w:eastAsia="zh-CN" w:bidi="hi-IN"/>
              </w:rPr>
              <w:t xml:space="preserve"> 1.Акция «Дарю тебе сердце» (отдельный план)</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2.«Вместе весело шагать» (выход в лесопарковую зону, спортивные игры). Закрепление правил дорожного движения. Акция «Чистая планета».  Сбор сырья для декады «Загадки природы»</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3543"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Педагог организатор</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Врач</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Классные</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руководители</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Воспитатели</w:t>
            </w:r>
          </w:p>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p>
        </w:tc>
        <w:tc>
          <w:tcPr>
            <w:tcW w:w="2410"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Сентябрь - октябрь</w:t>
            </w:r>
          </w:p>
        </w:tc>
      </w:tr>
      <w:tr w:rsidR="00CD113B" w:rsidRPr="00D0173A" w:rsidTr="00F91C72">
        <w:trPr>
          <w:trHeight w:val="783"/>
        </w:trPr>
        <w:tc>
          <w:tcPr>
            <w:tcW w:w="812" w:type="dxa"/>
          </w:tcPr>
          <w:p w:rsidR="00CD113B" w:rsidRPr="00D0173A" w:rsidRDefault="00CD113B" w:rsidP="009D1A2B">
            <w:pPr>
              <w:widowControl w:val="0"/>
              <w:numPr>
                <w:ilvl w:val="0"/>
                <w:numId w:val="96"/>
              </w:numPr>
              <w:suppressAutoHyphens/>
              <w:rPr>
                <w:rFonts w:ascii="Times New Roman" w:eastAsia="Arial Unicode MS" w:hAnsi="Times New Roman" w:cs="Times New Roman"/>
                <w:color w:val="FF0000"/>
                <w:kern w:val="1"/>
                <w:sz w:val="24"/>
                <w:szCs w:val="24"/>
                <w:lang w:eastAsia="zh-CN" w:bidi="hi-IN"/>
              </w:rPr>
            </w:pPr>
          </w:p>
        </w:tc>
        <w:tc>
          <w:tcPr>
            <w:tcW w:w="8794"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«Осенний марафон» - соревнования по легкой атлетике (7-9 кл)</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Флэш-моб</w:t>
            </w:r>
          </w:p>
        </w:tc>
        <w:tc>
          <w:tcPr>
            <w:tcW w:w="3543"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учителя физкультуры</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410"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сентябрь</w:t>
            </w:r>
          </w:p>
        </w:tc>
      </w:tr>
      <w:tr w:rsidR="00CD113B" w:rsidRPr="00D0173A" w:rsidTr="00F91C72">
        <w:trPr>
          <w:trHeight w:val="783"/>
        </w:trPr>
        <w:tc>
          <w:tcPr>
            <w:tcW w:w="812" w:type="dxa"/>
          </w:tcPr>
          <w:p w:rsidR="00CD113B" w:rsidRPr="00D0173A" w:rsidRDefault="00CD113B" w:rsidP="009D1A2B">
            <w:pPr>
              <w:widowControl w:val="0"/>
              <w:numPr>
                <w:ilvl w:val="0"/>
                <w:numId w:val="96"/>
              </w:numPr>
              <w:suppressAutoHyphens/>
              <w:rPr>
                <w:rFonts w:ascii="Times New Roman" w:eastAsia="Arial Unicode MS" w:hAnsi="Times New Roman" w:cs="Times New Roman"/>
                <w:color w:val="FF0000"/>
                <w:kern w:val="1"/>
                <w:sz w:val="24"/>
                <w:szCs w:val="24"/>
                <w:lang w:eastAsia="zh-CN" w:bidi="hi-IN"/>
              </w:rPr>
            </w:pPr>
          </w:p>
        </w:tc>
        <w:tc>
          <w:tcPr>
            <w:tcW w:w="8794"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Конкурс на лучший классный, групповой  уголок с рубрикой «Нет!»-  курению, «Да!» – здоровому продвижению»</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p>
        </w:tc>
        <w:tc>
          <w:tcPr>
            <w:tcW w:w="3543"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Классные</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руководители</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Воспитатели</w:t>
            </w:r>
          </w:p>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p>
        </w:tc>
        <w:tc>
          <w:tcPr>
            <w:tcW w:w="2410"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сентябрь</w:t>
            </w:r>
          </w:p>
        </w:tc>
      </w:tr>
      <w:tr w:rsidR="00CD113B" w:rsidRPr="00D0173A" w:rsidTr="00F91C72">
        <w:tc>
          <w:tcPr>
            <w:tcW w:w="812" w:type="dxa"/>
          </w:tcPr>
          <w:p w:rsidR="00CD113B" w:rsidRPr="00D0173A" w:rsidRDefault="00CD113B" w:rsidP="009D1A2B">
            <w:pPr>
              <w:widowControl w:val="0"/>
              <w:numPr>
                <w:ilvl w:val="0"/>
                <w:numId w:val="96"/>
              </w:numPr>
              <w:suppressAutoHyphens/>
              <w:rPr>
                <w:rFonts w:ascii="Times New Roman" w:eastAsia="Arial Unicode MS" w:hAnsi="Times New Roman" w:cs="Times New Roman"/>
                <w:color w:val="FF0000"/>
                <w:kern w:val="1"/>
                <w:sz w:val="24"/>
                <w:szCs w:val="24"/>
                <w:lang w:eastAsia="zh-CN" w:bidi="hi-IN"/>
              </w:rPr>
            </w:pPr>
          </w:p>
        </w:tc>
        <w:tc>
          <w:tcPr>
            <w:tcW w:w="8794" w:type="dxa"/>
          </w:tcPr>
          <w:p w:rsidR="00CD113B" w:rsidRPr="00D0173A" w:rsidRDefault="00CD113B" w:rsidP="00CD113B">
            <w:pPr>
              <w:widowControl w:val="0"/>
              <w:tabs>
                <w:tab w:val="left" w:pos="1095"/>
              </w:tabs>
              <w:suppressAutoHyphens/>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Выставка книг и чтение худож. литературы о безопасном поведении на дороге и в транспорте.</w:t>
            </w:r>
          </w:p>
          <w:p w:rsidR="00CD113B" w:rsidRPr="00D0173A" w:rsidRDefault="00CD113B" w:rsidP="00CD113B">
            <w:pPr>
              <w:widowControl w:val="0"/>
              <w:tabs>
                <w:tab w:val="left" w:pos="1095"/>
              </w:tabs>
              <w:suppressAutoHyphens/>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Беседы с представителями  ЛОВДт , ГИБДД ,  МЧС (ГО)</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3543"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Библиотекарь</w:t>
            </w:r>
          </w:p>
          <w:p w:rsidR="00CD113B" w:rsidRPr="00D0173A" w:rsidRDefault="00D428A1"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Pr>
                <w:rFonts w:ascii="Times New Roman" w:eastAsia="Calibri" w:hAnsi="Times New Roman" w:cs="Times New Roman"/>
                <w:color w:val="FF0000"/>
                <w:kern w:val="1"/>
                <w:sz w:val="24"/>
                <w:szCs w:val="24"/>
                <w:lang w:eastAsia="zh-CN" w:bidi="hi-IN"/>
              </w:rPr>
              <w:t>Классные руководители</w:t>
            </w:r>
          </w:p>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p>
        </w:tc>
        <w:tc>
          <w:tcPr>
            <w:tcW w:w="2410"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ноябрь</w:t>
            </w:r>
          </w:p>
        </w:tc>
      </w:tr>
      <w:tr w:rsidR="00CD113B" w:rsidRPr="00D0173A" w:rsidTr="00F91C72">
        <w:tc>
          <w:tcPr>
            <w:tcW w:w="812" w:type="dxa"/>
          </w:tcPr>
          <w:p w:rsidR="00CD113B" w:rsidRPr="00D0173A" w:rsidRDefault="00CD113B" w:rsidP="009D1A2B">
            <w:pPr>
              <w:widowControl w:val="0"/>
              <w:numPr>
                <w:ilvl w:val="0"/>
                <w:numId w:val="96"/>
              </w:numPr>
              <w:suppressAutoHyphens/>
              <w:rPr>
                <w:rFonts w:ascii="Times New Roman" w:eastAsia="Arial Unicode MS" w:hAnsi="Times New Roman" w:cs="Times New Roman"/>
                <w:color w:val="FF0000"/>
                <w:kern w:val="1"/>
                <w:sz w:val="24"/>
                <w:szCs w:val="24"/>
                <w:lang w:eastAsia="zh-CN" w:bidi="hi-IN"/>
              </w:rPr>
            </w:pPr>
          </w:p>
        </w:tc>
        <w:tc>
          <w:tcPr>
            <w:tcW w:w="8794" w:type="dxa"/>
          </w:tcPr>
          <w:p w:rsidR="00CD113B" w:rsidRPr="00D0173A" w:rsidRDefault="00CD113B" w:rsidP="00CD113B">
            <w:pPr>
              <w:widowControl w:val="0"/>
              <w:tabs>
                <w:tab w:val="left" w:pos="1095"/>
              </w:tabs>
              <w:suppressAutoHyphens/>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 xml:space="preserve">Веселые старты «Будь всегда веселым, будь всегда здоровым»   </w:t>
            </w:r>
          </w:p>
        </w:tc>
        <w:tc>
          <w:tcPr>
            <w:tcW w:w="3543"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Учитель физкультуры</w:t>
            </w:r>
          </w:p>
        </w:tc>
        <w:tc>
          <w:tcPr>
            <w:tcW w:w="2410"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ноябрь</w:t>
            </w:r>
          </w:p>
        </w:tc>
      </w:tr>
      <w:tr w:rsidR="00CD113B" w:rsidRPr="00D0173A" w:rsidTr="00F91C72">
        <w:tc>
          <w:tcPr>
            <w:tcW w:w="812" w:type="dxa"/>
          </w:tcPr>
          <w:p w:rsidR="00CD113B" w:rsidRPr="00D0173A" w:rsidRDefault="00CD113B" w:rsidP="009D1A2B">
            <w:pPr>
              <w:widowControl w:val="0"/>
              <w:numPr>
                <w:ilvl w:val="0"/>
                <w:numId w:val="96"/>
              </w:numPr>
              <w:suppressAutoHyphens/>
              <w:rPr>
                <w:rFonts w:ascii="Times New Roman" w:eastAsia="Arial Unicode MS" w:hAnsi="Times New Roman" w:cs="Times New Roman"/>
                <w:color w:val="FF0000"/>
                <w:kern w:val="1"/>
                <w:sz w:val="24"/>
                <w:szCs w:val="24"/>
                <w:lang w:eastAsia="zh-CN" w:bidi="hi-IN"/>
              </w:rPr>
            </w:pPr>
          </w:p>
        </w:tc>
        <w:tc>
          <w:tcPr>
            <w:tcW w:w="8794"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b/>
                <w:color w:val="FF0000"/>
                <w:kern w:val="1"/>
                <w:sz w:val="24"/>
                <w:szCs w:val="24"/>
                <w:lang w:eastAsia="zh-CN" w:bidi="hi-IN"/>
              </w:rPr>
            </w:pPr>
            <w:r w:rsidRPr="00D0173A">
              <w:rPr>
                <w:rFonts w:ascii="Times New Roman" w:eastAsia="Calibri" w:hAnsi="Times New Roman" w:cs="Times New Roman"/>
                <w:b/>
                <w:color w:val="FF0000"/>
                <w:kern w:val="1"/>
                <w:sz w:val="24"/>
                <w:szCs w:val="24"/>
                <w:lang w:eastAsia="zh-CN" w:bidi="hi-IN"/>
              </w:rPr>
              <w:t>Декада безопасности «День защиты детей»</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Тренировочная эвакуация по корпусам; тематическая выставка литературы;</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Классные и воспитательские часы с просмотром видеороликов; спортивная эстафета</w:t>
            </w:r>
          </w:p>
        </w:tc>
        <w:tc>
          <w:tcPr>
            <w:tcW w:w="3543"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библиотекарь</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педколлектив</w:t>
            </w:r>
          </w:p>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Врач, уч. физкультуры</w:t>
            </w:r>
          </w:p>
        </w:tc>
        <w:tc>
          <w:tcPr>
            <w:tcW w:w="2410"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январь</w:t>
            </w:r>
          </w:p>
        </w:tc>
      </w:tr>
      <w:tr w:rsidR="00CD113B" w:rsidRPr="00D0173A" w:rsidTr="00F91C72">
        <w:tc>
          <w:tcPr>
            <w:tcW w:w="812" w:type="dxa"/>
          </w:tcPr>
          <w:p w:rsidR="00CD113B" w:rsidRPr="00D0173A" w:rsidRDefault="00CD113B" w:rsidP="009D1A2B">
            <w:pPr>
              <w:widowControl w:val="0"/>
              <w:numPr>
                <w:ilvl w:val="0"/>
                <w:numId w:val="96"/>
              </w:numPr>
              <w:suppressAutoHyphens/>
              <w:rPr>
                <w:rFonts w:ascii="Times New Roman" w:eastAsia="Arial Unicode MS" w:hAnsi="Times New Roman" w:cs="Times New Roman"/>
                <w:color w:val="FF0000"/>
                <w:kern w:val="1"/>
                <w:sz w:val="24"/>
                <w:szCs w:val="24"/>
                <w:lang w:eastAsia="zh-CN" w:bidi="hi-IN"/>
              </w:rPr>
            </w:pPr>
          </w:p>
        </w:tc>
        <w:tc>
          <w:tcPr>
            <w:tcW w:w="8794"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 xml:space="preserve">Тренировочная эвакуация </w:t>
            </w:r>
          </w:p>
          <w:p w:rsidR="00CD113B" w:rsidRPr="00D0173A" w:rsidRDefault="00CD113B" w:rsidP="00CD113B">
            <w:pPr>
              <w:widowControl w:val="0"/>
              <w:suppressAutoHyphens/>
              <w:rPr>
                <w:rFonts w:ascii="Times New Roman" w:eastAsia="Times New Roman" w:hAnsi="Times New Roman" w:cs="Times New Roman"/>
                <w:color w:val="FF0000"/>
                <w:kern w:val="1"/>
                <w:sz w:val="24"/>
                <w:szCs w:val="24"/>
                <w:lang w:eastAsia="zh-CN" w:bidi="hi-IN"/>
              </w:rPr>
            </w:pPr>
          </w:p>
        </w:tc>
        <w:tc>
          <w:tcPr>
            <w:tcW w:w="3543"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Педагоги</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администрация</w:t>
            </w:r>
          </w:p>
        </w:tc>
        <w:tc>
          <w:tcPr>
            <w:tcW w:w="2410"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по графику</w:t>
            </w:r>
          </w:p>
        </w:tc>
      </w:tr>
      <w:tr w:rsidR="00CD113B" w:rsidRPr="00D0173A" w:rsidTr="00F91C72">
        <w:tc>
          <w:tcPr>
            <w:tcW w:w="812" w:type="dxa"/>
          </w:tcPr>
          <w:p w:rsidR="00CD113B" w:rsidRPr="00D0173A" w:rsidRDefault="00CD113B" w:rsidP="009D1A2B">
            <w:pPr>
              <w:widowControl w:val="0"/>
              <w:numPr>
                <w:ilvl w:val="0"/>
                <w:numId w:val="96"/>
              </w:numPr>
              <w:suppressAutoHyphens/>
              <w:rPr>
                <w:rFonts w:ascii="Times New Roman" w:eastAsia="Arial Unicode MS" w:hAnsi="Times New Roman" w:cs="Times New Roman"/>
                <w:color w:val="FF0000"/>
                <w:kern w:val="1"/>
                <w:sz w:val="24"/>
                <w:szCs w:val="24"/>
                <w:lang w:eastAsia="zh-CN" w:bidi="hi-IN"/>
              </w:rPr>
            </w:pPr>
          </w:p>
        </w:tc>
        <w:tc>
          <w:tcPr>
            <w:tcW w:w="8794"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Встреча с инспектором ЛОВДт «Безопасность на ДВ железной дороге».</w:t>
            </w:r>
          </w:p>
        </w:tc>
        <w:tc>
          <w:tcPr>
            <w:tcW w:w="3543"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Классные</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руководители</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p>
        </w:tc>
        <w:tc>
          <w:tcPr>
            <w:tcW w:w="2410"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март</w:t>
            </w:r>
          </w:p>
        </w:tc>
      </w:tr>
      <w:tr w:rsidR="00CD113B" w:rsidRPr="00D0173A" w:rsidTr="00F91C72">
        <w:tc>
          <w:tcPr>
            <w:tcW w:w="812" w:type="dxa"/>
          </w:tcPr>
          <w:p w:rsidR="00CD113B" w:rsidRPr="00D0173A" w:rsidRDefault="00CD113B" w:rsidP="009D1A2B">
            <w:pPr>
              <w:widowControl w:val="0"/>
              <w:numPr>
                <w:ilvl w:val="0"/>
                <w:numId w:val="96"/>
              </w:numPr>
              <w:suppressAutoHyphens/>
              <w:rPr>
                <w:rFonts w:ascii="Times New Roman" w:eastAsia="Arial Unicode MS" w:hAnsi="Times New Roman" w:cs="Times New Roman"/>
                <w:color w:val="FF0000"/>
                <w:kern w:val="1"/>
                <w:sz w:val="24"/>
                <w:szCs w:val="24"/>
                <w:lang w:eastAsia="zh-CN" w:bidi="hi-IN"/>
              </w:rPr>
            </w:pPr>
          </w:p>
        </w:tc>
        <w:tc>
          <w:tcPr>
            <w:tcW w:w="8794"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b/>
                <w:color w:val="FF0000"/>
                <w:kern w:val="1"/>
                <w:sz w:val="24"/>
                <w:szCs w:val="24"/>
                <w:lang w:eastAsia="zh-CN" w:bidi="hi-IN"/>
              </w:rPr>
            </w:pPr>
            <w:r w:rsidRPr="00D0173A">
              <w:rPr>
                <w:rFonts w:ascii="Times New Roman" w:eastAsia="Calibri" w:hAnsi="Times New Roman" w:cs="Times New Roman"/>
                <w:b/>
                <w:color w:val="FF0000"/>
                <w:kern w:val="1"/>
                <w:sz w:val="24"/>
                <w:szCs w:val="24"/>
                <w:lang w:eastAsia="zh-CN" w:bidi="hi-IN"/>
              </w:rPr>
              <w:t>День здоровья</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 xml:space="preserve"> «Свое будущее планирую сам» (Психологический тренинг)</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Работа агитбригад «Антиреклама вредных привычек»  Классные часы, посвященные ЗОЖ</w:t>
            </w:r>
          </w:p>
          <w:p w:rsidR="00CD113B" w:rsidRPr="00D0173A" w:rsidRDefault="00CD113B" w:rsidP="00CD113B">
            <w:pPr>
              <w:widowControl w:val="0"/>
              <w:tabs>
                <w:tab w:val="left" w:leader="dot" w:pos="0"/>
              </w:tabs>
              <w:suppressAutoHyphens/>
              <w:jc w:val="both"/>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 xml:space="preserve"> «Большие гонки» соревнования сборных команд</w:t>
            </w:r>
          </w:p>
        </w:tc>
        <w:tc>
          <w:tcPr>
            <w:tcW w:w="3543"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 xml:space="preserve">Психолог </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пед.коллектив</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уч.физкультуры</w:t>
            </w:r>
          </w:p>
        </w:tc>
        <w:tc>
          <w:tcPr>
            <w:tcW w:w="2410"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апрель</w:t>
            </w:r>
          </w:p>
        </w:tc>
      </w:tr>
      <w:tr w:rsidR="00CD113B" w:rsidRPr="00D0173A" w:rsidTr="00F91C72">
        <w:tc>
          <w:tcPr>
            <w:tcW w:w="812" w:type="dxa"/>
          </w:tcPr>
          <w:p w:rsidR="00CD113B" w:rsidRPr="00D0173A" w:rsidRDefault="00CD113B" w:rsidP="009D1A2B">
            <w:pPr>
              <w:widowControl w:val="0"/>
              <w:numPr>
                <w:ilvl w:val="0"/>
                <w:numId w:val="96"/>
              </w:numPr>
              <w:suppressAutoHyphens/>
              <w:rPr>
                <w:rFonts w:ascii="Times New Roman" w:eastAsia="Arial Unicode MS" w:hAnsi="Times New Roman" w:cs="Times New Roman"/>
                <w:color w:val="FF0000"/>
                <w:kern w:val="1"/>
                <w:sz w:val="24"/>
                <w:szCs w:val="24"/>
                <w:lang w:eastAsia="zh-CN" w:bidi="hi-IN"/>
              </w:rPr>
            </w:pPr>
          </w:p>
        </w:tc>
        <w:tc>
          <w:tcPr>
            <w:tcW w:w="8794"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Конкурс рисунков «Знайте правила движенья, как таблицу умноженья»  1-5 кл</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b/>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 xml:space="preserve"> Экскурсии по дорогам поселка.   Обновление стенда «Внимание, дорога!»</w:t>
            </w:r>
          </w:p>
        </w:tc>
        <w:tc>
          <w:tcPr>
            <w:tcW w:w="3543" w:type="dxa"/>
          </w:tcPr>
          <w:p w:rsidR="00CD113B" w:rsidRPr="00D0173A" w:rsidRDefault="00CD113B" w:rsidP="00D428A1">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Педагоги</w:t>
            </w:r>
          </w:p>
        </w:tc>
        <w:tc>
          <w:tcPr>
            <w:tcW w:w="2410"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апрель</w:t>
            </w:r>
          </w:p>
        </w:tc>
      </w:tr>
      <w:tr w:rsidR="00CD113B" w:rsidRPr="00D0173A" w:rsidTr="00F91C72">
        <w:tc>
          <w:tcPr>
            <w:tcW w:w="812" w:type="dxa"/>
          </w:tcPr>
          <w:p w:rsidR="00CD113B" w:rsidRPr="00D0173A" w:rsidRDefault="00CD113B" w:rsidP="009D1A2B">
            <w:pPr>
              <w:widowControl w:val="0"/>
              <w:numPr>
                <w:ilvl w:val="0"/>
                <w:numId w:val="96"/>
              </w:numPr>
              <w:suppressAutoHyphens/>
              <w:rPr>
                <w:rFonts w:ascii="Times New Roman" w:eastAsia="Arial Unicode MS" w:hAnsi="Times New Roman" w:cs="Times New Roman"/>
                <w:color w:val="FF0000"/>
                <w:kern w:val="1"/>
                <w:sz w:val="24"/>
                <w:szCs w:val="24"/>
                <w:lang w:eastAsia="zh-CN" w:bidi="hi-IN"/>
              </w:rPr>
            </w:pPr>
          </w:p>
        </w:tc>
        <w:tc>
          <w:tcPr>
            <w:tcW w:w="8794"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highlight w:val="yellow"/>
                <w:lang w:eastAsia="zh-CN" w:bidi="hi-IN"/>
              </w:rPr>
            </w:pPr>
            <w:r w:rsidRPr="00D0173A">
              <w:rPr>
                <w:rFonts w:ascii="Times New Roman" w:eastAsia="Calibri" w:hAnsi="Times New Roman" w:cs="Times New Roman"/>
                <w:color w:val="FF0000"/>
                <w:kern w:val="1"/>
                <w:sz w:val="24"/>
                <w:szCs w:val="24"/>
                <w:lang w:eastAsia="zh-CN" w:bidi="hi-IN"/>
              </w:rPr>
              <w:t>Итоговые соревнования по легкой атлетике «Олимпийцы» 2-9 кл.</w:t>
            </w:r>
          </w:p>
        </w:tc>
        <w:tc>
          <w:tcPr>
            <w:tcW w:w="3543"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 xml:space="preserve">Учитель  физкультуры </w:t>
            </w:r>
          </w:p>
        </w:tc>
        <w:tc>
          <w:tcPr>
            <w:tcW w:w="2410"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май</w:t>
            </w:r>
          </w:p>
        </w:tc>
      </w:tr>
      <w:tr w:rsidR="00CD113B" w:rsidRPr="00D0173A" w:rsidTr="00F91C72">
        <w:tc>
          <w:tcPr>
            <w:tcW w:w="812" w:type="dxa"/>
          </w:tcPr>
          <w:p w:rsidR="00CD113B" w:rsidRPr="00D0173A" w:rsidRDefault="00CD113B" w:rsidP="009D1A2B">
            <w:pPr>
              <w:widowControl w:val="0"/>
              <w:numPr>
                <w:ilvl w:val="0"/>
                <w:numId w:val="96"/>
              </w:numPr>
              <w:suppressAutoHyphens/>
              <w:rPr>
                <w:rFonts w:ascii="Times New Roman" w:eastAsia="Arial Unicode MS" w:hAnsi="Times New Roman" w:cs="Times New Roman"/>
                <w:color w:val="FF0000"/>
                <w:kern w:val="1"/>
                <w:sz w:val="24"/>
                <w:szCs w:val="24"/>
                <w:lang w:eastAsia="zh-CN" w:bidi="hi-IN"/>
              </w:rPr>
            </w:pPr>
          </w:p>
        </w:tc>
        <w:tc>
          <w:tcPr>
            <w:tcW w:w="8794"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b/>
                <w:color w:val="FF0000"/>
                <w:kern w:val="1"/>
                <w:sz w:val="24"/>
                <w:szCs w:val="24"/>
                <w:lang w:eastAsia="zh-CN" w:bidi="hi-IN"/>
              </w:rPr>
            </w:pPr>
            <w:r w:rsidRPr="00D0173A">
              <w:rPr>
                <w:rFonts w:ascii="Times New Roman" w:eastAsia="Calibri" w:hAnsi="Times New Roman" w:cs="Times New Roman"/>
                <w:b/>
                <w:color w:val="FF0000"/>
                <w:kern w:val="1"/>
                <w:sz w:val="24"/>
                <w:szCs w:val="24"/>
                <w:lang w:eastAsia="zh-CN" w:bidi="hi-IN"/>
              </w:rPr>
              <w:t xml:space="preserve">День защиты детей </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1.Проведение эвакуационных мероприятий, действие по сигналу оповещения «Внимание всем!»</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2.оказание первой само- и взаимопомощи</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3.Спортивные состязания «Сила и ловкость рядом идут»</w:t>
            </w:r>
          </w:p>
        </w:tc>
        <w:tc>
          <w:tcPr>
            <w:tcW w:w="3543"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Администрация</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Педколлектив</w:t>
            </w:r>
          </w:p>
          <w:p w:rsidR="00CD113B" w:rsidRPr="00D0173A" w:rsidRDefault="00CD113B" w:rsidP="00CD113B">
            <w:pPr>
              <w:widowControl w:val="0"/>
              <w:tabs>
                <w:tab w:val="left" w:pos="1095"/>
              </w:tabs>
              <w:suppressAutoHyphens/>
              <w:autoSpaceDE w:val="0"/>
              <w:autoSpaceDN w:val="0"/>
              <w:rPr>
                <w:rFonts w:ascii="Times New Roman" w:eastAsia="Calibri" w:hAnsi="Times New Roman" w:cs="Times New Roman"/>
                <w:color w:val="FF0000"/>
                <w:kern w:val="1"/>
                <w:sz w:val="24"/>
                <w:szCs w:val="24"/>
                <w:lang w:eastAsia="zh-CN" w:bidi="hi-IN"/>
              </w:rPr>
            </w:pPr>
            <w:r w:rsidRPr="00D0173A">
              <w:rPr>
                <w:rFonts w:ascii="Times New Roman" w:eastAsia="Calibri" w:hAnsi="Times New Roman" w:cs="Times New Roman"/>
                <w:color w:val="FF0000"/>
                <w:kern w:val="1"/>
                <w:sz w:val="24"/>
                <w:szCs w:val="24"/>
                <w:lang w:eastAsia="zh-CN" w:bidi="hi-IN"/>
              </w:rPr>
              <w:t>медработники</w:t>
            </w:r>
          </w:p>
        </w:tc>
        <w:tc>
          <w:tcPr>
            <w:tcW w:w="2410" w:type="dxa"/>
          </w:tcPr>
          <w:p w:rsidR="00CD113B" w:rsidRPr="00D0173A" w:rsidRDefault="00CD113B" w:rsidP="00CD113B">
            <w:pPr>
              <w:widowControl w:val="0"/>
              <w:suppressAutoHyphens/>
              <w:snapToGrid w:val="0"/>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май</w:t>
            </w:r>
          </w:p>
        </w:tc>
      </w:tr>
    </w:tbl>
    <w:p w:rsidR="00CD113B" w:rsidRPr="00F25A01" w:rsidRDefault="00CD113B" w:rsidP="00CD113B">
      <w:pPr>
        <w:widowControl w:val="0"/>
        <w:suppressAutoHyphens/>
        <w:spacing w:after="0" w:line="240" w:lineRule="auto"/>
        <w:rPr>
          <w:rFonts w:ascii="Times New Roman" w:eastAsia="Arial Unicode MS" w:hAnsi="Times New Roman" w:cs="Times New Roman"/>
          <w:bCs/>
          <w:i/>
          <w:kern w:val="1"/>
          <w:sz w:val="27"/>
          <w:szCs w:val="27"/>
          <w:lang w:eastAsia="zh-CN" w:bidi="hi-IN"/>
        </w:rPr>
      </w:pPr>
    </w:p>
    <w:p w:rsidR="00CD113B" w:rsidRPr="00F25A01" w:rsidRDefault="00CD113B" w:rsidP="00CD113B">
      <w:pPr>
        <w:widowControl w:val="0"/>
        <w:suppressAutoHyphens/>
        <w:spacing w:after="0" w:line="240" w:lineRule="auto"/>
        <w:jc w:val="center"/>
        <w:rPr>
          <w:rFonts w:ascii="Times New Roman" w:eastAsia="Arial Unicode MS" w:hAnsi="Times New Roman" w:cs="Times New Roman"/>
          <w:b/>
          <w:bCs/>
          <w:i/>
          <w:kern w:val="1"/>
          <w:sz w:val="24"/>
          <w:szCs w:val="24"/>
          <w:lang w:eastAsia="zh-CN" w:bidi="hi-IN"/>
        </w:rPr>
      </w:pPr>
      <w:r w:rsidRPr="00F25A01">
        <w:rPr>
          <w:rFonts w:ascii="Times New Roman" w:eastAsia="Arial Unicode MS" w:hAnsi="Times New Roman" w:cs="Times New Roman"/>
          <w:b/>
          <w:bCs/>
          <w:i/>
          <w:kern w:val="1"/>
          <w:sz w:val="24"/>
          <w:szCs w:val="24"/>
          <w:lang w:eastAsia="zh-CN" w:bidi="hi-IN"/>
        </w:rPr>
        <w:t>Организация профилактики употребления психоактивных веществ обучающимися</w:t>
      </w:r>
    </w:p>
    <w:tbl>
      <w:tblPr>
        <w:tblStyle w:val="a4"/>
        <w:tblW w:w="0" w:type="auto"/>
        <w:tblLook w:val="04A0"/>
      </w:tblPr>
      <w:tblGrid>
        <w:gridCol w:w="812"/>
        <w:gridCol w:w="8794"/>
        <w:gridCol w:w="3543"/>
        <w:gridCol w:w="2410"/>
      </w:tblGrid>
      <w:tr w:rsidR="00CD113B" w:rsidRPr="00D0173A" w:rsidTr="00F91C72">
        <w:tc>
          <w:tcPr>
            <w:tcW w:w="812" w:type="dxa"/>
          </w:tcPr>
          <w:p w:rsidR="00CD113B" w:rsidRPr="00D0173A" w:rsidRDefault="00CD113B" w:rsidP="00CD113B">
            <w:pPr>
              <w:widowControl w:val="0"/>
              <w:suppressAutoHyphens/>
              <w:rPr>
                <w:rFonts w:ascii="Times New Roman" w:eastAsia="Arial Unicode MS" w:hAnsi="Times New Roman" w:cs="FreeSans"/>
                <w:i/>
                <w:color w:val="FF0000"/>
                <w:kern w:val="1"/>
                <w:sz w:val="24"/>
                <w:szCs w:val="24"/>
                <w:lang w:eastAsia="zh-CN" w:bidi="hi-IN"/>
              </w:rPr>
            </w:pPr>
            <w:r w:rsidRPr="00D0173A">
              <w:rPr>
                <w:rFonts w:ascii="Times New Roman" w:eastAsia="Arial Unicode MS" w:hAnsi="Times New Roman" w:cs="FreeSans"/>
                <w:i/>
                <w:color w:val="FF0000"/>
                <w:kern w:val="1"/>
                <w:sz w:val="24"/>
                <w:szCs w:val="24"/>
                <w:lang w:eastAsia="zh-CN" w:bidi="hi-IN"/>
              </w:rPr>
              <w:t>№ п/п</w:t>
            </w:r>
          </w:p>
        </w:tc>
        <w:tc>
          <w:tcPr>
            <w:tcW w:w="8794" w:type="dxa"/>
          </w:tcPr>
          <w:p w:rsidR="00CD113B" w:rsidRPr="00D0173A" w:rsidRDefault="00CD113B" w:rsidP="00CD113B">
            <w:pPr>
              <w:widowControl w:val="0"/>
              <w:suppressAutoHyphens/>
              <w:jc w:val="center"/>
              <w:rPr>
                <w:rFonts w:ascii="Times New Roman" w:eastAsia="Arial Unicode MS" w:hAnsi="Times New Roman" w:cs="FreeSans"/>
                <w:i/>
                <w:color w:val="FF0000"/>
                <w:kern w:val="1"/>
                <w:sz w:val="24"/>
                <w:szCs w:val="24"/>
                <w:lang w:eastAsia="zh-CN" w:bidi="hi-IN"/>
              </w:rPr>
            </w:pPr>
            <w:r w:rsidRPr="00D0173A">
              <w:rPr>
                <w:rFonts w:ascii="Times New Roman" w:eastAsia="Arial Unicode MS" w:hAnsi="Times New Roman" w:cs="Times New Roman"/>
                <w:i/>
                <w:color w:val="FF0000"/>
                <w:kern w:val="1"/>
                <w:sz w:val="24"/>
                <w:szCs w:val="24"/>
                <w:lang w:eastAsia="zh-CN" w:bidi="hi-IN"/>
              </w:rPr>
              <w:t>Мероприятия</w:t>
            </w:r>
          </w:p>
        </w:tc>
        <w:tc>
          <w:tcPr>
            <w:tcW w:w="3543" w:type="dxa"/>
          </w:tcPr>
          <w:p w:rsidR="00CD113B" w:rsidRPr="00D0173A" w:rsidRDefault="00CD113B" w:rsidP="00CD113B">
            <w:pPr>
              <w:widowControl w:val="0"/>
              <w:suppressAutoHyphens/>
              <w:jc w:val="center"/>
              <w:rPr>
                <w:rFonts w:ascii="Times New Roman" w:eastAsia="Arial Unicode MS" w:hAnsi="Times New Roman" w:cs="FreeSans"/>
                <w:i/>
                <w:color w:val="FF0000"/>
                <w:kern w:val="1"/>
                <w:sz w:val="24"/>
                <w:szCs w:val="24"/>
                <w:lang w:eastAsia="zh-CN" w:bidi="hi-IN"/>
              </w:rPr>
            </w:pPr>
            <w:r w:rsidRPr="00D0173A">
              <w:rPr>
                <w:rFonts w:ascii="Times New Roman" w:eastAsia="Arial Unicode MS" w:hAnsi="Times New Roman" w:cs="Times New Roman"/>
                <w:i/>
                <w:color w:val="FF0000"/>
                <w:kern w:val="1"/>
                <w:sz w:val="24"/>
                <w:szCs w:val="24"/>
                <w:lang w:eastAsia="zh-CN" w:bidi="hi-IN"/>
              </w:rPr>
              <w:t>ответственный</w:t>
            </w:r>
          </w:p>
        </w:tc>
        <w:tc>
          <w:tcPr>
            <w:tcW w:w="2410" w:type="dxa"/>
          </w:tcPr>
          <w:p w:rsidR="00CD113B" w:rsidRPr="00D0173A" w:rsidRDefault="00CD113B" w:rsidP="00CD113B">
            <w:pPr>
              <w:widowControl w:val="0"/>
              <w:suppressAutoHyphens/>
              <w:jc w:val="center"/>
              <w:rPr>
                <w:rFonts w:ascii="Times New Roman" w:eastAsia="Arial Unicode MS" w:hAnsi="Times New Roman" w:cs="FreeSans"/>
                <w:i/>
                <w:color w:val="FF0000"/>
                <w:kern w:val="1"/>
                <w:sz w:val="24"/>
                <w:szCs w:val="24"/>
                <w:lang w:eastAsia="zh-CN" w:bidi="hi-IN"/>
              </w:rPr>
            </w:pPr>
            <w:r w:rsidRPr="00D0173A">
              <w:rPr>
                <w:rFonts w:ascii="Times New Roman" w:eastAsia="Arial Unicode MS" w:hAnsi="Times New Roman" w:cs="Times New Roman"/>
                <w:i/>
                <w:color w:val="FF0000"/>
                <w:kern w:val="1"/>
                <w:sz w:val="24"/>
                <w:szCs w:val="24"/>
                <w:lang w:eastAsia="zh-CN" w:bidi="hi-IN"/>
              </w:rPr>
              <w:t>сроки</w:t>
            </w:r>
          </w:p>
        </w:tc>
      </w:tr>
      <w:tr w:rsidR="00CD113B" w:rsidRPr="00D0173A" w:rsidTr="00F91C72">
        <w:trPr>
          <w:trHeight w:val="1036"/>
        </w:trPr>
        <w:tc>
          <w:tcPr>
            <w:tcW w:w="812" w:type="dxa"/>
          </w:tcPr>
          <w:p w:rsidR="00CD113B" w:rsidRPr="00D0173A" w:rsidRDefault="00CD113B" w:rsidP="009D1A2B">
            <w:pPr>
              <w:widowControl w:val="0"/>
              <w:numPr>
                <w:ilvl w:val="0"/>
                <w:numId w:val="97"/>
              </w:numPr>
              <w:suppressAutoHyphens/>
              <w:jc w:val="center"/>
              <w:rPr>
                <w:rFonts w:ascii="Times New Roman" w:eastAsia="Arial Unicode MS" w:hAnsi="Times New Roman" w:cs="Mangal"/>
                <w:color w:val="FF0000"/>
                <w:kern w:val="1"/>
                <w:sz w:val="24"/>
                <w:szCs w:val="24"/>
                <w:lang w:eastAsia="zh-CN" w:bidi="hi-IN"/>
              </w:rPr>
            </w:pPr>
          </w:p>
        </w:tc>
        <w:tc>
          <w:tcPr>
            <w:tcW w:w="8794"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FreeSans"/>
                <w:b/>
                <w:color w:val="FF0000"/>
                <w:kern w:val="1"/>
                <w:sz w:val="24"/>
                <w:szCs w:val="24"/>
                <w:lang w:eastAsia="zh-CN" w:bidi="hi-IN"/>
              </w:rPr>
            </w:pPr>
            <w:r w:rsidRPr="00D0173A">
              <w:rPr>
                <w:rFonts w:ascii="Times New Roman" w:eastAsia="Calibri" w:hAnsi="Times New Roman" w:cs="FreeSans"/>
                <w:b/>
                <w:color w:val="FF0000"/>
                <w:kern w:val="1"/>
                <w:sz w:val="24"/>
                <w:szCs w:val="24"/>
                <w:lang w:eastAsia="zh-CN" w:bidi="hi-IN"/>
              </w:rPr>
              <w:t>Декада безопасности</w:t>
            </w:r>
          </w:p>
          <w:p w:rsidR="00CD113B" w:rsidRPr="00D0173A" w:rsidRDefault="00CD113B" w:rsidP="00CD113B">
            <w:pPr>
              <w:widowControl w:val="0"/>
              <w:tabs>
                <w:tab w:val="left" w:pos="1095"/>
              </w:tabs>
              <w:suppressAutoHyphens/>
              <w:rPr>
                <w:rFonts w:ascii="Times New Roman" w:eastAsia="Calibri" w:hAnsi="Times New Roman" w:cs="FreeSans"/>
                <w:color w:val="FF0000"/>
                <w:kern w:val="1"/>
                <w:sz w:val="24"/>
                <w:szCs w:val="24"/>
                <w:lang w:eastAsia="zh-CN" w:bidi="hi-IN"/>
              </w:rPr>
            </w:pPr>
            <w:r w:rsidRPr="00D0173A">
              <w:rPr>
                <w:rFonts w:ascii="Times New Roman" w:eastAsia="Calibri" w:hAnsi="Times New Roman" w:cs="FreeSans"/>
                <w:color w:val="FF0000"/>
                <w:kern w:val="1"/>
                <w:sz w:val="24"/>
                <w:szCs w:val="24"/>
                <w:lang w:eastAsia="zh-CN" w:bidi="hi-IN"/>
              </w:rPr>
              <w:t>Лекция «Наркотики – опасно для жизни!»  День без курения</w:t>
            </w:r>
          </w:p>
          <w:p w:rsidR="00CD113B" w:rsidRPr="00D0173A" w:rsidRDefault="00CD113B" w:rsidP="00CD113B">
            <w:pPr>
              <w:widowControl w:val="0"/>
              <w:tabs>
                <w:tab w:val="left" w:pos="1095"/>
              </w:tabs>
              <w:suppressAutoHyphens/>
              <w:autoSpaceDE w:val="0"/>
              <w:autoSpaceDN w:val="0"/>
              <w:rPr>
                <w:rFonts w:ascii="Times New Roman" w:eastAsia="Calibri" w:hAnsi="Times New Roman" w:cs="FreeSans"/>
                <w:color w:val="FF0000"/>
                <w:kern w:val="1"/>
                <w:sz w:val="24"/>
                <w:szCs w:val="24"/>
                <w:lang w:eastAsia="zh-CN" w:bidi="hi-IN"/>
              </w:rPr>
            </w:pPr>
            <w:r w:rsidRPr="00D0173A">
              <w:rPr>
                <w:rFonts w:ascii="Times New Roman" w:eastAsia="Calibri" w:hAnsi="Times New Roman" w:cs="FreeSans"/>
                <w:color w:val="FF0000"/>
                <w:kern w:val="1"/>
                <w:sz w:val="24"/>
                <w:szCs w:val="24"/>
                <w:lang w:eastAsia="zh-CN" w:bidi="hi-IN"/>
              </w:rPr>
              <w:t>Лекция «Алкоголь: мифы и реальность»</w:t>
            </w:r>
          </w:p>
          <w:p w:rsidR="00CD113B" w:rsidRPr="00D0173A" w:rsidRDefault="00CD113B" w:rsidP="00CD113B">
            <w:pPr>
              <w:widowControl w:val="0"/>
              <w:suppressAutoHyphens/>
              <w:rPr>
                <w:rFonts w:ascii="Times New Roman" w:eastAsia="Arial Unicode MS" w:hAnsi="Times New Roman" w:cs="FreeSans"/>
                <w:b/>
                <w:i/>
                <w:color w:val="FF0000"/>
                <w:kern w:val="1"/>
                <w:sz w:val="24"/>
                <w:szCs w:val="24"/>
                <w:lang w:eastAsia="zh-CN" w:bidi="hi-IN"/>
              </w:rPr>
            </w:pPr>
          </w:p>
        </w:tc>
        <w:tc>
          <w:tcPr>
            <w:tcW w:w="3543"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 xml:space="preserve">ЗДВР, </w:t>
            </w:r>
          </w:p>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классные руководители</w:t>
            </w:r>
            <w:r w:rsidR="00D428A1">
              <w:rPr>
                <w:rFonts w:ascii="Times New Roman" w:eastAsia="Arial Unicode MS" w:hAnsi="Times New Roman" w:cs="Times New Roman"/>
                <w:color w:val="FF0000"/>
                <w:kern w:val="1"/>
                <w:sz w:val="24"/>
                <w:szCs w:val="24"/>
                <w:lang w:eastAsia="zh-CN" w:bidi="hi-IN"/>
              </w:rPr>
              <w:t>, воспитатели</w:t>
            </w:r>
          </w:p>
          <w:p w:rsidR="00CD113B" w:rsidRPr="00D0173A" w:rsidRDefault="00CD113B" w:rsidP="00CD113B">
            <w:pPr>
              <w:widowControl w:val="0"/>
              <w:suppressAutoHyphens/>
              <w:jc w:val="center"/>
              <w:rPr>
                <w:rFonts w:ascii="Times New Roman" w:eastAsia="Arial Unicode MS" w:hAnsi="Times New Roman" w:cs="FreeSans"/>
                <w:b/>
                <w:i/>
                <w:color w:val="FF0000"/>
                <w:kern w:val="1"/>
                <w:sz w:val="24"/>
                <w:szCs w:val="24"/>
                <w:lang w:eastAsia="zh-CN" w:bidi="hi-IN"/>
              </w:rPr>
            </w:pPr>
          </w:p>
        </w:tc>
        <w:tc>
          <w:tcPr>
            <w:tcW w:w="2410" w:type="dxa"/>
          </w:tcPr>
          <w:p w:rsidR="00CD113B" w:rsidRPr="00D0173A" w:rsidRDefault="00CD113B" w:rsidP="00CD113B">
            <w:pPr>
              <w:widowControl w:val="0"/>
              <w:tabs>
                <w:tab w:val="left" w:pos="1095"/>
              </w:tabs>
              <w:suppressAutoHyphens/>
              <w:autoSpaceDE w:val="0"/>
              <w:autoSpaceDN w:val="0"/>
              <w:rPr>
                <w:rFonts w:ascii="Times New Roman" w:eastAsia="Calibri" w:hAnsi="Times New Roman" w:cs="FreeSans"/>
                <w:color w:val="FF0000"/>
                <w:kern w:val="1"/>
                <w:sz w:val="24"/>
                <w:szCs w:val="24"/>
                <w:lang w:eastAsia="zh-CN" w:bidi="hi-IN"/>
              </w:rPr>
            </w:pPr>
            <w:r w:rsidRPr="00D0173A">
              <w:rPr>
                <w:rFonts w:ascii="Times New Roman" w:eastAsia="Calibri" w:hAnsi="Times New Roman" w:cs="FreeSans"/>
                <w:color w:val="FF0000"/>
                <w:kern w:val="1"/>
                <w:sz w:val="24"/>
                <w:szCs w:val="24"/>
                <w:lang w:eastAsia="zh-CN" w:bidi="hi-IN"/>
              </w:rPr>
              <w:t>Октябрь - ноябрь</w:t>
            </w:r>
          </w:p>
        </w:tc>
      </w:tr>
      <w:tr w:rsidR="00CD113B" w:rsidRPr="00D0173A" w:rsidTr="00F91C72">
        <w:tc>
          <w:tcPr>
            <w:tcW w:w="812" w:type="dxa"/>
          </w:tcPr>
          <w:p w:rsidR="00CD113B" w:rsidRPr="00D0173A" w:rsidRDefault="00CD113B" w:rsidP="009D1A2B">
            <w:pPr>
              <w:widowControl w:val="0"/>
              <w:numPr>
                <w:ilvl w:val="0"/>
                <w:numId w:val="97"/>
              </w:numPr>
              <w:suppressAutoHyphens/>
              <w:jc w:val="center"/>
              <w:rPr>
                <w:rFonts w:ascii="Times New Roman" w:eastAsia="Arial Unicode MS" w:hAnsi="Times New Roman" w:cs="Mangal"/>
                <w:color w:val="FF0000"/>
                <w:kern w:val="1"/>
                <w:sz w:val="24"/>
                <w:szCs w:val="24"/>
                <w:lang w:eastAsia="zh-CN" w:bidi="hi-IN"/>
              </w:rPr>
            </w:pPr>
          </w:p>
        </w:tc>
        <w:tc>
          <w:tcPr>
            <w:tcW w:w="8794" w:type="dxa"/>
          </w:tcPr>
          <w:p w:rsidR="00CD113B" w:rsidRPr="00D0173A" w:rsidRDefault="00CD113B" w:rsidP="00CD113B">
            <w:pPr>
              <w:widowControl w:val="0"/>
              <w:suppressAutoHyphens/>
              <w:rPr>
                <w:rFonts w:ascii="Times New Roman" w:eastAsia="Arial Unicode MS" w:hAnsi="Times New Roman" w:cs="FreeSans"/>
                <w:b/>
                <w:i/>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Декада  правовых знаний</w:t>
            </w:r>
          </w:p>
        </w:tc>
        <w:tc>
          <w:tcPr>
            <w:tcW w:w="3543" w:type="dxa"/>
          </w:tcPr>
          <w:p w:rsidR="00D428A1" w:rsidRPr="00D0173A" w:rsidRDefault="00CD113B" w:rsidP="00D428A1">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 xml:space="preserve">ЗДВР, </w:t>
            </w:r>
            <w:r w:rsidR="00D428A1" w:rsidRPr="00D0173A">
              <w:rPr>
                <w:rFonts w:ascii="Times New Roman" w:eastAsia="Arial Unicode MS" w:hAnsi="Times New Roman" w:cs="Times New Roman"/>
                <w:color w:val="FF0000"/>
                <w:kern w:val="1"/>
                <w:sz w:val="24"/>
                <w:szCs w:val="24"/>
                <w:lang w:eastAsia="zh-CN" w:bidi="hi-IN"/>
              </w:rPr>
              <w:t>классные руководители</w:t>
            </w:r>
          </w:p>
          <w:p w:rsidR="00CD113B" w:rsidRPr="00D0173A" w:rsidRDefault="00D428A1" w:rsidP="00D428A1">
            <w:pPr>
              <w:widowControl w:val="0"/>
              <w:suppressAutoHyphens/>
              <w:rPr>
                <w:rFonts w:ascii="Times New Roman" w:eastAsia="Arial Unicode MS" w:hAnsi="Times New Roman" w:cs="Times New Roman"/>
                <w:color w:val="FF0000"/>
                <w:kern w:val="1"/>
                <w:sz w:val="24"/>
                <w:szCs w:val="24"/>
                <w:lang w:eastAsia="zh-CN" w:bidi="hi-IN"/>
              </w:rPr>
            </w:pPr>
            <w:r>
              <w:rPr>
                <w:rFonts w:ascii="Times New Roman" w:eastAsia="Arial Unicode MS" w:hAnsi="Times New Roman" w:cs="Times New Roman"/>
                <w:color w:val="FF0000"/>
                <w:kern w:val="1"/>
                <w:sz w:val="24"/>
                <w:szCs w:val="24"/>
                <w:lang w:eastAsia="zh-CN" w:bidi="hi-IN"/>
              </w:rPr>
              <w:t>воспитатели</w:t>
            </w:r>
          </w:p>
          <w:p w:rsidR="00CD113B" w:rsidRPr="00D0173A" w:rsidRDefault="00CD113B" w:rsidP="00CD113B">
            <w:pPr>
              <w:widowControl w:val="0"/>
              <w:suppressAutoHyphens/>
              <w:jc w:val="center"/>
              <w:rPr>
                <w:rFonts w:ascii="Times New Roman" w:eastAsia="Arial Unicode MS" w:hAnsi="Times New Roman" w:cs="FreeSans"/>
                <w:b/>
                <w:i/>
                <w:color w:val="FF0000"/>
                <w:kern w:val="1"/>
                <w:sz w:val="24"/>
                <w:szCs w:val="24"/>
                <w:lang w:eastAsia="zh-CN" w:bidi="hi-IN"/>
              </w:rPr>
            </w:pPr>
          </w:p>
        </w:tc>
        <w:tc>
          <w:tcPr>
            <w:tcW w:w="2410" w:type="dxa"/>
          </w:tcPr>
          <w:p w:rsidR="00CD113B" w:rsidRPr="00D0173A" w:rsidRDefault="00CD113B" w:rsidP="00CD113B">
            <w:pPr>
              <w:widowControl w:val="0"/>
              <w:suppressAutoHyphens/>
              <w:jc w:val="center"/>
              <w:rPr>
                <w:rFonts w:ascii="Times New Roman" w:eastAsia="Arial Unicode MS" w:hAnsi="Times New Roman" w:cs="FreeSans"/>
                <w:color w:val="FF0000"/>
                <w:kern w:val="1"/>
                <w:sz w:val="24"/>
                <w:szCs w:val="24"/>
                <w:lang w:eastAsia="zh-CN" w:bidi="hi-IN"/>
              </w:rPr>
            </w:pPr>
            <w:r w:rsidRPr="00D0173A">
              <w:rPr>
                <w:rFonts w:ascii="Times New Roman" w:eastAsia="Arial Unicode MS" w:hAnsi="Times New Roman" w:cs="FreeSans"/>
                <w:color w:val="FF0000"/>
                <w:kern w:val="1"/>
                <w:sz w:val="24"/>
                <w:szCs w:val="24"/>
                <w:lang w:eastAsia="zh-CN" w:bidi="hi-IN"/>
              </w:rPr>
              <w:t>по графику</w:t>
            </w:r>
          </w:p>
        </w:tc>
      </w:tr>
      <w:tr w:rsidR="00CD113B" w:rsidRPr="00D0173A" w:rsidTr="00F91C72">
        <w:tc>
          <w:tcPr>
            <w:tcW w:w="812" w:type="dxa"/>
          </w:tcPr>
          <w:p w:rsidR="00CD113B" w:rsidRPr="00D0173A" w:rsidRDefault="00CD113B" w:rsidP="009D1A2B">
            <w:pPr>
              <w:widowControl w:val="0"/>
              <w:numPr>
                <w:ilvl w:val="0"/>
                <w:numId w:val="97"/>
              </w:numPr>
              <w:suppressAutoHyphens/>
              <w:jc w:val="center"/>
              <w:rPr>
                <w:rFonts w:ascii="Times New Roman" w:eastAsia="Arial Unicode MS" w:hAnsi="Times New Roman" w:cs="Mangal"/>
                <w:color w:val="FF0000"/>
                <w:kern w:val="1"/>
                <w:sz w:val="24"/>
                <w:szCs w:val="24"/>
                <w:lang w:eastAsia="zh-CN" w:bidi="hi-IN"/>
              </w:rPr>
            </w:pPr>
          </w:p>
        </w:tc>
        <w:tc>
          <w:tcPr>
            <w:tcW w:w="8794" w:type="dxa"/>
          </w:tcPr>
          <w:p w:rsidR="00CD113B" w:rsidRPr="00D0173A" w:rsidRDefault="00CD113B" w:rsidP="00CD113B">
            <w:pPr>
              <w:widowControl w:val="0"/>
              <w:suppressAutoHyphens/>
              <w:spacing w:line="276" w:lineRule="auto"/>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Внеклассные мероприятия «Курить – здоровью вредить»,</w:t>
            </w:r>
            <w:r w:rsidRPr="00D0173A">
              <w:rPr>
                <w:rFonts w:ascii="Times New Roman" w:eastAsia="Arial Unicode MS" w:hAnsi="Times New Roman" w:cs="Times New Roman"/>
                <w:bCs/>
                <w:color w:val="FF0000"/>
                <w:kern w:val="1"/>
                <w:sz w:val="24"/>
                <w:szCs w:val="24"/>
                <w:lang w:eastAsia="zh-CN" w:bidi="hi-IN"/>
              </w:rPr>
              <w:t xml:space="preserve"> «Наркомания — страшная болезнь XXI века», «Взлет и падение», по профилактике алкоголизма «Ты и алкоголь».</w:t>
            </w:r>
          </w:p>
          <w:p w:rsidR="00CD113B" w:rsidRPr="00D0173A" w:rsidRDefault="00CD113B" w:rsidP="00CD113B">
            <w:pPr>
              <w:widowControl w:val="0"/>
              <w:suppressAutoHyphens/>
              <w:spacing w:line="276" w:lineRule="auto"/>
              <w:jc w:val="center"/>
              <w:rPr>
                <w:rFonts w:ascii="Times New Roman" w:eastAsia="Arial Unicode MS" w:hAnsi="Times New Roman" w:cs="FreeSans"/>
                <w:b/>
                <w:i/>
                <w:color w:val="FF0000"/>
                <w:kern w:val="1"/>
                <w:sz w:val="24"/>
                <w:szCs w:val="24"/>
                <w:lang w:eastAsia="zh-CN" w:bidi="hi-IN"/>
              </w:rPr>
            </w:pPr>
          </w:p>
        </w:tc>
        <w:tc>
          <w:tcPr>
            <w:tcW w:w="3543"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классные руководители</w:t>
            </w:r>
          </w:p>
          <w:p w:rsidR="00CD113B" w:rsidRPr="00D0173A" w:rsidRDefault="00D428A1" w:rsidP="00CD113B">
            <w:pPr>
              <w:widowControl w:val="0"/>
              <w:suppressAutoHyphens/>
              <w:jc w:val="center"/>
              <w:rPr>
                <w:rFonts w:ascii="Times New Roman" w:eastAsia="Arial Unicode MS" w:hAnsi="Times New Roman" w:cs="FreeSans"/>
                <w:b/>
                <w:i/>
                <w:color w:val="FF0000"/>
                <w:kern w:val="1"/>
                <w:sz w:val="24"/>
                <w:szCs w:val="24"/>
                <w:lang w:eastAsia="zh-CN" w:bidi="hi-IN"/>
              </w:rPr>
            </w:pPr>
            <w:r>
              <w:rPr>
                <w:rFonts w:ascii="Times New Roman" w:eastAsia="Arial Unicode MS" w:hAnsi="Times New Roman" w:cs="Times New Roman"/>
                <w:color w:val="FF0000"/>
                <w:kern w:val="1"/>
                <w:sz w:val="24"/>
                <w:szCs w:val="24"/>
                <w:lang w:eastAsia="zh-CN" w:bidi="hi-IN"/>
              </w:rPr>
              <w:t>воспитатели</w:t>
            </w:r>
          </w:p>
        </w:tc>
        <w:tc>
          <w:tcPr>
            <w:tcW w:w="2410" w:type="dxa"/>
          </w:tcPr>
          <w:p w:rsidR="00CD113B" w:rsidRPr="00D0173A" w:rsidRDefault="00CD113B" w:rsidP="00CD113B">
            <w:pPr>
              <w:widowControl w:val="0"/>
              <w:suppressAutoHyphens/>
              <w:jc w:val="center"/>
              <w:rPr>
                <w:rFonts w:ascii="Times New Roman" w:eastAsia="Arial Unicode MS" w:hAnsi="Times New Roman" w:cs="FreeSans"/>
                <w:b/>
                <w:i/>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 течение года</w:t>
            </w:r>
          </w:p>
        </w:tc>
      </w:tr>
      <w:tr w:rsidR="00CD113B" w:rsidRPr="00D0173A" w:rsidTr="00F91C72">
        <w:tc>
          <w:tcPr>
            <w:tcW w:w="812" w:type="dxa"/>
          </w:tcPr>
          <w:p w:rsidR="00CD113B" w:rsidRPr="00D0173A" w:rsidRDefault="00CD113B" w:rsidP="009D1A2B">
            <w:pPr>
              <w:widowControl w:val="0"/>
              <w:numPr>
                <w:ilvl w:val="0"/>
                <w:numId w:val="97"/>
              </w:numPr>
              <w:suppressAutoHyphens/>
              <w:jc w:val="center"/>
              <w:rPr>
                <w:rFonts w:ascii="Times New Roman" w:eastAsia="Arial Unicode MS" w:hAnsi="Times New Roman" w:cs="Mangal"/>
                <w:color w:val="FF0000"/>
                <w:kern w:val="1"/>
                <w:sz w:val="24"/>
                <w:szCs w:val="24"/>
                <w:lang w:eastAsia="zh-CN" w:bidi="hi-IN"/>
              </w:rPr>
            </w:pPr>
          </w:p>
        </w:tc>
        <w:tc>
          <w:tcPr>
            <w:tcW w:w="8794" w:type="dxa"/>
          </w:tcPr>
          <w:p w:rsidR="00CD113B" w:rsidRPr="00D0173A" w:rsidRDefault="00CD113B" w:rsidP="00CD113B">
            <w:pPr>
              <w:widowControl w:val="0"/>
              <w:suppressAutoHyphens/>
              <w:spacing w:line="276" w:lineRule="auto"/>
              <w:rPr>
                <w:rFonts w:ascii="Times New Roman" w:eastAsia="Arial Unicode MS" w:hAnsi="Times New Roman" w:cs="FreeSans"/>
                <w:b/>
                <w:i/>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Выступление агитбригад «Мы за здоровый образ жизни»,</w:t>
            </w:r>
            <w:r w:rsidRPr="00D0173A">
              <w:rPr>
                <w:rFonts w:ascii="Times New Roman" w:eastAsia="Arial Unicode MS" w:hAnsi="Times New Roman" w:cs="Times New Roman"/>
                <w:bCs/>
                <w:color w:val="FF0000"/>
                <w:kern w:val="1"/>
                <w:sz w:val="24"/>
                <w:szCs w:val="24"/>
                <w:lang w:eastAsia="zh-CN" w:bidi="hi-IN"/>
              </w:rPr>
              <w:t xml:space="preserve"> "В страну здоровья со здоровыми привычками</w:t>
            </w:r>
            <w:r w:rsidRPr="00D0173A">
              <w:rPr>
                <w:rFonts w:ascii="Times New Roman" w:eastAsia="Arial Unicode MS" w:hAnsi="Times New Roman" w:cs="Times New Roman"/>
                <w:color w:val="FF0000"/>
                <w:kern w:val="1"/>
                <w:sz w:val="24"/>
                <w:szCs w:val="24"/>
                <w:lang w:eastAsia="zh-CN" w:bidi="hi-IN"/>
              </w:rPr>
              <w:t>  и др.</w:t>
            </w:r>
          </w:p>
        </w:tc>
        <w:tc>
          <w:tcPr>
            <w:tcW w:w="3543"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классные руководители</w:t>
            </w:r>
          </w:p>
          <w:p w:rsidR="00CD113B" w:rsidRPr="00D0173A" w:rsidRDefault="00D428A1" w:rsidP="00CD113B">
            <w:pPr>
              <w:widowControl w:val="0"/>
              <w:suppressAutoHyphens/>
              <w:jc w:val="center"/>
              <w:rPr>
                <w:rFonts w:ascii="Times New Roman" w:eastAsia="Arial Unicode MS" w:hAnsi="Times New Roman" w:cs="FreeSans"/>
                <w:b/>
                <w:i/>
                <w:color w:val="FF0000"/>
                <w:kern w:val="1"/>
                <w:sz w:val="24"/>
                <w:szCs w:val="24"/>
                <w:lang w:eastAsia="zh-CN" w:bidi="hi-IN"/>
              </w:rPr>
            </w:pPr>
            <w:r>
              <w:rPr>
                <w:rFonts w:ascii="Times New Roman" w:eastAsia="Arial Unicode MS" w:hAnsi="Times New Roman" w:cs="Times New Roman"/>
                <w:color w:val="FF0000"/>
                <w:kern w:val="1"/>
                <w:sz w:val="24"/>
                <w:szCs w:val="24"/>
                <w:lang w:eastAsia="zh-CN" w:bidi="hi-IN"/>
              </w:rPr>
              <w:t>воспитатели</w:t>
            </w:r>
          </w:p>
        </w:tc>
        <w:tc>
          <w:tcPr>
            <w:tcW w:w="2410" w:type="dxa"/>
          </w:tcPr>
          <w:p w:rsidR="00CD113B" w:rsidRPr="00D0173A" w:rsidRDefault="00CD113B" w:rsidP="00CD113B">
            <w:pPr>
              <w:widowControl w:val="0"/>
              <w:suppressAutoHyphens/>
              <w:jc w:val="center"/>
              <w:rPr>
                <w:rFonts w:ascii="Times New Roman" w:eastAsia="Arial Unicode MS" w:hAnsi="Times New Roman" w:cs="FreeSans"/>
                <w:b/>
                <w:i/>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октябрь апрель</w:t>
            </w:r>
          </w:p>
        </w:tc>
      </w:tr>
      <w:tr w:rsidR="00CD113B" w:rsidRPr="00D0173A" w:rsidTr="00F91C72">
        <w:tc>
          <w:tcPr>
            <w:tcW w:w="812" w:type="dxa"/>
          </w:tcPr>
          <w:p w:rsidR="00CD113B" w:rsidRPr="00D0173A" w:rsidRDefault="00CD113B" w:rsidP="009D1A2B">
            <w:pPr>
              <w:widowControl w:val="0"/>
              <w:numPr>
                <w:ilvl w:val="0"/>
                <w:numId w:val="97"/>
              </w:numPr>
              <w:suppressAutoHyphens/>
              <w:jc w:val="center"/>
              <w:rPr>
                <w:rFonts w:ascii="Times New Roman" w:eastAsia="Arial Unicode MS" w:hAnsi="Times New Roman" w:cs="Mangal"/>
                <w:color w:val="FF0000"/>
                <w:kern w:val="1"/>
                <w:sz w:val="24"/>
                <w:szCs w:val="24"/>
                <w:lang w:eastAsia="zh-CN" w:bidi="hi-IN"/>
              </w:rPr>
            </w:pPr>
          </w:p>
        </w:tc>
        <w:tc>
          <w:tcPr>
            <w:tcW w:w="8794" w:type="dxa"/>
          </w:tcPr>
          <w:p w:rsidR="00CD113B" w:rsidRPr="00D0173A" w:rsidRDefault="00CD113B" w:rsidP="00CD113B">
            <w:pPr>
              <w:widowControl w:val="0"/>
              <w:suppressAutoHyphens/>
              <w:spacing w:line="276" w:lineRule="auto"/>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Внеклассная работа (классные часы, викторины, круглые столы и т.д.).</w:t>
            </w:r>
          </w:p>
          <w:p w:rsidR="00CD113B" w:rsidRPr="00D0173A" w:rsidRDefault="00CD113B" w:rsidP="00CD113B">
            <w:pPr>
              <w:widowControl w:val="0"/>
              <w:suppressAutoHyphens/>
              <w:spacing w:line="276" w:lineRule="auto"/>
              <w:jc w:val="center"/>
              <w:rPr>
                <w:rFonts w:ascii="Times New Roman" w:eastAsia="Arial Unicode MS" w:hAnsi="Times New Roman" w:cs="FreeSans"/>
                <w:b/>
                <w:i/>
                <w:color w:val="FF0000"/>
                <w:kern w:val="1"/>
                <w:sz w:val="24"/>
                <w:szCs w:val="24"/>
                <w:lang w:eastAsia="zh-CN" w:bidi="hi-IN"/>
              </w:rPr>
            </w:pPr>
          </w:p>
        </w:tc>
        <w:tc>
          <w:tcPr>
            <w:tcW w:w="3543"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классные руководители</w:t>
            </w:r>
          </w:p>
          <w:p w:rsidR="00CD113B" w:rsidRPr="00D0173A" w:rsidRDefault="00D428A1" w:rsidP="00CD113B">
            <w:pPr>
              <w:widowControl w:val="0"/>
              <w:suppressAutoHyphens/>
              <w:jc w:val="center"/>
              <w:rPr>
                <w:rFonts w:ascii="Times New Roman" w:eastAsia="Arial Unicode MS" w:hAnsi="Times New Roman" w:cs="FreeSans"/>
                <w:b/>
                <w:i/>
                <w:color w:val="FF0000"/>
                <w:kern w:val="1"/>
                <w:sz w:val="24"/>
                <w:szCs w:val="24"/>
                <w:lang w:eastAsia="zh-CN" w:bidi="hi-IN"/>
              </w:rPr>
            </w:pPr>
            <w:r>
              <w:rPr>
                <w:rFonts w:ascii="Times New Roman" w:eastAsia="Arial Unicode MS" w:hAnsi="Times New Roman" w:cs="Times New Roman"/>
                <w:color w:val="FF0000"/>
                <w:kern w:val="1"/>
                <w:sz w:val="24"/>
                <w:szCs w:val="24"/>
                <w:lang w:eastAsia="zh-CN" w:bidi="hi-IN"/>
              </w:rPr>
              <w:t>воспитатели</w:t>
            </w:r>
          </w:p>
        </w:tc>
        <w:tc>
          <w:tcPr>
            <w:tcW w:w="2410" w:type="dxa"/>
          </w:tcPr>
          <w:p w:rsidR="00CD113B" w:rsidRPr="00D0173A" w:rsidRDefault="00CD113B" w:rsidP="00CD113B">
            <w:pPr>
              <w:widowControl w:val="0"/>
              <w:suppressAutoHyphens/>
              <w:jc w:val="center"/>
              <w:rPr>
                <w:rFonts w:ascii="Times New Roman" w:eastAsia="Arial Unicode MS" w:hAnsi="Times New Roman" w:cs="FreeSans"/>
                <w:b/>
                <w:i/>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в течение года</w:t>
            </w:r>
          </w:p>
        </w:tc>
      </w:tr>
      <w:tr w:rsidR="00CD113B" w:rsidRPr="00D0173A" w:rsidTr="00F91C72">
        <w:tc>
          <w:tcPr>
            <w:tcW w:w="812" w:type="dxa"/>
          </w:tcPr>
          <w:p w:rsidR="00CD113B" w:rsidRPr="00D0173A" w:rsidRDefault="00CD113B" w:rsidP="009D1A2B">
            <w:pPr>
              <w:widowControl w:val="0"/>
              <w:numPr>
                <w:ilvl w:val="0"/>
                <w:numId w:val="97"/>
              </w:numPr>
              <w:suppressAutoHyphens/>
              <w:jc w:val="center"/>
              <w:rPr>
                <w:rFonts w:ascii="Times New Roman" w:eastAsia="Arial Unicode MS" w:hAnsi="Times New Roman" w:cs="Mangal"/>
                <w:color w:val="FF0000"/>
                <w:kern w:val="1"/>
                <w:sz w:val="24"/>
                <w:szCs w:val="24"/>
                <w:lang w:eastAsia="zh-CN" w:bidi="hi-IN"/>
              </w:rPr>
            </w:pPr>
          </w:p>
        </w:tc>
        <w:tc>
          <w:tcPr>
            <w:tcW w:w="8794" w:type="dxa"/>
          </w:tcPr>
          <w:p w:rsidR="00CD113B" w:rsidRPr="00D0173A" w:rsidRDefault="00CD113B" w:rsidP="00CD113B">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Консультирование родителей по профилактике употребления ПАВ детьми (признаки, меры).</w:t>
            </w:r>
          </w:p>
          <w:p w:rsidR="00CD113B" w:rsidRPr="00D0173A" w:rsidRDefault="00CD113B" w:rsidP="00CD113B">
            <w:pPr>
              <w:widowControl w:val="0"/>
              <w:suppressAutoHyphens/>
              <w:jc w:val="center"/>
              <w:rPr>
                <w:rFonts w:ascii="Times New Roman" w:eastAsia="Arial Unicode MS" w:hAnsi="Times New Roman" w:cs="FreeSans"/>
                <w:b/>
                <w:i/>
                <w:color w:val="FF0000"/>
                <w:kern w:val="1"/>
                <w:sz w:val="24"/>
                <w:szCs w:val="24"/>
                <w:lang w:eastAsia="zh-CN" w:bidi="hi-IN"/>
              </w:rPr>
            </w:pPr>
          </w:p>
        </w:tc>
        <w:tc>
          <w:tcPr>
            <w:tcW w:w="3543" w:type="dxa"/>
          </w:tcPr>
          <w:p w:rsidR="00CD113B" w:rsidRDefault="00CD113B" w:rsidP="00D428A1">
            <w:pPr>
              <w:widowControl w:val="0"/>
              <w:suppressAutoHyphens/>
              <w:jc w:val="center"/>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психолог,</w:t>
            </w:r>
          </w:p>
          <w:p w:rsidR="00D428A1" w:rsidRPr="00D0173A" w:rsidRDefault="00D428A1" w:rsidP="00D428A1">
            <w:pPr>
              <w:widowControl w:val="0"/>
              <w:suppressAutoHyphens/>
              <w:rPr>
                <w:rFonts w:ascii="Times New Roman" w:eastAsia="Arial Unicode MS" w:hAnsi="Times New Roman" w:cs="Times New Roman"/>
                <w:color w:val="FF0000"/>
                <w:kern w:val="1"/>
                <w:sz w:val="24"/>
                <w:szCs w:val="24"/>
                <w:lang w:eastAsia="zh-CN" w:bidi="hi-IN"/>
              </w:rPr>
            </w:pPr>
            <w:r w:rsidRPr="00D0173A">
              <w:rPr>
                <w:rFonts w:ascii="Times New Roman" w:eastAsia="Arial Unicode MS" w:hAnsi="Times New Roman" w:cs="Times New Roman"/>
                <w:color w:val="FF0000"/>
                <w:kern w:val="1"/>
                <w:sz w:val="24"/>
                <w:szCs w:val="24"/>
                <w:lang w:eastAsia="zh-CN" w:bidi="hi-IN"/>
              </w:rPr>
              <w:t>классные руководители</w:t>
            </w:r>
          </w:p>
          <w:p w:rsidR="00D428A1" w:rsidRPr="00D0173A" w:rsidRDefault="00D428A1" w:rsidP="00D428A1">
            <w:pPr>
              <w:widowControl w:val="0"/>
              <w:suppressAutoHyphens/>
              <w:jc w:val="center"/>
              <w:rPr>
                <w:rFonts w:ascii="Times New Roman" w:eastAsia="Arial Unicode MS" w:hAnsi="Times New Roman" w:cs="FreeSans"/>
                <w:b/>
                <w:i/>
                <w:color w:val="FF0000"/>
                <w:kern w:val="1"/>
                <w:sz w:val="24"/>
                <w:szCs w:val="24"/>
                <w:lang w:eastAsia="zh-CN" w:bidi="hi-IN"/>
              </w:rPr>
            </w:pPr>
            <w:r>
              <w:rPr>
                <w:rFonts w:ascii="Times New Roman" w:eastAsia="Arial Unicode MS" w:hAnsi="Times New Roman" w:cs="Times New Roman"/>
                <w:color w:val="FF0000"/>
                <w:kern w:val="1"/>
                <w:sz w:val="24"/>
                <w:szCs w:val="24"/>
                <w:lang w:eastAsia="zh-CN" w:bidi="hi-IN"/>
              </w:rPr>
              <w:t>воспитатели</w:t>
            </w:r>
          </w:p>
        </w:tc>
        <w:tc>
          <w:tcPr>
            <w:tcW w:w="2410" w:type="dxa"/>
          </w:tcPr>
          <w:p w:rsidR="00CD113B" w:rsidRPr="00D0173A" w:rsidRDefault="00CD113B" w:rsidP="00CD113B">
            <w:pPr>
              <w:widowControl w:val="0"/>
              <w:suppressAutoHyphens/>
              <w:jc w:val="center"/>
              <w:rPr>
                <w:rFonts w:ascii="Times New Roman" w:eastAsia="Arial Unicode MS" w:hAnsi="Times New Roman" w:cs="FreeSans"/>
                <w:color w:val="FF0000"/>
                <w:kern w:val="1"/>
                <w:sz w:val="24"/>
                <w:szCs w:val="24"/>
                <w:lang w:eastAsia="zh-CN" w:bidi="hi-IN"/>
              </w:rPr>
            </w:pPr>
            <w:r w:rsidRPr="00D0173A">
              <w:rPr>
                <w:rFonts w:ascii="Times New Roman" w:eastAsia="Arial Unicode MS" w:hAnsi="Times New Roman" w:cs="FreeSans"/>
                <w:color w:val="FF0000"/>
                <w:kern w:val="1"/>
                <w:sz w:val="24"/>
                <w:szCs w:val="24"/>
                <w:lang w:eastAsia="zh-CN" w:bidi="hi-IN"/>
              </w:rPr>
              <w:t>по запросу</w:t>
            </w:r>
          </w:p>
        </w:tc>
      </w:tr>
    </w:tbl>
    <w:p w:rsidR="00F33E9C" w:rsidRPr="00F25A01" w:rsidRDefault="00F33E9C" w:rsidP="008801E7">
      <w:pPr>
        <w:pStyle w:val="ae"/>
        <w:spacing w:line="240" w:lineRule="auto"/>
        <w:ind w:firstLine="0"/>
        <w:rPr>
          <w:b/>
          <w:color w:val="auto"/>
        </w:rPr>
      </w:pPr>
    </w:p>
    <w:p w:rsidR="00B126EF" w:rsidRPr="00F25A01" w:rsidRDefault="00B126EF" w:rsidP="00B126EF">
      <w:pPr>
        <w:jc w:val="center"/>
        <w:rPr>
          <w:rFonts w:ascii="Times New Roman" w:eastAsia="Calibri" w:hAnsi="Times New Roman" w:cs="Times New Roman"/>
          <w:b/>
          <w:i/>
          <w:sz w:val="28"/>
          <w:szCs w:val="28"/>
        </w:rPr>
      </w:pPr>
      <w:r w:rsidRPr="00F25A01">
        <w:rPr>
          <w:rFonts w:ascii="Times New Roman" w:eastAsia="Calibri" w:hAnsi="Times New Roman" w:cs="Times New Roman"/>
          <w:b/>
          <w:i/>
          <w:sz w:val="28"/>
          <w:szCs w:val="28"/>
        </w:rPr>
        <w:t>Организация медицинского и психолого-педагогического сопровождения образовательного процесса:</w:t>
      </w:r>
    </w:p>
    <w:p w:rsidR="00B126EF" w:rsidRPr="00F25A01" w:rsidRDefault="00B126EF" w:rsidP="00B126EF">
      <w:pPr>
        <w:rPr>
          <w:rFonts w:ascii="Times New Roman" w:eastAsia="Calibri" w:hAnsi="Times New Roman" w:cs="Times New Roman"/>
          <w:i/>
          <w:sz w:val="28"/>
          <w:szCs w:val="28"/>
        </w:rPr>
      </w:pPr>
      <w:r w:rsidRPr="00F25A01">
        <w:rPr>
          <w:rFonts w:ascii="Times New Roman" w:eastAsia="Calibri" w:hAnsi="Times New Roman" w:cs="Times New Roman"/>
          <w:i/>
          <w:sz w:val="28"/>
          <w:szCs w:val="28"/>
        </w:rPr>
        <w:t>Медицинское обеспечение:</w:t>
      </w:r>
    </w:p>
    <w:p w:rsidR="00B126EF" w:rsidRPr="00F25A01" w:rsidRDefault="00B126EF" w:rsidP="009D1A2B">
      <w:pPr>
        <w:numPr>
          <w:ilvl w:val="0"/>
          <w:numId w:val="109"/>
        </w:numPr>
        <w:contextualSpacing/>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lastRenderedPageBreak/>
        <w:t>Распределение обучающихся по группам здоровья;</w:t>
      </w:r>
    </w:p>
    <w:p w:rsidR="00B126EF" w:rsidRPr="00F25A01" w:rsidRDefault="00B126EF" w:rsidP="009D1A2B">
      <w:pPr>
        <w:numPr>
          <w:ilvl w:val="0"/>
          <w:numId w:val="109"/>
        </w:numPr>
        <w:contextualSpacing/>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Помощь в организации занятий с обучающимися, отнесенных по состоянию здоровья  к специальной медицинской группе;</w:t>
      </w:r>
    </w:p>
    <w:p w:rsidR="00B126EF" w:rsidRPr="00F25A01" w:rsidRDefault="00B126EF" w:rsidP="009D1A2B">
      <w:pPr>
        <w:numPr>
          <w:ilvl w:val="0"/>
          <w:numId w:val="109"/>
        </w:numPr>
        <w:contextualSpacing/>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Рассадка учащихся в классе в соответствии с остротой зрения:</w:t>
      </w:r>
    </w:p>
    <w:p w:rsidR="00B126EF" w:rsidRPr="00F25A01" w:rsidRDefault="00B126EF" w:rsidP="009D1A2B">
      <w:pPr>
        <w:numPr>
          <w:ilvl w:val="0"/>
          <w:numId w:val="109"/>
        </w:numPr>
        <w:contextualSpacing/>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Беседы с учащимися о личной гигиене и вредных привычках;</w:t>
      </w:r>
    </w:p>
    <w:p w:rsidR="00B126EF" w:rsidRPr="00F25A01" w:rsidRDefault="00B126EF" w:rsidP="009D1A2B">
      <w:pPr>
        <w:numPr>
          <w:ilvl w:val="0"/>
          <w:numId w:val="109"/>
        </w:numPr>
        <w:contextualSpacing/>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Профилактические прививки обучающихся и учителей:</w:t>
      </w:r>
    </w:p>
    <w:p w:rsidR="008801E7" w:rsidRPr="003D5362" w:rsidRDefault="00B126EF" w:rsidP="009D1A2B">
      <w:pPr>
        <w:numPr>
          <w:ilvl w:val="0"/>
          <w:numId w:val="109"/>
        </w:numPr>
        <w:contextualSpacing/>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 xml:space="preserve">Плановые </w:t>
      </w:r>
      <w:r w:rsidR="003D5362">
        <w:rPr>
          <w:rFonts w:ascii="Times New Roman" w:eastAsia="Calibri" w:hAnsi="Times New Roman" w:cs="Times New Roman"/>
          <w:sz w:val="28"/>
          <w:szCs w:val="28"/>
        </w:rPr>
        <w:t>медицинские осмотры обучающихся</w:t>
      </w:r>
    </w:p>
    <w:p w:rsidR="00AE194D" w:rsidRDefault="00AE194D" w:rsidP="00B126EF">
      <w:pPr>
        <w:jc w:val="both"/>
        <w:rPr>
          <w:rFonts w:ascii="Times New Roman" w:eastAsia="Calibri" w:hAnsi="Times New Roman" w:cs="Times New Roman"/>
          <w:i/>
          <w:sz w:val="28"/>
          <w:szCs w:val="28"/>
        </w:rPr>
      </w:pPr>
    </w:p>
    <w:p w:rsidR="00B126EF" w:rsidRPr="00F25A01" w:rsidRDefault="00B126EF" w:rsidP="00B126EF">
      <w:pPr>
        <w:jc w:val="both"/>
        <w:rPr>
          <w:rFonts w:ascii="Times New Roman" w:eastAsia="Calibri" w:hAnsi="Times New Roman" w:cs="Times New Roman"/>
          <w:i/>
          <w:sz w:val="28"/>
          <w:szCs w:val="28"/>
        </w:rPr>
      </w:pPr>
      <w:r w:rsidRPr="00F25A01">
        <w:rPr>
          <w:rFonts w:ascii="Times New Roman" w:eastAsia="Calibri" w:hAnsi="Times New Roman" w:cs="Times New Roman"/>
          <w:i/>
          <w:sz w:val="28"/>
          <w:szCs w:val="28"/>
        </w:rPr>
        <w:t>Психолого-педагогическое сопровождение:</w:t>
      </w:r>
    </w:p>
    <w:p w:rsidR="00B126EF" w:rsidRPr="00F25A01" w:rsidRDefault="00B126EF" w:rsidP="009D1A2B">
      <w:pPr>
        <w:numPr>
          <w:ilvl w:val="0"/>
          <w:numId w:val="110"/>
        </w:numPr>
        <w:contextualSpacing/>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Диагностика выявления психологического и эмоционального неблагополучия обучающихся;</w:t>
      </w:r>
    </w:p>
    <w:p w:rsidR="00B126EF" w:rsidRPr="00F25A01" w:rsidRDefault="00B126EF" w:rsidP="009D1A2B">
      <w:pPr>
        <w:numPr>
          <w:ilvl w:val="0"/>
          <w:numId w:val="110"/>
        </w:numPr>
        <w:contextualSpacing/>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Индивидуальная работа с обучающимися, находящиеся в социально-опасном положении;</w:t>
      </w:r>
    </w:p>
    <w:p w:rsidR="00B126EF" w:rsidRPr="00F25A01" w:rsidRDefault="00B126EF" w:rsidP="009D1A2B">
      <w:pPr>
        <w:numPr>
          <w:ilvl w:val="0"/>
          <w:numId w:val="110"/>
        </w:numPr>
        <w:contextualSpacing/>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Психологические консультации для  педагогов, родителей и обучающихся по проблемам сохранения психического здоровья:</w:t>
      </w:r>
    </w:p>
    <w:p w:rsidR="00B126EF" w:rsidRPr="00F25A01" w:rsidRDefault="00B126EF" w:rsidP="009D1A2B">
      <w:pPr>
        <w:numPr>
          <w:ilvl w:val="0"/>
          <w:numId w:val="110"/>
        </w:numPr>
        <w:contextualSpacing/>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Занятия с обучающимися в сенсорной комнате с целью снятия психоэмоционального напряжения;</w:t>
      </w:r>
    </w:p>
    <w:p w:rsidR="00B126EF" w:rsidRPr="00F25A01" w:rsidRDefault="00B126EF" w:rsidP="009D1A2B">
      <w:pPr>
        <w:numPr>
          <w:ilvl w:val="0"/>
          <w:numId w:val="110"/>
        </w:numPr>
        <w:contextualSpacing/>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Организация психолого-медико-педагогического сопровождения обучающихся  с ОВЗ, трудностями в обучении и отклонениями в поведении;</w:t>
      </w:r>
    </w:p>
    <w:p w:rsidR="00B126EF" w:rsidRPr="00F25A01" w:rsidRDefault="00B126EF" w:rsidP="009D1A2B">
      <w:pPr>
        <w:numPr>
          <w:ilvl w:val="0"/>
          <w:numId w:val="110"/>
        </w:numPr>
        <w:contextualSpacing/>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Коррекционно-развивающая работа с обучающимися с умственной отсталостью (интеллектуальными нарушениями);</w:t>
      </w:r>
    </w:p>
    <w:p w:rsidR="00B126EF" w:rsidRDefault="00B126EF" w:rsidP="009D1A2B">
      <w:pPr>
        <w:numPr>
          <w:ilvl w:val="0"/>
          <w:numId w:val="110"/>
        </w:numPr>
        <w:contextualSpacing/>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Реализация программ, направленных на установление доброжелательных отношений во всем школьном коллективе.</w:t>
      </w:r>
    </w:p>
    <w:p w:rsidR="008801E7" w:rsidRPr="00F25A01" w:rsidRDefault="008801E7" w:rsidP="006B782A">
      <w:pPr>
        <w:contextualSpacing/>
        <w:rPr>
          <w:rFonts w:ascii="Times New Roman" w:eastAsia="Calibri" w:hAnsi="Times New Roman" w:cs="Times New Roman"/>
          <w:sz w:val="28"/>
          <w:szCs w:val="28"/>
        </w:rPr>
      </w:pPr>
    </w:p>
    <w:p w:rsidR="00B126EF" w:rsidRPr="00F25A01" w:rsidRDefault="00B126EF" w:rsidP="00B126EF">
      <w:pPr>
        <w:rPr>
          <w:rFonts w:ascii="Times New Roman" w:eastAsia="Calibri" w:hAnsi="Times New Roman" w:cs="Times New Roman"/>
          <w:b/>
          <w:i/>
          <w:sz w:val="28"/>
          <w:szCs w:val="28"/>
        </w:rPr>
      </w:pPr>
      <w:r w:rsidRPr="00F25A01">
        <w:rPr>
          <w:rFonts w:ascii="Times New Roman" w:eastAsia="Calibri" w:hAnsi="Times New Roman" w:cs="Times New Roman"/>
          <w:b/>
          <w:i/>
          <w:sz w:val="28"/>
          <w:szCs w:val="28"/>
        </w:rPr>
        <w:t>Организация работы с родителями (законными представителями)</w:t>
      </w:r>
    </w:p>
    <w:p w:rsidR="00B126EF" w:rsidRPr="00F25A01" w:rsidRDefault="00B126EF" w:rsidP="009D1A2B">
      <w:pPr>
        <w:numPr>
          <w:ilvl w:val="0"/>
          <w:numId w:val="111"/>
        </w:numPr>
        <w:contextualSpacing/>
        <w:rPr>
          <w:rFonts w:ascii="Times New Roman" w:eastAsia="Calibri" w:hAnsi="Times New Roman" w:cs="Times New Roman"/>
          <w:sz w:val="28"/>
          <w:szCs w:val="28"/>
        </w:rPr>
      </w:pPr>
      <w:r w:rsidRPr="00F25A01">
        <w:rPr>
          <w:rFonts w:ascii="Times New Roman" w:eastAsia="Calibri" w:hAnsi="Times New Roman" w:cs="Times New Roman"/>
          <w:sz w:val="28"/>
          <w:szCs w:val="28"/>
        </w:rPr>
        <w:t>Создание информационных стендов по правовым аспектам, связанным с ответственностью  по воспитанию детей;</w:t>
      </w:r>
    </w:p>
    <w:p w:rsidR="00B126EF" w:rsidRPr="00F25A01" w:rsidRDefault="00B126EF" w:rsidP="009D1A2B">
      <w:pPr>
        <w:numPr>
          <w:ilvl w:val="0"/>
          <w:numId w:val="111"/>
        </w:numPr>
        <w:contextualSpacing/>
        <w:rPr>
          <w:rFonts w:ascii="Times New Roman" w:eastAsia="Calibri" w:hAnsi="Times New Roman" w:cs="Times New Roman"/>
          <w:sz w:val="28"/>
          <w:szCs w:val="28"/>
        </w:rPr>
      </w:pPr>
      <w:r w:rsidRPr="00F25A01">
        <w:rPr>
          <w:rFonts w:ascii="Times New Roman" w:eastAsia="Calibri" w:hAnsi="Times New Roman" w:cs="Times New Roman"/>
          <w:sz w:val="28"/>
          <w:szCs w:val="28"/>
        </w:rPr>
        <w:t>Индивидуальные консультации по педагога – психолога по проблемам воспитания ребенка;</w:t>
      </w:r>
    </w:p>
    <w:p w:rsidR="00CD113B" w:rsidRPr="00F25A01" w:rsidRDefault="00B126EF" w:rsidP="009D1A2B">
      <w:pPr>
        <w:numPr>
          <w:ilvl w:val="0"/>
          <w:numId w:val="111"/>
        </w:numPr>
        <w:spacing w:after="0"/>
        <w:contextualSpacing/>
        <w:rPr>
          <w:rFonts w:ascii="Times New Roman" w:eastAsia="Calibri" w:hAnsi="Times New Roman" w:cs="Times New Roman"/>
          <w:sz w:val="28"/>
          <w:szCs w:val="28"/>
        </w:rPr>
      </w:pPr>
      <w:r w:rsidRPr="00F25A01">
        <w:rPr>
          <w:rFonts w:ascii="Times New Roman" w:eastAsia="Calibri" w:hAnsi="Times New Roman" w:cs="Times New Roman"/>
          <w:sz w:val="28"/>
          <w:szCs w:val="28"/>
        </w:rPr>
        <w:t>Проведение тематических встреч для родителей учащихся   «группы риска» с приглашением работников правоохранительной организации, специалистов ПМПК.</w:t>
      </w:r>
    </w:p>
    <w:p w:rsidR="006B782A" w:rsidRDefault="006B782A" w:rsidP="009D1A2B">
      <w:pPr>
        <w:pStyle w:val="ae"/>
        <w:numPr>
          <w:ilvl w:val="0"/>
          <w:numId w:val="111"/>
        </w:numPr>
        <w:spacing w:line="276" w:lineRule="auto"/>
        <w:rPr>
          <w:color w:val="auto"/>
        </w:rPr>
      </w:pPr>
      <w:r w:rsidRPr="006B782A">
        <w:rPr>
          <w:color w:val="auto"/>
        </w:rPr>
        <w:t>Л</w:t>
      </w:r>
      <w:r w:rsidR="002A65DA" w:rsidRPr="006B782A">
        <w:rPr>
          <w:color w:val="auto"/>
        </w:rPr>
        <w:t xml:space="preserve">екции, семинары, консультации, </w:t>
      </w:r>
    </w:p>
    <w:p w:rsidR="002A65DA" w:rsidRPr="00F25A01" w:rsidRDefault="006B782A" w:rsidP="009D1A2B">
      <w:pPr>
        <w:pStyle w:val="ae"/>
        <w:numPr>
          <w:ilvl w:val="0"/>
          <w:numId w:val="111"/>
        </w:numPr>
        <w:spacing w:line="276" w:lineRule="auto"/>
        <w:rPr>
          <w:color w:val="auto"/>
        </w:rPr>
      </w:pPr>
      <w:r>
        <w:rPr>
          <w:color w:val="auto"/>
        </w:rPr>
        <w:t>Организация</w:t>
      </w:r>
      <w:r w:rsidR="002A65DA" w:rsidRPr="00F25A01">
        <w:rPr>
          <w:color w:val="auto"/>
        </w:rPr>
        <w:t xml:space="preserve"> совместной работы педагогов и родителей (законных представителей) по проведению спортивных соревнований, дней здоровья, занятий по профилактике вредных привычек и т. п.</w:t>
      </w:r>
    </w:p>
    <w:p w:rsidR="00CD113B" w:rsidRPr="00F25A01" w:rsidRDefault="00CD113B" w:rsidP="002A65DA">
      <w:pPr>
        <w:pStyle w:val="ae"/>
        <w:spacing w:line="240" w:lineRule="auto"/>
        <w:ind w:firstLine="709"/>
        <w:rPr>
          <w:color w:val="auto"/>
        </w:rPr>
      </w:pPr>
    </w:p>
    <w:p w:rsidR="00D0173A" w:rsidRDefault="002A65DA" w:rsidP="00AE194D">
      <w:pPr>
        <w:pStyle w:val="ab"/>
        <w:spacing w:line="240" w:lineRule="auto"/>
        <w:ind w:firstLine="567"/>
        <w:jc w:val="both"/>
        <w:rPr>
          <w:rFonts w:ascii="Times New Roman" w:hAnsi="Times New Roman" w:cs="Times New Roman"/>
          <w:sz w:val="28"/>
          <w:szCs w:val="28"/>
        </w:rPr>
      </w:pPr>
      <w:r w:rsidRPr="00F25A01">
        <w:rPr>
          <w:rFonts w:ascii="Times New Roman" w:hAnsi="Times New Roman" w:cs="Times New Roman"/>
          <w:sz w:val="28"/>
          <w:szCs w:val="28"/>
        </w:rPr>
        <w:t>Эффективность реализации этого направления зависит от деятельности администрации образовательн</w:t>
      </w:r>
      <w:r w:rsidR="00CD113B" w:rsidRPr="00F25A01">
        <w:rPr>
          <w:rFonts w:ascii="Times New Roman" w:hAnsi="Times New Roman" w:cs="Times New Roman"/>
          <w:sz w:val="28"/>
          <w:szCs w:val="28"/>
        </w:rPr>
        <w:t>ого учреждения, всех педагогов.</w:t>
      </w:r>
    </w:p>
    <w:p w:rsidR="00AE194D" w:rsidRDefault="00AE194D" w:rsidP="00AE194D">
      <w:pPr>
        <w:pStyle w:val="ab"/>
        <w:spacing w:line="240" w:lineRule="auto"/>
        <w:ind w:firstLine="567"/>
        <w:jc w:val="both"/>
        <w:rPr>
          <w:rFonts w:ascii="Times New Roman" w:hAnsi="Times New Roman" w:cs="Times New Roman"/>
          <w:sz w:val="28"/>
          <w:szCs w:val="28"/>
        </w:rPr>
      </w:pPr>
    </w:p>
    <w:p w:rsidR="00AE194D" w:rsidRDefault="00AE194D" w:rsidP="00AE194D">
      <w:pPr>
        <w:pStyle w:val="ab"/>
        <w:spacing w:line="240" w:lineRule="auto"/>
        <w:ind w:firstLine="567"/>
        <w:jc w:val="both"/>
        <w:rPr>
          <w:rFonts w:ascii="Times New Roman" w:hAnsi="Times New Roman" w:cs="Times New Roman"/>
          <w:sz w:val="28"/>
          <w:szCs w:val="28"/>
        </w:rPr>
      </w:pPr>
    </w:p>
    <w:p w:rsidR="00AE194D" w:rsidRDefault="00AE194D" w:rsidP="00AE194D">
      <w:pPr>
        <w:pStyle w:val="ab"/>
        <w:spacing w:line="240" w:lineRule="auto"/>
        <w:ind w:firstLine="567"/>
        <w:jc w:val="both"/>
        <w:rPr>
          <w:rFonts w:ascii="Times New Roman" w:hAnsi="Times New Roman" w:cs="Times New Roman"/>
          <w:sz w:val="28"/>
          <w:szCs w:val="28"/>
        </w:rPr>
      </w:pPr>
    </w:p>
    <w:p w:rsidR="00AE194D" w:rsidRDefault="00AE194D" w:rsidP="00AE194D">
      <w:pPr>
        <w:pStyle w:val="ab"/>
        <w:spacing w:line="240" w:lineRule="auto"/>
        <w:ind w:firstLine="567"/>
        <w:jc w:val="both"/>
        <w:rPr>
          <w:rFonts w:ascii="Times New Roman" w:hAnsi="Times New Roman" w:cs="Times New Roman"/>
          <w:sz w:val="28"/>
          <w:szCs w:val="28"/>
        </w:rPr>
      </w:pPr>
    </w:p>
    <w:p w:rsidR="00AE194D" w:rsidRDefault="00AE194D" w:rsidP="00AE194D">
      <w:pPr>
        <w:pStyle w:val="ab"/>
        <w:spacing w:line="240" w:lineRule="auto"/>
        <w:ind w:firstLine="567"/>
        <w:jc w:val="both"/>
        <w:rPr>
          <w:rFonts w:ascii="Times New Roman" w:hAnsi="Times New Roman" w:cs="Times New Roman"/>
          <w:sz w:val="28"/>
          <w:szCs w:val="28"/>
        </w:rPr>
      </w:pPr>
    </w:p>
    <w:p w:rsidR="00AE194D" w:rsidRPr="00AE194D" w:rsidRDefault="00AE194D" w:rsidP="00AE194D">
      <w:pPr>
        <w:pStyle w:val="ab"/>
        <w:spacing w:line="240" w:lineRule="auto"/>
        <w:ind w:firstLine="567"/>
        <w:jc w:val="both"/>
        <w:rPr>
          <w:rFonts w:ascii="Times New Roman" w:hAnsi="Times New Roman" w:cs="Times New Roman"/>
          <w:sz w:val="28"/>
          <w:szCs w:val="28"/>
        </w:rPr>
      </w:pPr>
    </w:p>
    <w:p w:rsidR="00D0173A" w:rsidRDefault="00D0173A" w:rsidP="004903D2">
      <w:pPr>
        <w:pStyle w:val="ab"/>
        <w:jc w:val="center"/>
        <w:rPr>
          <w:rFonts w:ascii="Times New Roman" w:hAnsi="Times New Roman" w:cs="Times New Roman"/>
          <w:b/>
          <w:sz w:val="28"/>
          <w:szCs w:val="28"/>
        </w:rPr>
      </w:pPr>
    </w:p>
    <w:p w:rsidR="00D0173A" w:rsidRDefault="00D0173A" w:rsidP="004903D2">
      <w:pPr>
        <w:pStyle w:val="ab"/>
        <w:jc w:val="center"/>
        <w:rPr>
          <w:rFonts w:ascii="Times New Roman" w:hAnsi="Times New Roman" w:cs="Times New Roman"/>
          <w:b/>
          <w:sz w:val="28"/>
          <w:szCs w:val="28"/>
        </w:rPr>
      </w:pPr>
    </w:p>
    <w:p w:rsidR="002A65DA" w:rsidRPr="00F25A01" w:rsidRDefault="002A65DA" w:rsidP="004903D2">
      <w:pPr>
        <w:pStyle w:val="ab"/>
        <w:jc w:val="center"/>
        <w:rPr>
          <w:rFonts w:ascii="Times New Roman" w:hAnsi="Times New Roman" w:cs="Times New Roman"/>
          <w:b/>
          <w:sz w:val="28"/>
          <w:szCs w:val="28"/>
        </w:rPr>
      </w:pPr>
      <w:r w:rsidRPr="00F25A01">
        <w:rPr>
          <w:rFonts w:ascii="Times New Roman" w:hAnsi="Times New Roman" w:cs="Times New Roman"/>
          <w:b/>
          <w:sz w:val="28"/>
          <w:szCs w:val="28"/>
        </w:rPr>
        <w:t>Примерное пр</w:t>
      </w:r>
      <w:r w:rsidR="0073225A" w:rsidRPr="00F25A01">
        <w:rPr>
          <w:rFonts w:ascii="Times New Roman" w:hAnsi="Times New Roman" w:cs="Times New Roman"/>
          <w:b/>
          <w:sz w:val="28"/>
          <w:szCs w:val="28"/>
        </w:rPr>
        <w:t>ограммное содержание по классам</w:t>
      </w:r>
    </w:p>
    <w:tbl>
      <w:tblPr>
        <w:tblStyle w:val="a4"/>
        <w:tblW w:w="0" w:type="auto"/>
        <w:tblLook w:val="01E0"/>
      </w:tblPr>
      <w:tblGrid>
        <w:gridCol w:w="2762"/>
        <w:gridCol w:w="11842"/>
      </w:tblGrid>
      <w:tr w:rsidR="002A65DA" w:rsidRPr="00F25A01" w:rsidTr="00FD79C7">
        <w:trPr>
          <w:trHeight w:val="556"/>
        </w:trPr>
        <w:tc>
          <w:tcPr>
            <w:tcW w:w="2762" w:type="dxa"/>
          </w:tcPr>
          <w:p w:rsidR="002A65DA" w:rsidRPr="00D428A1" w:rsidRDefault="002A65DA" w:rsidP="00FD79C7">
            <w:pPr>
              <w:pStyle w:val="Default"/>
              <w:rPr>
                <w:b/>
                <w:color w:val="FF0000"/>
                <w:sz w:val="28"/>
                <w:szCs w:val="28"/>
              </w:rPr>
            </w:pPr>
            <w:r w:rsidRPr="00D428A1">
              <w:rPr>
                <w:b/>
                <w:color w:val="FF0000"/>
                <w:sz w:val="28"/>
                <w:szCs w:val="28"/>
              </w:rPr>
              <w:t xml:space="preserve">  Ступень образования</w:t>
            </w:r>
          </w:p>
        </w:tc>
        <w:tc>
          <w:tcPr>
            <w:tcW w:w="11842" w:type="dxa"/>
          </w:tcPr>
          <w:p w:rsidR="002A65DA" w:rsidRPr="00D428A1" w:rsidRDefault="002A65DA" w:rsidP="00FD79C7">
            <w:pPr>
              <w:pStyle w:val="Default"/>
              <w:rPr>
                <w:b/>
                <w:color w:val="FF0000"/>
                <w:sz w:val="28"/>
                <w:szCs w:val="28"/>
              </w:rPr>
            </w:pPr>
            <w:r w:rsidRPr="00D428A1">
              <w:rPr>
                <w:b/>
                <w:color w:val="FF0000"/>
                <w:sz w:val="28"/>
                <w:szCs w:val="28"/>
              </w:rPr>
              <w:t>Содержательные линии</w:t>
            </w:r>
          </w:p>
        </w:tc>
      </w:tr>
      <w:tr w:rsidR="002A65DA" w:rsidRPr="00F25A01" w:rsidTr="00FD79C7">
        <w:trPr>
          <w:trHeight w:val="1985"/>
        </w:trPr>
        <w:tc>
          <w:tcPr>
            <w:tcW w:w="2762" w:type="dxa"/>
          </w:tcPr>
          <w:p w:rsidR="002A65DA" w:rsidRPr="00D428A1" w:rsidRDefault="002A65DA" w:rsidP="00FD79C7">
            <w:pPr>
              <w:pStyle w:val="Default"/>
              <w:rPr>
                <w:b/>
                <w:color w:val="FF0000"/>
                <w:sz w:val="28"/>
                <w:szCs w:val="28"/>
              </w:rPr>
            </w:pPr>
            <w:r w:rsidRPr="00D428A1">
              <w:rPr>
                <w:b/>
                <w:color w:val="FF0000"/>
                <w:sz w:val="28"/>
                <w:szCs w:val="28"/>
              </w:rPr>
              <w:t xml:space="preserve"> 1 класс</w:t>
            </w:r>
          </w:p>
        </w:tc>
        <w:tc>
          <w:tcPr>
            <w:tcW w:w="11842" w:type="dxa"/>
          </w:tcPr>
          <w:p w:rsidR="002A65DA" w:rsidRPr="00D428A1" w:rsidRDefault="002A65DA" w:rsidP="00FD79C7">
            <w:pPr>
              <w:pStyle w:val="Default"/>
              <w:rPr>
                <w:b/>
                <w:color w:val="FF0000"/>
                <w:sz w:val="28"/>
                <w:szCs w:val="28"/>
              </w:rPr>
            </w:pPr>
            <w:r w:rsidRPr="00D428A1">
              <w:rPr>
                <w:color w:val="FF0000"/>
                <w:sz w:val="28"/>
                <w:szCs w:val="28"/>
              </w:rPr>
              <w:t>Овладение основными культурно – гигиеническими навыками, я  умею, я могу, сам себе я помогу, навыки самообслуживания,  какая польза  от прогулок, зачем нам нужно быть здоровым, спорт в моей жизни. Отношение к самому себе, к своему собственному здоровью правильный режим дня, зачем человеку нужен отдых, зачем нужен свежий воздух, спорт в моей жизни</w:t>
            </w:r>
          </w:p>
        </w:tc>
      </w:tr>
      <w:tr w:rsidR="002A65DA" w:rsidRPr="00F25A01" w:rsidTr="00FD79C7">
        <w:trPr>
          <w:trHeight w:val="1138"/>
        </w:trPr>
        <w:tc>
          <w:tcPr>
            <w:tcW w:w="2762" w:type="dxa"/>
          </w:tcPr>
          <w:p w:rsidR="002A65DA" w:rsidRPr="00D428A1" w:rsidRDefault="002A65DA" w:rsidP="00FD79C7">
            <w:pPr>
              <w:pStyle w:val="Default"/>
              <w:rPr>
                <w:b/>
                <w:color w:val="FF0000"/>
                <w:sz w:val="28"/>
                <w:szCs w:val="28"/>
              </w:rPr>
            </w:pPr>
            <w:r w:rsidRPr="00D428A1">
              <w:rPr>
                <w:b/>
                <w:color w:val="FF0000"/>
                <w:sz w:val="28"/>
                <w:szCs w:val="28"/>
              </w:rPr>
              <w:t>2 класс</w:t>
            </w:r>
          </w:p>
          <w:p w:rsidR="002A65DA" w:rsidRPr="00D428A1" w:rsidRDefault="002A65DA" w:rsidP="00FD79C7">
            <w:pPr>
              <w:pStyle w:val="Default"/>
              <w:rPr>
                <w:color w:val="FF0000"/>
                <w:sz w:val="28"/>
                <w:szCs w:val="28"/>
              </w:rPr>
            </w:pPr>
          </w:p>
        </w:tc>
        <w:tc>
          <w:tcPr>
            <w:tcW w:w="11842" w:type="dxa"/>
          </w:tcPr>
          <w:p w:rsidR="002A65DA" w:rsidRPr="00D428A1" w:rsidRDefault="002A65DA" w:rsidP="00FD79C7">
            <w:pPr>
              <w:pStyle w:val="Default"/>
              <w:rPr>
                <w:color w:val="FF0000"/>
                <w:sz w:val="28"/>
                <w:szCs w:val="28"/>
              </w:rPr>
            </w:pPr>
            <w:r w:rsidRPr="00D428A1">
              <w:rPr>
                <w:color w:val="FF0000"/>
                <w:sz w:val="28"/>
                <w:szCs w:val="28"/>
              </w:rPr>
              <w:t xml:space="preserve">Мы за здоровый образ жизни, особенности физиологического  и психологического здоровья мальчиков и девочек, основные способы закаливания, спорт в моей жизни, в моей семье, правила безопасного поведения. </w:t>
            </w:r>
          </w:p>
        </w:tc>
      </w:tr>
      <w:tr w:rsidR="00D428A1" w:rsidRPr="00F25A01" w:rsidTr="00FD79C7">
        <w:trPr>
          <w:trHeight w:val="1138"/>
        </w:trPr>
        <w:tc>
          <w:tcPr>
            <w:tcW w:w="2762" w:type="dxa"/>
          </w:tcPr>
          <w:p w:rsidR="00D428A1" w:rsidRPr="00D428A1" w:rsidRDefault="00D428A1" w:rsidP="00FD79C7">
            <w:pPr>
              <w:pStyle w:val="Default"/>
              <w:rPr>
                <w:b/>
                <w:color w:val="FF0000"/>
                <w:sz w:val="28"/>
                <w:szCs w:val="28"/>
              </w:rPr>
            </w:pPr>
            <w:r w:rsidRPr="00D428A1">
              <w:rPr>
                <w:b/>
                <w:color w:val="FF0000"/>
                <w:sz w:val="28"/>
                <w:szCs w:val="28"/>
              </w:rPr>
              <w:t>3 класс</w:t>
            </w:r>
          </w:p>
        </w:tc>
        <w:tc>
          <w:tcPr>
            <w:tcW w:w="11842" w:type="dxa"/>
          </w:tcPr>
          <w:p w:rsidR="00D428A1" w:rsidRPr="00D428A1" w:rsidRDefault="00D428A1" w:rsidP="00FD79C7">
            <w:pPr>
              <w:pStyle w:val="Default"/>
              <w:rPr>
                <w:color w:val="FF0000"/>
                <w:sz w:val="28"/>
                <w:szCs w:val="28"/>
              </w:rPr>
            </w:pPr>
          </w:p>
        </w:tc>
      </w:tr>
      <w:tr w:rsidR="00D428A1" w:rsidRPr="00F25A01" w:rsidTr="00FD79C7">
        <w:trPr>
          <w:trHeight w:val="1138"/>
        </w:trPr>
        <w:tc>
          <w:tcPr>
            <w:tcW w:w="2762" w:type="dxa"/>
          </w:tcPr>
          <w:p w:rsidR="00D428A1" w:rsidRPr="00D428A1" w:rsidRDefault="00D428A1" w:rsidP="00FD79C7">
            <w:pPr>
              <w:pStyle w:val="Default"/>
              <w:rPr>
                <w:b/>
                <w:color w:val="FF0000"/>
                <w:sz w:val="28"/>
                <w:szCs w:val="28"/>
              </w:rPr>
            </w:pPr>
            <w:r w:rsidRPr="00D428A1">
              <w:rPr>
                <w:b/>
                <w:color w:val="FF0000"/>
                <w:sz w:val="28"/>
                <w:szCs w:val="28"/>
              </w:rPr>
              <w:lastRenderedPageBreak/>
              <w:t>4 класс</w:t>
            </w:r>
          </w:p>
        </w:tc>
        <w:tc>
          <w:tcPr>
            <w:tcW w:w="11842" w:type="dxa"/>
          </w:tcPr>
          <w:p w:rsidR="00D428A1" w:rsidRPr="00D428A1" w:rsidRDefault="00D428A1" w:rsidP="00FD79C7">
            <w:pPr>
              <w:pStyle w:val="Default"/>
              <w:rPr>
                <w:color w:val="FF0000"/>
                <w:sz w:val="28"/>
                <w:szCs w:val="28"/>
              </w:rPr>
            </w:pPr>
          </w:p>
        </w:tc>
      </w:tr>
    </w:tbl>
    <w:p w:rsidR="002A65DA" w:rsidRPr="00F25A01" w:rsidRDefault="002A65DA" w:rsidP="008801E7">
      <w:pPr>
        <w:pStyle w:val="Default"/>
        <w:jc w:val="both"/>
        <w:rPr>
          <w:color w:val="auto"/>
          <w:sz w:val="28"/>
          <w:szCs w:val="28"/>
        </w:rPr>
      </w:pPr>
    </w:p>
    <w:p w:rsidR="00072B39" w:rsidRPr="00F25A01" w:rsidRDefault="00072B39" w:rsidP="00072B39">
      <w:pPr>
        <w:spacing w:after="0"/>
        <w:jc w:val="center"/>
        <w:rPr>
          <w:rFonts w:ascii="Times New Roman" w:eastAsia="Calibri" w:hAnsi="Times New Roman" w:cs="Times New Roman"/>
          <w:b/>
          <w:sz w:val="28"/>
          <w:szCs w:val="24"/>
        </w:rPr>
      </w:pPr>
      <w:r w:rsidRPr="00F25A01">
        <w:rPr>
          <w:rFonts w:ascii="Times New Roman" w:eastAsia="Calibri" w:hAnsi="Times New Roman" w:cs="Times New Roman"/>
          <w:b/>
          <w:sz w:val="28"/>
          <w:szCs w:val="24"/>
        </w:rPr>
        <w:t xml:space="preserve">План </w:t>
      </w:r>
    </w:p>
    <w:p w:rsidR="00072B39" w:rsidRPr="00F25A01" w:rsidRDefault="00072B39" w:rsidP="00072B39">
      <w:pPr>
        <w:spacing w:after="0"/>
        <w:jc w:val="center"/>
        <w:rPr>
          <w:rFonts w:ascii="Times New Roman" w:eastAsia="Calibri" w:hAnsi="Times New Roman" w:cs="Times New Roman"/>
          <w:sz w:val="28"/>
          <w:szCs w:val="24"/>
        </w:rPr>
      </w:pPr>
      <w:r w:rsidRPr="00F25A01">
        <w:rPr>
          <w:rFonts w:ascii="Times New Roman" w:eastAsia="Calibri" w:hAnsi="Times New Roman" w:cs="Times New Roman"/>
          <w:sz w:val="28"/>
          <w:szCs w:val="24"/>
        </w:rPr>
        <w:t xml:space="preserve">спортивно – оздоровительных мероприятий  </w:t>
      </w:r>
    </w:p>
    <w:p w:rsidR="00072B39" w:rsidRPr="00F25A01" w:rsidRDefault="00072B39" w:rsidP="00072B39">
      <w:pPr>
        <w:spacing w:after="0"/>
        <w:rPr>
          <w:rFonts w:ascii="Times New Roman" w:eastAsia="Calibri" w:hAnsi="Times New Roman" w:cs="Times New Roman"/>
          <w:sz w:val="24"/>
          <w:szCs w:val="24"/>
        </w:rPr>
      </w:pPr>
    </w:p>
    <w:tbl>
      <w:tblPr>
        <w:tblStyle w:val="a4"/>
        <w:tblW w:w="0" w:type="auto"/>
        <w:tblLook w:val="04A0"/>
      </w:tblPr>
      <w:tblGrid>
        <w:gridCol w:w="540"/>
        <w:gridCol w:w="4438"/>
        <w:gridCol w:w="3068"/>
        <w:gridCol w:w="3261"/>
        <w:gridCol w:w="3260"/>
      </w:tblGrid>
      <w:tr w:rsidR="00072B39" w:rsidRPr="00D0173A" w:rsidTr="000C78B5">
        <w:tc>
          <w:tcPr>
            <w:tcW w:w="540" w:type="dxa"/>
          </w:tcPr>
          <w:p w:rsidR="00072B39" w:rsidRPr="00D0173A" w:rsidRDefault="00072B39" w:rsidP="00072B39">
            <w:pPr>
              <w:jc w:val="center"/>
              <w:rPr>
                <w:rFonts w:ascii="Times New Roman" w:eastAsia="Calibri" w:hAnsi="Times New Roman" w:cs="Times New Roman"/>
                <w:color w:val="FF0000"/>
                <w:sz w:val="24"/>
                <w:szCs w:val="24"/>
              </w:rPr>
            </w:pPr>
          </w:p>
          <w:p w:rsidR="00072B39" w:rsidRPr="00D0173A" w:rsidRDefault="00072B39" w:rsidP="00072B39">
            <w:pPr>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 п/п</w:t>
            </w:r>
          </w:p>
        </w:tc>
        <w:tc>
          <w:tcPr>
            <w:tcW w:w="4438"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Мероприятия</w:t>
            </w:r>
          </w:p>
          <w:p w:rsidR="00072B39" w:rsidRPr="00D0173A" w:rsidRDefault="00072B39" w:rsidP="00CD113B">
            <w:pPr>
              <w:spacing w:line="276" w:lineRule="auto"/>
              <w:jc w:val="center"/>
              <w:rPr>
                <w:rFonts w:ascii="Times New Roman" w:eastAsia="Calibri" w:hAnsi="Times New Roman" w:cs="Times New Roman"/>
                <w:color w:val="FF0000"/>
                <w:sz w:val="24"/>
                <w:szCs w:val="24"/>
              </w:rPr>
            </w:pPr>
          </w:p>
        </w:tc>
        <w:tc>
          <w:tcPr>
            <w:tcW w:w="3068"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Место проведения</w:t>
            </w:r>
          </w:p>
        </w:tc>
        <w:tc>
          <w:tcPr>
            <w:tcW w:w="3261"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Ответственный за проведение</w:t>
            </w:r>
          </w:p>
        </w:tc>
        <w:tc>
          <w:tcPr>
            <w:tcW w:w="3260"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Календарные сроки</w:t>
            </w:r>
          </w:p>
          <w:p w:rsidR="00072B39" w:rsidRPr="00D0173A" w:rsidRDefault="00072B39" w:rsidP="00CD113B">
            <w:pPr>
              <w:spacing w:line="276" w:lineRule="auto"/>
              <w:jc w:val="center"/>
              <w:rPr>
                <w:rFonts w:ascii="Times New Roman" w:eastAsia="Calibri" w:hAnsi="Times New Roman" w:cs="Times New Roman"/>
                <w:color w:val="FF0000"/>
                <w:sz w:val="24"/>
                <w:szCs w:val="24"/>
              </w:rPr>
            </w:pPr>
          </w:p>
        </w:tc>
      </w:tr>
      <w:tr w:rsidR="00072B39" w:rsidRPr="00D0173A" w:rsidTr="000C78B5">
        <w:tc>
          <w:tcPr>
            <w:tcW w:w="540" w:type="dxa"/>
          </w:tcPr>
          <w:p w:rsidR="00072B39" w:rsidRPr="00D0173A" w:rsidRDefault="00072B39" w:rsidP="00072B39">
            <w:pPr>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1.</w:t>
            </w:r>
          </w:p>
        </w:tc>
        <w:tc>
          <w:tcPr>
            <w:tcW w:w="443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День здоровья «Осенний калейдоскоп»</w:t>
            </w:r>
          </w:p>
        </w:tc>
        <w:tc>
          <w:tcPr>
            <w:tcW w:w="306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Школьный двор (парк)</w:t>
            </w:r>
          </w:p>
        </w:tc>
        <w:tc>
          <w:tcPr>
            <w:tcW w:w="3261"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tc>
        <w:tc>
          <w:tcPr>
            <w:tcW w:w="3260"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сентябрь</w:t>
            </w:r>
          </w:p>
        </w:tc>
      </w:tr>
      <w:tr w:rsidR="00072B39" w:rsidRPr="00D0173A" w:rsidTr="000C78B5">
        <w:tc>
          <w:tcPr>
            <w:tcW w:w="540" w:type="dxa"/>
          </w:tcPr>
          <w:p w:rsidR="00072B39" w:rsidRPr="00D0173A" w:rsidRDefault="00072B39" w:rsidP="00072B39">
            <w:pPr>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2.</w:t>
            </w:r>
          </w:p>
        </w:tc>
        <w:tc>
          <w:tcPr>
            <w:tcW w:w="443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Спортивный час «Здоровым будешь – всё добудешь»</w:t>
            </w:r>
          </w:p>
        </w:tc>
        <w:tc>
          <w:tcPr>
            <w:tcW w:w="306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Спортивный зал</w:t>
            </w:r>
          </w:p>
        </w:tc>
        <w:tc>
          <w:tcPr>
            <w:tcW w:w="3261"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tc>
        <w:tc>
          <w:tcPr>
            <w:tcW w:w="3260"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октябрь</w:t>
            </w:r>
          </w:p>
        </w:tc>
      </w:tr>
      <w:tr w:rsidR="00072B39" w:rsidRPr="00D0173A" w:rsidTr="000C78B5">
        <w:tc>
          <w:tcPr>
            <w:tcW w:w="540" w:type="dxa"/>
          </w:tcPr>
          <w:p w:rsidR="00072B39" w:rsidRPr="00D0173A" w:rsidRDefault="00072B39" w:rsidP="00072B39">
            <w:pPr>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3.</w:t>
            </w:r>
          </w:p>
        </w:tc>
        <w:tc>
          <w:tcPr>
            <w:tcW w:w="443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 xml:space="preserve">Весёлые старты «Будь всегда веселым, будь всегда здоровым»   </w:t>
            </w:r>
          </w:p>
        </w:tc>
        <w:tc>
          <w:tcPr>
            <w:tcW w:w="306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Спортивный зал</w:t>
            </w:r>
          </w:p>
        </w:tc>
        <w:tc>
          <w:tcPr>
            <w:tcW w:w="3261"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tc>
        <w:tc>
          <w:tcPr>
            <w:tcW w:w="3260"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ноябрь</w:t>
            </w:r>
          </w:p>
        </w:tc>
      </w:tr>
      <w:tr w:rsidR="00072B39" w:rsidRPr="00D0173A" w:rsidTr="000C78B5">
        <w:tc>
          <w:tcPr>
            <w:tcW w:w="540" w:type="dxa"/>
          </w:tcPr>
          <w:p w:rsidR="00072B39" w:rsidRPr="00D0173A" w:rsidRDefault="00072B39" w:rsidP="00072B39">
            <w:pPr>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4.</w:t>
            </w:r>
          </w:p>
        </w:tc>
        <w:tc>
          <w:tcPr>
            <w:tcW w:w="443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Сказочный спорт</w:t>
            </w:r>
          </w:p>
        </w:tc>
        <w:tc>
          <w:tcPr>
            <w:tcW w:w="306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Спортивный зал</w:t>
            </w:r>
          </w:p>
        </w:tc>
        <w:tc>
          <w:tcPr>
            <w:tcW w:w="3261"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tc>
        <w:tc>
          <w:tcPr>
            <w:tcW w:w="3260"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декабрь</w:t>
            </w:r>
          </w:p>
        </w:tc>
      </w:tr>
      <w:tr w:rsidR="00072B39" w:rsidRPr="00D0173A" w:rsidTr="000C78B5">
        <w:tc>
          <w:tcPr>
            <w:tcW w:w="540" w:type="dxa"/>
          </w:tcPr>
          <w:p w:rsidR="00072B39" w:rsidRPr="00D0173A" w:rsidRDefault="00072B39" w:rsidP="00072B39">
            <w:pPr>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5.</w:t>
            </w:r>
          </w:p>
        </w:tc>
        <w:tc>
          <w:tcPr>
            <w:tcW w:w="443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Беседа – диалог «Миша, Миша, не кури»</w:t>
            </w:r>
          </w:p>
        </w:tc>
        <w:tc>
          <w:tcPr>
            <w:tcW w:w="306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Спортивный зал</w:t>
            </w:r>
          </w:p>
        </w:tc>
        <w:tc>
          <w:tcPr>
            <w:tcW w:w="3261"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tc>
        <w:tc>
          <w:tcPr>
            <w:tcW w:w="3260"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январь</w:t>
            </w:r>
          </w:p>
        </w:tc>
      </w:tr>
      <w:tr w:rsidR="00072B39" w:rsidRPr="00D0173A" w:rsidTr="000C78B5">
        <w:tc>
          <w:tcPr>
            <w:tcW w:w="540" w:type="dxa"/>
          </w:tcPr>
          <w:p w:rsidR="00072B39" w:rsidRPr="00D0173A" w:rsidRDefault="00072B39" w:rsidP="00072B39">
            <w:pPr>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6.</w:t>
            </w:r>
          </w:p>
        </w:tc>
        <w:tc>
          <w:tcPr>
            <w:tcW w:w="443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Спортивный праздник к 23 февраля «Встреча с Гераклом»</w:t>
            </w:r>
          </w:p>
        </w:tc>
        <w:tc>
          <w:tcPr>
            <w:tcW w:w="306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Спортивный зал</w:t>
            </w:r>
          </w:p>
        </w:tc>
        <w:tc>
          <w:tcPr>
            <w:tcW w:w="3261"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tc>
        <w:tc>
          <w:tcPr>
            <w:tcW w:w="3260"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февраль</w:t>
            </w:r>
          </w:p>
        </w:tc>
      </w:tr>
      <w:tr w:rsidR="00072B39" w:rsidRPr="00D0173A" w:rsidTr="000C78B5">
        <w:tc>
          <w:tcPr>
            <w:tcW w:w="540" w:type="dxa"/>
          </w:tcPr>
          <w:p w:rsidR="00072B39" w:rsidRPr="00D0173A" w:rsidRDefault="00072B39" w:rsidP="00072B39">
            <w:pPr>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7.</w:t>
            </w:r>
          </w:p>
        </w:tc>
        <w:tc>
          <w:tcPr>
            <w:tcW w:w="443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Спортивный час «День Олимпионика»</w:t>
            </w:r>
          </w:p>
        </w:tc>
        <w:tc>
          <w:tcPr>
            <w:tcW w:w="306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Спортивный зал</w:t>
            </w:r>
          </w:p>
        </w:tc>
        <w:tc>
          <w:tcPr>
            <w:tcW w:w="3261"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tc>
        <w:tc>
          <w:tcPr>
            <w:tcW w:w="3260"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март</w:t>
            </w:r>
          </w:p>
        </w:tc>
      </w:tr>
      <w:tr w:rsidR="00072B39" w:rsidRPr="00D0173A" w:rsidTr="000C78B5">
        <w:tc>
          <w:tcPr>
            <w:tcW w:w="540" w:type="dxa"/>
          </w:tcPr>
          <w:p w:rsidR="00072B39" w:rsidRPr="00D0173A" w:rsidRDefault="00072B39" w:rsidP="00072B39">
            <w:pPr>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8.</w:t>
            </w:r>
          </w:p>
        </w:tc>
        <w:tc>
          <w:tcPr>
            <w:tcW w:w="443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 xml:space="preserve"> Соревнования сборных команд «Большие гонки» </w:t>
            </w:r>
          </w:p>
        </w:tc>
        <w:tc>
          <w:tcPr>
            <w:tcW w:w="306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Спортивный зал</w:t>
            </w:r>
          </w:p>
        </w:tc>
        <w:tc>
          <w:tcPr>
            <w:tcW w:w="3261"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tc>
        <w:tc>
          <w:tcPr>
            <w:tcW w:w="3260"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апрель</w:t>
            </w:r>
          </w:p>
        </w:tc>
      </w:tr>
      <w:tr w:rsidR="00072B39" w:rsidRPr="00D0173A" w:rsidTr="000C78B5">
        <w:tc>
          <w:tcPr>
            <w:tcW w:w="540" w:type="dxa"/>
          </w:tcPr>
          <w:p w:rsidR="00072B39" w:rsidRPr="00D0173A" w:rsidRDefault="00072B39" w:rsidP="00072B39">
            <w:pPr>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9.</w:t>
            </w:r>
          </w:p>
        </w:tc>
        <w:tc>
          <w:tcPr>
            <w:tcW w:w="443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Итоговые соревнования по лёгкой атлетике</w:t>
            </w:r>
          </w:p>
        </w:tc>
        <w:tc>
          <w:tcPr>
            <w:tcW w:w="306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Школьный двор</w:t>
            </w:r>
          </w:p>
        </w:tc>
        <w:tc>
          <w:tcPr>
            <w:tcW w:w="3261"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tc>
        <w:tc>
          <w:tcPr>
            <w:tcW w:w="3260"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май</w:t>
            </w:r>
          </w:p>
        </w:tc>
      </w:tr>
      <w:tr w:rsidR="00072B39" w:rsidRPr="00D0173A" w:rsidTr="000C78B5">
        <w:tc>
          <w:tcPr>
            <w:tcW w:w="540" w:type="dxa"/>
          </w:tcPr>
          <w:p w:rsidR="00072B39" w:rsidRPr="00D0173A" w:rsidRDefault="00072B39" w:rsidP="00072B39">
            <w:pPr>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10.</w:t>
            </w:r>
          </w:p>
        </w:tc>
        <w:tc>
          <w:tcPr>
            <w:tcW w:w="443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 xml:space="preserve">Спортивные состязания «Сила и ловкость рядом идут» </w:t>
            </w:r>
          </w:p>
        </w:tc>
        <w:tc>
          <w:tcPr>
            <w:tcW w:w="3068" w:type="dxa"/>
          </w:tcPr>
          <w:p w:rsidR="00072B39" w:rsidRPr="00D0173A" w:rsidRDefault="00072B39" w:rsidP="00CD113B">
            <w:pPr>
              <w:spacing w:line="276" w:lineRule="auto"/>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Школьный двор (парк)</w:t>
            </w:r>
          </w:p>
        </w:tc>
        <w:tc>
          <w:tcPr>
            <w:tcW w:w="3261"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p>
        </w:tc>
        <w:tc>
          <w:tcPr>
            <w:tcW w:w="3260" w:type="dxa"/>
          </w:tcPr>
          <w:p w:rsidR="00072B39" w:rsidRPr="00D0173A" w:rsidRDefault="00072B39" w:rsidP="00CD113B">
            <w:pPr>
              <w:spacing w:line="276" w:lineRule="auto"/>
              <w:jc w:val="center"/>
              <w:rPr>
                <w:rFonts w:ascii="Times New Roman" w:eastAsia="Calibri" w:hAnsi="Times New Roman" w:cs="Times New Roman"/>
                <w:color w:val="FF0000"/>
                <w:sz w:val="24"/>
                <w:szCs w:val="24"/>
              </w:rPr>
            </w:pPr>
            <w:r w:rsidRPr="00D0173A">
              <w:rPr>
                <w:rFonts w:ascii="Times New Roman" w:eastAsia="Calibri" w:hAnsi="Times New Roman" w:cs="Times New Roman"/>
                <w:color w:val="FF0000"/>
                <w:sz w:val="24"/>
                <w:szCs w:val="24"/>
              </w:rPr>
              <w:t>июнь</w:t>
            </w:r>
          </w:p>
        </w:tc>
      </w:tr>
    </w:tbl>
    <w:p w:rsidR="002A65DA" w:rsidRPr="00F25A01" w:rsidRDefault="002A65DA" w:rsidP="002A65DA">
      <w:pPr>
        <w:pStyle w:val="Default"/>
        <w:jc w:val="both"/>
        <w:rPr>
          <w:b/>
          <w:color w:val="auto"/>
          <w:sz w:val="28"/>
          <w:szCs w:val="28"/>
        </w:rPr>
      </w:pPr>
    </w:p>
    <w:p w:rsidR="002A65DA" w:rsidRPr="00F25A01" w:rsidRDefault="002A65DA" w:rsidP="006055C1">
      <w:pPr>
        <w:pStyle w:val="ae"/>
        <w:spacing w:line="240" w:lineRule="auto"/>
        <w:jc w:val="center"/>
        <w:rPr>
          <w:b/>
          <w:color w:val="auto"/>
        </w:rPr>
      </w:pPr>
      <w:r w:rsidRPr="00F25A01">
        <w:rPr>
          <w:b/>
          <w:color w:val="auto"/>
        </w:rPr>
        <w:t>Критерии и показатели эффективности деятельности образовательного учреждения.</w:t>
      </w:r>
    </w:p>
    <w:p w:rsidR="002A65DA" w:rsidRPr="00F25A01" w:rsidRDefault="002A65DA" w:rsidP="005D3945">
      <w:pPr>
        <w:pStyle w:val="Default"/>
        <w:spacing w:line="276" w:lineRule="auto"/>
        <w:ind w:firstLine="709"/>
        <w:jc w:val="both"/>
        <w:rPr>
          <w:color w:val="auto"/>
          <w:sz w:val="28"/>
          <w:szCs w:val="28"/>
        </w:rPr>
      </w:pPr>
      <w:r w:rsidRPr="00F25A01">
        <w:rPr>
          <w:color w:val="auto"/>
          <w:sz w:val="28"/>
          <w:szCs w:val="28"/>
        </w:rPr>
        <w:lastRenderedPageBreak/>
        <w:t>Основные результаты реализации программы формирования культуры здорового и безопасного образа жизни  учащихся оценивается в рамках мониторинговых процедур, предусматривающих выявление: динамики сезонных заболеваний; динамики школьного травматизма; утомляемости учащихся.</w:t>
      </w:r>
    </w:p>
    <w:p w:rsidR="002A65DA" w:rsidRPr="00F25A01" w:rsidRDefault="002A65DA" w:rsidP="005D3945">
      <w:pPr>
        <w:pStyle w:val="ab"/>
        <w:ind w:firstLine="454"/>
        <w:jc w:val="both"/>
        <w:rPr>
          <w:rFonts w:ascii="Times New Roman" w:hAnsi="Times New Roman" w:cs="Times New Roman"/>
          <w:sz w:val="28"/>
          <w:szCs w:val="28"/>
        </w:rPr>
      </w:pPr>
      <w:r w:rsidRPr="00F25A01">
        <w:rPr>
          <w:rFonts w:ascii="Times New Roman" w:hAnsi="Times New Roman" w:cs="Times New Roman"/>
          <w:sz w:val="28"/>
          <w:szCs w:val="28"/>
        </w:rPr>
        <w:t>В целях получения объективных данных о результатах реализации программы и необходимости её коррекции целесообразно проводить систематический мониторинг в образовательном учреждении.</w:t>
      </w:r>
    </w:p>
    <w:p w:rsidR="002A65DA" w:rsidRPr="00F25A01" w:rsidRDefault="002A65DA" w:rsidP="005D3945">
      <w:pPr>
        <w:pStyle w:val="ab"/>
        <w:ind w:firstLine="454"/>
        <w:jc w:val="both"/>
        <w:rPr>
          <w:rFonts w:ascii="Times New Roman" w:hAnsi="Times New Roman" w:cs="Times New Roman"/>
          <w:b/>
          <w:sz w:val="28"/>
          <w:szCs w:val="28"/>
        </w:rPr>
      </w:pPr>
      <w:r w:rsidRPr="00F25A01">
        <w:rPr>
          <w:rFonts w:ascii="Times New Roman" w:hAnsi="Times New Roman" w:cs="Times New Roman"/>
          <w:b/>
          <w:sz w:val="28"/>
          <w:szCs w:val="28"/>
        </w:rPr>
        <w:t>Мониторинг реализации Программы  включает:</w:t>
      </w:r>
    </w:p>
    <w:p w:rsidR="002A65DA" w:rsidRPr="00F25A01" w:rsidRDefault="002A65DA" w:rsidP="005D3945">
      <w:pPr>
        <w:pStyle w:val="ae"/>
        <w:spacing w:line="276" w:lineRule="auto"/>
        <w:rPr>
          <w:color w:val="auto"/>
        </w:rPr>
      </w:pPr>
      <w:r w:rsidRPr="00F25A01">
        <w:rPr>
          <w:color w:val="auto"/>
        </w:rPr>
        <w:t>•</w:t>
      </w:r>
      <w:r w:rsidRPr="00F25A01">
        <w:rPr>
          <w:color w:val="auto"/>
          <w:lang w:val="en-US"/>
        </w:rPr>
        <w:t> </w:t>
      </w:r>
      <w:r w:rsidRPr="00F25A01">
        <w:rPr>
          <w:color w:val="auto"/>
        </w:rPr>
        <w:t>аналитические данные об уровне представлений обучающихся о проблемах охраны окружающей среды, своём здоровье, правильном питании, влиянии психотропных веществ на здоровье человека, правилах поведения в школе и вне школы, в том числе на транспорте;</w:t>
      </w:r>
    </w:p>
    <w:p w:rsidR="002A65DA" w:rsidRPr="00F25A01" w:rsidRDefault="002A65DA" w:rsidP="005D3945">
      <w:pPr>
        <w:pStyle w:val="ae"/>
        <w:spacing w:line="276" w:lineRule="auto"/>
        <w:rPr>
          <w:color w:val="auto"/>
        </w:rPr>
      </w:pPr>
      <w:r w:rsidRPr="00F25A01">
        <w:rPr>
          <w:color w:val="auto"/>
        </w:rPr>
        <w:t>•</w:t>
      </w:r>
      <w:r w:rsidRPr="00F25A01">
        <w:rPr>
          <w:color w:val="auto"/>
          <w:lang w:val="en-US"/>
        </w:rPr>
        <w:t> </w:t>
      </w:r>
      <w:r w:rsidRPr="00F25A01">
        <w:rPr>
          <w:color w:val="auto"/>
        </w:rPr>
        <w:t>отслеживание динамики показателей здоровья обучающихся: общего показателя здоровья, показателей заболеваемости органов зрения и опорно-двигательного аппарата;</w:t>
      </w:r>
    </w:p>
    <w:p w:rsidR="002A65DA" w:rsidRPr="00F25A01" w:rsidRDefault="002A65DA" w:rsidP="005D3945">
      <w:pPr>
        <w:pStyle w:val="ae"/>
        <w:spacing w:line="276" w:lineRule="auto"/>
        <w:rPr>
          <w:color w:val="auto"/>
        </w:rPr>
      </w:pPr>
      <w:r w:rsidRPr="00F25A01">
        <w:rPr>
          <w:color w:val="auto"/>
        </w:rPr>
        <w:t>•</w:t>
      </w:r>
      <w:r w:rsidRPr="00F25A01">
        <w:rPr>
          <w:color w:val="auto"/>
          <w:lang w:val="en-US"/>
        </w:rPr>
        <w:t> </w:t>
      </w:r>
      <w:r w:rsidRPr="00F25A01">
        <w:rPr>
          <w:color w:val="auto"/>
        </w:rPr>
        <w:t>отслеживание динамики травматизма в образовательном учреждении, в том числе дорожно-транспортного травматизма;</w:t>
      </w:r>
    </w:p>
    <w:p w:rsidR="002A65DA" w:rsidRPr="00F25A01" w:rsidRDefault="002A65DA" w:rsidP="005D3945">
      <w:pPr>
        <w:pStyle w:val="ae"/>
        <w:spacing w:line="276" w:lineRule="auto"/>
        <w:rPr>
          <w:color w:val="auto"/>
        </w:rPr>
      </w:pPr>
      <w:r w:rsidRPr="00F25A01">
        <w:rPr>
          <w:color w:val="auto"/>
        </w:rPr>
        <w:t>•</w:t>
      </w:r>
      <w:r w:rsidRPr="00F25A01">
        <w:rPr>
          <w:color w:val="auto"/>
          <w:lang w:val="en-US"/>
        </w:rPr>
        <w:t> </w:t>
      </w:r>
      <w:r w:rsidRPr="00F25A01">
        <w:rPr>
          <w:color w:val="auto"/>
        </w:rPr>
        <w:t>отслеживание динамики показателей количества пропусков занятий по болезни;</w:t>
      </w:r>
    </w:p>
    <w:p w:rsidR="002A65DA" w:rsidRDefault="002A65DA" w:rsidP="005D3945">
      <w:pPr>
        <w:pStyle w:val="ae"/>
        <w:spacing w:line="276" w:lineRule="auto"/>
        <w:rPr>
          <w:color w:val="auto"/>
        </w:rPr>
      </w:pPr>
      <w:r w:rsidRPr="00F25A01">
        <w:rPr>
          <w:color w:val="auto"/>
        </w:rPr>
        <w:t>•</w:t>
      </w:r>
      <w:r w:rsidRPr="00F25A01">
        <w:rPr>
          <w:color w:val="auto"/>
          <w:lang w:val="en-US"/>
        </w:rPr>
        <w:t> </w:t>
      </w:r>
      <w:r w:rsidRPr="00F25A01">
        <w:rPr>
          <w:color w:val="auto"/>
        </w:rPr>
        <w:t>включение в доступный широкой общественности ежегодный отчёт образовательного учреждения обобщённых данных о сформированности у обучающихся представлений об экологической культуре, здоровом и безопасном образе жизни.</w:t>
      </w:r>
    </w:p>
    <w:p w:rsidR="005D3945" w:rsidRPr="00F25A01" w:rsidRDefault="005D3945" w:rsidP="005D3945">
      <w:pPr>
        <w:pStyle w:val="ae"/>
        <w:spacing w:line="276" w:lineRule="auto"/>
        <w:rPr>
          <w:color w:val="auto"/>
        </w:rPr>
      </w:pPr>
    </w:p>
    <w:p w:rsidR="002A65DA" w:rsidRPr="005D3945" w:rsidRDefault="002A65DA" w:rsidP="005D3945">
      <w:pPr>
        <w:pStyle w:val="ab"/>
        <w:ind w:firstLine="454"/>
        <w:jc w:val="both"/>
        <w:rPr>
          <w:rFonts w:ascii="Times New Roman" w:hAnsi="Times New Roman" w:cs="Times New Roman"/>
          <w:sz w:val="28"/>
          <w:szCs w:val="28"/>
        </w:rPr>
      </w:pPr>
      <w:r w:rsidRPr="00F25A01">
        <w:rPr>
          <w:rFonts w:ascii="Times New Roman" w:hAnsi="Times New Roman" w:cs="Times New Roman"/>
          <w:sz w:val="28"/>
          <w:szCs w:val="28"/>
        </w:rPr>
        <w:t>Выделяются следующие критерии эффективной реализации Программы формирования экологической культуры, здорового и безопасного образа жизни обучающихся:</w:t>
      </w:r>
    </w:p>
    <w:p w:rsidR="002A65DA" w:rsidRPr="00F25A01" w:rsidRDefault="002A65DA" w:rsidP="005D3945">
      <w:pPr>
        <w:pStyle w:val="ae"/>
        <w:spacing w:line="276" w:lineRule="auto"/>
        <w:rPr>
          <w:color w:val="auto"/>
        </w:rPr>
      </w:pPr>
      <w:r w:rsidRPr="00F25A01">
        <w:rPr>
          <w:color w:val="auto"/>
        </w:rPr>
        <w:t>•</w:t>
      </w:r>
      <w:r w:rsidRPr="00F25A01">
        <w:rPr>
          <w:color w:val="auto"/>
          <w:lang w:val="en-US"/>
        </w:rPr>
        <w:t> </w:t>
      </w:r>
      <w:r w:rsidRPr="00F25A01">
        <w:rPr>
          <w:color w:val="auto"/>
        </w:rPr>
        <w:t>повышение уровня культуры межличностного общения обучающихся и уровня эмпатии друг к другу;</w:t>
      </w:r>
    </w:p>
    <w:p w:rsidR="002A65DA" w:rsidRPr="00F25A01" w:rsidRDefault="002A65DA" w:rsidP="005D3945">
      <w:pPr>
        <w:pStyle w:val="ae"/>
        <w:spacing w:line="276" w:lineRule="auto"/>
        <w:rPr>
          <w:color w:val="auto"/>
        </w:rPr>
      </w:pPr>
      <w:r w:rsidRPr="00F25A01">
        <w:rPr>
          <w:color w:val="auto"/>
        </w:rPr>
        <w:t>•</w:t>
      </w:r>
      <w:r w:rsidRPr="00F25A01">
        <w:rPr>
          <w:color w:val="auto"/>
          <w:lang w:val="en-US"/>
        </w:rPr>
        <w:t> </w:t>
      </w:r>
      <w:r w:rsidRPr="00F25A01">
        <w:rPr>
          <w:color w:val="auto"/>
        </w:rPr>
        <w:t>снижение уровня социальной напряжённости в детской и подростковой среде;</w:t>
      </w:r>
    </w:p>
    <w:p w:rsidR="002A65DA" w:rsidRPr="00F25A01" w:rsidRDefault="002A65DA" w:rsidP="005D3945">
      <w:pPr>
        <w:pStyle w:val="ae"/>
        <w:spacing w:line="276" w:lineRule="auto"/>
        <w:rPr>
          <w:color w:val="auto"/>
        </w:rPr>
      </w:pPr>
      <w:r w:rsidRPr="00F25A01">
        <w:rPr>
          <w:color w:val="auto"/>
        </w:rPr>
        <w:t>•</w:t>
      </w:r>
      <w:r w:rsidRPr="00F25A01">
        <w:rPr>
          <w:color w:val="auto"/>
          <w:lang w:val="en-US"/>
        </w:rPr>
        <w:t> </w:t>
      </w:r>
      <w:r w:rsidRPr="00F25A01">
        <w:rPr>
          <w:color w:val="auto"/>
        </w:rPr>
        <w:t>результаты экспресс-диагностики показателей здоровья школьников;</w:t>
      </w:r>
    </w:p>
    <w:p w:rsidR="002A65DA" w:rsidRPr="00F25A01" w:rsidRDefault="002A65DA" w:rsidP="005D3945">
      <w:pPr>
        <w:pStyle w:val="ae"/>
        <w:spacing w:line="276" w:lineRule="auto"/>
        <w:rPr>
          <w:color w:val="auto"/>
        </w:rPr>
      </w:pPr>
      <w:r w:rsidRPr="00F25A01">
        <w:rPr>
          <w:color w:val="auto"/>
        </w:rPr>
        <w:t>•</w:t>
      </w:r>
      <w:r w:rsidRPr="00F25A01">
        <w:rPr>
          <w:color w:val="auto"/>
          <w:lang w:val="en-US"/>
        </w:rPr>
        <w:t> </w:t>
      </w:r>
      <w:r w:rsidRPr="00F25A01">
        <w:rPr>
          <w:color w:val="auto"/>
        </w:rPr>
        <w:t>положительные результаты анализа анкет по исследованию жизнедеятельности школьников, анкет для родителей (законных представителей).</w:t>
      </w:r>
    </w:p>
    <w:p w:rsidR="002A65DA" w:rsidRPr="00F25A01" w:rsidRDefault="002A65DA" w:rsidP="005D3945">
      <w:pPr>
        <w:pStyle w:val="Default"/>
        <w:spacing w:line="276" w:lineRule="auto"/>
        <w:ind w:firstLine="709"/>
        <w:jc w:val="both"/>
        <w:rPr>
          <w:color w:val="auto"/>
          <w:sz w:val="28"/>
          <w:szCs w:val="28"/>
        </w:rPr>
      </w:pPr>
      <w:r w:rsidRPr="00F25A01">
        <w:rPr>
          <w:color w:val="auto"/>
          <w:sz w:val="28"/>
          <w:szCs w:val="28"/>
        </w:rPr>
        <w:t>Основные результаты формирования культуры здорового и безопасного образа жизни  учащихся не подлежат итоговой оценке индивидуальных достижений учащихся, однако оцениваются в рамках мониторинговых процедур, в которых ведущими методами являются: суждения родителей, самооценочные суждения детей.</w:t>
      </w:r>
    </w:p>
    <w:p w:rsidR="002A65DA" w:rsidRPr="00F25A01" w:rsidRDefault="002A65DA" w:rsidP="005D3945">
      <w:pPr>
        <w:pStyle w:val="Default"/>
        <w:spacing w:line="276" w:lineRule="auto"/>
        <w:ind w:firstLine="709"/>
        <w:jc w:val="both"/>
        <w:rPr>
          <w:color w:val="auto"/>
          <w:sz w:val="28"/>
          <w:szCs w:val="28"/>
        </w:rPr>
      </w:pPr>
      <w:r w:rsidRPr="00F25A01">
        <w:rPr>
          <w:color w:val="auto"/>
          <w:sz w:val="28"/>
          <w:szCs w:val="28"/>
        </w:rPr>
        <w:lastRenderedPageBreak/>
        <w:t>В качестве содержательной и критериальной базы  оценки выступают планируемые личностные результаты обучения:</w:t>
      </w:r>
    </w:p>
    <w:p w:rsidR="002A65DA" w:rsidRPr="00F25A01" w:rsidRDefault="002A65DA" w:rsidP="005D3945">
      <w:pPr>
        <w:pStyle w:val="Default"/>
        <w:spacing w:line="276" w:lineRule="auto"/>
        <w:ind w:firstLine="709"/>
        <w:jc w:val="both"/>
        <w:rPr>
          <w:color w:val="auto"/>
          <w:sz w:val="28"/>
          <w:szCs w:val="28"/>
        </w:rPr>
      </w:pPr>
      <w:r w:rsidRPr="00F25A01">
        <w:rPr>
          <w:color w:val="auto"/>
          <w:sz w:val="28"/>
          <w:szCs w:val="28"/>
        </w:rPr>
        <w:t>• ценностное отношение к своему здоровью, здоровью близких и окружающих людей;</w:t>
      </w:r>
    </w:p>
    <w:p w:rsidR="002A65DA" w:rsidRPr="00F25A01" w:rsidRDefault="002A65DA" w:rsidP="005D3945">
      <w:pPr>
        <w:pStyle w:val="Default"/>
        <w:spacing w:line="276" w:lineRule="auto"/>
        <w:ind w:firstLine="709"/>
        <w:jc w:val="both"/>
        <w:rPr>
          <w:color w:val="auto"/>
          <w:sz w:val="28"/>
          <w:szCs w:val="28"/>
        </w:rPr>
      </w:pPr>
      <w:r w:rsidRPr="00F25A01">
        <w:rPr>
          <w:color w:val="auto"/>
          <w:sz w:val="28"/>
          <w:szCs w:val="28"/>
        </w:rPr>
        <w:t>• элементарные представления о взаимообусловленности физического, нравственного, социально-психологического здоровья человека, о важности морали и нравственности в сохранении здоровья человека;</w:t>
      </w:r>
    </w:p>
    <w:p w:rsidR="002A65DA" w:rsidRPr="00F25A01" w:rsidRDefault="002A65DA" w:rsidP="005D3945">
      <w:pPr>
        <w:pStyle w:val="Default"/>
        <w:spacing w:line="276" w:lineRule="auto"/>
        <w:ind w:firstLine="709"/>
        <w:jc w:val="both"/>
        <w:rPr>
          <w:color w:val="auto"/>
          <w:sz w:val="28"/>
          <w:szCs w:val="28"/>
        </w:rPr>
      </w:pPr>
      <w:r w:rsidRPr="00F25A01">
        <w:rPr>
          <w:color w:val="auto"/>
          <w:sz w:val="28"/>
          <w:szCs w:val="28"/>
        </w:rPr>
        <w:t>• первоначальные представления о роли физической культуры и спорта для здоровья человека, его образования, труда и творчества;</w:t>
      </w:r>
    </w:p>
    <w:p w:rsidR="002A65DA" w:rsidRDefault="005D3945" w:rsidP="005D3945">
      <w:pPr>
        <w:pStyle w:val="Default"/>
        <w:spacing w:line="276" w:lineRule="auto"/>
        <w:ind w:firstLine="709"/>
        <w:jc w:val="both"/>
        <w:rPr>
          <w:color w:val="auto"/>
          <w:sz w:val="28"/>
          <w:szCs w:val="28"/>
        </w:rPr>
      </w:pPr>
      <w:r>
        <w:rPr>
          <w:color w:val="auto"/>
          <w:sz w:val="28"/>
          <w:szCs w:val="28"/>
        </w:rPr>
        <w:t>•</w:t>
      </w:r>
      <w:r w:rsidR="002A65DA" w:rsidRPr="00F25A01">
        <w:rPr>
          <w:color w:val="auto"/>
          <w:sz w:val="28"/>
          <w:szCs w:val="28"/>
        </w:rPr>
        <w:t xml:space="preserve">знания о возможном негативном влиянии  </w:t>
      </w:r>
      <w:r>
        <w:rPr>
          <w:color w:val="auto"/>
          <w:sz w:val="28"/>
          <w:szCs w:val="28"/>
        </w:rPr>
        <w:t>ПАВ, алкоголя, табакокурения на организм и здоровье человека.</w:t>
      </w:r>
    </w:p>
    <w:p w:rsidR="003D5362" w:rsidRPr="00F25A01" w:rsidRDefault="003D5362" w:rsidP="005D3945">
      <w:pPr>
        <w:pStyle w:val="Default"/>
        <w:spacing w:line="276" w:lineRule="auto"/>
        <w:ind w:firstLine="709"/>
        <w:jc w:val="both"/>
        <w:rPr>
          <w:color w:val="auto"/>
          <w:sz w:val="28"/>
          <w:szCs w:val="28"/>
        </w:rPr>
      </w:pPr>
    </w:p>
    <w:p w:rsidR="003D5362" w:rsidRPr="00D0173A" w:rsidRDefault="002A65DA" w:rsidP="00D0173A">
      <w:pPr>
        <w:pStyle w:val="Default"/>
        <w:spacing w:line="276" w:lineRule="auto"/>
        <w:ind w:firstLine="709"/>
        <w:jc w:val="both"/>
        <w:rPr>
          <w:color w:val="auto"/>
          <w:sz w:val="28"/>
          <w:szCs w:val="28"/>
        </w:rPr>
      </w:pPr>
      <w:r w:rsidRPr="00F25A01">
        <w:rPr>
          <w:color w:val="auto"/>
          <w:sz w:val="28"/>
          <w:szCs w:val="28"/>
        </w:rPr>
        <w:t>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педагога в тесном с</w:t>
      </w:r>
      <w:r w:rsidR="00CD113B" w:rsidRPr="00F25A01">
        <w:rPr>
          <w:color w:val="auto"/>
          <w:sz w:val="28"/>
          <w:szCs w:val="28"/>
        </w:rPr>
        <w:t>отрудничестве с семьей ученика.</w:t>
      </w:r>
    </w:p>
    <w:p w:rsidR="002A65DA" w:rsidRPr="00F25A01" w:rsidRDefault="00D0173A" w:rsidP="00BF5610">
      <w:pPr>
        <w:jc w:val="center"/>
        <w:rPr>
          <w:rFonts w:ascii="Times New Roman" w:hAnsi="Times New Roman" w:cs="Times New Roman"/>
          <w:b/>
          <w:sz w:val="28"/>
          <w:szCs w:val="28"/>
        </w:rPr>
      </w:pPr>
      <w:r>
        <w:rPr>
          <w:rFonts w:ascii="Times New Roman" w:hAnsi="Times New Roman" w:cs="Times New Roman"/>
          <w:b/>
          <w:sz w:val="28"/>
          <w:szCs w:val="28"/>
        </w:rPr>
        <w:t>Модель здорового</w:t>
      </w:r>
      <w:r w:rsidR="00BF5610" w:rsidRPr="00F25A01">
        <w:rPr>
          <w:rFonts w:ascii="Times New Roman" w:hAnsi="Times New Roman" w:cs="Times New Roman"/>
          <w:b/>
          <w:sz w:val="28"/>
          <w:szCs w:val="28"/>
        </w:rPr>
        <w:t xml:space="preserve"> школьника</w:t>
      </w:r>
    </w:p>
    <w:tbl>
      <w:tblPr>
        <w:tblStyle w:val="a4"/>
        <w:tblW w:w="16014" w:type="dxa"/>
        <w:tblLook w:val="01E0"/>
      </w:tblPr>
      <w:tblGrid>
        <w:gridCol w:w="5211"/>
        <w:gridCol w:w="5416"/>
        <w:gridCol w:w="5387"/>
      </w:tblGrid>
      <w:tr w:rsidR="002A65DA" w:rsidRPr="00F25A01" w:rsidTr="000C78B5">
        <w:trPr>
          <w:trHeight w:val="501"/>
        </w:trPr>
        <w:tc>
          <w:tcPr>
            <w:tcW w:w="5211" w:type="dxa"/>
          </w:tcPr>
          <w:p w:rsidR="002A65DA" w:rsidRPr="00F25A01" w:rsidRDefault="002A65DA" w:rsidP="00FD79C7">
            <w:pPr>
              <w:pStyle w:val="Default"/>
              <w:rPr>
                <w:color w:val="auto"/>
                <w:sz w:val="28"/>
                <w:szCs w:val="28"/>
              </w:rPr>
            </w:pPr>
            <w:r w:rsidRPr="00F25A01">
              <w:rPr>
                <w:color w:val="auto"/>
                <w:sz w:val="28"/>
                <w:szCs w:val="28"/>
              </w:rPr>
              <w:t>Здоровье физическое</w:t>
            </w:r>
          </w:p>
        </w:tc>
        <w:tc>
          <w:tcPr>
            <w:tcW w:w="5416" w:type="dxa"/>
          </w:tcPr>
          <w:p w:rsidR="002A65DA" w:rsidRPr="00F25A01" w:rsidRDefault="002A65DA" w:rsidP="00FD79C7">
            <w:pPr>
              <w:pStyle w:val="Default"/>
              <w:rPr>
                <w:color w:val="auto"/>
                <w:sz w:val="28"/>
                <w:szCs w:val="28"/>
              </w:rPr>
            </w:pPr>
            <w:r w:rsidRPr="00F25A01">
              <w:rPr>
                <w:color w:val="auto"/>
                <w:sz w:val="28"/>
                <w:szCs w:val="28"/>
              </w:rPr>
              <w:t>Здоровье социальное</w:t>
            </w:r>
          </w:p>
        </w:tc>
        <w:tc>
          <w:tcPr>
            <w:tcW w:w="5387" w:type="dxa"/>
          </w:tcPr>
          <w:p w:rsidR="002A65DA" w:rsidRPr="00F25A01" w:rsidRDefault="002A65DA" w:rsidP="00FD79C7">
            <w:pPr>
              <w:pStyle w:val="Default"/>
              <w:rPr>
                <w:color w:val="auto"/>
                <w:sz w:val="28"/>
                <w:szCs w:val="28"/>
              </w:rPr>
            </w:pPr>
            <w:r w:rsidRPr="00F25A01">
              <w:rPr>
                <w:color w:val="auto"/>
                <w:sz w:val="28"/>
                <w:szCs w:val="28"/>
              </w:rPr>
              <w:t>Здоровье психическое</w:t>
            </w:r>
          </w:p>
        </w:tc>
      </w:tr>
      <w:tr w:rsidR="002A65DA" w:rsidRPr="00F25A01" w:rsidTr="000C78B5">
        <w:trPr>
          <w:trHeight w:val="1712"/>
        </w:trPr>
        <w:tc>
          <w:tcPr>
            <w:tcW w:w="5211" w:type="dxa"/>
          </w:tcPr>
          <w:p w:rsidR="002A65DA" w:rsidRPr="00F25A01" w:rsidRDefault="002A65DA" w:rsidP="00FD79C7">
            <w:pPr>
              <w:pStyle w:val="Default"/>
              <w:rPr>
                <w:color w:val="auto"/>
                <w:sz w:val="28"/>
                <w:szCs w:val="28"/>
              </w:rPr>
            </w:pPr>
            <w:r w:rsidRPr="00F25A01">
              <w:rPr>
                <w:color w:val="auto"/>
                <w:sz w:val="28"/>
                <w:szCs w:val="28"/>
              </w:rPr>
              <w:t>Совершенство саморегуляции в организме, гармония физиологических процессов, максимальная адаптация к окружающей среде.</w:t>
            </w:r>
          </w:p>
        </w:tc>
        <w:tc>
          <w:tcPr>
            <w:tcW w:w="5416" w:type="dxa"/>
          </w:tcPr>
          <w:p w:rsidR="002A65DA" w:rsidRPr="00F25A01" w:rsidRDefault="002A65DA" w:rsidP="00FD79C7">
            <w:pPr>
              <w:pStyle w:val="Default"/>
              <w:rPr>
                <w:color w:val="auto"/>
                <w:sz w:val="28"/>
                <w:szCs w:val="28"/>
              </w:rPr>
            </w:pPr>
            <w:r w:rsidRPr="00F25A01">
              <w:rPr>
                <w:color w:val="auto"/>
                <w:sz w:val="28"/>
                <w:szCs w:val="28"/>
              </w:rPr>
              <w:t>Моральное самообеспечение, адекватная оценка своего «я», самоопределение.</w:t>
            </w:r>
          </w:p>
          <w:p w:rsidR="002A65DA" w:rsidRPr="00F25A01" w:rsidRDefault="002A65DA" w:rsidP="00FD79C7">
            <w:pPr>
              <w:pStyle w:val="Default"/>
              <w:jc w:val="both"/>
              <w:rPr>
                <w:color w:val="auto"/>
                <w:sz w:val="28"/>
                <w:szCs w:val="28"/>
              </w:rPr>
            </w:pPr>
          </w:p>
        </w:tc>
        <w:tc>
          <w:tcPr>
            <w:tcW w:w="5387" w:type="dxa"/>
          </w:tcPr>
          <w:p w:rsidR="002A65DA" w:rsidRPr="00F25A01" w:rsidRDefault="002A65DA" w:rsidP="00FD79C7">
            <w:pPr>
              <w:pStyle w:val="Default"/>
              <w:rPr>
                <w:color w:val="auto"/>
                <w:sz w:val="28"/>
                <w:szCs w:val="28"/>
              </w:rPr>
            </w:pPr>
            <w:r w:rsidRPr="00F25A01">
              <w:rPr>
                <w:color w:val="auto"/>
                <w:sz w:val="28"/>
                <w:szCs w:val="28"/>
              </w:rPr>
              <w:t>Высокое сознание, развитое мышление, большая внутренняя моральная сила, побуждающая к действию.</w:t>
            </w:r>
          </w:p>
        </w:tc>
      </w:tr>
    </w:tbl>
    <w:p w:rsidR="002A65DA" w:rsidRPr="00F25A01" w:rsidRDefault="002A65DA" w:rsidP="002A65DA">
      <w:pPr>
        <w:pStyle w:val="Default"/>
        <w:rPr>
          <w:b/>
          <w:color w:val="auto"/>
          <w:sz w:val="28"/>
          <w:szCs w:val="28"/>
        </w:rPr>
      </w:pPr>
    </w:p>
    <w:p w:rsidR="00D0173A" w:rsidRDefault="00D0173A" w:rsidP="007B5731">
      <w:pPr>
        <w:pStyle w:val="Default"/>
        <w:jc w:val="center"/>
        <w:rPr>
          <w:b/>
          <w:sz w:val="28"/>
          <w:szCs w:val="28"/>
        </w:rPr>
      </w:pPr>
    </w:p>
    <w:p w:rsidR="002A65DA" w:rsidRPr="007B5731" w:rsidRDefault="00BF5610" w:rsidP="007B5731">
      <w:pPr>
        <w:pStyle w:val="Default"/>
        <w:jc w:val="center"/>
        <w:rPr>
          <w:color w:val="auto"/>
          <w:sz w:val="28"/>
          <w:szCs w:val="28"/>
        </w:rPr>
      </w:pPr>
      <w:r w:rsidRPr="00F25A01">
        <w:rPr>
          <w:b/>
          <w:sz w:val="28"/>
          <w:szCs w:val="28"/>
        </w:rPr>
        <w:t>Планируемые результаты</w:t>
      </w:r>
    </w:p>
    <w:tbl>
      <w:tblPr>
        <w:tblStyle w:val="a4"/>
        <w:tblW w:w="0" w:type="auto"/>
        <w:tblLook w:val="04A0"/>
      </w:tblPr>
      <w:tblGrid>
        <w:gridCol w:w="7905"/>
        <w:gridCol w:w="8079"/>
      </w:tblGrid>
      <w:tr w:rsidR="008801E7" w:rsidTr="000C78B5">
        <w:tc>
          <w:tcPr>
            <w:tcW w:w="7905" w:type="dxa"/>
          </w:tcPr>
          <w:p w:rsidR="008801E7" w:rsidRDefault="008801E7" w:rsidP="00BF5610">
            <w:pPr>
              <w:tabs>
                <w:tab w:val="left" w:pos="1515"/>
              </w:tabs>
              <w:rPr>
                <w:rFonts w:ascii="Times New Roman" w:hAnsi="Times New Roman" w:cs="Times New Roman"/>
                <w:b/>
                <w:sz w:val="28"/>
              </w:rPr>
            </w:pPr>
            <w:r>
              <w:rPr>
                <w:rFonts w:ascii="Times New Roman" w:hAnsi="Times New Roman" w:cs="Times New Roman"/>
                <w:b/>
                <w:sz w:val="28"/>
              </w:rPr>
              <w:t>Личностные</w:t>
            </w:r>
          </w:p>
        </w:tc>
        <w:tc>
          <w:tcPr>
            <w:tcW w:w="8079" w:type="dxa"/>
          </w:tcPr>
          <w:p w:rsidR="008801E7" w:rsidRDefault="008801E7" w:rsidP="00BF5610">
            <w:pPr>
              <w:tabs>
                <w:tab w:val="left" w:pos="1515"/>
              </w:tabs>
              <w:rPr>
                <w:rFonts w:ascii="Times New Roman" w:hAnsi="Times New Roman" w:cs="Times New Roman"/>
                <w:b/>
                <w:sz w:val="28"/>
              </w:rPr>
            </w:pPr>
            <w:r>
              <w:rPr>
                <w:rFonts w:ascii="Times New Roman" w:hAnsi="Times New Roman" w:cs="Times New Roman"/>
                <w:b/>
                <w:sz w:val="28"/>
              </w:rPr>
              <w:t xml:space="preserve">Предметные </w:t>
            </w:r>
          </w:p>
        </w:tc>
      </w:tr>
      <w:tr w:rsidR="008801E7" w:rsidTr="000C78B5">
        <w:tc>
          <w:tcPr>
            <w:tcW w:w="7905" w:type="dxa"/>
          </w:tcPr>
          <w:p w:rsidR="008801E7" w:rsidRDefault="008801E7" w:rsidP="009D1A2B">
            <w:pPr>
              <w:pStyle w:val="a3"/>
              <w:numPr>
                <w:ilvl w:val="0"/>
                <w:numId w:val="113"/>
              </w:numPr>
              <w:tabs>
                <w:tab w:val="left" w:pos="1515"/>
              </w:tabs>
              <w:rPr>
                <w:rFonts w:ascii="Times New Roman" w:hAnsi="Times New Roman" w:cs="Times New Roman"/>
                <w:sz w:val="28"/>
              </w:rPr>
            </w:pPr>
            <w:r w:rsidRPr="008801E7">
              <w:rPr>
                <w:rFonts w:ascii="Times New Roman" w:hAnsi="Times New Roman" w:cs="Times New Roman"/>
                <w:sz w:val="28"/>
              </w:rPr>
              <w:t>Осознание учащимися ценности экологически сообразного поведения в быту и природе, безопасного для человека и окружающей среды</w:t>
            </w:r>
            <w:r>
              <w:rPr>
                <w:rFonts w:ascii="Times New Roman" w:hAnsi="Times New Roman" w:cs="Times New Roman"/>
                <w:sz w:val="28"/>
              </w:rPr>
              <w:t>;</w:t>
            </w:r>
          </w:p>
          <w:p w:rsidR="008801E7" w:rsidRDefault="008801E7" w:rsidP="009D1A2B">
            <w:pPr>
              <w:pStyle w:val="a3"/>
              <w:numPr>
                <w:ilvl w:val="0"/>
                <w:numId w:val="113"/>
              </w:numPr>
              <w:tabs>
                <w:tab w:val="left" w:pos="1515"/>
              </w:tabs>
              <w:rPr>
                <w:rFonts w:ascii="Times New Roman" w:hAnsi="Times New Roman" w:cs="Times New Roman"/>
                <w:sz w:val="28"/>
              </w:rPr>
            </w:pPr>
            <w:r>
              <w:rPr>
                <w:rFonts w:ascii="Times New Roman" w:hAnsi="Times New Roman" w:cs="Times New Roman"/>
                <w:sz w:val="28"/>
              </w:rPr>
              <w:t>Познавательный интерес и бережное отношение к природе;</w:t>
            </w:r>
          </w:p>
          <w:p w:rsidR="008801E7" w:rsidRDefault="008801E7" w:rsidP="009D1A2B">
            <w:pPr>
              <w:pStyle w:val="a3"/>
              <w:numPr>
                <w:ilvl w:val="0"/>
                <w:numId w:val="113"/>
              </w:numPr>
              <w:tabs>
                <w:tab w:val="left" w:pos="1515"/>
              </w:tabs>
              <w:rPr>
                <w:rFonts w:ascii="Times New Roman" w:hAnsi="Times New Roman" w:cs="Times New Roman"/>
                <w:sz w:val="28"/>
              </w:rPr>
            </w:pPr>
            <w:r>
              <w:rPr>
                <w:rFonts w:ascii="Times New Roman" w:hAnsi="Times New Roman" w:cs="Times New Roman"/>
                <w:sz w:val="28"/>
              </w:rPr>
              <w:t>Готовность самостоятельно поддерживать здоровый  и экологически безопасный образ жизни;</w:t>
            </w:r>
          </w:p>
          <w:p w:rsidR="008801E7" w:rsidRDefault="008801E7" w:rsidP="009D1A2B">
            <w:pPr>
              <w:pStyle w:val="a3"/>
              <w:numPr>
                <w:ilvl w:val="0"/>
                <w:numId w:val="113"/>
              </w:numPr>
              <w:tabs>
                <w:tab w:val="left" w:pos="1515"/>
              </w:tabs>
              <w:rPr>
                <w:rFonts w:ascii="Times New Roman" w:hAnsi="Times New Roman" w:cs="Times New Roman"/>
                <w:sz w:val="28"/>
              </w:rPr>
            </w:pPr>
            <w:r>
              <w:rPr>
                <w:rFonts w:ascii="Times New Roman" w:hAnsi="Times New Roman" w:cs="Times New Roman"/>
                <w:sz w:val="28"/>
              </w:rPr>
              <w:t xml:space="preserve">Готовность и способность правильно действовать в </w:t>
            </w:r>
            <w:r>
              <w:rPr>
                <w:rFonts w:ascii="Times New Roman" w:hAnsi="Times New Roman" w:cs="Times New Roman"/>
                <w:sz w:val="28"/>
              </w:rPr>
              <w:lastRenderedPageBreak/>
              <w:t>экстремальных жизненных ситуациях на уровне, доступном для психовозрастного  развития;</w:t>
            </w:r>
          </w:p>
          <w:p w:rsidR="008801E7" w:rsidRDefault="008801E7" w:rsidP="009D1A2B">
            <w:pPr>
              <w:pStyle w:val="a3"/>
              <w:numPr>
                <w:ilvl w:val="0"/>
                <w:numId w:val="113"/>
              </w:numPr>
              <w:tabs>
                <w:tab w:val="left" w:pos="1515"/>
              </w:tabs>
              <w:rPr>
                <w:rFonts w:ascii="Times New Roman" w:hAnsi="Times New Roman" w:cs="Times New Roman"/>
                <w:sz w:val="28"/>
              </w:rPr>
            </w:pPr>
            <w:r>
              <w:rPr>
                <w:rFonts w:ascii="Times New Roman" w:hAnsi="Times New Roman" w:cs="Times New Roman"/>
                <w:sz w:val="28"/>
              </w:rPr>
              <w:t>Опыт созданного выбора поступков, стиля поведения, позволяющих сохранять и укреплять собственное здоровье;</w:t>
            </w:r>
          </w:p>
          <w:p w:rsidR="008801E7" w:rsidRDefault="008801E7" w:rsidP="009D1A2B">
            <w:pPr>
              <w:pStyle w:val="a3"/>
              <w:numPr>
                <w:ilvl w:val="0"/>
                <w:numId w:val="113"/>
              </w:numPr>
              <w:tabs>
                <w:tab w:val="left" w:pos="1515"/>
              </w:tabs>
              <w:rPr>
                <w:rFonts w:ascii="Times New Roman" w:hAnsi="Times New Roman" w:cs="Times New Roman"/>
                <w:sz w:val="28"/>
              </w:rPr>
            </w:pPr>
            <w:r>
              <w:rPr>
                <w:rFonts w:ascii="Times New Roman" w:hAnsi="Times New Roman" w:cs="Times New Roman"/>
                <w:sz w:val="28"/>
              </w:rPr>
              <w:t>Потребность безбоязненно обращаться к врачу по любым вопросам состояния здоровья.</w:t>
            </w:r>
          </w:p>
          <w:p w:rsidR="007B5731" w:rsidRPr="008801E7" w:rsidRDefault="007B5731" w:rsidP="009D1A2B">
            <w:pPr>
              <w:pStyle w:val="a3"/>
              <w:numPr>
                <w:ilvl w:val="0"/>
                <w:numId w:val="113"/>
              </w:numPr>
              <w:tabs>
                <w:tab w:val="left" w:pos="1515"/>
              </w:tabs>
              <w:rPr>
                <w:rFonts w:ascii="Times New Roman" w:hAnsi="Times New Roman" w:cs="Times New Roman"/>
                <w:sz w:val="28"/>
              </w:rPr>
            </w:pPr>
            <w:r>
              <w:rPr>
                <w:rFonts w:ascii="Times New Roman" w:hAnsi="Times New Roman" w:cs="Times New Roman"/>
                <w:sz w:val="28"/>
              </w:rPr>
              <w:t>Навыки позитивного общения.</w:t>
            </w:r>
          </w:p>
        </w:tc>
        <w:tc>
          <w:tcPr>
            <w:tcW w:w="8079" w:type="dxa"/>
          </w:tcPr>
          <w:p w:rsidR="008801E7" w:rsidRDefault="008801E7" w:rsidP="009D1A2B">
            <w:pPr>
              <w:pStyle w:val="a3"/>
              <w:numPr>
                <w:ilvl w:val="0"/>
                <w:numId w:val="113"/>
              </w:numPr>
              <w:tabs>
                <w:tab w:val="left" w:pos="1515"/>
              </w:tabs>
              <w:rPr>
                <w:rFonts w:ascii="Times New Roman" w:hAnsi="Times New Roman" w:cs="Times New Roman"/>
                <w:sz w:val="28"/>
              </w:rPr>
            </w:pPr>
            <w:r w:rsidRPr="008801E7">
              <w:rPr>
                <w:rFonts w:ascii="Times New Roman" w:hAnsi="Times New Roman" w:cs="Times New Roman"/>
                <w:sz w:val="28"/>
              </w:rPr>
              <w:lastRenderedPageBreak/>
              <w:t>Знание позитивных и негативных факторов, влияющих на здоровье, в том числе, о влиянии на здоровье негативных  и позитивных эмоций, получаемых от общения с компьютером, просмотра телепередач, участия в азартных играх;</w:t>
            </w:r>
          </w:p>
          <w:p w:rsidR="008801E7" w:rsidRDefault="008801E7" w:rsidP="009D1A2B">
            <w:pPr>
              <w:pStyle w:val="a3"/>
              <w:numPr>
                <w:ilvl w:val="0"/>
                <w:numId w:val="113"/>
              </w:numPr>
              <w:tabs>
                <w:tab w:val="left" w:pos="1515"/>
              </w:tabs>
              <w:rPr>
                <w:rFonts w:ascii="Times New Roman" w:hAnsi="Times New Roman" w:cs="Times New Roman"/>
                <w:sz w:val="28"/>
              </w:rPr>
            </w:pPr>
            <w:r>
              <w:rPr>
                <w:rFonts w:ascii="Times New Roman" w:hAnsi="Times New Roman" w:cs="Times New Roman"/>
                <w:sz w:val="28"/>
              </w:rPr>
              <w:t>Представление о существовании и причинах возникновение зависимости от табака, алкоголя, наркотиков и других ПАВ, о пагубном влиянии на  здоровье;</w:t>
            </w:r>
          </w:p>
          <w:p w:rsidR="008801E7" w:rsidRDefault="008801E7" w:rsidP="009D1A2B">
            <w:pPr>
              <w:pStyle w:val="a3"/>
              <w:numPr>
                <w:ilvl w:val="0"/>
                <w:numId w:val="113"/>
              </w:numPr>
              <w:tabs>
                <w:tab w:val="left" w:pos="1515"/>
              </w:tabs>
              <w:rPr>
                <w:rFonts w:ascii="Times New Roman" w:hAnsi="Times New Roman" w:cs="Times New Roman"/>
                <w:sz w:val="28"/>
              </w:rPr>
            </w:pPr>
            <w:r>
              <w:rPr>
                <w:rFonts w:ascii="Times New Roman" w:hAnsi="Times New Roman" w:cs="Times New Roman"/>
                <w:sz w:val="28"/>
              </w:rPr>
              <w:lastRenderedPageBreak/>
              <w:t>Представление о правильном (здоровом) питании, его режиме, структуре, полезных продуктах;</w:t>
            </w:r>
          </w:p>
          <w:p w:rsidR="008801E7" w:rsidRDefault="008801E7" w:rsidP="009D1A2B">
            <w:pPr>
              <w:pStyle w:val="a3"/>
              <w:numPr>
                <w:ilvl w:val="0"/>
                <w:numId w:val="113"/>
              </w:numPr>
              <w:tabs>
                <w:tab w:val="left" w:pos="1515"/>
              </w:tabs>
              <w:rPr>
                <w:rFonts w:ascii="Times New Roman" w:hAnsi="Times New Roman" w:cs="Times New Roman"/>
                <w:sz w:val="28"/>
              </w:rPr>
            </w:pPr>
            <w:r>
              <w:rPr>
                <w:rFonts w:ascii="Times New Roman" w:hAnsi="Times New Roman" w:cs="Times New Roman"/>
                <w:sz w:val="28"/>
              </w:rPr>
              <w:t>Знание правил личной гигиены;</w:t>
            </w:r>
          </w:p>
          <w:p w:rsidR="008801E7" w:rsidRPr="008801E7" w:rsidRDefault="008801E7" w:rsidP="009D1A2B">
            <w:pPr>
              <w:pStyle w:val="a3"/>
              <w:numPr>
                <w:ilvl w:val="0"/>
                <w:numId w:val="113"/>
              </w:numPr>
              <w:tabs>
                <w:tab w:val="left" w:pos="1515"/>
              </w:tabs>
              <w:rPr>
                <w:rFonts w:ascii="Times New Roman" w:hAnsi="Times New Roman" w:cs="Times New Roman"/>
                <w:sz w:val="28"/>
              </w:rPr>
            </w:pPr>
            <w:r>
              <w:rPr>
                <w:rFonts w:ascii="Times New Roman" w:hAnsi="Times New Roman" w:cs="Times New Roman"/>
                <w:sz w:val="28"/>
              </w:rPr>
              <w:t>Первичное освоение понятий «экологическая культура», «здоровье», «здоровый и безопасный образ жизни», «экологически безопасное поведение».</w:t>
            </w:r>
          </w:p>
        </w:tc>
      </w:tr>
    </w:tbl>
    <w:p w:rsidR="00D0173A" w:rsidRDefault="00D0173A" w:rsidP="00D0173A">
      <w:pPr>
        <w:pStyle w:val="a3"/>
        <w:tabs>
          <w:tab w:val="left" w:pos="1515"/>
        </w:tabs>
        <w:ind w:left="2786"/>
        <w:jc w:val="center"/>
        <w:rPr>
          <w:rFonts w:ascii="Times New Roman" w:hAnsi="Times New Roman" w:cs="Times New Roman"/>
          <w:b/>
          <w:sz w:val="28"/>
        </w:rPr>
      </w:pPr>
    </w:p>
    <w:p w:rsidR="002A65DA" w:rsidRPr="00630F1B" w:rsidRDefault="00D0173A" w:rsidP="00630F1B">
      <w:pPr>
        <w:tabs>
          <w:tab w:val="left" w:pos="1515"/>
        </w:tabs>
        <w:rPr>
          <w:rFonts w:ascii="Times New Roman" w:hAnsi="Times New Roman" w:cs="Times New Roman"/>
          <w:b/>
          <w:sz w:val="28"/>
        </w:rPr>
      </w:pPr>
      <w:r w:rsidRPr="00630F1B">
        <w:rPr>
          <w:rFonts w:ascii="Times New Roman" w:hAnsi="Times New Roman" w:cs="Times New Roman"/>
          <w:b/>
          <w:sz w:val="28"/>
        </w:rPr>
        <w:t>2.5</w:t>
      </w:r>
      <w:r w:rsidR="002A65DA" w:rsidRPr="00630F1B">
        <w:rPr>
          <w:rFonts w:ascii="Times New Roman" w:hAnsi="Times New Roman" w:cs="Times New Roman"/>
          <w:b/>
          <w:sz w:val="28"/>
        </w:rPr>
        <w:t xml:space="preserve">  Программа внеурочной деятельности</w:t>
      </w:r>
    </w:p>
    <w:p w:rsidR="002A65DA" w:rsidRPr="00F25A01" w:rsidRDefault="002A65DA" w:rsidP="002A65DA">
      <w:pPr>
        <w:pStyle w:val="a3"/>
        <w:ind w:left="0" w:firstLine="709"/>
        <w:jc w:val="both"/>
        <w:rPr>
          <w:rFonts w:ascii="Times New Roman" w:hAnsi="Times New Roman" w:cs="Times New Roman"/>
          <w:sz w:val="28"/>
          <w:szCs w:val="28"/>
        </w:rPr>
      </w:pPr>
      <w:r w:rsidRPr="00F25A01">
        <w:rPr>
          <w:rFonts w:ascii="Times New Roman" w:hAnsi="Times New Roman" w:cs="Times New Roman"/>
          <w:sz w:val="28"/>
          <w:szCs w:val="28"/>
        </w:rPr>
        <w:t>Программа внеурочной деятельности школы-интерната определяет содержание и механизмы развития и проявления учащимися своих личностных качеств, формирование их индивидуальности, способностей к нравственной и творческой реализации своих возможностей. Позиция педагогического коллектива заключается в том, что выпускники нашей школы должны обладать личностными качествами, которые могут быть востребованы и сегодня, и завтра; выпускники должны вписываться  в социальную среду. В воспитании все главное – и урок, и внеурочная деятельность, и развитие творческих способностей, и взаимоотношения воспитанников в коллективе. Исходя из этого, нужно отметить, что воспитательная система воплощает в себя совокупную деятельность школы, которая реализуется в двух сферах: в процессе обучения и во внеклассной образовательной сферах.</w:t>
      </w:r>
    </w:p>
    <w:p w:rsidR="002A65DA" w:rsidRPr="00F25A01" w:rsidRDefault="002A65DA" w:rsidP="00C7016E">
      <w:pPr>
        <w:pStyle w:val="a3"/>
        <w:ind w:left="0" w:firstLine="567"/>
        <w:jc w:val="both"/>
        <w:rPr>
          <w:rFonts w:ascii="Times New Roman" w:hAnsi="Times New Roman" w:cs="Times New Roman"/>
          <w:sz w:val="28"/>
          <w:szCs w:val="28"/>
        </w:rPr>
      </w:pPr>
      <w:r w:rsidRPr="00F25A01">
        <w:rPr>
          <w:rFonts w:ascii="Times New Roman" w:hAnsi="Times New Roman" w:cs="Times New Roman"/>
          <w:sz w:val="28"/>
          <w:szCs w:val="28"/>
        </w:rPr>
        <w:t>Социально экономическая ситуация оказывает существенное влияние на школу, которая сегодня, решая ряд сложнейших задач, обеспечивает социальную защиту детей и удовлетворяет все образовательные потребности и запросы, способствует гражданскому воспитанию учащихся.</w:t>
      </w:r>
    </w:p>
    <w:p w:rsidR="002A65DA" w:rsidRPr="00F25A01" w:rsidRDefault="002A65DA" w:rsidP="00C7016E">
      <w:pPr>
        <w:ind w:firstLine="567"/>
        <w:jc w:val="both"/>
        <w:rPr>
          <w:rFonts w:ascii="Times New Roman" w:hAnsi="Times New Roman" w:cs="Times New Roman"/>
          <w:sz w:val="28"/>
          <w:szCs w:val="28"/>
        </w:rPr>
      </w:pPr>
      <w:r w:rsidRPr="00F25A01">
        <w:rPr>
          <w:rFonts w:ascii="Times New Roman" w:hAnsi="Times New Roman" w:cs="Times New Roman"/>
          <w:sz w:val="28"/>
          <w:szCs w:val="28"/>
        </w:rPr>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умственной  отсталостью (интеллектуальными нарушениями), организации их свободного времени.</w:t>
      </w:r>
    </w:p>
    <w:p w:rsidR="002A65DA" w:rsidRPr="00F25A01" w:rsidRDefault="002A65DA" w:rsidP="00C7016E">
      <w:pPr>
        <w:ind w:firstLine="567"/>
        <w:jc w:val="both"/>
        <w:rPr>
          <w:rFonts w:ascii="Times New Roman" w:hAnsi="Times New Roman" w:cs="Times New Roman"/>
          <w:sz w:val="28"/>
          <w:szCs w:val="28"/>
        </w:rPr>
      </w:pPr>
      <w:r w:rsidRPr="00F25A01">
        <w:rPr>
          <w:rFonts w:ascii="Times New Roman" w:hAnsi="Times New Roman" w:cs="Times New Roman"/>
          <w:sz w:val="28"/>
          <w:szCs w:val="28"/>
        </w:rPr>
        <w:t>Программа внеурочной деятельности является организационным механизмом реализации АООП</w:t>
      </w:r>
      <w:r w:rsidR="007E3DB5">
        <w:rPr>
          <w:rFonts w:ascii="Times New Roman" w:hAnsi="Times New Roman" w:cs="Times New Roman"/>
          <w:sz w:val="28"/>
          <w:szCs w:val="28"/>
        </w:rPr>
        <w:t xml:space="preserve"> образования</w:t>
      </w:r>
      <w:r w:rsidRPr="00F25A01">
        <w:rPr>
          <w:rFonts w:ascii="Times New Roman" w:hAnsi="Times New Roman" w:cs="Times New Roman"/>
          <w:sz w:val="28"/>
          <w:szCs w:val="28"/>
        </w:rPr>
        <w:t xml:space="preserve">обучающихся с умственной отсталостью (интеллектуальными нарушениями).  Программа внеурочной деятельности обеспечивает учет </w:t>
      </w:r>
      <w:r w:rsidRPr="00F25A01">
        <w:rPr>
          <w:rFonts w:ascii="Times New Roman" w:hAnsi="Times New Roman" w:cs="Times New Roman"/>
          <w:sz w:val="28"/>
          <w:szCs w:val="28"/>
        </w:rPr>
        <w:lastRenderedPageBreak/>
        <w:t xml:space="preserve">индивидуальных особенностей и потребностей обучающихся с умственной отсталостью (интеллектуальными нарушениями) через организацию внеурочной деятельности. </w:t>
      </w:r>
    </w:p>
    <w:p w:rsidR="002A65DA" w:rsidRPr="00F25A01" w:rsidRDefault="002A65DA" w:rsidP="00C7016E">
      <w:pPr>
        <w:pStyle w:val="a6"/>
        <w:spacing w:line="276" w:lineRule="auto"/>
        <w:ind w:firstLine="567"/>
        <w:rPr>
          <w:bCs/>
          <w:sz w:val="28"/>
          <w:szCs w:val="28"/>
          <w:lang w:eastAsia="ru-RU"/>
        </w:rPr>
      </w:pPr>
      <w:r w:rsidRPr="00F25A01">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D0173A" w:rsidRDefault="002A65DA" w:rsidP="00C7016E">
      <w:pPr>
        <w:pStyle w:val="a3"/>
        <w:ind w:left="0" w:firstLine="567"/>
        <w:jc w:val="both"/>
        <w:rPr>
          <w:rFonts w:ascii="Times New Roman" w:hAnsi="Times New Roman" w:cs="Times New Roman"/>
          <w:sz w:val="28"/>
          <w:szCs w:val="28"/>
        </w:rPr>
      </w:pPr>
      <w:r w:rsidRPr="00F25A01">
        <w:rPr>
          <w:rFonts w:ascii="Times New Roman" w:hAnsi="Times New Roman" w:cs="Times New Roman"/>
          <w:sz w:val="28"/>
          <w:szCs w:val="28"/>
        </w:rPr>
        <w:t xml:space="preserve">Программа внеурочной деятельности рассматривается как нормативно-управленческий документ, обосновывающий выбор цели, содержания, применяемых методик и технологий, а также форм организации воспитательного процесса, ориентированного на личность воспитанника, на школьной ступени. </w:t>
      </w:r>
    </w:p>
    <w:p w:rsidR="002A65DA" w:rsidRPr="00F25A01" w:rsidRDefault="002A65DA" w:rsidP="00C7016E">
      <w:pPr>
        <w:pStyle w:val="a3"/>
        <w:ind w:left="0" w:firstLine="567"/>
        <w:jc w:val="both"/>
        <w:rPr>
          <w:rFonts w:ascii="Times New Roman" w:hAnsi="Times New Roman" w:cs="Times New Roman"/>
          <w:sz w:val="28"/>
          <w:szCs w:val="28"/>
        </w:rPr>
      </w:pPr>
      <w:r w:rsidRPr="00F25A01">
        <w:rPr>
          <w:rFonts w:ascii="Times New Roman" w:hAnsi="Times New Roman" w:cs="Times New Roman"/>
          <w:sz w:val="28"/>
          <w:szCs w:val="28"/>
        </w:rPr>
        <w:t>Программа внеурочной деятельности (далее - Программа) самостоятельно разработана творческой группой педагогов (согласно п. 5, ст. 14 Закона РФ «Об образовании», «каждым образовательным учреждением самостоятельно») на основе комплексных программ, реализуемых в школе.</w:t>
      </w:r>
    </w:p>
    <w:p w:rsidR="002A65DA" w:rsidRPr="00F25A01" w:rsidRDefault="002A65DA" w:rsidP="00C7016E">
      <w:pPr>
        <w:pStyle w:val="a3"/>
        <w:spacing w:after="0"/>
        <w:ind w:left="0" w:firstLine="567"/>
        <w:jc w:val="both"/>
        <w:rPr>
          <w:rFonts w:ascii="Times New Roman" w:hAnsi="Times New Roman" w:cs="Times New Roman"/>
          <w:bCs/>
          <w:sz w:val="28"/>
          <w:szCs w:val="28"/>
        </w:rPr>
      </w:pPr>
      <w:r w:rsidRPr="00F25A01">
        <w:rPr>
          <w:rFonts w:ascii="Times New Roman" w:hAnsi="Times New Roman" w:cs="Times New Roman"/>
          <w:bCs/>
          <w:sz w:val="28"/>
          <w:szCs w:val="28"/>
        </w:rPr>
        <w:t>Для руководителей и педагогического коллектива ценность представляет как процесс создания Программы, так и совместная деятельность по ее реализации. В этом случае деятельность приобретает осмысленный и упорядоченный характер. В то же время Программа позволяет увидеть перспективы своего развития, как личностного, так и коллективного; оценить свои сильные и слабые стороны; качественно подготовиться к процедурам лицензирования; более осознанно и целенаправленно управлять образовательным учреждением.</w:t>
      </w:r>
    </w:p>
    <w:p w:rsidR="002A65DA" w:rsidRPr="00F25A01" w:rsidRDefault="002A65DA" w:rsidP="00C7016E">
      <w:pPr>
        <w:spacing w:after="0"/>
        <w:ind w:firstLine="567"/>
        <w:jc w:val="both"/>
        <w:rPr>
          <w:rFonts w:ascii="Times New Roman" w:hAnsi="Times New Roman" w:cs="Times New Roman"/>
          <w:bCs/>
          <w:sz w:val="28"/>
          <w:szCs w:val="28"/>
        </w:rPr>
      </w:pPr>
      <w:r w:rsidRPr="00F25A01">
        <w:rPr>
          <w:rFonts w:ascii="Times New Roman" w:hAnsi="Times New Roman" w:cs="Times New Roman"/>
          <w:bCs/>
          <w:sz w:val="28"/>
          <w:szCs w:val="28"/>
        </w:rPr>
        <w:t>Для родителей (законных представителей) воспитанников Программа дает возможность принять участие в организации воспитательного процесса, выборе и корректировке его содержания. Это позволяет учесть мнения и предложения основных «заказчиков» деятельности образовательного учреждения. В таком плане привлечение родителей и представителей ближайшего социального окружения к разработке и реализации программы является необходимым условием для стабильного функционирования и развития. Это будет способствовать обеспечению реализации права родителей на информацию об образовательных услугах, права на выбор образовательных услуг, права на гарантию их получения.</w:t>
      </w:r>
    </w:p>
    <w:p w:rsidR="002A65DA" w:rsidRPr="00F25A01" w:rsidRDefault="002A65DA" w:rsidP="00C7016E">
      <w:pPr>
        <w:spacing w:after="0"/>
        <w:ind w:firstLine="567"/>
        <w:jc w:val="both"/>
        <w:rPr>
          <w:rFonts w:ascii="Times New Roman" w:hAnsi="Times New Roman" w:cs="Times New Roman"/>
          <w:sz w:val="28"/>
          <w:szCs w:val="28"/>
        </w:rPr>
      </w:pPr>
      <w:r w:rsidRPr="00F25A01">
        <w:rPr>
          <w:rFonts w:ascii="Times New Roman" w:hAnsi="Times New Roman" w:cs="Times New Roman"/>
          <w:sz w:val="28"/>
          <w:szCs w:val="28"/>
        </w:rPr>
        <w:t>П</w:t>
      </w:r>
      <w:r w:rsidRPr="00F25A01">
        <w:rPr>
          <w:rStyle w:val="highlighthighlightactive"/>
          <w:rFonts w:ascii="Times New Roman" w:hAnsi="Times New Roman" w:cs="Times New Roman"/>
          <w:sz w:val="28"/>
          <w:szCs w:val="28"/>
        </w:rPr>
        <w:t>рограмма </w:t>
      </w:r>
      <w:hyperlink r:id="rId11" w:anchor="YANDEX_13" w:history="1"/>
      <w:hyperlink r:id="rId12" w:anchor="YANDEX_12" w:history="1"/>
      <w:r w:rsidRPr="00F25A01">
        <w:rPr>
          <w:rStyle w:val="highlighthighlightactive"/>
          <w:rFonts w:ascii="Times New Roman" w:hAnsi="Times New Roman" w:cs="Times New Roman"/>
          <w:sz w:val="28"/>
          <w:szCs w:val="28"/>
        </w:rPr>
        <w:t> внеурочной деятельности </w:t>
      </w:r>
      <w:hyperlink r:id="rId13" w:anchor="YANDEX_14" w:history="1"/>
      <w:r w:rsidRPr="00F25A01">
        <w:rPr>
          <w:rFonts w:ascii="Times New Roman" w:hAnsi="Times New Roman" w:cs="Times New Roman"/>
          <w:sz w:val="28"/>
          <w:szCs w:val="28"/>
        </w:rPr>
        <w:t xml:space="preserve">  обучающихся, воспитанников специальной (</w:t>
      </w:r>
      <w:hyperlink r:id="rId14" w:anchor="YANDEX_13" w:history="1"/>
      <w:r w:rsidRPr="00F25A01">
        <w:rPr>
          <w:rStyle w:val="highlighthighlightactive"/>
          <w:rFonts w:ascii="Times New Roman" w:hAnsi="Times New Roman" w:cs="Times New Roman"/>
          <w:sz w:val="28"/>
          <w:szCs w:val="28"/>
        </w:rPr>
        <w:t> коррекционной </w:t>
      </w:r>
      <w:hyperlink r:id="rId15" w:anchor="YANDEX_15" w:history="1"/>
      <w:r w:rsidRPr="00F25A01">
        <w:rPr>
          <w:rFonts w:ascii="Times New Roman" w:hAnsi="Times New Roman" w:cs="Times New Roman"/>
          <w:sz w:val="28"/>
          <w:szCs w:val="28"/>
        </w:rPr>
        <w:t xml:space="preserve">) общеобразовательной </w:t>
      </w:r>
      <w:hyperlink r:id="rId16" w:anchor="YANDEX_14" w:history="1"/>
      <w:r w:rsidRPr="00F25A01">
        <w:rPr>
          <w:rStyle w:val="highlighthighlightactive"/>
          <w:rFonts w:ascii="Times New Roman" w:hAnsi="Times New Roman" w:cs="Times New Roman"/>
          <w:sz w:val="28"/>
          <w:szCs w:val="28"/>
        </w:rPr>
        <w:t> школы-интерната </w:t>
      </w:r>
      <w:hyperlink r:id="rId17" w:anchor="YANDEX_16" w:history="1"/>
      <w:hyperlink r:id="rId18" w:anchor="YANDEX_15" w:history="1"/>
      <w:r w:rsidRPr="00F25A01">
        <w:rPr>
          <w:rStyle w:val="highlighthighlightactive"/>
          <w:rFonts w:ascii="Times New Roman" w:hAnsi="Times New Roman" w:cs="Times New Roman"/>
          <w:sz w:val="28"/>
          <w:szCs w:val="28"/>
          <w:lang w:val="en-US"/>
        </w:rPr>
        <w:t> VIII </w:t>
      </w:r>
      <w:hyperlink r:id="rId19" w:anchor="YANDEX_17" w:history="1"/>
      <w:hyperlink r:id="rId20" w:anchor="YANDEX_16" w:history="1"/>
      <w:r w:rsidRPr="00F25A01">
        <w:rPr>
          <w:rStyle w:val="highlighthighlightactive"/>
          <w:rFonts w:ascii="Times New Roman" w:hAnsi="Times New Roman" w:cs="Times New Roman"/>
          <w:sz w:val="28"/>
          <w:szCs w:val="28"/>
        </w:rPr>
        <w:t> вида </w:t>
      </w:r>
      <w:hyperlink r:id="rId21" w:anchor="YANDEX_18" w:history="1"/>
      <w:r w:rsidRPr="00F25A01">
        <w:rPr>
          <w:rFonts w:ascii="Times New Roman" w:hAnsi="Times New Roman" w:cs="Times New Roman"/>
          <w:sz w:val="28"/>
          <w:szCs w:val="28"/>
        </w:rPr>
        <w:t xml:space="preserve"> раскрывает роль и место социальной функции </w:t>
      </w:r>
      <w:hyperlink r:id="rId22" w:anchor="YANDEX_17" w:history="1"/>
      <w:r w:rsidRPr="00F25A01">
        <w:rPr>
          <w:rStyle w:val="highlighthighlightactive"/>
          <w:rFonts w:ascii="Times New Roman" w:hAnsi="Times New Roman" w:cs="Times New Roman"/>
          <w:sz w:val="28"/>
          <w:szCs w:val="28"/>
        </w:rPr>
        <w:t> воспитания </w:t>
      </w:r>
      <w:hyperlink r:id="rId23" w:anchor="YANDEX_19" w:history="1"/>
      <w:r w:rsidRPr="00F25A01">
        <w:rPr>
          <w:rFonts w:ascii="Times New Roman" w:hAnsi="Times New Roman" w:cs="Times New Roman"/>
          <w:sz w:val="28"/>
          <w:szCs w:val="28"/>
        </w:rPr>
        <w:t xml:space="preserve"> в системе жизнедеятельности образовательного учреждения, направлена на обеспечение единства обучения и воспитания, формирование единого воспитательного пространства образовательного учреждения.</w:t>
      </w:r>
    </w:p>
    <w:p w:rsidR="002A65DA" w:rsidRPr="00F25A01" w:rsidRDefault="002A65DA" w:rsidP="00C7016E">
      <w:pPr>
        <w:spacing w:after="0"/>
        <w:ind w:firstLine="567"/>
        <w:jc w:val="both"/>
        <w:rPr>
          <w:rFonts w:ascii="Times New Roman" w:hAnsi="Times New Roman" w:cs="Times New Roman"/>
          <w:sz w:val="28"/>
          <w:szCs w:val="28"/>
        </w:rPr>
      </w:pPr>
      <w:r w:rsidRPr="00F25A01">
        <w:rPr>
          <w:rFonts w:ascii="Times New Roman" w:hAnsi="Times New Roman" w:cs="Times New Roman"/>
          <w:sz w:val="28"/>
          <w:szCs w:val="28"/>
        </w:rPr>
        <w:lastRenderedPageBreak/>
        <w:t>Внеурочная  деятельность  ориентирована  на  создание  условий  для: расширения  опыта  поведения,  деятельности  и  общения;  творческой самореализации  обучающихся  с  умственной  отсталостью (интеллектуальными  нарушениями)  в  комфортной  развивающей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социального  становления  обучающегося  в  процессе общения  и  совместной  деятельности  в  детском  сообществе,  активного взаимодействия  со  сверстниками  и  педагогами;  профессионального  самоопределения,  необходимого  для  успешной  реализации  дальнейших жизненных планов обучающихся.</w:t>
      </w:r>
    </w:p>
    <w:p w:rsidR="002A65DA" w:rsidRPr="00F25A01" w:rsidRDefault="002A65DA" w:rsidP="00C7016E">
      <w:pPr>
        <w:pStyle w:val="western"/>
        <w:spacing w:before="0" w:beforeAutospacing="0" w:after="0" w:afterAutospacing="0" w:line="276" w:lineRule="auto"/>
        <w:ind w:left="14" w:firstLine="553"/>
        <w:jc w:val="both"/>
        <w:rPr>
          <w:sz w:val="28"/>
          <w:szCs w:val="28"/>
        </w:rPr>
      </w:pPr>
      <w:r w:rsidRPr="00F25A01">
        <w:rPr>
          <w:sz w:val="28"/>
          <w:szCs w:val="28"/>
        </w:rPr>
        <w:t xml:space="preserve">Школа-интернат считает своей основной миссией адаптацию и социализацию обучающихся, воспитанников кжизни в современном обществе на основе становления личности школьника. </w:t>
      </w:r>
    </w:p>
    <w:p w:rsidR="002A65DA" w:rsidRPr="00F25A01" w:rsidRDefault="002A65DA" w:rsidP="00C7016E">
      <w:pPr>
        <w:pStyle w:val="Default"/>
        <w:spacing w:line="276" w:lineRule="auto"/>
        <w:ind w:firstLine="708"/>
        <w:jc w:val="both"/>
        <w:rPr>
          <w:rFonts w:eastAsia="Times New Roman"/>
          <w:bCs/>
          <w:iCs/>
          <w:color w:val="auto"/>
          <w:sz w:val="28"/>
          <w:szCs w:val="28"/>
        </w:rPr>
      </w:pPr>
      <w:r w:rsidRPr="00F25A01">
        <w:rPr>
          <w:rFonts w:eastAsia="Times New Roman"/>
          <w:b/>
          <w:bCs/>
          <w:iCs/>
          <w:color w:val="auto"/>
          <w:sz w:val="28"/>
          <w:szCs w:val="28"/>
        </w:rPr>
        <w:t xml:space="preserve">Основными  целями  внеурочной  деятельности  </w:t>
      </w:r>
      <w:r w:rsidRPr="00F25A01">
        <w:rPr>
          <w:rFonts w:eastAsia="Times New Roman"/>
          <w:bCs/>
          <w:iCs/>
          <w:color w:val="auto"/>
          <w:sz w:val="28"/>
          <w:szCs w:val="28"/>
        </w:rPr>
        <w:t xml:space="preserve">являются  создание условий для достижения обучающимися необходимого для жизни в обществе социального  опыта  и  формирования  принимаемой  обществом  системы </w:t>
      </w:r>
    </w:p>
    <w:p w:rsidR="002A65DA" w:rsidRPr="00F25A01" w:rsidRDefault="002A65DA" w:rsidP="00C7016E">
      <w:pPr>
        <w:pStyle w:val="Default"/>
        <w:spacing w:line="276" w:lineRule="auto"/>
        <w:jc w:val="both"/>
        <w:rPr>
          <w:rFonts w:eastAsia="Times New Roman"/>
          <w:bCs/>
          <w:iCs/>
          <w:color w:val="auto"/>
          <w:sz w:val="28"/>
          <w:szCs w:val="28"/>
        </w:rPr>
      </w:pPr>
      <w:r w:rsidRPr="00F25A01">
        <w:rPr>
          <w:rFonts w:eastAsia="Times New Roman"/>
          <w:bCs/>
          <w:iCs/>
          <w:color w:val="auto"/>
          <w:sz w:val="28"/>
          <w:szCs w:val="28"/>
        </w:rPr>
        <w:t>ценностей, всестороннего развития и социализации каждого обучающегося с умственной  отсталостью  (интеллектуальными  нарушениями),  создание воспитывающей  среды,  обеспечивающей  ра</w:t>
      </w:r>
      <w:r w:rsidR="002C3CF6" w:rsidRPr="00F25A01">
        <w:rPr>
          <w:rFonts w:eastAsia="Times New Roman"/>
          <w:bCs/>
          <w:iCs/>
          <w:color w:val="auto"/>
          <w:sz w:val="28"/>
          <w:szCs w:val="28"/>
        </w:rPr>
        <w:t>звитие  социальных,  интеллекту</w:t>
      </w:r>
      <w:r w:rsidRPr="00F25A01">
        <w:rPr>
          <w:rFonts w:eastAsia="Times New Roman"/>
          <w:bCs/>
          <w:iCs/>
          <w:color w:val="auto"/>
          <w:sz w:val="28"/>
          <w:szCs w:val="28"/>
        </w:rPr>
        <w:t>альных интересов учащихся в свободное время.</w:t>
      </w:r>
    </w:p>
    <w:p w:rsidR="00D0173A" w:rsidRDefault="00D0173A" w:rsidP="002A65DA">
      <w:pPr>
        <w:pStyle w:val="Default"/>
        <w:ind w:firstLine="708"/>
        <w:jc w:val="both"/>
        <w:rPr>
          <w:rFonts w:eastAsia="Times New Roman"/>
          <w:b/>
          <w:bCs/>
          <w:iCs/>
          <w:color w:val="auto"/>
          <w:sz w:val="28"/>
          <w:szCs w:val="28"/>
        </w:rPr>
      </w:pPr>
    </w:p>
    <w:p w:rsidR="00D0173A" w:rsidRDefault="00D0173A" w:rsidP="002A65DA">
      <w:pPr>
        <w:pStyle w:val="Default"/>
        <w:ind w:firstLine="708"/>
        <w:jc w:val="both"/>
        <w:rPr>
          <w:rFonts w:eastAsia="Times New Roman"/>
          <w:b/>
          <w:bCs/>
          <w:iCs/>
          <w:color w:val="auto"/>
          <w:sz w:val="28"/>
          <w:szCs w:val="28"/>
        </w:rPr>
      </w:pPr>
    </w:p>
    <w:p w:rsidR="002A65DA" w:rsidRPr="00F25A01" w:rsidRDefault="002A65DA" w:rsidP="002A65DA">
      <w:pPr>
        <w:pStyle w:val="Default"/>
        <w:ind w:firstLine="708"/>
        <w:jc w:val="both"/>
        <w:rPr>
          <w:rFonts w:eastAsia="Times New Roman"/>
          <w:b/>
          <w:bCs/>
          <w:iCs/>
          <w:color w:val="auto"/>
          <w:sz w:val="28"/>
          <w:szCs w:val="28"/>
        </w:rPr>
      </w:pPr>
      <w:r w:rsidRPr="00F25A01">
        <w:rPr>
          <w:rFonts w:eastAsia="Times New Roman"/>
          <w:b/>
          <w:bCs/>
          <w:iCs/>
          <w:color w:val="auto"/>
          <w:sz w:val="28"/>
          <w:szCs w:val="28"/>
        </w:rPr>
        <w:t>Основные задачи:</w:t>
      </w:r>
    </w:p>
    <w:p w:rsidR="002A65DA" w:rsidRPr="00F25A01" w:rsidRDefault="002A65DA" w:rsidP="0028551A">
      <w:pPr>
        <w:pStyle w:val="Default"/>
        <w:numPr>
          <w:ilvl w:val="0"/>
          <w:numId w:val="44"/>
        </w:numPr>
        <w:spacing w:line="276" w:lineRule="auto"/>
        <w:jc w:val="both"/>
        <w:rPr>
          <w:rFonts w:eastAsia="Times New Roman"/>
          <w:bCs/>
          <w:iCs/>
          <w:color w:val="auto"/>
          <w:sz w:val="28"/>
          <w:szCs w:val="28"/>
        </w:rPr>
      </w:pPr>
      <w:r w:rsidRPr="00F25A01">
        <w:rPr>
          <w:rFonts w:eastAsia="Times New Roman"/>
          <w:bCs/>
          <w:iCs/>
          <w:color w:val="auto"/>
          <w:sz w:val="28"/>
          <w:szCs w:val="28"/>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2A65DA" w:rsidRPr="00F25A01" w:rsidRDefault="002A65DA" w:rsidP="0028551A">
      <w:pPr>
        <w:pStyle w:val="Default"/>
        <w:numPr>
          <w:ilvl w:val="0"/>
          <w:numId w:val="44"/>
        </w:numPr>
        <w:spacing w:line="276" w:lineRule="auto"/>
        <w:jc w:val="both"/>
        <w:rPr>
          <w:rFonts w:eastAsia="Times New Roman"/>
          <w:bCs/>
          <w:iCs/>
          <w:color w:val="auto"/>
          <w:sz w:val="28"/>
          <w:szCs w:val="28"/>
        </w:rPr>
      </w:pPr>
      <w:r w:rsidRPr="00F25A01">
        <w:rPr>
          <w:rFonts w:eastAsia="Times New Roman"/>
          <w:bCs/>
          <w:iCs/>
          <w:color w:val="auto"/>
          <w:sz w:val="28"/>
          <w:szCs w:val="28"/>
        </w:rPr>
        <w:t>развитие  активности,  самостоятельности  и  независимости  в повседневной жизни;</w:t>
      </w:r>
    </w:p>
    <w:p w:rsidR="002A65DA" w:rsidRPr="00F25A01" w:rsidRDefault="002A65DA" w:rsidP="0028551A">
      <w:pPr>
        <w:pStyle w:val="Default"/>
        <w:numPr>
          <w:ilvl w:val="0"/>
          <w:numId w:val="44"/>
        </w:numPr>
        <w:spacing w:line="276" w:lineRule="auto"/>
        <w:jc w:val="both"/>
        <w:rPr>
          <w:rFonts w:eastAsia="Times New Roman"/>
          <w:bCs/>
          <w:iCs/>
          <w:color w:val="auto"/>
          <w:sz w:val="28"/>
          <w:szCs w:val="28"/>
        </w:rPr>
      </w:pPr>
      <w:r w:rsidRPr="00F25A01">
        <w:rPr>
          <w:rFonts w:eastAsia="Times New Roman"/>
          <w:bCs/>
          <w:iCs/>
          <w:color w:val="auto"/>
          <w:sz w:val="28"/>
          <w:szCs w:val="28"/>
        </w:rPr>
        <w:t>развитие возможных избирательных способностей и интересов ребенка в разных видах деятельности;</w:t>
      </w:r>
    </w:p>
    <w:p w:rsidR="002A65DA" w:rsidRPr="00F25A01" w:rsidRDefault="002A65DA" w:rsidP="0028551A">
      <w:pPr>
        <w:pStyle w:val="Default"/>
        <w:numPr>
          <w:ilvl w:val="0"/>
          <w:numId w:val="44"/>
        </w:numPr>
        <w:spacing w:line="276" w:lineRule="auto"/>
        <w:jc w:val="both"/>
        <w:rPr>
          <w:rFonts w:eastAsia="Times New Roman"/>
          <w:bCs/>
          <w:iCs/>
          <w:color w:val="auto"/>
          <w:sz w:val="28"/>
          <w:szCs w:val="28"/>
        </w:rPr>
      </w:pPr>
      <w:r w:rsidRPr="00F25A01">
        <w:rPr>
          <w:rFonts w:eastAsia="Times New Roman"/>
          <w:bCs/>
          <w:iCs/>
          <w:color w:val="auto"/>
          <w:sz w:val="28"/>
          <w:szCs w:val="28"/>
        </w:rPr>
        <w:t xml:space="preserve">формирование  основ  нравственного  самосознания  личности,  умения правильно оценивать окружающее и самих себя,формирование эстетических потребностей, ценностей и чувств; </w:t>
      </w:r>
    </w:p>
    <w:p w:rsidR="002A65DA" w:rsidRPr="00F25A01" w:rsidRDefault="002A65DA" w:rsidP="0028551A">
      <w:pPr>
        <w:pStyle w:val="Default"/>
        <w:numPr>
          <w:ilvl w:val="0"/>
          <w:numId w:val="44"/>
        </w:numPr>
        <w:spacing w:line="276" w:lineRule="auto"/>
        <w:jc w:val="both"/>
        <w:rPr>
          <w:rFonts w:eastAsia="Times New Roman"/>
          <w:bCs/>
          <w:iCs/>
          <w:color w:val="auto"/>
          <w:sz w:val="28"/>
          <w:szCs w:val="28"/>
        </w:rPr>
      </w:pPr>
      <w:r w:rsidRPr="00F25A01">
        <w:rPr>
          <w:rFonts w:eastAsia="Times New Roman"/>
          <w:bCs/>
          <w:iCs/>
          <w:color w:val="auto"/>
          <w:sz w:val="28"/>
          <w:szCs w:val="28"/>
        </w:rPr>
        <w:t>развитие  трудолюбия,  способности  к  преодолению  трудностей, целеустремлённости и настойчивости в достижении результата;</w:t>
      </w:r>
    </w:p>
    <w:p w:rsidR="002A65DA" w:rsidRPr="00F25A01" w:rsidRDefault="002A65DA" w:rsidP="0028551A">
      <w:pPr>
        <w:pStyle w:val="Default"/>
        <w:numPr>
          <w:ilvl w:val="0"/>
          <w:numId w:val="44"/>
        </w:numPr>
        <w:spacing w:line="276" w:lineRule="auto"/>
        <w:jc w:val="both"/>
        <w:rPr>
          <w:rFonts w:eastAsia="Times New Roman"/>
          <w:bCs/>
          <w:iCs/>
          <w:color w:val="auto"/>
          <w:sz w:val="28"/>
          <w:szCs w:val="28"/>
        </w:rPr>
      </w:pPr>
      <w:r w:rsidRPr="00F25A01">
        <w:rPr>
          <w:rFonts w:eastAsia="Times New Roman"/>
          <w:bCs/>
          <w:iCs/>
          <w:color w:val="auto"/>
          <w:sz w:val="28"/>
          <w:szCs w:val="28"/>
        </w:rPr>
        <w:t>расширение  представлений  ребенка  о  мире  и  о  себе,  его  социального опыта;</w:t>
      </w:r>
    </w:p>
    <w:p w:rsidR="002A65DA" w:rsidRPr="00F25A01" w:rsidRDefault="002A65DA" w:rsidP="0028551A">
      <w:pPr>
        <w:pStyle w:val="Default"/>
        <w:numPr>
          <w:ilvl w:val="0"/>
          <w:numId w:val="44"/>
        </w:numPr>
        <w:spacing w:line="276" w:lineRule="auto"/>
        <w:jc w:val="both"/>
        <w:rPr>
          <w:rFonts w:eastAsia="Times New Roman"/>
          <w:bCs/>
          <w:iCs/>
          <w:color w:val="auto"/>
          <w:sz w:val="28"/>
          <w:szCs w:val="28"/>
        </w:rPr>
      </w:pPr>
      <w:r w:rsidRPr="00F25A01">
        <w:rPr>
          <w:rFonts w:eastAsia="Times New Roman"/>
          <w:bCs/>
          <w:iCs/>
          <w:color w:val="auto"/>
          <w:sz w:val="28"/>
          <w:szCs w:val="28"/>
        </w:rPr>
        <w:t>формирование  положительного  отношения  к  базовым  общественным ценностям;</w:t>
      </w:r>
    </w:p>
    <w:p w:rsidR="002A65DA" w:rsidRPr="00F25A01" w:rsidRDefault="002A65DA" w:rsidP="0028551A">
      <w:pPr>
        <w:pStyle w:val="Default"/>
        <w:numPr>
          <w:ilvl w:val="0"/>
          <w:numId w:val="44"/>
        </w:numPr>
        <w:spacing w:line="276" w:lineRule="auto"/>
        <w:jc w:val="both"/>
        <w:rPr>
          <w:rFonts w:eastAsia="Times New Roman"/>
          <w:bCs/>
          <w:iCs/>
          <w:color w:val="auto"/>
          <w:sz w:val="28"/>
          <w:szCs w:val="28"/>
        </w:rPr>
      </w:pPr>
      <w:r w:rsidRPr="00F25A01">
        <w:rPr>
          <w:rFonts w:eastAsia="Times New Roman"/>
          <w:bCs/>
          <w:iCs/>
          <w:color w:val="auto"/>
          <w:sz w:val="28"/>
          <w:szCs w:val="28"/>
        </w:rPr>
        <w:lastRenderedPageBreak/>
        <w:t xml:space="preserve">формирование умений, навыков социального общения людей; </w:t>
      </w:r>
    </w:p>
    <w:p w:rsidR="002A65DA" w:rsidRPr="00F25A01" w:rsidRDefault="002A65DA" w:rsidP="0028551A">
      <w:pPr>
        <w:pStyle w:val="Default"/>
        <w:numPr>
          <w:ilvl w:val="0"/>
          <w:numId w:val="44"/>
        </w:numPr>
        <w:spacing w:line="276" w:lineRule="auto"/>
        <w:jc w:val="both"/>
        <w:rPr>
          <w:rFonts w:eastAsia="Times New Roman"/>
          <w:bCs/>
          <w:iCs/>
          <w:color w:val="auto"/>
          <w:sz w:val="28"/>
          <w:szCs w:val="28"/>
        </w:rPr>
      </w:pPr>
      <w:r w:rsidRPr="00F25A01">
        <w:rPr>
          <w:rFonts w:eastAsia="Times New Roman"/>
          <w:bCs/>
          <w:iCs/>
          <w:color w:val="auto"/>
          <w:sz w:val="28"/>
          <w:szCs w:val="28"/>
        </w:rPr>
        <w:t>расширение  круга  общения,  выход  обучающегося  за  пределы  семьи  и общеобразовательной организации;</w:t>
      </w:r>
    </w:p>
    <w:p w:rsidR="002A65DA" w:rsidRPr="00F25A01" w:rsidRDefault="002A65DA" w:rsidP="0028551A">
      <w:pPr>
        <w:pStyle w:val="Default"/>
        <w:numPr>
          <w:ilvl w:val="0"/>
          <w:numId w:val="44"/>
        </w:numPr>
        <w:spacing w:line="276" w:lineRule="auto"/>
        <w:jc w:val="both"/>
        <w:rPr>
          <w:rFonts w:eastAsia="Times New Roman"/>
          <w:bCs/>
          <w:iCs/>
          <w:color w:val="auto"/>
          <w:sz w:val="28"/>
          <w:szCs w:val="28"/>
        </w:rPr>
      </w:pPr>
      <w:r w:rsidRPr="00F25A01">
        <w:rPr>
          <w:rFonts w:eastAsia="Times New Roman"/>
          <w:bCs/>
          <w:iCs/>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2A65DA" w:rsidRPr="00F25A01" w:rsidRDefault="002A65DA" w:rsidP="0028551A">
      <w:pPr>
        <w:pStyle w:val="Default"/>
        <w:numPr>
          <w:ilvl w:val="0"/>
          <w:numId w:val="44"/>
        </w:numPr>
        <w:spacing w:line="276" w:lineRule="auto"/>
        <w:jc w:val="both"/>
        <w:rPr>
          <w:rFonts w:eastAsia="Times New Roman"/>
          <w:bCs/>
          <w:iCs/>
          <w:color w:val="auto"/>
          <w:sz w:val="28"/>
          <w:szCs w:val="28"/>
        </w:rPr>
      </w:pPr>
      <w:r w:rsidRPr="00F25A01">
        <w:rPr>
          <w:rFonts w:eastAsia="Times New Roman"/>
          <w:bCs/>
          <w:iCs/>
          <w:color w:val="auto"/>
          <w:sz w:val="28"/>
          <w:szCs w:val="28"/>
        </w:rPr>
        <w:t xml:space="preserve">укрепление доверия к другим людям; </w:t>
      </w:r>
    </w:p>
    <w:p w:rsidR="002A65DA" w:rsidRPr="00F25A01" w:rsidRDefault="002A65DA" w:rsidP="0028551A">
      <w:pPr>
        <w:pStyle w:val="Default"/>
        <w:numPr>
          <w:ilvl w:val="0"/>
          <w:numId w:val="44"/>
        </w:numPr>
        <w:spacing w:line="276" w:lineRule="auto"/>
        <w:jc w:val="both"/>
        <w:rPr>
          <w:rFonts w:eastAsia="Times New Roman"/>
          <w:bCs/>
          <w:iCs/>
          <w:color w:val="auto"/>
          <w:sz w:val="28"/>
          <w:szCs w:val="28"/>
        </w:rPr>
      </w:pPr>
      <w:r w:rsidRPr="00F25A01">
        <w:rPr>
          <w:rFonts w:eastAsia="Times New Roman"/>
          <w:bCs/>
          <w:iCs/>
          <w:color w:val="auto"/>
          <w:sz w:val="28"/>
          <w:szCs w:val="28"/>
        </w:rPr>
        <w:t>развитие  доброжелательности  и  эмоциональной  отзывчивости, понимания других людей и сопереживания им.</w:t>
      </w:r>
    </w:p>
    <w:p w:rsidR="002A65DA" w:rsidRPr="00F25A01" w:rsidRDefault="002A65DA" w:rsidP="002A65DA">
      <w:pPr>
        <w:pStyle w:val="Default"/>
        <w:spacing w:line="276" w:lineRule="auto"/>
        <w:jc w:val="both"/>
        <w:rPr>
          <w:rFonts w:eastAsia="Times New Roman"/>
          <w:bCs/>
          <w:iCs/>
          <w:color w:val="auto"/>
          <w:sz w:val="28"/>
          <w:szCs w:val="28"/>
        </w:rPr>
      </w:pPr>
    </w:p>
    <w:p w:rsidR="002A65DA" w:rsidRPr="00F25A01" w:rsidRDefault="002A65DA" w:rsidP="002A65DA">
      <w:pPr>
        <w:pStyle w:val="1"/>
        <w:spacing w:line="360" w:lineRule="auto"/>
        <w:jc w:val="center"/>
        <w:rPr>
          <w:rFonts w:eastAsia="Calibri"/>
          <w:b/>
          <w:szCs w:val="28"/>
          <w:lang w:eastAsia="en-US"/>
        </w:rPr>
      </w:pPr>
      <w:r w:rsidRPr="00F25A01">
        <w:rPr>
          <w:rFonts w:eastAsia="Calibri"/>
          <w:b/>
          <w:szCs w:val="28"/>
          <w:lang w:eastAsia="en-US"/>
        </w:rPr>
        <w:t>Условия реализации Программы</w:t>
      </w:r>
      <w:r w:rsidRPr="00F25A01">
        <w:rPr>
          <w:b/>
          <w:szCs w:val="28"/>
        </w:rPr>
        <w:t xml:space="preserve"> внеурочной деятельности</w:t>
      </w:r>
    </w:p>
    <w:p w:rsidR="002A65DA" w:rsidRPr="00F25A01" w:rsidRDefault="002A65DA" w:rsidP="002A65DA">
      <w:pPr>
        <w:shd w:val="clear" w:color="auto" w:fill="FFFFFF"/>
        <w:spacing w:before="29" w:after="29"/>
        <w:ind w:firstLine="709"/>
        <w:jc w:val="both"/>
        <w:rPr>
          <w:rFonts w:ascii="Times New Roman" w:eastAsia="Calibri" w:hAnsi="Times New Roman" w:cs="Times New Roman"/>
          <w:b/>
          <w:sz w:val="28"/>
          <w:szCs w:val="28"/>
        </w:rPr>
      </w:pPr>
      <w:r w:rsidRPr="00F25A01">
        <w:rPr>
          <w:rFonts w:ascii="Times New Roman" w:eastAsia="Calibri" w:hAnsi="Times New Roman" w:cs="Times New Roman"/>
          <w:sz w:val="28"/>
          <w:szCs w:val="28"/>
        </w:rPr>
        <w:t xml:space="preserve">Для успешной реализации программы по воспитанию учащихся во внеурочное время в  школе созданы следующие </w:t>
      </w:r>
      <w:r w:rsidRPr="00F25A01">
        <w:rPr>
          <w:rFonts w:ascii="Times New Roman" w:eastAsia="Calibri" w:hAnsi="Times New Roman" w:cs="Times New Roman"/>
          <w:b/>
          <w:sz w:val="28"/>
          <w:szCs w:val="28"/>
        </w:rPr>
        <w:t>условия:</w:t>
      </w:r>
    </w:p>
    <w:p w:rsidR="002A65DA" w:rsidRPr="00F25A01" w:rsidRDefault="002A65DA" w:rsidP="009D1A2B">
      <w:pPr>
        <w:pStyle w:val="a3"/>
        <w:numPr>
          <w:ilvl w:val="0"/>
          <w:numId w:val="66"/>
        </w:numPr>
        <w:shd w:val="clear" w:color="auto" w:fill="FFFFFF"/>
        <w:spacing w:before="29" w:after="29"/>
        <w:jc w:val="both"/>
        <w:rPr>
          <w:rFonts w:ascii="Times New Roman" w:eastAsia="Calibri" w:hAnsi="Times New Roman" w:cs="Times New Roman"/>
          <w:b/>
          <w:sz w:val="28"/>
          <w:szCs w:val="28"/>
        </w:rPr>
      </w:pPr>
      <w:r w:rsidRPr="00F25A01">
        <w:rPr>
          <w:rFonts w:ascii="Times New Roman" w:eastAsia="Calibri" w:hAnsi="Times New Roman" w:cs="Times New Roman"/>
          <w:sz w:val="28"/>
          <w:szCs w:val="28"/>
        </w:rPr>
        <w:t>воспитательная система, основанная на взаимоуважении, взаимной ответственности всех участников образовательного процесса и конструктивном взаимодействии и сотрудничестве педагогического, ученического и родительского сообщества;</w:t>
      </w:r>
    </w:p>
    <w:p w:rsidR="002A65DA" w:rsidRPr="00F25A01" w:rsidRDefault="002A65DA" w:rsidP="009D1A2B">
      <w:pPr>
        <w:pStyle w:val="a3"/>
        <w:numPr>
          <w:ilvl w:val="0"/>
          <w:numId w:val="66"/>
        </w:numPr>
        <w:shd w:val="clear" w:color="auto" w:fill="FFFFFF"/>
        <w:spacing w:before="29" w:after="29"/>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система внеурочной деятельности учащихся и дополнительного образования;</w:t>
      </w:r>
    </w:p>
    <w:p w:rsidR="002A65DA" w:rsidRPr="00F25A01" w:rsidRDefault="002A65DA" w:rsidP="009D1A2B">
      <w:pPr>
        <w:pStyle w:val="a3"/>
        <w:numPr>
          <w:ilvl w:val="0"/>
          <w:numId w:val="66"/>
        </w:numPr>
        <w:shd w:val="clear" w:color="auto" w:fill="FFFFFF"/>
        <w:spacing w:before="29" w:after="29"/>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система традиционных общешкольных мероприятий и творческих проектов;</w:t>
      </w:r>
    </w:p>
    <w:p w:rsidR="002A65DA" w:rsidRPr="00F25A01" w:rsidRDefault="002A65DA" w:rsidP="009D1A2B">
      <w:pPr>
        <w:pStyle w:val="a3"/>
        <w:numPr>
          <w:ilvl w:val="0"/>
          <w:numId w:val="66"/>
        </w:numPr>
        <w:shd w:val="clear" w:color="auto" w:fill="FFFFFF"/>
        <w:tabs>
          <w:tab w:val="left" w:pos="426"/>
        </w:tabs>
        <w:spacing w:before="29" w:after="29"/>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новые подходы к организации воспитательного процесса, современные педагогические технологии;</w:t>
      </w:r>
    </w:p>
    <w:p w:rsidR="002A65DA" w:rsidRPr="00F25A01" w:rsidRDefault="002A65DA" w:rsidP="009D1A2B">
      <w:pPr>
        <w:pStyle w:val="a3"/>
        <w:numPr>
          <w:ilvl w:val="0"/>
          <w:numId w:val="66"/>
        </w:numPr>
        <w:shd w:val="clear" w:color="auto" w:fill="FFFFFF"/>
        <w:spacing w:before="29" w:after="29"/>
        <w:jc w:val="both"/>
        <w:rPr>
          <w:rFonts w:ascii="Times New Roman" w:eastAsia="Calibri" w:hAnsi="Times New Roman" w:cs="Times New Roman"/>
          <w:sz w:val="28"/>
          <w:szCs w:val="28"/>
        </w:rPr>
      </w:pPr>
      <w:r w:rsidRPr="00F25A01">
        <w:rPr>
          <w:rFonts w:ascii="Times New Roman" w:eastAsia="Calibri" w:hAnsi="Times New Roman" w:cs="Times New Roman"/>
          <w:sz w:val="28"/>
          <w:szCs w:val="28"/>
        </w:rPr>
        <w:t>социальное партнерство, сотрудничество с  общественными организациями, родительским  сообществом, средствами  массовой информации.</w:t>
      </w:r>
    </w:p>
    <w:p w:rsidR="00D0173A" w:rsidRDefault="00D0173A" w:rsidP="002C3CF6">
      <w:pPr>
        <w:pStyle w:val="a6"/>
        <w:ind w:firstLine="708"/>
        <w:jc w:val="center"/>
        <w:rPr>
          <w:b/>
          <w:sz w:val="28"/>
          <w:szCs w:val="28"/>
          <w:lang w:eastAsia="ru-RU"/>
        </w:rPr>
      </w:pPr>
    </w:p>
    <w:p w:rsidR="002A65DA" w:rsidRPr="00F25A01" w:rsidRDefault="002A65DA" w:rsidP="002C3CF6">
      <w:pPr>
        <w:pStyle w:val="a6"/>
        <w:ind w:firstLine="708"/>
        <w:jc w:val="center"/>
        <w:rPr>
          <w:b/>
          <w:sz w:val="28"/>
          <w:szCs w:val="28"/>
          <w:lang w:eastAsia="ru-RU"/>
        </w:rPr>
      </w:pPr>
      <w:r w:rsidRPr="00F25A01">
        <w:rPr>
          <w:b/>
          <w:sz w:val="28"/>
          <w:szCs w:val="28"/>
          <w:lang w:eastAsia="ru-RU"/>
        </w:rPr>
        <w:t>Принципы организации Программы вне</w:t>
      </w:r>
      <w:r w:rsidR="002C3CF6" w:rsidRPr="00F25A01">
        <w:rPr>
          <w:b/>
          <w:sz w:val="28"/>
          <w:szCs w:val="28"/>
          <w:lang w:eastAsia="ru-RU"/>
        </w:rPr>
        <w:t xml:space="preserve">урочной деятельности </w:t>
      </w:r>
    </w:p>
    <w:p w:rsidR="002A65DA" w:rsidRPr="00F25A01" w:rsidRDefault="002A65DA" w:rsidP="009D1A2B">
      <w:pPr>
        <w:pStyle w:val="a6"/>
        <w:numPr>
          <w:ilvl w:val="0"/>
          <w:numId w:val="67"/>
        </w:numPr>
        <w:spacing w:line="276" w:lineRule="auto"/>
        <w:rPr>
          <w:sz w:val="28"/>
          <w:szCs w:val="28"/>
          <w:lang w:eastAsia="ru-RU"/>
        </w:rPr>
      </w:pPr>
      <w:r w:rsidRPr="00F25A01">
        <w:rPr>
          <w:sz w:val="28"/>
          <w:szCs w:val="28"/>
          <w:lang w:eastAsia="ru-RU"/>
        </w:rPr>
        <w:t>соответствие возрастным особенностям обучающихся;</w:t>
      </w:r>
    </w:p>
    <w:p w:rsidR="002A65DA" w:rsidRPr="00F25A01" w:rsidRDefault="002A65DA" w:rsidP="009D1A2B">
      <w:pPr>
        <w:pStyle w:val="a6"/>
        <w:numPr>
          <w:ilvl w:val="0"/>
          <w:numId w:val="67"/>
        </w:numPr>
        <w:spacing w:line="276" w:lineRule="auto"/>
        <w:rPr>
          <w:sz w:val="28"/>
          <w:szCs w:val="28"/>
          <w:lang w:eastAsia="ru-RU"/>
        </w:rPr>
      </w:pPr>
      <w:r w:rsidRPr="00F25A01">
        <w:rPr>
          <w:sz w:val="28"/>
          <w:szCs w:val="28"/>
          <w:lang w:eastAsia="ru-RU"/>
        </w:rPr>
        <w:t>преемственность с технологиями учебной деятельности;</w:t>
      </w:r>
    </w:p>
    <w:p w:rsidR="002A65DA" w:rsidRPr="00F25A01" w:rsidRDefault="002A65DA" w:rsidP="009D1A2B">
      <w:pPr>
        <w:pStyle w:val="a6"/>
        <w:numPr>
          <w:ilvl w:val="0"/>
          <w:numId w:val="67"/>
        </w:numPr>
        <w:spacing w:line="276" w:lineRule="auto"/>
        <w:rPr>
          <w:sz w:val="28"/>
          <w:szCs w:val="28"/>
          <w:lang w:eastAsia="ru-RU"/>
        </w:rPr>
      </w:pPr>
      <w:r w:rsidRPr="00F25A01">
        <w:rPr>
          <w:sz w:val="28"/>
          <w:szCs w:val="28"/>
          <w:lang w:eastAsia="ru-RU"/>
        </w:rPr>
        <w:t>опора на традиции и положительный опыт организации внеурочной деятельности;</w:t>
      </w:r>
    </w:p>
    <w:p w:rsidR="002A65DA" w:rsidRPr="00F25A01" w:rsidRDefault="002A65DA" w:rsidP="009D1A2B">
      <w:pPr>
        <w:pStyle w:val="a6"/>
        <w:numPr>
          <w:ilvl w:val="0"/>
          <w:numId w:val="67"/>
        </w:numPr>
        <w:spacing w:line="276" w:lineRule="auto"/>
        <w:rPr>
          <w:sz w:val="28"/>
          <w:szCs w:val="28"/>
          <w:lang w:eastAsia="ru-RU"/>
        </w:rPr>
      </w:pPr>
      <w:r w:rsidRPr="00F25A01">
        <w:rPr>
          <w:sz w:val="28"/>
          <w:szCs w:val="28"/>
          <w:lang w:eastAsia="ru-RU"/>
        </w:rPr>
        <w:t>опора на ценности воспитательной системы образовательной организации;</w:t>
      </w:r>
    </w:p>
    <w:p w:rsidR="002A65DA" w:rsidRPr="00F25A01" w:rsidRDefault="002A65DA" w:rsidP="009D1A2B">
      <w:pPr>
        <w:pStyle w:val="a6"/>
        <w:numPr>
          <w:ilvl w:val="0"/>
          <w:numId w:val="67"/>
        </w:numPr>
        <w:spacing w:line="276" w:lineRule="auto"/>
        <w:rPr>
          <w:sz w:val="28"/>
          <w:szCs w:val="28"/>
          <w:lang w:eastAsia="ru-RU"/>
        </w:rPr>
      </w:pPr>
      <w:r w:rsidRPr="00F25A01">
        <w:rPr>
          <w:sz w:val="28"/>
          <w:szCs w:val="28"/>
          <w:lang w:eastAsia="ru-RU"/>
        </w:rPr>
        <w:t>свободный выбор на основе личных интересов и склонностей ребенка.</w:t>
      </w:r>
    </w:p>
    <w:p w:rsidR="002A65DA" w:rsidRPr="00F25A01" w:rsidRDefault="002A65DA" w:rsidP="002A65DA">
      <w:pPr>
        <w:pStyle w:val="a6"/>
        <w:ind w:left="1418" w:hanging="709"/>
        <w:rPr>
          <w:sz w:val="28"/>
          <w:szCs w:val="28"/>
          <w:lang w:eastAsia="ru-RU"/>
        </w:rPr>
      </w:pPr>
    </w:p>
    <w:p w:rsidR="002A65DA" w:rsidRPr="00F25A01" w:rsidRDefault="002A65DA" w:rsidP="00C7016E">
      <w:pPr>
        <w:pStyle w:val="a6"/>
        <w:spacing w:line="276" w:lineRule="auto"/>
        <w:ind w:firstLine="708"/>
        <w:rPr>
          <w:sz w:val="28"/>
          <w:szCs w:val="28"/>
          <w:lang w:eastAsia="ru-RU"/>
        </w:rPr>
      </w:pPr>
      <w:r w:rsidRPr="00F25A01">
        <w:rPr>
          <w:sz w:val="28"/>
          <w:szCs w:val="28"/>
          <w:lang w:eastAsia="ru-RU"/>
        </w:rPr>
        <w:t>Данные принципы определяют способы организации внеурочной деятельности, организации свободного времени обучающихся.</w:t>
      </w:r>
    </w:p>
    <w:p w:rsidR="00D0173A" w:rsidRDefault="00D0173A" w:rsidP="00C7016E">
      <w:pPr>
        <w:pStyle w:val="a6"/>
        <w:spacing w:line="276" w:lineRule="auto"/>
        <w:ind w:firstLine="708"/>
        <w:rPr>
          <w:b/>
          <w:sz w:val="28"/>
          <w:szCs w:val="28"/>
          <w:lang w:eastAsia="ru-RU"/>
        </w:rPr>
      </w:pPr>
    </w:p>
    <w:p w:rsidR="002A65DA" w:rsidRPr="00F25A01" w:rsidRDefault="002A65DA" w:rsidP="00C7016E">
      <w:pPr>
        <w:pStyle w:val="a6"/>
        <w:spacing w:line="276" w:lineRule="auto"/>
        <w:ind w:firstLine="708"/>
        <w:rPr>
          <w:b/>
          <w:sz w:val="28"/>
          <w:szCs w:val="28"/>
          <w:lang w:eastAsia="ru-RU"/>
        </w:rPr>
      </w:pPr>
      <w:r w:rsidRPr="00F25A01">
        <w:rPr>
          <w:b/>
          <w:sz w:val="28"/>
          <w:szCs w:val="28"/>
          <w:lang w:eastAsia="ru-RU"/>
        </w:rPr>
        <w:t>Организации внеурочной деятельности опирается на:</w:t>
      </w:r>
    </w:p>
    <w:p w:rsidR="002A65DA" w:rsidRPr="00F25A01" w:rsidRDefault="002A65DA" w:rsidP="009D1A2B">
      <w:pPr>
        <w:pStyle w:val="a6"/>
        <w:numPr>
          <w:ilvl w:val="0"/>
          <w:numId w:val="112"/>
        </w:numPr>
        <w:spacing w:line="276" w:lineRule="auto"/>
        <w:ind w:left="0" w:firstLine="0"/>
        <w:rPr>
          <w:sz w:val="28"/>
          <w:szCs w:val="28"/>
          <w:lang w:eastAsia="ru-RU"/>
        </w:rPr>
      </w:pPr>
      <w:r w:rsidRPr="00F25A01">
        <w:rPr>
          <w:sz w:val="28"/>
          <w:szCs w:val="28"/>
          <w:lang w:eastAsia="ru-RU"/>
        </w:rPr>
        <w:t>запросы родителей, законных представителей первоклассников;</w:t>
      </w:r>
    </w:p>
    <w:p w:rsidR="002A65DA" w:rsidRPr="00F25A01" w:rsidRDefault="002A65DA" w:rsidP="009D1A2B">
      <w:pPr>
        <w:pStyle w:val="a6"/>
        <w:numPr>
          <w:ilvl w:val="0"/>
          <w:numId w:val="112"/>
        </w:numPr>
        <w:spacing w:line="276" w:lineRule="auto"/>
        <w:ind w:left="0" w:firstLine="0"/>
        <w:rPr>
          <w:sz w:val="28"/>
          <w:szCs w:val="28"/>
          <w:lang w:eastAsia="ru-RU"/>
        </w:rPr>
      </w:pPr>
      <w:r w:rsidRPr="00F25A01">
        <w:rPr>
          <w:sz w:val="28"/>
          <w:szCs w:val="28"/>
          <w:lang w:eastAsia="ru-RU"/>
        </w:rPr>
        <w:t>приоритетные направления деятельности школы;</w:t>
      </w:r>
    </w:p>
    <w:p w:rsidR="002A65DA" w:rsidRPr="00F25A01" w:rsidRDefault="002A65DA" w:rsidP="009D1A2B">
      <w:pPr>
        <w:pStyle w:val="a6"/>
        <w:numPr>
          <w:ilvl w:val="0"/>
          <w:numId w:val="112"/>
        </w:numPr>
        <w:spacing w:line="276" w:lineRule="auto"/>
        <w:ind w:left="0" w:firstLine="0"/>
        <w:rPr>
          <w:sz w:val="28"/>
          <w:szCs w:val="28"/>
          <w:lang w:eastAsia="ru-RU"/>
        </w:rPr>
      </w:pPr>
      <w:r w:rsidRPr="00F25A01">
        <w:rPr>
          <w:sz w:val="28"/>
          <w:szCs w:val="28"/>
          <w:lang w:eastAsia="ru-RU"/>
        </w:rPr>
        <w:t>интересы и склонности педагогов;</w:t>
      </w:r>
    </w:p>
    <w:p w:rsidR="002A65DA" w:rsidRPr="00F25A01" w:rsidRDefault="002A65DA" w:rsidP="009D1A2B">
      <w:pPr>
        <w:pStyle w:val="a6"/>
        <w:numPr>
          <w:ilvl w:val="0"/>
          <w:numId w:val="112"/>
        </w:numPr>
        <w:spacing w:line="276" w:lineRule="auto"/>
        <w:ind w:left="0" w:firstLine="0"/>
        <w:rPr>
          <w:sz w:val="28"/>
          <w:szCs w:val="28"/>
          <w:lang w:eastAsia="ru-RU"/>
        </w:rPr>
      </w:pPr>
      <w:r w:rsidRPr="00F25A01">
        <w:rPr>
          <w:sz w:val="28"/>
          <w:szCs w:val="28"/>
          <w:lang w:eastAsia="ru-RU"/>
        </w:rPr>
        <w:t>возможности образовательных учреждений дополнительного образования;</w:t>
      </w:r>
    </w:p>
    <w:p w:rsidR="002A65DA" w:rsidRPr="00F25A01" w:rsidRDefault="002A65DA" w:rsidP="009D1A2B">
      <w:pPr>
        <w:pStyle w:val="a6"/>
        <w:numPr>
          <w:ilvl w:val="0"/>
          <w:numId w:val="112"/>
        </w:numPr>
        <w:spacing w:line="276" w:lineRule="auto"/>
        <w:ind w:left="0" w:firstLine="0"/>
        <w:rPr>
          <w:sz w:val="28"/>
          <w:szCs w:val="28"/>
          <w:lang w:eastAsia="ru-RU"/>
        </w:rPr>
      </w:pPr>
      <w:r w:rsidRPr="00F25A01">
        <w:rPr>
          <w:sz w:val="28"/>
          <w:szCs w:val="28"/>
          <w:lang w:eastAsia="ru-RU"/>
        </w:rPr>
        <w:t>рекомендации психолога как представителя ин</w:t>
      </w:r>
      <w:r w:rsidR="00BF5610" w:rsidRPr="00F25A01">
        <w:rPr>
          <w:sz w:val="28"/>
          <w:szCs w:val="28"/>
          <w:lang w:eastAsia="ru-RU"/>
        </w:rPr>
        <w:t>тересов и потребностей ребёнка.</w:t>
      </w:r>
    </w:p>
    <w:p w:rsidR="00D0173A" w:rsidRDefault="00D0173A" w:rsidP="00C7016E">
      <w:pPr>
        <w:pStyle w:val="a6"/>
        <w:spacing w:line="276" w:lineRule="auto"/>
        <w:ind w:firstLine="708"/>
        <w:jc w:val="center"/>
        <w:rPr>
          <w:b/>
          <w:sz w:val="28"/>
          <w:szCs w:val="28"/>
        </w:rPr>
      </w:pPr>
    </w:p>
    <w:p w:rsidR="002A65DA" w:rsidRPr="00F25A01" w:rsidRDefault="002A65DA" w:rsidP="00C7016E">
      <w:pPr>
        <w:pStyle w:val="a6"/>
        <w:spacing w:line="276" w:lineRule="auto"/>
        <w:ind w:firstLine="708"/>
        <w:jc w:val="center"/>
        <w:rPr>
          <w:sz w:val="28"/>
          <w:szCs w:val="28"/>
        </w:rPr>
      </w:pPr>
      <w:r w:rsidRPr="00F25A01">
        <w:rPr>
          <w:b/>
          <w:sz w:val="28"/>
          <w:szCs w:val="28"/>
        </w:rPr>
        <w:t>Программы внеурочной деятельности направлены</w:t>
      </w:r>
      <w:r w:rsidR="002C3CF6" w:rsidRPr="00F25A01">
        <w:rPr>
          <w:sz w:val="28"/>
          <w:szCs w:val="28"/>
        </w:rPr>
        <w:t>:</w:t>
      </w:r>
    </w:p>
    <w:p w:rsidR="002A65DA" w:rsidRPr="00F25A01" w:rsidRDefault="002A65DA" w:rsidP="00C7016E">
      <w:pPr>
        <w:pStyle w:val="a6"/>
        <w:numPr>
          <w:ilvl w:val="0"/>
          <w:numId w:val="47"/>
        </w:numPr>
        <w:spacing w:line="276" w:lineRule="auto"/>
        <w:rPr>
          <w:sz w:val="28"/>
          <w:szCs w:val="28"/>
        </w:rPr>
      </w:pPr>
      <w:r w:rsidRPr="00F25A01">
        <w:rPr>
          <w:sz w:val="28"/>
          <w:szCs w:val="28"/>
        </w:rPr>
        <w:t>на расширение содержания программ общего образования;</w:t>
      </w:r>
    </w:p>
    <w:p w:rsidR="002A65DA" w:rsidRPr="00F25A01" w:rsidRDefault="002A65DA" w:rsidP="00C7016E">
      <w:pPr>
        <w:pStyle w:val="a6"/>
        <w:numPr>
          <w:ilvl w:val="0"/>
          <w:numId w:val="47"/>
        </w:numPr>
        <w:spacing w:line="276" w:lineRule="auto"/>
        <w:rPr>
          <w:sz w:val="28"/>
          <w:szCs w:val="28"/>
        </w:rPr>
      </w:pPr>
      <w:r w:rsidRPr="00F25A01">
        <w:rPr>
          <w:sz w:val="28"/>
          <w:szCs w:val="28"/>
        </w:rPr>
        <w:t>на реализацию основных направлений региональной образовательной политики;</w:t>
      </w:r>
    </w:p>
    <w:p w:rsidR="002A65DA" w:rsidRPr="00F25A01" w:rsidRDefault="002A65DA" w:rsidP="00C7016E">
      <w:pPr>
        <w:pStyle w:val="a6"/>
        <w:numPr>
          <w:ilvl w:val="0"/>
          <w:numId w:val="47"/>
        </w:numPr>
        <w:spacing w:line="276" w:lineRule="auto"/>
        <w:rPr>
          <w:sz w:val="28"/>
          <w:szCs w:val="28"/>
        </w:rPr>
      </w:pPr>
      <w:r w:rsidRPr="00F25A01">
        <w:rPr>
          <w:sz w:val="28"/>
          <w:szCs w:val="28"/>
        </w:rPr>
        <w:t>на формирование личности ребенка средствами искусства, творчества, спорта.</w:t>
      </w:r>
    </w:p>
    <w:p w:rsidR="002A65DA" w:rsidRPr="00F25A01" w:rsidRDefault="002A65DA" w:rsidP="00C7016E">
      <w:pPr>
        <w:pStyle w:val="a6"/>
        <w:spacing w:line="276" w:lineRule="auto"/>
        <w:ind w:left="720"/>
        <w:rPr>
          <w:sz w:val="28"/>
          <w:szCs w:val="28"/>
        </w:rPr>
      </w:pPr>
    </w:p>
    <w:p w:rsidR="002A65DA" w:rsidRPr="00F25A01" w:rsidRDefault="002A65DA" w:rsidP="00591EC9">
      <w:pPr>
        <w:pStyle w:val="western"/>
        <w:spacing w:before="0" w:beforeAutospacing="0" w:after="0" w:afterAutospacing="0" w:line="276" w:lineRule="auto"/>
        <w:ind w:left="14" w:firstLine="553"/>
        <w:jc w:val="both"/>
        <w:rPr>
          <w:sz w:val="28"/>
          <w:szCs w:val="28"/>
        </w:rPr>
      </w:pPr>
      <w:r w:rsidRPr="00F25A01">
        <w:rPr>
          <w:b/>
          <w:bCs/>
          <w:sz w:val="28"/>
          <w:szCs w:val="28"/>
        </w:rPr>
        <w:t xml:space="preserve">Внеурочная деятельность </w:t>
      </w:r>
      <w:r w:rsidRPr="00F25A01">
        <w:rPr>
          <w:sz w:val="28"/>
          <w:szCs w:val="28"/>
        </w:rPr>
        <w:t xml:space="preserve">организуется по направлениям развития личности (коррекционно-развивающее, спортивно-оздоровительное,  общекультурное,  социальное, нравственное) в таких </w:t>
      </w:r>
      <w:r w:rsidRPr="00F25A01">
        <w:rPr>
          <w:b/>
          <w:sz w:val="28"/>
          <w:szCs w:val="28"/>
        </w:rPr>
        <w:t>формах</w:t>
      </w:r>
      <w:r w:rsidRPr="00F25A01">
        <w:rPr>
          <w:sz w:val="28"/>
          <w:szCs w:val="28"/>
        </w:rPr>
        <w:t xml:space="preserve"> как: экскурсии, «веселые старты», олимпиады, соревнования, походы, проекты, конкурсы, смотры, акции, общественно – поле</w:t>
      </w:r>
      <w:r w:rsidR="00591EC9">
        <w:rPr>
          <w:sz w:val="28"/>
          <w:szCs w:val="28"/>
        </w:rPr>
        <w:t xml:space="preserve">зные (трудовые) практики и т.д.; </w:t>
      </w:r>
      <w:r w:rsidRPr="00F25A01">
        <w:rPr>
          <w:rFonts w:eastAsia="Calibri"/>
          <w:sz w:val="28"/>
          <w:szCs w:val="28"/>
        </w:rPr>
        <w:t>тематические воспитательские занятия с учетом возрастных особенностей;проведение экскурсий и посещение музея;кружковая работа;</w:t>
      </w:r>
    </w:p>
    <w:p w:rsidR="002A65DA" w:rsidRPr="00591EC9" w:rsidRDefault="00591EC9" w:rsidP="00591EC9">
      <w:pPr>
        <w:spacing w:after="0"/>
        <w:jc w:val="both"/>
        <w:rPr>
          <w:rFonts w:ascii="Times New Roman" w:hAnsi="Times New Roman" w:cs="Times New Roman"/>
          <w:sz w:val="28"/>
          <w:szCs w:val="28"/>
        </w:rPr>
      </w:pPr>
      <w:r>
        <w:rPr>
          <w:rFonts w:ascii="Times New Roman" w:hAnsi="Times New Roman" w:cs="Times New Roman"/>
          <w:sz w:val="28"/>
          <w:szCs w:val="28"/>
        </w:rPr>
        <w:t xml:space="preserve">олимпиады; тематические предметные недели; </w:t>
      </w:r>
      <w:r w:rsidR="002A65DA" w:rsidRPr="00F25A01">
        <w:rPr>
          <w:rFonts w:ascii="Times New Roman" w:hAnsi="Times New Roman" w:cs="Times New Roman"/>
          <w:sz w:val="28"/>
          <w:szCs w:val="28"/>
        </w:rPr>
        <w:t>общественно – полезные (трудовые) практики;</w:t>
      </w:r>
      <w:r w:rsidR="002A65DA" w:rsidRPr="00F25A01">
        <w:rPr>
          <w:rFonts w:ascii="Times New Roman" w:eastAsia="Calibri" w:hAnsi="Times New Roman" w:cs="Times New Roman"/>
          <w:sz w:val="28"/>
          <w:szCs w:val="28"/>
        </w:rPr>
        <w:t xml:space="preserve">общешкольные праздники и  мероприятия;акции: «Пожилой человек», «Мы помним о Вас»;встречи с ветеранами ВОВ и участниками боевых действий в горячих точках;виртуальные экскурсии по городам России, </w:t>
      </w:r>
      <w:r w:rsidR="00CA3409">
        <w:rPr>
          <w:rFonts w:ascii="Times New Roman" w:eastAsia="Calibri" w:hAnsi="Times New Roman" w:cs="Times New Roman"/>
          <w:sz w:val="28"/>
          <w:szCs w:val="28"/>
        </w:rPr>
        <w:t>Республики Татарстан</w:t>
      </w:r>
      <w:r w:rsidR="002A65DA" w:rsidRPr="00F25A01">
        <w:rPr>
          <w:rFonts w:ascii="Times New Roman" w:eastAsia="Calibri" w:hAnsi="Times New Roman" w:cs="Times New Roman"/>
          <w:sz w:val="28"/>
          <w:szCs w:val="28"/>
        </w:rPr>
        <w:t xml:space="preserve">;конкурсы, </w:t>
      </w:r>
      <w:r w:rsidR="002A65DA" w:rsidRPr="00F25A01">
        <w:rPr>
          <w:rFonts w:ascii="Times New Roman" w:hAnsi="Times New Roman" w:cs="Times New Roman"/>
          <w:sz w:val="28"/>
          <w:szCs w:val="28"/>
        </w:rPr>
        <w:t xml:space="preserve">соревнования, </w:t>
      </w:r>
      <w:r w:rsidR="002A65DA" w:rsidRPr="00F25A01">
        <w:rPr>
          <w:rFonts w:ascii="Times New Roman" w:eastAsia="Calibri" w:hAnsi="Times New Roman" w:cs="Times New Roman"/>
          <w:sz w:val="28"/>
          <w:szCs w:val="28"/>
        </w:rPr>
        <w:t>смотры</w:t>
      </w:r>
      <w:r w:rsidR="002A65DA" w:rsidRPr="00F25A01">
        <w:rPr>
          <w:rFonts w:ascii="Times New Roman" w:hAnsi="Times New Roman" w:cs="Times New Roman"/>
          <w:sz w:val="28"/>
          <w:szCs w:val="28"/>
        </w:rPr>
        <w:t>, проекты</w:t>
      </w:r>
      <w:r w:rsidR="00127BF7" w:rsidRPr="00F25A01">
        <w:rPr>
          <w:rFonts w:ascii="Times New Roman" w:eastAsia="Calibri" w:hAnsi="Times New Roman" w:cs="Times New Roman"/>
          <w:sz w:val="28"/>
          <w:szCs w:val="28"/>
        </w:rPr>
        <w:t>.</w:t>
      </w:r>
    </w:p>
    <w:p w:rsidR="002A65DA" w:rsidRPr="00F25A01" w:rsidRDefault="002A65DA" w:rsidP="002A65DA">
      <w:pPr>
        <w:pStyle w:val="a6"/>
        <w:spacing w:line="276" w:lineRule="auto"/>
        <w:jc w:val="center"/>
        <w:rPr>
          <w:b/>
          <w:sz w:val="28"/>
          <w:szCs w:val="28"/>
          <w:lang w:eastAsia="ru-RU"/>
        </w:rPr>
      </w:pPr>
      <w:r w:rsidRPr="00F25A01">
        <w:rPr>
          <w:b/>
          <w:sz w:val="28"/>
          <w:szCs w:val="28"/>
          <w:lang w:eastAsia="ru-RU"/>
        </w:rPr>
        <w:t>Направления внеурочной деятельности</w:t>
      </w:r>
    </w:p>
    <w:p w:rsidR="004369B5" w:rsidRPr="00591EC9" w:rsidRDefault="002A65DA" w:rsidP="00591EC9">
      <w:pPr>
        <w:pStyle w:val="Default"/>
        <w:spacing w:line="276" w:lineRule="auto"/>
        <w:ind w:firstLine="567"/>
        <w:jc w:val="both"/>
        <w:rPr>
          <w:color w:val="auto"/>
          <w:sz w:val="28"/>
          <w:szCs w:val="28"/>
        </w:rPr>
      </w:pPr>
      <w:r w:rsidRPr="00F25A01">
        <w:rPr>
          <w:bCs/>
          <w:color w:val="auto"/>
          <w:sz w:val="28"/>
          <w:szCs w:val="28"/>
        </w:rPr>
        <w:t xml:space="preserve">Коррекционно-развивающее направление </w:t>
      </w:r>
      <w:r w:rsidRPr="00F25A01">
        <w:rPr>
          <w:color w:val="auto"/>
          <w:sz w:val="28"/>
          <w:szCs w:val="28"/>
        </w:rPr>
        <w:t xml:space="preserve">является </w:t>
      </w:r>
      <w:r w:rsidRPr="00F25A01">
        <w:rPr>
          <w:bCs/>
          <w:color w:val="auto"/>
          <w:sz w:val="28"/>
          <w:szCs w:val="28"/>
        </w:rPr>
        <w:t>обязательной</w:t>
      </w:r>
      <w:r w:rsidRPr="00F25A01">
        <w:rPr>
          <w:color w:val="auto"/>
          <w:sz w:val="28"/>
          <w:szCs w:val="28"/>
        </w:rPr>
        <w:t>частью внеурочной деятельности, поддерживающей процесс освоения  содержания АООП образования обучающихся умственной отсталостью (интеллектуальными нарушениями). Содержание этого направления представлено коррекционно-развивающей обл</w:t>
      </w:r>
      <w:r w:rsidR="00BF5610" w:rsidRPr="00F25A01">
        <w:rPr>
          <w:color w:val="auto"/>
          <w:sz w:val="28"/>
          <w:szCs w:val="28"/>
        </w:rPr>
        <w:t>астью  (логопедическими,  психо</w:t>
      </w:r>
      <w:r w:rsidRPr="00F25A01">
        <w:rPr>
          <w:color w:val="auto"/>
          <w:sz w:val="28"/>
          <w:szCs w:val="28"/>
        </w:rPr>
        <w:t>коррекционным</w:t>
      </w:r>
      <w:r w:rsidR="00591EC9">
        <w:rPr>
          <w:color w:val="auto"/>
          <w:sz w:val="28"/>
          <w:szCs w:val="28"/>
        </w:rPr>
        <w:t xml:space="preserve">и занятиями и ритмикой). </w:t>
      </w:r>
    </w:p>
    <w:p w:rsidR="00CA3409" w:rsidRDefault="000C78B5" w:rsidP="000C78B5">
      <w:pPr>
        <w:pStyle w:val="Default"/>
        <w:tabs>
          <w:tab w:val="left" w:pos="5565"/>
        </w:tabs>
        <w:ind w:firstLine="708"/>
        <w:rPr>
          <w:b/>
          <w:color w:val="auto"/>
          <w:sz w:val="28"/>
          <w:szCs w:val="28"/>
        </w:rPr>
      </w:pPr>
      <w:r>
        <w:rPr>
          <w:b/>
          <w:color w:val="auto"/>
          <w:sz w:val="28"/>
          <w:szCs w:val="28"/>
        </w:rPr>
        <w:tab/>
      </w:r>
    </w:p>
    <w:p w:rsidR="000C78B5" w:rsidRDefault="000C78B5" w:rsidP="000C78B5">
      <w:pPr>
        <w:pStyle w:val="Default"/>
        <w:tabs>
          <w:tab w:val="left" w:pos="5310"/>
          <w:tab w:val="center" w:pos="8254"/>
        </w:tabs>
        <w:rPr>
          <w:b/>
          <w:color w:val="auto"/>
          <w:sz w:val="28"/>
          <w:szCs w:val="28"/>
        </w:rPr>
      </w:pPr>
    </w:p>
    <w:p w:rsidR="002A65DA" w:rsidRPr="00F25A01" w:rsidRDefault="000C78B5" w:rsidP="000C78B5">
      <w:pPr>
        <w:pStyle w:val="Default"/>
        <w:tabs>
          <w:tab w:val="left" w:pos="5310"/>
          <w:tab w:val="center" w:pos="8254"/>
        </w:tabs>
        <w:ind w:firstLine="708"/>
        <w:rPr>
          <w:b/>
          <w:color w:val="auto"/>
          <w:sz w:val="28"/>
          <w:szCs w:val="28"/>
        </w:rPr>
      </w:pPr>
      <w:r>
        <w:rPr>
          <w:b/>
          <w:color w:val="auto"/>
          <w:sz w:val="28"/>
          <w:szCs w:val="28"/>
        </w:rPr>
        <w:lastRenderedPageBreak/>
        <w:tab/>
      </w:r>
      <w:r w:rsidR="002A65DA" w:rsidRPr="00F25A01">
        <w:rPr>
          <w:b/>
          <w:color w:val="auto"/>
          <w:sz w:val="28"/>
          <w:szCs w:val="28"/>
        </w:rPr>
        <w:t>Коррекционно-развивающ</w:t>
      </w:r>
      <w:r w:rsidR="002C3CF6" w:rsidRPr="00F25A01">
        <w:rPr>
          <w:b/>
          <w:color w:val="auto"/>
          <w:sz w:val="28"/>
          <w:szCs w:val="28"/>
        </w:rPr>
        <w:t>ее направление</w:t>
      </w:r>
    </w:p>
    <w:tbl>
      <w:tblPr>
        <w:tblW w:w="144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503"/>
        <w:gridCol w:w="1134"/>
        <w:gridCol w:w="1134"/>
        <w:gridCol w:w="1237"/>
        <w:gridCol w:w="885"/>
        <w:gridCol w:w="5529"/>
      </w:tblGrid>
      <w:tr w:rsidR="002A65DA" w:rsidRPr="00F25A01" w:rsidTr="000C78B5">
        <w:tc>
          <w:tcPr>
            <w:tcW w:w="4503" w:type="dxa"/>
            <w:vMerge w:val="restart"/>
          </w:tcPr>
          <w:p w:rsidR="002A65DA" w:rsidRPr="00CA3409" w:rsidRDefault="002A65DA" w:rsidP="00FD79C7">
            <w:pPr>
              <w:spacing w:after="0" w:line="240" w:lineRule="auto"/>
              <w:jc w:val="center"/>
              <w:rPr>
                <w:rFonts w:ascii="Times New Roman" w:eastAsia="Times New Roman" w:hAnsi="Times New Roman" w:cs="Times New Roman"/>
                <w:b/>
                <w:sz w:val="28"/>
                <w:szCs w:val="28"/>
                <w:lang w:eastAsia="ru-RU"/>
              </w:rPr>
            </w:pPr>
            <w:r w:rsidRPr="00CA3409">
              <w:rPr>
                <w:rFonts w:ascii="Times New Roman" w:eastAsia="Times New Roman" w:hAnsi="Times New Roman" w:cs="Times New Roman"/>
                <w:b/>
                <w:sz w:val="28"/>
                <w:szCs w:val="28"/>
                <w:lang w:eastAsia="ru-RU"/>
              </w:rPr>
              <w:t>Направления</w:t>
            </w:r>
          </w:p>
        </w:tc>
        <w:tc>
          <w:tcPr>
            <w:tcW w:w="4390" w:type="dxa"/>
            <w:gridSpan w:val="4"/>
          </w:tcPr>
          <w:p w:rsidR="002A65DA" w:rsidRPr="00CA3409" w:rsidRDefault="002A65DA" w:rsidP="00FD79C7">
            <w:pPr>
              <w:spacing w:after="0" w:line="240" w:lineRule="auto"/>
              <w:jc w:val="center"/>
              <w:rPr>
                <w:rFonts w:ascii="Times New Roman" w:eastAsia="Times New Roman" w:hAnsi="Times New Roman" w:cs="Times New Roman"/>
                <w:b/>
                <w:sz w:val="28"/>
                <w:szCs w:val="28"/>
                <w:lang w:eastAsia="ru-RU"/>
              </w:rPr>
            </w:pPr>
          </w:p>
        </w:tc>
        <w:tc>
          <w:tcPr>
            <w:tcW w:w="5529" w:type="dxa"/>
          </w:tcPr>
          <w:p w:rsidR="002A65DA" w:rsidRPr="00CA3409" w:rsidRDefault="002A65DA" w:rsidP="00FD79C7">
            <w:pPr>
              <w:spacing w:after="0" w:line="240" w:lineRule="auto"/>
              <w:jc w:val="center"/>
              <w:rPr>
                <w:rFonts w:ascii="Times New Roman" w:eastAsia="Times New Roman" w:hAnsi="Times New Roman" w:cs="Times New Roman"/>
                <w:b/>
                <w:sz w:val="28"/>
                <w:szCs w:val="28"/>
                <w:lang w:eastAsia="ru-RU"/>
              </w:rPr>
            </w:pPr>
            <w:r w:rsidRPr="00CA3409">
              <w:rPr>
                <w:rFonts w:ascii="Times New Roman" w:eastAsia="Times New Roman" w:hAnsi="Times New Roman" w:cs="Times New Roman"/>
                <w:b/>
                <w:sz w:val="28"/>
                <w:szCs w:val="28"/>
                <w:lang w:eastAsia="ru-RU"/>
              </w:rPr>
              <w:t>Перспективный план</w:t>
            </w:r>
          </w:p>
        </w:tc>
      </w:tr>
      <w:tr w:rsidR="002A65DA" w:rsidRPr="00F25A01" w:rsidTr="000C78B5">
        <w:tc>
          <w:tcPr>
            <w:tcW w:w="4503" w:type="dxa"/>
            <w:vMerge/>
          </w:tcPr>
          <w:p w:rsidR="002A65DA" w:rsidRPr="00F25A01" w:rsidRDefault="002A65DA" w:rsidP="00FD79C7">
            <w:pPr>
              <w:spacing w:after="0" w:line="240" w:lineRule="auto"/>
              <w:jc w:val="center"/>
              <w:rPr>
                <w:rFonts w:ascii="Times New Roman" w:eastAsia="Times New Roman" w:hAnsi="Times New Roman" w:cs="Times New Roman"/>
                <w:i/>
                <w:sz w:val="28"/>
                <w:szCs w:val="28"/>
                <w:lang w:eastAsia="ru-RU"/>
              </w:rPr>
            </w:pPr>
          </w:p>
        </w:tc>
        <w:tc>
          <w:tcPr>
            <w:tcW w:w="1134" w:type="dxa"/>
          </w:tcPr>
          <w:p w:rsidR="002A65DA" w:rsidRPr="00CA3409" w:rsidRDefault="002A65DA" w:rsidP="00FD79C7">
            <w:pPr>
              <w:spacing w:after="0" w:line="240" w:lineRule="auto"/>
              <w:jc w:val="center"/>
              <w:rPr>
                <w:rFonts w:ascii="Times New Roman" w:eastAsia="Times New Roman" w:hAnsi="Times New Roman" w:cs="Times New Roman"/>
                <w:b/>
                <w:sz w:val="28"/>
                <w:szCs w:val="28"/>
                <w:lang w:eastAsia="ru-RU"/>
              </w:rPr>
            </w:pPr>
            <w:r w:rsidRPr="00CA3409">
              <w:rPr>
                <w:rFonts w:ascii="Times New Roman" w:eastAsia="Times New Roman" w:hAnsi="Times New Roman" w:cs="Times New Roman"/>
                <w:b/>
                <w:sz w:val="28"/>
                <w:szCs w:val="28"/>
                <w:lang w:eastAsia="ru-RU"/>
              </w:rPr>
              <w:t>1 кл</w:t>
            </w:r>
          </w:p>
        </w:tc>
        <w:tc>
          <w:tcPr>
            <w:tcW w:w="1134" w:type="dxa"/>
          </w:tcPr>
          <w:p w:rsidR="002A65DA" w:rsidRPr="00CA3409" w:rsidRDefault="002A65DA" w:rsidP="00FD79C7">
            <w:pPr>
              <w:spacing w:after="0" w:line="240" w:lineRule="auto"/>
              <w:jc w:val="center"/>
              <w:rPr>
                <w:rFonts w:ascii="Times New Roman" w:eastAsia="Times New Roman" w:hAnsi="Times New Roman" w:cs="Times New Roman"/>
                <w:b/>
                <w:sz w:val="28"/>
                <w:szCs w:val="28"/>
                <w:lang w:eastAsia="ru-RU"/>
              </w:rPr>
            </w:pPr>
            <w:r w:rsidRPr="00CA3409">
              <w:rPr>
                <w:rFonts w:ascii="Times New Roman" w:eastAsia="Times New Roman" w:hAnsi="Times New Roman" w:cs="Times New Roman"/>
                <w:b/>
                <w:sz w:val="28"/>
                <w:szCs w:val="28"/>
                <w:lang w:eastAsia="ru-RU"/>
              </w:rPr>
              <w:t>2 кл</w:t>
            </w:r>
          </w:p>
        </w:tc>
        <w:tc>
          <w:tcPr>
            <w:tcW w:w="1237" w:type="dxa"/>
          </w:tcPr>
          <w:p w:rsidR="002A65DA" w:rsidRPr="00CA3409" w:rsidRDefault="002A65DA" w:rsidP="00FD79C7">
            <w:pPr>
              <w:spacing w:after="0" w:line="240" w:lineRule="auto"/>
              <w:jc w:val="center"/>
              <w:rPr>
                <w:rFonts w:ascii="Times New Roman" w:eastAsia="Times New Roman" w:hAnsi="Times New Roman" w:cs="Times New Roman"/>
                <w:b/>
                <w:sz w:val="28"/>
                <w:szCs w:val="28"/>
                <w:lang w:eastAsia="ru-RU"/>
              </w:rPr>
            </w:pPr>
            <w:r w:rsidRPr="00CA3409">
              <w:rPr>
                <w:rFonts w:ascii="Times New Roman" w:eastAsia="Times New Roman" w:hAnsi="Times New Roman" w:cs="Times New Roman"/>
                <w:b/>
                <w:sz w:val="28"/>
                <w:szCs w:val="28"/>
                <w:lang w:eastAsia="ru-RU"/>
              </w:rPr>
              <w:t>3 кл</w:t>
            </w:r>
          </w:p>
        </w:tc>
        <w:tc>
          <w:tcPr>
            <w:tcW w:w="885" w:type="dxa"/>
          </w:tcPr>
          <w:p w:rsidR="002A65DA" w:rsidRPr="00CA3409" w:rsidRDefault="002A65DA" w:rsidP="00FD79C7">
            <w:pPr>
              <w:spacing w:after="0" w:line="240" w:lineRule="auto"/>
              <w:jc w:val="center"/>
              <w:rPr>
                <w:rFonts w:ascii="Times New Roman" w:eastAsia="Times New Roman" w:hAnsi="Times New Roman" w:cs="Times New Roman"/>
                <w:b/>
                <w:sz w:val="28"/>
                <w:szCs w:val="28"/>
                <w:lang w:eastAsia="ru-RU"/>
              </w:rPr>
            </w:pPr>
            <w:r w:rsidRPr="00CA3409">
              <w:rPr>
                <w:rFonts w:ascii="Times New Roman" w:eastAsia="Times New Roman" w:hAnsi="Times New Roman" w:cs="Times New Roman"/>
                <w:b/>
                <w:sz w:val="28"/>
                <w:szCs w:val="28"/>
                <w:lang w:eastAsia="ru-RU"/>
              </w:rPr>
              <w:t>4 кл</w:t>
            </w:r>
          </w:p>
        </w:tc>
        <w:tc>
          <w:tcPr>
            <w:tcW w:w="5529" w:type="dxa"/>
          </w:tcPr>
          <w:p w:rsidR="002A65DA" w:rsidRPr="00CA3409" w:rsidRDefault="002A65DA" w:rsidP="00FD79C7">
            <w:pPr>
              <w:spacing w:after="0" w:line="240" w:lineRule="auto"/>
              <w:jc w:val="both"/>
              <w:rPr>
                <w:rFonts w:ascii="Times New Roman" w:eastAsia="Times New Roman" w:hAnsi="Times New Roman" w:cs="Times New Roman"/>
                <w:b/>
                <w:sz w:val="28"/>
                <w:szCs w:val="28"/>
                <w:lang w:eastAsia="ru-RU"/>
              </w:rPr>
            </w:pPr>
            <w:r w:rsidRPr="00CA3409">
              <w:rPr>
                <w:rFonts w:ascii="Times New Roman" w:eastAsia="Times New Roman" w:hAnsi="Times New Roman" w:cs="Times New Roman"/>
                <w:b/>
                <w:sz w:val="28"/>
                <w:szCs w:val="28"/>
                <w:lang w:eastAsia="ru-RU"/>
              </w:rPr>
              <w:t>Всего</w:t>
            </w:r>
          </w:p>
        </w:tc>
      </w:tr>
      <w:tr w:rsidR="002A65DA" w:rsidRPr="00F25A01" w:rsidTr="000C78B5">
        <w:tc>
          <w:tcPr>
            <w:tcW w:w="4503" w:type="dxa"/>
          </w:tcPr>
          <w:p w:rsidR="002A65DA" w:rsidRPr="00F25A01" w:rsidRDefault="002A65DA" w:rsidP="00630F1B">
            <w:pPr>
              <w:spacing w:after="0" w:line="240" w:lineRule="auto"/>
              <w:rPr>
                <w:rFonts w:ascii="Times New Roman" w:hAnsi="Times New Roman" w:cs="Times New Roman"/>
                <w:sz w:val="28"/>
                <w:szCs w:val="28"/>
              </w:rPr>
            </w:pPr>
            <w:r w:rsidRPr="00F25A01">
              <w:rPr>
                <w:rFonts w:ascii="Times New Roman" w:eastAsia="Times New Roman" w:hAnsi="Times New Roman" w:cs="Times New Roman"/>
                <w:sz w:val="28"/>
                <w:szCs w:val="28"/>
                <w:lang w:eastAsia="ru-RU"/>
              </w:rPr>
              <w:t>Коррекционно-развивающая область</w:t>
            </w:r>
          </w:p>
        </w:tc>
        <w:tc>
          <w:tcPr>
            <w:tcW w:w="1134"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6</w:t>
            </w:r>
          </w:p>
        </w:tc>
        <w:tc>
          <w:tcPr>
            <w:tcW w:w="1134"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6</w:t>
            </w:r>
          </w:p>
        </w:tc>
        <w:tc>
          <w:tcPr>
            <w:tcW w:w="1237"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6</w:t>
            </w:r>
          </w:p>
        </w:tc>
        <w:tc>
          <w:tcPr>
            <w:tcW w:w="885"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6</w:t>
            </w:r>
          </w:p>
        </w:tc>
        <w:tc>
          <w:tcPr>
            <w:tcW w:w="5529" w:type="dxa"/>
          </w:tcPr>
          <w:p w:rsidR="002A65DA" w:rsidRPr="00CA3409" w:rsidRDefault="002A65DA" w:rsidP="00FD79C7">
            <w:pPr>
              <w:spacing w:after="0" w:line="240" w:lineRule="auto"/>
              <w:jc w:val="both"/>
              <w:rPr>
                <w:rFonts w:ascii="Times New Roman" w:eastAsia="Times New Roman" w:hAnsi="Times New Roman" w:cs="Times New Roman"/>
                <w:b/>
                <w:sz w:val="28"/>
                <w:szCs w:val="28"/>
                <w:lang w:eastAsia="ru-RU"/>
              </w:rPr>
            </w:pPr>
            <w:r w:rsidRPr="00CA3409">
              <w:rPr>
                <w:rFonts w:ascii="Times New Roman" w:eastAsia="Times New Roman" w:hAnsi="Times New Roman" w:cs="Times New Roman"/>
                <w:b/>
                <w:sz w:val="28"/>
                <w:szCs w:val="28"/>
                <w:lang w:eastAsia="ru-RU"/>
              </w:rPr>
              <w:t>24</w:t>
            </w:r>
          </w:p>
        </w:tc>
      </w:tr>
      <w:tr w:rsidR="002A65DA" w:rsidRPr="00F25A01" w:rsidTr="000C78B5">
        <w:tc>
          <w:tcPr>
            <w:tcW w:w="4503" w:type="dxa"/>
          </w:tcPr>
          <w:p w:rsidR="002A65DA" w:rsidRPr="00F25A01" w:rsidRDefault="00CA3409" w:rsidP="00FD79C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Развитие психомоторики и сенсорных процессов</w:t>
            </w:r>
          </w:p>
        </w:tc>
        <w:tc>
          <w:tcPr>
            <w:tcW w:w="1134"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w:t>
            </w:r>
          </w:p>
        </w:tc>
        <w:tc>
          <w:tcPr>
            <w:tcW w:w="1134"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w:t>
            </w:r>
          </w:p>
        </w:tc>
        <w:tc>
          <w:tcPr>
            <w:tcW w:w="1237"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w:t>
            </w:r>
          </w:p>
        </w:tc>
        <w:tc>
          <w:tcPr>
            <w:tcW w:w="885"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2</w:t>
            </w:r>
          </w:p>
        </w:tc>
        <w:tc>
          <w:tcPr>
            <w:tcW w:w="5529" w:type="dxa"/>
          </w:tcPr>
          <w:p w:rsidR="002A65DA" w:rsidRPr="00CA3409" w:rsidRDefault="002A65DA" w:rsidP="00FD79C7">
            <w:pPr>
              <w:spacing w:after="0" w:line="240" w:lineRule="auto"/>
              <w:jc w:val="both"/>
              <w:rPr>
                <w:rFonts w:ascii="Times New Roman" w:eastAsia="Times New Roman" w:hAnsi="Times New Roman" w:cs="Times New Roman"/>
                <w:b/>
                <w:sz w:val="28"/>
                <w:szCs w:val="28"/>
                <w:lang w:eastAsia="ru-RU"/>
              </w:rPr>
            </w:pPr>
            <w:r w:rsidRPr="00CA3409">
              <w:rPr>
                <w:rFonts w:ascii="Times New Roman" w:eastAsia="Times New Roman" w:hAnsi="Times New Roman" w:cs="Times New Roman"/>
                <w:b/>
                <w:sz w:val="28"/>
                <w:szCs w:val="28"/>
                <w:lang w:eastAsia="ru-RU"/>
              </w:rPr>
              <w:t>8</w:t>
            </w:r>
          </w:p>
        </w:tc>
      </w:tr>
      <w:tr w:rsidR="002A65DA" w:rsidRPr="00F25A01" w:rsidTr="000C78B5">
        <w:tc>
          <w:tcPr>
            <w:tcW w:w="4503" w:type="dxa"/>
          </w:tcPr>
          <w:p w:rsidR="002A65DA" w:rsidRPr="00F25A01" w:rsidRDefault="002A65DA" w:rsidP="00FD79C7">
            <w:pPr>
              <w:spacing w:after="0" w:line="240" w:lineRule="auto"/>
              <w:jc w:val="both"/>
              <w:rPr>
                <w:rFonts w:ascii="Times New Roman" w:hAnsi="Times New Roman" w:cs="Times New Roman"/>
                <w:sz w:val="28"/>
                <w:szCs w:val="28"/>
              </w:rPr>
            </w:pPr>
            <w:r w:rsidRPr="00F25A01">
              <w:rPr>
                <w:rFonts w:ascii="Times New Roman" w:hAnsi="Times New Roman" w:cs="Times New Roman"/>
                <w:sz w:val="28"/>
                <w:szCs w:val="28"/>
              </w:rPr>
              <w:t>Ритмика</w:t>
            </w:r>
          </w:p>
        </w:tc>
        <w:tc>
          <w:tcPr>
            <w:tcW w:w="1134"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w:t>
            </w:r>
          </w:p>
        </w:tc>
        <w:tc>
          <w:tcPr>
            <w:tcW w:w="1134"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w:t>
            </w:r>
          </w:p>
        </w:tc>
        <w:tc>
          <w:tcPr>
            <w:tcW w:w="1237"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w:t>
            </w:r>
          </w:p>
        </w:tc>
        <w:tc>
          <w:tcPr>
            <w:tcW w:w="885"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1</w:t>
            </w:r>
          </w:p>
        </w:tc>
        <w:tc>
          <w:tcPr>
            <w:tcW w:w="5529" w:type="dxa"/>
          </w:tcPr>
          <w:p w:rsidR="002A65DA" w:rsidRPr="00CA3409" w:rsidRDefault="002A65DA" w:rsidP="00FD79C7">
            <w:pPr>
              <w:spacing w:after="0" w:line="240" w:lineRule="auto"/>
              <w:jc w:val="both"/>
              <w:rPr>
                <w:rFonts w:ascii="Times New Roman" w:eastAsia="Times New Roman" w:hAnsi="Times New Roman" w:cs="Times New Roman"/>
                <w:b/>
                <w:sz w:val="28"/>
                <w:szCs w:val="28"/>
                <w:lang w:eastAsia="ru-RU"/>
              </w:rPr>
            </w:pPr>
            <w:r w:rsidRPr="00CA3409">
              <w:rPr>
                <w:rFonts w:ascii="Times New Roman" w:eastAsia="Times New Roman" w:hAnsi="Times New Roman" w:cs="Times New Roman"/>
                <w:b/>
                <w:sz w:val="28"/>
                <w:szCs w:val="28"/>
                <w:lang w:eastAsia="ru-RU"/>
              </w:rPr>
              <w:t>4</w:t>
            </w:r>
          </w:p>
        </w:tc>
      </w:tr>
      <w:tr w:rsidR="002A65DA" w:rsidRPr="00F25A01" w:rsidTr="000C78B5">
        <w:tc>
          <w:tcPr>
            <w:tcW w:w="4503" w:type="dxa"/>
          </w:tcPr>
          <w:p w:rsidR="002A65DA" w:rsidRPr="00F25A01" w:rsidRDefault="002A65DA" w:rsidP="00FD79C7">
            <w:pPr>
              <w:spacing w:after="0" w:line="240" w:lineRule="auto"/>
              <w:rPr>
                <w:rFonts w:ascii="Times New Roman" w:hAnsi="Times New Roman" w:cs="Times New Roman"/>
                <w:sz w:val="28"/>
                <w:szCs w:val="28"/>
              </w:rPr>
            </w:pPr>
            <w:r w:rsidRPr="00F25A01">
              <w:rPr>
                <w:rFonts w:ascii="Times New Roman" w:hAnsi="Times New Roman" w:cs="Times New Roman"/>
                <w:sz w:val="28"/>
                <w:szCs w:val="28"/>
              </w:rPr>
              <w:t xml:space="preserve">Логопедические занятия </w:t>
            </w:r>
          </w:p>
        </w:tc>
        <w:tc>
          <w:tcPr>
            <w:tcW w:w="1134"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w:t>
            </w:r>
          </w:p>
        </w:tc>
        <w:tc>
          <w:tcPr>
            <w:tcW w:w="1134"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w:t>
            </w:r>
          </w:p>
        </w:tc>
        <w:tc>
          <w:tcPr>
            <w:tcW w:w="1237"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w:t>
            </w:r>
          </w:p>
        </w:tc>
        <w:tc>
          <w:tcPr>
            <w:tcW w:w="885" w:type="dxa"/>
          </w:tcPr>
          <w:p w:rsidR="002A65DA" w:rsidRPr="00F25A01" w:rsidRDefault="002A65DA" w:rsidP="00FD79C7">
            <w:p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3</w:t>
            </w:r>
          </w:p>
        </w:tc>
        <w:tc>
          <w:tcPr>
            <w:tcW w:w="5529" w:type="dxa"/>
          </w:tcPr>
          <w:p w:rsidR="002A65DA" w:rsidRPr="00CA3409" w:rsidRDefault="002A65DA" w:rsidP="00FD79C7">
            <w:pPr>
              <w:spacing w:after="0" w:line="240" w:lineRule="auto"/>
              <w:jc w:val="both"/>
              <w:rPr>
                <w:rFonts w:ascii="Times New Roman" w:eastAsia="Times New Roman" w:hAnsi="Times New Roman" w:cs="Times New Roman"/>
                <w:b/>
                <w:sz w:val="28"/>
                <w:szCs w:val="28"/>
                <w:lang w:eastAsia="ru-RU"/>
              </w:rPr>
            </w:pPr>
            <w:r w:rsidRPr="00CA3409">
              <w:rPr>
                <w:rFonts w:ascii="Times New Roman" w:eastAsia="Times New Roman" w:hAnsi="Times New Roman" w:cs="Times New Roman"/>
                <w:b/>
                <w:sz w:val="28"/>
                <w:szCs w:val="28"/>
                <w:lang w:eastAsia="ru-RU"/>
              </w:rPr>
              <w:t>12</w:t>
            </w:r>
          </w:p>
        </w:tc>
      </w:tr>
    </w:tbl>
    <w:p w:rsidR="00591EC9" w:rsidRPr="00CA3409" w:rsidRDefault="00591EC9" w:rsidP="00127BF7">
      <w:pPr>
        <w:pStyle w:val="a6"/>
        <w:ind w:firstLine="708"/>
        <w:rPr>
          <w:color w:val="FF0000"/>
          <w:sz w:val="28"/>
          <w:szCs w:val="28"/>
          <w:lang w:eastAsia="ru-RU"/>
        </w:rPr>
      </w:pPr>
    </w:p>
    <w:p w:rsidR="002A65DA" w:rsidRPr="00CA3409" w:rsidRDefault="002A65DA" w:rsidP="00127BF7">
      <w:pPr>
        <w:pStyle w:val="a6"/>
        <w:ind w:firstLine="708"/>
        <w:rPr>
          <w:color w:val="FF0000"/>
          <w:sz w:val="28"/>
          <w:szCs w:val="28"/>
          <w:lang w:eastAsia="ru-RU"/>
        </w:rPr>
      </w:pPr>
      <w:r w:rsidRPr="00CA3409">
        <w:rPr>
          <w:color w:val="FF0000"/>
          <w:sz w:val="28"/>
          <w:szCs w:val="28"/>
          <w:lang w:eastAsia="ru-RU"/>
        </w:rPr>
        <w:t>Данное напр</w:t>
      </w:r>
      <w:r w:rsidR="00BF5610" w:rsidRPr="00CA3409">
        <w:rPr>
          <w:color w:val="FF0000"/>
          <w:sz w:val="28"/>
          <w:szCs w:val="28"/>
          <w:lang w:eastAsia="ru-RU"/>
        </w:rPr>
        <w:t xml:space="preserve">авление реализуется через  </w:t>
      </w:r>
      <w:hyperlink r:id="rId24" w:history="1">
        <w:r w:rsidRPr="00CA3409">
          <w:rPr>
            <w:rStyle w:val="af2"/>
            <w:color w:val="FF0000"/>
            <w:sz w:val="28"/>
            <w:szCs w:val="28"/>
            <w:lang w:eastAsia="ru-RU"/>
          </w:rPr>
          <w:t>п</w:t>
        </w:r>
        <w:r w:rsidRPr="00CA3409">
          <w:rPr>
            <w:rStyle w:val="af2"/>
            <w:noProof/>
            <w:color w:val="FF0000"/>
            <w:sz w:val="28"/>
            <w:szCs w:val="28"/>
          </w:rPr>
          <w:t xml:space="preserve">рограмму </w:t>
        </w:r>
        <w:r w:rsidRPr="00CA3409">
          <w:rPr>
            <w:rStyle w:val="af2"/>
            <w:color w:val="FF0000"/>
            <w:sz w:val="28"/>
            <w:szCs w:val="28"/>
          </w:rPr>
          <w:t xml:space="preserve">по коррекционному курсу «Развитие психомоторики и </w:t>
        </w:r>
        <w:r w:rsidR="00C3123B">
          <w:rPr>
            <w:rStyle w:val="af2"/>
            <w:color w:val="FF0000"/>
            <w:sz w:val="28"/>
            <w:szCs w:val="28"/>
          </w:rPr>
          <w:t>сенсорных</w:t>
        </w:r>
        <w:r w:rsidRPr="00CA3409">
          <w:rPr>
            <w:rStyle w:val="af2"/>
            <w:color w:val="FF0000"/>
            <w:sz w:val="28"/>
            <w:szCs w:val="28"/>
          </w:rPr>
          <w:t xml:space="preserve"> процессов» (Приложение 7);</w:t>
        </w:r>
        <w:r w:rsidRPr="00CA3409">
          <w:rPr>
            <w:rStyle w:val="af2"/>
            <w:bCs/>
            <w:color w:val="FF0000"/>
            <w:spacing w:val="4"/>
            <w:sz w:val="28"/>
            <w:szCs w:val="28"/>
          </w:rPr>
          <w:t xml:space="preserve">программу логопедических занятий </w:t>
        </w:r>
        <w:r w:rsidR="0073225A" w:rsidRPr="00CA3409">
          <w:rPr>
            <w:rStyle w:val="af2"/>
            <w:color w:val="FF0000"/>
            <w:sz w:val="28"/>
            <w:szCs w:val="28"/>
          </w:rPr>
          <w:t>(Приложение 7</w:t>
        </w:r>
        <w:r w:rsidRPr="00CA3409">
          <w:rPr>
            <w:rStyle w:val="af2"/>
            <w:color w:val="FF0000"/>
            <w:sz w:val="28"/>
            <w:szCs w:val="28"/>
          </w:rPr>
          <w:t>)</w:t>
        </w:r>
        <w:r w:rsidRPr="00CA3409">
          <w:rPr>
            <w:rStyle w:val="af2"/>
            <w:bCs/>
            <w:color w:val="FF0000"/>
            <w:spacing w:val="4"/>
            <w:sz w:val="28"/>
            <w:szCs w:val="28"/>
          </w:rPr>
          <w:t>;</w:t>
        </w:r>
        <w:r w:rsidRPr="00CA3409">
          <w:rPr>
            <w:rStyle w:val="af2"/>
            <w:color w:val="FF0000"/>
            <w:sz w:val="28"/>
            <w:szCs w:val="28"/>
          </w:rPr>
          <w:t xml:space="preserve">  пр</w:t>
        </w:r>
        <w:r w:rsidR="0073225A" w:rsidRPr="00CA3409">
          <w:rPr>
            <w:rStyle w:val="af2"/>
            <w:color w:val="FF0000"/>
            <w:sz w:val="28"/>
            <w:szCs w:val="28"/>
          </w:rPr>
          <w:t>ограмму по ритмике (Приложение 7</w:t>
        </w:r>
        <w:r w:rsidRPr="00CA3409">
          <w:rPr>
            <w:rStyle w:val="af2"/>
            <w:color w:val="FF0000"/>
            <w:sz w:val="28"/>
            <w:szCs w:val="28"/>
          </w:rPr>
          <w:t>)</w:t>
        </w:r>
        <w:r w:rsidR="00BF5610" w:rsidRPr="00CA3409">
          <w:rPr>
            <w:rStyle w:val="af2"/>
            <w:color w:val="FF0000"/>
            <w:sz w:val="28"/>
            <w:szCs w:val="28"/>
          </w:rPr>
          <w:t>.</w:t>
        </w:r>
      </w:hyperlink>
    </w:p>
    <w:p w:rsidR="002A65DA" w:rsidRPr="00F25A01" w:rsidRDefault="002A65DA" w:rsidP="002A65DA">
      <w:pPr>
        <w:pStyle w:val="a6"/>
        <w:rPr>
          <w:sz w:val="28"/>
          <w:szCs w:val="28"/>
          <w:lang w:eastAsia="ru-RU"/>
        </w:rPr>
      </w:pPr>
    </w:p>
    <w:p w:rsidR="002A65DA" w:rsidRDefault="002C3CF6" w:rsidP="002C3CF6">
      <w:pPr>
        <w:pStyle w:val="a6"/>
        <w:jc w:val="center"/>
        <w:rPr>
          <w:b/>
          <w:bCs/>
          <w:sz w:val="28"/>
          <w:szCs w:val="28"/>
        </w:rPr>
      </w:pPr>
      <w:r w:rsidRPr="00F25A01">
        <w:rPr>
          <w:b/>
          <w:bCs/>
          <w:sz w:val="28"/>
          <w:szCs w:val="28"/>
        </w:rPr>
        <w:t>Нравственное направление</w:t>
      </w:r>
    </w:p>
    <w:p w:rsidR="00C7016E" w:rsidRPr="00F25A01" w:rsidRDefault="00C7016E" w:rsidP="002C3CF6">
      <w:pPr>
        <w:pStyle w:val="a6"/>
        <w:jc w:val="center"/>
        <w:rPr>
          <w:b/>
          <w:bCs/>
          <w:sz w:val="28"/>
          <w:szCs w:val="28"/>
        </w:rPr>
      </w:pPr>
    </w:p>
    <w:p w:rsidR="002A65DA" w:rsidRPr="00F25A01" w:rsidRDefault="002A65DA" w:rsidP="00C7016E">
      <w:pPr>
        <w:pStyle w:val="a6"/>
        <w:spacing w:line="276" w:lineRule="auto"/>
        <w:ind w:firstLine="567"/>
        <w:rPr>
          <w:sz w:val="28"/>
          <w:szCs w:val="28"/>
        </w:rPr>
      </w:pPr>
      <w:r w:rsidRPr="00F25A01">
        <w:rPr>
          <w:bCs/>
          <w:sz w:val="28"/>
          <w:szCs w:val="28"/>
        </w:rPr>
        <w:t xml:space="preserve">Целесообразность </w:t>
      </w:r>
      <w:r w:rsidRPr="00F25A01">
        <w:rPr>
          <w:sz w:val="28"/>
          <w:szCs w:val="28"/>
        </w:rPr>
        <w:t>названного направления заключается в  обеспечении духовно-нравственного развития обучающихся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2A65DA" w:rsidRPr="00F25A01" w:rsidRDefault="002A65DA" w:rsidP="002A65DA">
      <w:pPr>
        <w:pStyle w:val="a6"/>
        <w:spacing w:line="276" w:lineRule="auto"/>
        <w:ind w:firstLine="708"/>
        <w:rPr>
          <w:sz w:val="28"/>
          <w:szCs w:val="28"/>
        </w:rPr>
      </w:pPr>
      <w:r w:rsidRPr="00F25A01">
        <w:rPr>
          <w:sz w:val="28"/>
          <w:szCs w:val="28"/>
        </w:rPr>
        <w:t>В основу работы по данному направлению положены ключевые воспитательные задачи, базовые национальные ценности российского общества.</w:t>
      </w:r>
    </w:p>
    <w:p w:rsidR="002A65DA" w:rsidRPr="00F25A01" w:rsidRDefault="002A65DA" w:rsidP="002A65DA">
      <w:pPr>
        <w:pStyle w:val="a6"/>
        <w:spacing w:line="276" w:lineRule="auto"/>
        <w:rPr>
          <w:b/>
          <w:i/>
          <w:sz w:val="28"/>
          <w:szCs w:val="28"/>
        </w:rPr>
      </w:pPr>
      <w:r w:rsidRPr="00F25A01">
        <w:rPr>
          <w:sz w:val="28"/>
          <w:szCs w:val="28"/>
        </w:rPr>
        <w:tab/>
      </w:r>
      <w:r w:rsidRPr="00F25A01">
        <w:rPr>
          <w:b/>
          <w:i/>
          <w:sz w:val="28"/>
          <w:szCs w:val="28"/>
        </w:rPr>
        <w:t>Основными задачами являются (1 – 4 класс):</w:t>
      </w:r>
    </w:p>
    <w:p w:rsidR="002A65DA" w:rsidRPr="00F25A01" w:rsidRDefault="002A65DA" w:rsidP="0028551A">
      <w:pPr>
        <w:pStyle w:val="a6"/>
        <w:numPr>
          <w:ilvl w:val="0"/>
          <w:numId w:val="45"/>
        </w:numPr>
        <w:spacing w:line="276" w:lineRule="auto"/>
        <w:rPr>
          <w:sz w:val="28"/>
          <w:szCs w:val="28"/>
        </w:rPr>
      </w:pPr>
      <w:r w:rsidRPr="00F25A01">
        <w:rPr>
          <w:sz w:val="28"/>
          <w:szCs w:val="28"/>
        </w:rPr>
        <w:t xml:space="preserve">воспитание положительного отношения к своему национальному языку и культуре; </w:t>
      </w:r>
    </w:p>
    <w:p w:rsidR="002A65DA" w:rsidRPr="00F25A01" w:rsidRDefault="002A65DA" w:rsidP="0028551A">
      <w:pPr>
        <w:pStyle w:val="a6"/>
        <w:numPr>
          <w:ilvl w:val="0"/>
          <w:numId w:val="45"/>
        </w:numPr>
        <w:spacing w:line="276" w:lineRule="auto"/>
        <w:rPr>
          <w:sz w:val="28"/>
          <w:szCs w:val="28"/>
        </w:rPr>
      </w:pPr>
      <w:r w:rsidRPr="00F25A01">
        <w:rPr>
          <w:sz w:val="28"/>
          <w:szCs w:val="28"/>
        </w:rPr>
        <w:t xml:space="preserve">формирование чувства причастности к коллективным делам; </w:t>
      </w:r>
    </w:p>
    <w:p w:rsidR="002A65DA" w:rsidRPr="00F25A01" w:rsidRDefault="002A65DA" w:rsidP="0028551A">
      <w:pPr>
        <w:pStyle w:val="a6"/>
        <w:numPr>
          <w:ilvl w:val="0"/>
          <w:numId w:val="45"/>
        </w:numPr>
        <w:spacing w:line="276" w:lineRule="auto"/>
        <w:rPr>
          <w:sz w:val="28"/>
          <w:szCs w:val="28"/>
        </w:rPr>
      </w:pPr>
      <w:r w:rsidRPr="00F25A01">
        <w:rPr>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2A65DA" w:rsidRPr="00F25A01" w:rsidRDefault="002A65DA" w:rsidP="0028551A">
      <w:pPr>
        <w:pStyle w:val="a6"/>
        <w:numPr>
          <w:ilvl w:val="0"/>
          <w:numId w:val="45"/>
        </w:numPr>
        <w:spacing w:line="276" w:lineRule="auto"/>
        <w:rPr>
          <w:sz w:val="28"/>
          <w:szCs w:val="28"/>
        </w:rPr>
      </w:pPr>
      <w:r w:rsidRPr="00F25A01">
        <w:rPr>
          <w:sz w:val="28"/>
          <w:szCs w:val="28"/>
        </w:rPr>
        <w:t xml:space="preserve">укрепление доверия к другим людям; </w:t>
      </w:r>
    </w:p>
    <w:p w:rsidR="00CA3409" w:rsidRDefault="002A65DA" w:rsidP="002A65DA">
      <w:pPr>
        <w:pStyle w:val="a6"/>
        <w:rPr>
          <w:noProof/>
          <w:sz w:val="28"/>
          <w:szCs w:val="28"/>
        </w:rPr>
      </w:pPr>
      <w:r w:rsidRPr="00F25A01">
        <w:rPr>
          <w:sz w:val="28"/>
          <w:szCs w:val="28"/>
        </w:rPr>
        <w:t>развитие  доброжелательности  и  эмоциональной  отзывчивости, понимания других людей и сопереживания им.</w:t>
      </w:r>
      <w:r w:rsidRPr="00F25A01">
        <w:rPr>
          <w:sz w:val="28"/>
          <w:szCs w:val="28"/>
        </w:rPr>
        <w:tab/>
        <w:t>Данное направление реализуется  программой внеурочной деятельности</w:t>
      </w:r>
      <w:r w:rsidRPr="00F25A01">
        <w:rPr>
          <w:noProof/>
          <w:sz w:val="28"/>
          <w:szCs w:val="28"/>
        </w:rPr>
        <w:t xml:space="preserve"> «</w:t>
      </w:r>
      <w:r w:rsidR="00CA3409">
        <w:rPr>
          <w:noProof/>
          <w:sz w:val="28"/>
          <w:szCs w:val="28"/>
        </w:rPr>
        <w:t>Азбука общения</w:t>
      </w:r>
      <w:r w:rsidRPr="00F25A01">
        <w:rPr>
          <w:noProof/>
          <w:sz w:val="28"/>
          <w:szCs w:val="28"/>
        </w:rPr>
        <w:t xml:space="preserve">» </w:t>
      </w:r>
    </w:p>
    <w:p w:rsidR="002A65DA" w:rsidRPr="00CA3409" w:rsidRDefault="00E736AC" w:rsidP="002A65DA">
      <w:pPr>
        <w:pStyle w:val="a6"/>
        <w:rPr>
          <w:rStyle w:val="af2"/>
          <w:noProof/>
          <w:color w:val="FF0000"/>
          <w:sz w:val="28"/>
          <w:szCs w:val="28"/>
        </w:rPr>
      </w:pPr>
      <w:r w:rsidRPr="00CA3409">
        <w:rPr>
          <w:noProof/>
          <w:color w:val="FF0000"/>
          <w:sz w:val="28"/>
          <w:szCs w:val="28"/>
        </w:rPr>
        <w:fldChar w:fldCharType="begin"/>
      </w:r>
      <w:r w:rsidR="00EE7C94" w:rsidRPr="00CA3409">
        <w:rPr>
          <w:noProof/>
          <w:color w:val="FF0000"/>
          <w:sz w:val="28"/>
          <w:szCs w:val="28"/>
        </w:rPr>
        <w:instrText>HYPERLINK "Приложение/Приложение%2011.doc"</w:instrText>
      </w:r>
      <w:r w:rsidR="003D4233" w:rsidRPr="00CA3409">
        <w:rPr>
          <w:noProof/>
          <w:color w:val="FF0000"/>
          <w:sz w:val="28"/>
          <w:szCs w:val="28"/>
        </w:rPr>
      </w:r>
      <w:r w:rsidRPr="00CA3409">
        <w:rPr>
          <w:noProof/>
          <w:color w:val="FF0000"/>
          <w:sz w:val="28"/>
          <w:szCs w:val="28"/>
        </w:rPr>
        <w:fldChar w:fldCharType="separate"/>
      </w:r>
      <w:r w:rsidR="00EE7C94" w:rsidRPr="00CA3409">
        <w:rPr>
          <w:rStyle w:val="af2"/>
          <w:noProof/>
          <w:color w:val="FF0000"/>
          <w:sz w:val="28"/>
          <w:szCs w:val="28"/>
        </w:rPr>
        <w:t>Приложение 11</w:t>
      </w:r>
      <w:r w:rsidR="002A65DA" w:rsidRPr="00CA3409">
        <w:rPr>
          <w:rStyle w:val="af2"/>
          <w:noProof/>
          <w:color w:val="FF0000"/>
          <w:sz w:val="28"/>
          <w:szCs w:val="28"/>
        </w:rPr>
        <w:t>.</w:t>
      </w:r>
    </w:p>
    <w:p w:rsidR="00EE7C94" w:rsidRPr="00F25A01" w:rsidRDefault="00E736AC" w:rsidP="002C3CF6">
      <w:pPr>
        <w:pStyle w:val="a6"/>
        <w:spacing w:line="276" w:lineRule="auto"/>
        <w:rPr>
          <w:sz w:val="28"/>
          <w:szCs w:val="28"/>
        </w:rPr>
      </w:pPr>
      <w:r w:rsidRPr="00CA3409">
        <w:rPr>
          <w:noProof/>
          <w:color w:val="FF0000"/>
          <w:sz w:val="28"/>
          <w:szCs w:val="28"/>
        </w:rPr>
        <w:lastRenderedPageBreak/>
        <w:fldChar w:fldCharType="end"/>
      </w:r>
    </w:p>
    <w:p w:rsidR="00C7016E" w:rsidRPr="00F25A01" w:rsidRDefault="002A65DA" w:rsidP="00591EC9">
      <w:pPr>
        <w:pStyle w:val="a6"/>
        <w:spacing w:line="276" w:lineRule="auto"/>
        <w:jc w:val="center"/>
        <w:rPr>
          <w:b/>
          <w:sz w:val="28"/>
          <w:szCs w:val="28"/>
        </w:rPr>
      </w:pPr>
      <w:r w:rsidRPr="00F25A01">
        <w:rPr>
          <w:b/>
          <w:sz w:val="28"/>
          <w:szCs w:val="28"/>
        </w:rPr>
        <w:t>Спорти</w:t>
      </w:r>
      <w:r w:rsidR="002C3CF6" w:rsidRPr="00F25A01">
        <w:rPr>
          <w:b/>
          <w:sz w:val="28"/>
          <w:szCs w:val="28"/>
        </w:rPr>
        <w:t>вно-оздоровительное направление</w:t>
      </w:r>
    </w:p>
    <w:p w:rsidR="002A65DA" w:rsidRPr="00F25A01" w:rsidRDefault="002A65DA" w:rsidP="00C7016E">
      <w:pPr>
        <w:pStyle w:val="a6"/>
        <w:spacing w:line="276" w:lineRule="auto"/>
        <w:ind w:firstLine="708"/>
        <w:rPr>
          <w:sz w:val="28"/>
          <w:szCs w:val="28"/>
        </w:rPr>
      </w:pPr>
      <w:r w:rsidRPr="00F25A01">
        <w:rPr>
          <w:sz w:val="28"/>
          <w:szCs w:val="28"/>
        </w:rPr>
        <w:t xml:space="preserve">Целесообразность 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уровня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АООП обучающихся с умственной отсталостью (интеллектуальными нарушениями).  </w:t>
      </w:r>
    </w:p>
    <w:p w:rsidR="002A65DA" w:rsidRPr="00F25A01" w:rsidRDefault="002A65DA" w:rsidP="00C7016E">
      <w:pPr>
        <w:pStyle w:val="a6"/>
        <w:spacing w:line="276" w:lineRule="auto"/>
        <w:ind w:firstLine="708"/>
        <w:rPr>
          <w:sz w:val="28"/>
          <w:szCs w:val="28"/>
        </w:rPr>
      </w:pPr>
      <w:r w:rsidRPr="00F25A01">
        <w:rPr>
          <w:sz w:val="28"/>
          <w:szCs w:val="28"/>
        </w:rPr>
        <w:t>Взаимодействие  урочной  и  внеурочной  деятельности  в спортивно-оздоровительном  направлении  способствует  усилению оздоровительного  эффекта,  достигаемого  в  ходе  активного  использования обучающимися  с  умственной  отсталостью      (интеллектуальными нарушениями)  освоенных  знаний,  способов  и  физических  упражнений  в физкультурно-оздоровительных  мероприятиях,  режиме  дня, самостоятельных  заня</w:t>
      </w:r>
      <w:r w:rsidR="00630F1B">
        <w:rPr>
          <w:sz w:val="28"/>
          <w:szCs w:val="28"/>
        </w:rPr>
        <w:t xml:space="preserve">тиях  физическими  упражнениями, </w:t>
      </w:r>
      <w:r w:rsidRPr="00F25A01">
        <w:rPr>
          <w:sz w:val="28"/>
          <w:szCs w:val="28"/>
        </w:rPr>
        <w:t>расширение представлений обучающихся с умственной отсталостью  (интеллектуальными нарушениями)  о  здоровом  образе  жизни,  ознакомление  с  правилами дорожного движения, безопасного поведения в быту, природе, в обществе, на улице, в транспорте, а также в экстремальных ситуациях.</w:t>
      </w:r>
    </w:p>
    <w:p w:rsidR="002A65DA" w:rsidRPr="00F25A01" w:rsidRDefault="002A65DA" w:rsidP="00C7016E">
      <w:pPr>
        <w:pStyle w:val="a6"/>
        <w:spacing w:line="276" w:lineRule="auto"/>
        <w:ind w:firstLine="708"/>
        <w:rPr>
          <w:sz w:val="28"/>
          <w:szCs w:val="28"/>
        </w:rPr>
      </w:pPr>
      <w:r w:rsidRPr="00F25A01">
        <w:rPr>
          <w:sz w:val="28"/>
          <w:szCs w:val="28"/>
        </w:rPr>
        <w:t xml:space="preserve">Спортивно-оздоровительная  деятельность  является  важнейшим направлением  внеурочной  деятельности  обучающихся  с  умственной отсталостью  (интеллектуальными  нарушениями),  основная  цель  которой </w:t>
      </w:r>
    </w:p>
    <w:p w:rsidR="002A65DA" w:rsidRPr="00F25A01" w:rsidRDefault="002A65DA" w:rsidP="002A65DA">
      <w:pPr>
        <w:pStyle w:val="a6"/>
        <w:spacing w:line="276" w:lineRule="auto"/>
        <w:rPr>
          <w:sz w:val="28"/>
          <w:szCs w:val="28"/>
        </w:rPr>
      </w:pPr>
      <w:r w:rsidRPr="00F25A01">
        <w:rPr>
          <w:sz w:val="28"/>
          <w:szCs w:val="28"/>
        </w:rPr>
        <w:t>создание  условий,  способствующих  гармоничному  физическому, нравственному  и  социальному  развитию  личности  обучающегося  сумственной  отсталостью  (интеллектуальными  нарушениями)  средствами физической  культуры,  формированию  культуры  здорового  и  безопасного образа  жизни.</w:t>
      </w:r>
    </w:p>
    <w:p w:rsidR="002A65DA" w:rsidRPr="00F25A01" w:rsidRDefault="002A65DA" w:rsidP="002A65DA">
      <w:pPr>
        <w:pStyle w:val="a6"/>
        <w:spacing w:line="276" w:lineRule="auto"/>
        <w:ind w:firstLine="709"/>
        <w:rPr>
          <w:b/>
          <w:i/>
          <w:sz w:val="28"/>
          <w:szCs w:val="28"/>
        </w:rPr>
      </w:pPr>
      <w:r w:rsidRPr="00F25A01">
        <w:rPr>
          <w:b/>
          <w:i/>
          <w:sz w:val="28"/>
          <w:szCs w:val="28"/>
        </w:rPr>
        <w:t>Основные задачи:</w:t>
      </w:r>
    </w:p>
    <w:p w:rsidR="002A65DA" w:rsidRPr="00F25A01" w:rsidRDefault="002A65DA" w:rsidP="0028551A">
      <w:pPr>
        <w:pStyle w:val="a6"/>
        <w:numPr>
          <w:ilvl w:val="0"/>
          <w:numId w:val="46"/>
        </w:numPr>
        <w:spacing w:line="276" w:lineRule="auto"/>
        <w:rPr>
          <w:sz w:val="28"/>
          <w:szCs w:val="28"/>
        </w:rPr>
      </w:pPr>
      <w:r w:rsidRPr="00F25A01">
        <w:rPr>
          <w:sz w:val="28"/>
          <w:szCs w:val="28"/>
        </w:rPr>
        <w:t>формирование культуры здорового и безопасного образа жизни;</w:t>
      </w:r>
    </w:p>
    <w:p w:rsidR="002A65DA" w:rsidRPr="00F25A01" w:rsidRDefault="002A65DA" w:rsidP="0028551A">
      <w:pPr>
        <w:pStyle w:val="a6"/>
        <w:numPr>
          <w:ilvl w:val="0"/>
          <w:numId w:val="46"/>
        </w:numPr>
        <w:spacing w:line="276" w:lineRule="auto"/>
        <w:rPr>
          <w:sz w:val="28"/>
          <w:szCs w:val="28"/>
        </w:rPr>
      </w:pPr>
      <w:r w:rsidRPr="00F25A01">
        <w:rPr>
          <w:sz w:val="28"/>
          <w:szCs w:val="28"/>
        </w:rPr>
        <w:t>использование оптимальных двигательных режимов для детей с учетом их возрастных, психологических и иных особенностей;</w:t>
      </w:r>
    </w:p>
    <w:p w:rsidR="002A65DA" w:rsidRDefault="002A65DA" w:rsidP="0028551A">
      <w:pPr>
        <w:pStyle w:val="a6"/>
        <w:numPr>
          <w:ilvl w:val="0"/>
          <w:numId w:val="46"/>
        </w:numPr>
        <w:spacing w:line="276" w:lineRule="auto"/>
        <w:rPr>
          <w:sz w:val="28"/>
          <w:szCs w:val="28"/>
        </w:rPr>
      </w:pPr>
      <w:r w:rsidRPr="00F25A01">
        <w:rPr>
          <w:sz w:val="28"/>
          <w:szCs w:val="28"/>
        </w:rPr>
        <w:t>развитие потребности в занятиях физической культурой и спортом.</w:t>
      </w:r>
    </w:p>
    <w:p w:rsidR="00CA3409" w:rsidRDefault="00CA3409" w:rsidP="00CA3409">
      <w:pPr>
        <w:pStyle w:val="a6"/>
        <w:spacing w:line="276" w:lineRule="auto"/>
        <w:ind w:left="108"/>
        <w:rPr>
          <w:sz w:val="28"/>
          <w:szCs w:val="28"/>
        </w:rPr>
      </w:pPr>
    </w:p>
    <w:p w:rsidR="00CA3409" w:rsidRDefault="00CA3409" w:rsidP="00CA3409">
      <w:pPr>
        <w:pStyle w:val="a6"/>
        <w:rPr>
          <w:noProof/>
          <w:sz w:val="28"/>
          <w:szCs w:val="28"/>
        </w:rPr>
      </w:pPr>
      <w:r w:rsidRPr="00F25A01">
        <w:rPr>
          <w:sz w:val="28"/>
          <w:szCs w:val="28"/>
        </w:rPr>
        <w:t>Данное направление реализуется  программой внеурочной деятельности</w:t>
      </w:r>
      <w:r w:rsidRPr="00F25A01">
        <w:rPr>
          <w:noProof/>
          <w:sz w:val="28"/>
          <w:szCs w:val="28"/>
        </w:rPr>
        <w:t xml:space="preserve"> «</w:t>
      </w:r>
      <w:r>
        <w:rPr>
          <w:noProof/>
          <w:sz w:val="28"/>
          <w:szCs w:val="28"/>
        </w:rPr>
        <w:t>Подвижные игры</w:t>
      </w:r>
      <w:r w:rsidRPr="00F25A01">
        <w:rPr>
          <w:noProof/>
          <w:sz w:val="28"/>
          <w:szCs w:val="28"/>
        </w:rPr>
        <w:t xml:space="preserve">» </w:t>
      </w:r>
    </w:p>
    <w:p w:rsidR="00CA3409" w:rsidRPr="00CA3409" w:rsidRDefault="00E736AC" w:rsidP="00CA3409">
      <w:pPr>
        <w:pStyle w:val="a6"/>
        <w:rPr>
          <w:rStyle w:val="af2"/>
          <w:noProof/>
          <w:color w:val="FF0000"/>
          <w:sz w:val="28"/>
          <w:szCs w:val="28"/>
        </w:rPr>
      </w:pPr>
      <w:r w:rsidRPr="00CA3409">
        <w:rPr>
          <w:noProof/>
          <w:color w:val="FF0000"/>
          <w:sz w:val="28"/>
          <w:szCs w:val="28"/>
        </w:rPr>
        <w:fldChar w:fldCharType="begin"/>
      </w:r>
      <w:r w:rsidR="00CA3409" w:rsidRPr="00CA3409">
        <w:rPr>
          <w:noProof/>
          <w:color w:val="FF0000"/>
          <w:sz w:val="28"/>
          <w:szCs w:val="28"/>
        </w:rPr>
        <w:instrText>HYPERLINK "Приложение/Приложение%2011.doc"</w:instrText>
      </w:r>
      <w:r w:rsidR="003D4233" w:rsidRPr="00CA3409">
        <w:rPr>
          <w:noProof/>
          <w:color w:val="FF0000"/>
          <w:sz w:val="28"/>
          <w:szCs w:val="28"/>
        </w:rPr>
      </w:r>
      <w:r w:rsidRPr="00CA3409">
        <w:rPr>
          <w:noProof/>
          <w:color w:val="FF0000"/>
          <w:sz w:val="28"/>
          <w:szCs w:val="28"/>
        </w:rPr>
        <w:fldChar w:fldCharType="separate"/>
      </w:r>
      <w:r w:rsidR="00CA3409" w:rsidRPr="00CA3409">
        <w:rPr>
          <w:rStyle w:val="af2"/>
          <w:noProof/>
          <w:color w:val="FF0000"/>
          <w:sz w:val="28"/>
          <w:szCs w:val="28"/>
        </w:rPr>
        <w:t>Приложение 1</w:t>
      </w:r>
      <w:r w:rsidR="00CA3409">
        <w:rPr>
          <w:rStyle w:val="af2"/>
          <w:noProof/>
          <w:color w:val="FF0000"/>
          <w:sz w:val="28"/>
          <w:szCs w:val="28"/>
        </w:rPr>
        <w:t>2</w:t>
      </w:r>
      <w:r w:rsidR="00CA3409" w:rsidRPr="00CA3409">
        <w:rPr>
          <w:rStyle w:val="af2"/>
          <w:noProof/>
          <w:color w:val="FF0000"/>
          <w:sz w:val="28"/>
          <w:szCs w:val="28"/>
        </w:rPr>
        <w:t>.</w:t>
      </w:r>
    </w:p>
    <w:p w:rsidR="00C7016E" w:rsidRPr="00F25A01" w:rsidRDefault="00E736AC" w:rsidP="00CA3409">
      <w:pPr>
        <w:pStyle w:val="a6"/>
        <w:spacing w:line="276" w:lineRule="auto"/>
        <w:ind w:left="108"/>
        <w:rPr>
          <w:sz w:val="28"/>
          <w:szCs w:val="28"/>
        </w:rPr>
      </w:pPr>
      <w:r w:rsidRPr="00CA3409">
        <w:rPr>
          <w:noProof/>
          <w:color w:val="FF0000"/>
          <w:sz w:val="28"/>
          <w:szCs w:val="28"/>
        </w:rPr>
        <w:fldChar w:fldCharType="end"/>
      </w:r>
    </w:p>
    <w:p w:rsidR="00C7016E" w:rsidRPr="00F25A01" w:rsidRDefault="00CD113B" w:rsidP="00591EC9">
      <w:pPr>
        <w:pStyle w:val="a6"/>
        <w:jc w:val="center"/>
        <w:rPr>
          <w:b/>
          <w:sz w:val="28"/>
          <w:szCs w:val="28"/>
          <w:lang w:eastAsia="ru-RU"/>
        </w:rPr>
      </w:pPr>
      <w:r w:rsidRPr="00F25A01">
        <w:rPr>
          <w:b/>
          <w:sz w:val="28"/>
          <w:szCs w:val="28"/>
          <w:lang w:eastAsia="ru-RU"/>
        </w:rPr>
        <w:lastRenderedPageBreak/>
        <w:t>Общекультурное направление</w:t>
      </w:r>
    </w:p>
    <w:p w:rsidR="002A65DA" w:rsidRPr="00F25A01" w:rsidRDefault="002A65DA" w:rsidP="002A65DA">
      <w:pPr>
        <w:pStyle w:val="a6"/>
        <w:spacing w:line="276" w:lineRule="auto"/>
        <w:ind w:firstLine="708"/>
        <w:rPr>
          <w:sz w:val="28"/>
          <w:szCs w:val="28"/>
        </w:rPr>
      </w:pPr>
      <w:r w:rsidRPr="00F25A01">
        <w:rPr>
          <w:bCs/>
          <w:sz w:val="28"/>
          <w:szCs w:val="28"/>
        </w:rPr>
        <w:t xml:space="preserve">Целесообразность </w:t>
      </w:r>
      <w:r w:rsidRPr="00F25A01">
        <w:rPr>
          <w:sz w:val="28"/>
          <w:szCs w:val="28"/>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развитии художественно-эстетического вкуса, обшей культуры, знакомство с общечеловеческими ценностями мировой культуры.</w:t>
      </w:r>
    </w:p>
    <w:p w:rsidR="002A65DA" w:rsidRPr="00F25A01" w:rsidRDefault="002A65DA" w:rsidP="002A65DA">
      <w:pPr>
        <w:pStyle w:val="a6"/>
        <w:spacing w:line="276" w:lineRule="auto"/>
        <w:ind w:firstLine="708"/>
        <w:rPr>
          <w:b/>
          <w:i/>
          <w:sz w:val="28"/>
          <w:szCs w:val="28"/>
        </w:rPr>
      </w:pPr>
      <w:r w:rsidRPr="00F25A01">
        <w:rPr>
          <w:b/>
          <w:i/>
          <w:sz w:val="28"/>
          <w:szCs w:val="28"/>
        </w:rPr>
        <w:t>Основными задачами являются:</w:t>
      </w:r>
    </w:p>
    <w:p w:rsidR="002A65DA" w:rsidRPr="00F25A01" w:rsidRDefault="002A65DA" w:rsidP="009D1A2B">
      <w:pPr>
        <w:pStyle w:val="a6"/>
        <w:numPr>
          <w:ilvl w:val="0"/>
          <w:numId w:val="94"/>
        </w:numPr>
        <w:spacing w:line="276" w:lineRule="auto"/>
        <w:rPr>
          <w:sz w:val="28"/>
          <w:szCs w:val="28"/>
        </w:rPr>
      </w:pPr>
      <w:r w:rsidRPr="00F25A01">
        <w:rPr>
          <w:sz w:val="28"/>
          <w:szCs w:val="28"/>
        </w:rPr>
        <w:t xml:space="preserve">воспитание основ эстетической, физической и экологической культуры. </w:t>
      </w:r>
    </w:p>
    <w:p w:rsidR="002A65DA" w:rsidRPr="00F25A01" w:rsidRDefault="002A65DA" w:rsidP="009D1A2B">
      <w:pPr>
        <w:pStyle w:val="a6"/>
        <w:numPr>
          <w:ilvl w:val="0"/>
          <w:numId w:val="94"/>
        </w:numPr>
        <w:rPr>
          <w:sz w:val="28"/>
          <w:szCs w:val="28"/>
        </w:rPr>
      </w:pPr>
      <w:r w:rsidRPr="00F25A01">
        <w:rPr>
          <w:sz w:val="28"/>
          <w:szCs w:val="28"/>
        </w:rPr>
        <w:t>различение красивого и некрасивого, прекрасного и безобразного;</w:t>
      </w:r>
    </w:p>
    <w:p w:rsidR="002A65DA" w:rsidRPr="00F25A01" w:rsidRDefault="002A65DA" w:rsidP="009D1A2B">
      <w:pPr>
        <w:pStyle w:val="a6"/>
        <w:numPr>
          <w:ilvl w:val="0"/>
          <w:numId w:val="94"/>
        </w:numPr>
        <w:rPr>
          <w:sz w:val="28"/>
          <w:szCs w:val="28"/>
        </w:rPr>
      </w:pPr>
      <w:r w:rsidRPr="00F25A01">
        <w:rPr>
          <w:sz w:val="28"/>
          <w:szCs w:val="28"/>
        </w:rPr>
        <w:t xml:space="preserve">формирование элементарных представлений о красоте; </w:t>
      </w:r>
    </w:p>
    <w:p w:rsidR="002A65DA" w:rsidRPr="00F25A01" w:rsidRDefault="002A65DA" w:rsidP="009D1A2B">
      <w:pPr>
        <w:pStyle w:val="a6"/>
        <w:numPr>
          <w:ilvl w:val="0"/>
          <w:numId w:val="94"/>
        </w:numPr>
        <w:rPr>
          <w:sz w:val="28"/>
          <w:szCs w:val="28"/>
        </w:rPr>
      </w:pPr>
      <w:r w:rsidRPr="00F25A01">
        <w:rPr>
          <w:sz w:val="28"/>
          <w:szCs w:val="28"/>
        </w:rPr>
        <w:t xml:space="preserve">формирование умения видеть красоту природы и человека; </w:t>
      </w:r>
    </w:p>
    <w:p w:rsidR="002A65DA" w:rsidRPr="00F25A01" w:rsidRDefault="002A65DA" w:rsidP="009D1A2B">
      <w:pPr>
        <w:pStyle w:val="a6"/>
        <w:numPr>
          <w:ilvl w:val="0"/>
          <w:numId w:val="94"/>
        </w:numPr>
        <w:spacing w:line="276" w:lineRule="auto"/>
        <w:rPr>
          <w:sz w:val="28"/>
          <w:szCs w:val="28"/>
        </w:rPr>
      </w:pPr>
      <w:r w:rsidRPr="00F25A01">
        <w:rPr>
          <w:sz w:val="28"/>
          <w:szCs w:val="28"/>
        </w:rPr>
        <w:t>интерес к продуктам художественного творчества;</w:t>
      </w:r>
    </w:p>
    <w:p w:rsidR="002A65DA" w:rsidRPr="00F25A01" w:rsidRDefault="002A65DA" w:rsidP="002A65DA">
      <w:pPr>
        <w:pStyle w:val="a6"/>
        <w:spacing w:line="276" w:lineRule="auto"/>
        <w:ind w:firstLine="708"/>
        <w:rPr>
          <w:sz w:val="28"/>
          <w:szCs w:val="28"/>
        </w:rPr>
      </w:pPr>
      <w:r w:rsidRPr="00F25A01">
        <w:rPr>
          <w:sz w:val="28"/>
          <w:szCs w:val="28"/>
        </w:rPr>
        <w:t xml:space="preserve">Данное направление реализуется  программами внеурочной деятельности:  </w:t>
      </w:r>
    </w:p>
    <w:p w:rsidR="002A65DA" w:rsidRPr="00CA3409" w:rsidRDefault="00E736AC" w:rsidP="00EE7C94">
      <w:pPr>
        <w:pStyle w:val="a6"/>
        <w:spacing w:line="276" w:lineRule="auto"/>
        <w:rPr>
          <w:rStyle w:val="af2"/>
          <w:color w:val="FF0000"/>
          <w:sz w:val="28"/>
          <w:szCs w:val="28"/>
        </w:rPr>
      </w:pPr>
      <w:r w:rsidRPr="00F25A01">
        <w:rPr>
          <w:sz w:val="28"/>
        </w:rPr>
        <w:fldChar w:fldCharType="begin"/>
      </w:r>
      <w:r w:rsidR="00EE7C94" w:rsidRPr="00F25A01">
        <w:rPr>
          <w:sz w:val="28"/>
        </w:rPr>
        <w:instrText xml:space="preserve"> HYPERLINK "Приложение/Приложение%208.docx" </w:instrText>
      </w:r>
      <w:r w:rsidR="003D4233" w:rsidRPr="00F25A01">
        <w:rPr>
          <w:sz w:val="28"/>
        </w:rPr>
      </w:r>
      <w:r w:rsidRPr="00F25A01">
        <w:rPr>
          <w:sz w:val="28"/>
        </w:rPr>
        <w:fldChar w:fldCharType="separate"/>
      </w:r>
      <w:r w:rsidR="00630F1B">
        <w:rPr>
          <w:rStyle w:val="af2"/>
          <w:color w:val="auto"/>
          <w:sz w:val="28"/>
        </w:rPr>
        <w:t>П</w:t>
      </w:r>
      <w:r w:rsidR="002A65DA" w:rsidRPr="00F25A01">
        <w:rPr>
          <w:rStyle w:val="af2"/>
          <w:color w:val="auto"/>
          <w:sz w:val="28"/>
          <w:szCs w:val="28"/>
        </w:rPr>
        <w:t>рограмма</w:t>
      </w:r>
      <w:r w:rsidR="00CA3409">
        <w:rPr>
          <w:rStyle w:val="af2"/>
          <w:color w:val="auto"/>
          <w:sz w:val="28"/>
          <w:szCs w:val="28"/>
        </w:rPr>
        <w:t xml:space="preserve"> внеурочной деятельности</w:t>
      </w:r>
      <w:r w:rsidR="002A65DA" w:rsidRPr="00F25A01">
        <w:rPr>
          <w:rStyle w:val="af2"/>
          <w:color w:val="auto"/>
          <w:sz w:val="28"/>
          <w:szCs w:val="28"/>
        </w:rPr>
        <w:t xml:space="preserve"> «</w:t>
      </w:r>
      <w:r w:rsidR="00CA3409">
        <w:rPr>
          <w:rStyle w:val="af2"/>
          <w:color w:val="auto"/>
          <w:sz w:val="28"/>
          <w:szCs w:val="28"/>
        </w:rPr>
        <w:t>Прикладное творчество</w:t>
      </w:r>
      <w:r w:rsidR="0073225A" w:rsidRPr="00F25A01">
        <w:rPr>
          <w:rStyle w:val="af2"/>
          <w:color w:val="auto"/>
          <w:sz w:val="28"/>
          <w:szCs w:val="28"/>
        </w:rPr>
        <w:t>»</w:t>
      </w:r>
      <w:r w:rsidR="0073225A" w:rsidRPr="00CA3409">
        <w:rPr>
          <w:rStyle w:val="af2"/>
          <w:color w:val="FF0000"/>
          <w:sz w:val="28"/>
          <w:szCs w:val="28"/>
        </w:rPr>
        <w:t>(Приложение 8)</w:t>
      </w:r>
      <w:r w:rsidR="002A65DA" w:rsidRPr="00CA3409">
        <w:rPr>
          <w:rStyle w:val="af2"/>
          <w:color w:val="FF0000"/>
          <w:sz w:val="28"/>
          <w:szCs w:val="28"/>
        </w:rPr>
        <w:t>.</w:t>
      </w:r>
    </w:p>
    <w:p w:rsidR="00CA3409" w:rsidRPr="00F25A01" w:rsidRDefault="00E736AC" w:rsidP="00CA3409">
      <w:pPr>
        <w:pStyle w:val="a6"/>
        <w:spacing w:line="276" w:lineRule="auto"/>
        <w:rPr>
          <w:bCs/>
          <w:sz w:val="28"/>
          <w:szCs w:val="28"/>
        </w:rPr>
      </w:pPr>
      <w:r w:rsidRPr="00F25A01">
        <w:rPr>
          <w:sz w:val="28"/>
        </w:rPr>
        <w:fldChar w:fldCharType="end"/>
      </w:r>
    </w:p>
    <w:p w:rsidR="002A65DA" w:rsidRPr="00F25A01" w:rsidRDefault="002A65DA" w:rsidP="002A65DA">
      <w:pPr>
        <w:pStyle w:val="a6"/>
        <w:spacing w:line="276" w:lineRule="auto"/>
        <w:rPr>
          <w:sz w:val="28"/>
          <w:szCs w:val="28"/>
        </w:rPr>
      </w:pPr>
      <w:r w:rsidRPr="00F25A01">
        <w:rPr>
          <w:bCs/>
          <w:sz w:val="28"/>
          <w:szCs w:val="28"/>
        </w:rPr>
        <w:tab/>
      </w:r>
      <w:r w:rsidRPr="00F25A01">
        <w:rPr>
          <w:sz w:val="28"/>
          <w:szCs w:val="28"/>
        </w:rPr>
        <w:t>По итогам работы в данном направлении  проводятся концерты, конкурсы, выставки поделок.</w:t>
      </w:r>
    </w:p>
    <w:p w:rsidR="002A65DA" w:rsidRDefault="002A65DA" w:rsidP="00AB5D84">
      <w:pPr>
        <w:pStyle w:val="a6"/>
        <w:spacing w:line="276" w:lineRule="auto"/>
        <w:ind w:firstLine="708"/>
        <w:rPr>
          <w:sz w:val="28"/>
          <w:szCs w:val="28"/>
        </w:rPr>
      </w:pPr>
      <w:r w:rsidRPr="00F25A01">
        <w:rPr>
          <w:sz w:val="28"/>
          <w:szCs w:val="28"/>
        </w:rPr>
        <w:t>Программа  внеурочной деятельности  создаёт условия для повышения качества образования, обеспечивает развитие личности обучающихся, их твор</w:t>
      </w:r>
      <w:r w:rsidR="00AB5D84" w:rsidRPr="00F25A01">
        <w:rPr>
          <w:sz w:val="28"/>
          <w:szCs w:val="28"/>
        </w:rPr>
        <w:t>ческих способностей и задатков.</w:t>
      </w:r>
    </w:p>
    <w:p w:rsidR="00CA3409" w:rsidRDefault="00CA3409" w:rsidP="00AB5D84">
      <w:pPr>
        <w:pStyle w:val="a6"/>
        <w:spacing w:line="276" w:lineRule="auto"/>
        <w:ind w:firstLine="708"/>
        <w:rPr>
          <w:sz w:val="28"/>
          <w:szCs w:val="28"/>
        </w:rPr>
      </w:pPr>
    </w:p>
    <w:p w:rsidR="00C7016E" w:rsidRPr="00F25A01" w:rsidRDefault="00C7016E" w:rsidP="00591EC9">
      <w:pPr>
        <w:pStyle w:val="a6"/>
        <w:spacing w:line="276" w:lineRule="auto"/>
        <w:rPr>
          <w:sz w:val="28"/>
          <w:szCs w:val="28"/>
        </w:rPr>
      </w:pPr>
    </w:p>
    <w:p w:rsidR="002A65DA" w:rsidRPr="00F25A01" w:rsidRDefault="002A65DA" w:rsidP="00EE7C94">
      <w:pPr>
        <w:pStyle w:val="a6"/>
        <w:ind w:left="1428"/>
        <w:jc w:val="center"/>
        <w:rPr>
          <w:b/>
          <w:sz w:val="28"/>
          <w:szCs w:val="28"/>
          <w:lang w:eastAsia="ru-RU"/>
        </w:rPr>
      </w:pPr>
      <w:r w:rsidRPr="00F25A01">
        <w:rPr>
          <w:b/>
          <w:sz w:val="28"/>
          <w:szCs w:val="28"/>
          <w:lang w:eastAsia="ru-RU"/>
        </w:rPr>
        <w:t>Напр</w:t>
      </w:r>
      <w:r w:rsidR="00EE7C94" w:rsidRPr="00F25A01">
        <w:rPr>
          <w:b/>
          <w:sz w:val="28"/>
          <w:szCs w:val="28"/>
          <w:lang w:eastAsia="ru-RU"/>
        </w:rPr>
        <w:t>авления внеурочной деятельности</w:t>
      </w:r>
    </w:p>
    <w:tbl>
      <w:tblPr>
        <w:tblStyle w:val="13"/>
        <w:tblpPr w:leftFromText="180" w:rightFromText="180" w:vertAnchor="text" w:horzAnchor="margin" w:tblpX="-67" w:tblpY="182"/>
        <w:tblW w:w="15833" w:type="dxa"/>
        <w:tblLook w:val="04A0"/>
      </w:tblPr>
      <w:tblGrid>
        <w:gridCol w:w="2468"/>
        <w:gridCol w:w="2447"/>
        <w:gridCol w:w="1241"/>
        <w:gridCol w:w="1607"/>
        <w:gridCol w:w="1417"/>
        <w:gridCol w:w="1418"/>
        <w:gridCol w:w="5235"/>
      </w:tblGrid>
      <w:tr w:rsidR="00CA3409" w:rsidRPr="00F25A01" w:rsidTr="000C78B5">
        <w:trPr>
          <w:trHeight w:val="666"/>
        </w:trPr>
        <w:tc>
          <w:tcPr>
            <w:tcW w:w="2468" w:type="dxa"/>
          </w:tcPr>
          <w:p w:rsidR="00CA3409" w:rsidRPr="00CA3409" w:rsidRDefault="00CA3409" w:rsidP="00EE7C94">
            <w:pPr>
              <w:jc w:val="center"/>
              <w:rPr>
                <w:rFonts w:ascii="Times New Roman" w:eastAsia="Calibri" w:hAnsi="Times New Roman" w:cs="Times New Roman"/>
                <w:b/>
                <w:i/>
                <w:sz w:val="28"/>
                <w:szCs w:val="28"/>
                <w:lang w:eastAsia="ru-RU"/>
              </w:rPr>
            </w:pPr>
            <w:r w:rsidRPr="00CA3409">
              <w:rPr>
                <w:rFonts w:ascii="Times New Roman" w:eastAsia="Calibri" w:hAnsi="Times New Roman" w:cs="Times New Roman"/>
                <w:b/>
                <w:i/>
                <w:sz w:val="28"/>
                <w:szCs w:val="28"/>
                <w:lang w:eastAsia="ru-RU"/>
              </w:rPr>
              <w:t>Направление</w:t>
            </w:r>
          </w:p>
        </w:tc>
        <w:tc>
          <w:tcPr>
            <w:tcW w:w="2447" w:type="dxa"/>
          </w:tcPr>
          <w:p w:rsidR="00CA3409" w:rsidRPr="00CA3409" w:rsidRDefault="00CA3409" w:rsidP="00EE7C94">
            <w:pPr>
              <w:jc w:val="center"/>
              <w:rPr>
                <w:rFonts w:ascii="Times New Roman" w:eastAsia="Calibri" w:hAnsi="Times New Roman" w:cs="Times New Roman"/>
                <w:b/>
                <w:i/>
                <w:sz w:val="28"/>
                <w:szCs w:val="28"/>
                <w:lang w:eastAsia="ru-RU"/>
              </w:rPr>
            </w:pPr>
            <w:r w:rsidRPr="00CA3409">
              <w:rPr>
                <w:rFonts w:ascii="Times New Roman" w:eastAsia="Calibri" w:hAnsi="Times New Roman" w:cs="Times New Roman"/>
                <w:b/>
                <w:i/>
                <w:sz w:val="28"/>
                <w:szCs w:val="28"/>
                <w:lang w:eastAsia="ru-RU"/>
              </w:rPr>
              <w:t>Название кружка, студии, факультатива</w:t>
            </w:r>
          </w:p>
        </w:tc>
        <w:tc>
          <w:tcPr>
            <w:tcW w:w="1241" w:type="dxa"/>
          </w:tcPr>
          <w:p w:rsidR="00CA3409" w:rsidRPr="00CA3409" w:rsidRDefault="00CA3409" w:rsidP="00EE7C94">
            <w:pPr>
              <w:jc w:val="center"/>
              <w:rPr>
                <w:rFonts w:ascii="Times New Roman" w:eastAsia="Calibri" w:hAnsi="Times New Roman" w:cs="Times New Roman"/>
                <w:b/>
                <w:i/>
                <w:sz w:val="28"/>
                <w:szCs w:val="28"/>
                <w:lang w:eastAsia="ru-RU"/>
              </w:rPr>
            </w:pPr>
            <w:r w:rsidRPr="00CA3409">
              <w:rPr>
                <w:rFonts w:ascii="Times New Roman" w:eastAsia="Calibri" w:hAnsi="Times New Roman" w:cs="Times New Roman"/>
                <w:b/>
                <w:i/>
                <w:sz w:val="28"/>
                <w:szCs w:val="28"/>
                <w:lang w:eastAsia="ru-RU"/>
              </w:rPr>
              <w:t>1 класс</w:t>
            </w:r>
          </w:p>
        </w:tc>
        <w:tc>
          <w:tcPr>
            <w:tcW w:w="1607" w:type="dxa"/>
          </w:tcPr>
          <w:p w:rsidR="00CA3409" w:rsidRPr="00CA3409" w:rsidRDefault="00CA3409" w:rsidP="00EE7C94">
            <w:pPr>
              <w:jc w:val="center"/>
              <w:rPr>
                <w:rFonts w:ascii="Times New Roman" w:eastAsia="Calibri" w:hAnsi="Times New Roman" w:cs="Times New Roman"/>
                <w:b/>
                <w:i/>
                <w:sz w:val="28"/>
                <w:szCs w:val="28"/>
                <w:lang w:eastAsia="ru-RU"/>
              </w:rPr>
            </w:pPr>
            <w:r w:rsidRPr="00CA3409">
              <w:rPr>
                <w:rFonts w:ascii="Times New Roman" w:eastAsia="Calibri" w:hAnsi="Times New Roman" w:cs="Times New Roman"/>
                <w:b/>
                <w:i/>
                <w:sz w:val="28"/>
                <w:szCs w:val="28"/>
                <w:lang w:eastAsia="ru-RU"/>
              </w:rPr>
              <w:t>2 класс</w:t>
            </w:r>
          </w:p>
        </w:tc>
        <w:tc>
          <w:tcPr>
            <w:tcW w:w="1417" w:type="dxa"/>
          </w:tcPr>
          <w:p w:rsidR="00CA3409" w:rsidRPr="00CA3409" w:rsidRDefault="00CA3409" w:rsidP="00EE7C94">
            <w:pPr>
              <w:jc w:val="center"/>
              <w:rPr>
                <w:rFonts w:ascii="Times New Roman" w:eastAsia="Calibri" w:hAnsi="Times New Roman" w:cs="Times New Roman"/>
                <w:b/>
                <w:i/>
                <w:sz w:val="28"/>
                <w:szCs w:val="28"/>
                <w:lang w:eastAsia="ru-RU"/>
              </w:rPr>
            </w:pPr>
            <w:r w:rsidRPr="00CA3409">
              <w:rPr>
                <w:rFonts w:ascii="Times New Roman" w:eastAsia="Calibri" w:hAnsi="Times New Roman" w:cs="Times New Roman"/>
                <w:b/>
                <w:i/>
                <w:sz w:val="28"/>
                <w:szCs w:val="28"/>
                <w:lang w:eastAsia="ru-RU"/>
              </w:rPr>
              <w:t>3 класс</w:t>
            </w:r>
          </w:p>
        </w:tc>
        <w:tc>
          <w:tcPr>
            <w:tcW w:w="1418" w:type="dxa"/>
          </w:tcPr>
          <w:p w:rsidR="00CA3409" w:rsidRPr="00CA3409" w:rsidRDefault="00CA3409" w:rsidP="00EE7C94">
            <w:pPr>
              <w:jc w:val="center"/>
              <w:rPr>
                <w:rFonts w:ascii="Times New Roman" w:eastAsia="Calibri" w:hAnsi="Times New Roman" w:cs="Times New Roman"/>
                <w:b/>
                <w:i/>
                <w:sz w:val="28"/>
                <w:szCs w:val="28"/>
                <w:lang w:eastAsia="ru-RU"/>
              </w:rPr>
            </w:pPr>
            <w:r w:rsidRPr="00CA3409">
              <w:rPr>
                <w:rFonts w:ascii="Times New Roman" w:eastAsia="Calibri" w:hAnsi="Times New Roman" w:cs="Times New Roman"/>
                <w:b/>
                <w:i/>
                <w:sz w:val="28"/>
                <w:szCs w:val="28"/>
                <w:lang w:eastAsia="ru-RU"/>
              </w:rPr>
              <w:t>4 класс</w:t>
            </w:r>
          </w:p>
        </w:tc>
        <w:tc>
          <w:tcPr>
            <w:tcW w:w="5235" w:type="dxa"/>
          </w:tcPr>
          <w:p w:rsidR="00CA3409" w:rsidRPr="00CA3409" w:rsidRDefault="00CA3409" w:rsidP="00EE7C94">
            <w:pPr>
              <w:jc w:val="center"/>
              <w:rPr>
                <w:rFonts w:ascii="Times New Roman" w:eastAsia="Calibri" w:hAnsi="Times New Roman" w:cs="Times New Roman"/>
                <w:b/>
                <w:i/>
                <w:sz w:val="28"/>
                <w:szCs w:val="28"/>
                <w:lang w:eastAsia="ru-RU"/>
              </w:rPr>
            </w:pPr>
            <w:r w:rsidRPr="00CA3409">
              <w:rPr>
                <w:rFonts w:ascii="Times New Roman" w:eastAsia="Calibri" w:hAnsi="Times New Roman" w:cs="Times New Roman"/>
                <w:b/>
                <w:i/>
                <w:sz w:val="28"/>
                <w:szCs w:val="28"/>
                <w:lang w:eastAsia="ru-RU"/>
              </w:rPr>
              <w:t>Всего</w:t>
            </w:r>
          </w:p>
        </w:tc>
      </w:tr>
      <w:tr w:rsidR="00CA3409" w:rsidRPr="00F25A01" w:rsidTr="000C78B5">
        <w:trPr>
          <w:trHeight w:val="991"/>
        </w:trPr>
        <w:tc>
          <w:tcPr>
            <w:tcW w:w="2468" w:type="dxa"/>
          </w:tcPr>
          <w:p w:rsidR="00CA3409" w:rsidRPr="00F25A01" w:rsidRDefault="00CA3409" w:rsidP="00EE7C94">
            <w:pPr>
              <w:jc w:val="center"/>
              <w:rPr>
                <w:rFonts w:ascii="Times New Roman" w:eastAsia="Calibri" w:hAnsi="Times New Roman" w:cs="Times New Roman"/>
                <w:b/>
                <w:sz w:val="28"/>
                <w:szCs w:val="28"/>
                <w:lang w:eastAsia="ru-RU"/>
              </w:rPr>
            </w:pPr>
            <w:r w:rsidRPr="00F25A01">
              <w:rPr>
                <w:rFonts w:ascii="Times New Roman" w:eastAsia="Calibri" w:hAnsi="Times New Roman" w:cs="Times New Roman"/>
                <w:sz w:val="28"/>
                <w:szCs w:val="28"/>
                <w:lang w:eastAsia="ru-RU"/>
              </w:rPr>
              <w:t>Спортивно – оздоровительное</w:t>
            </w:r>
          </w:p>
        </w:tc>
        <w:tc>
          <w:tcPr>
            <w:tcW w:w="2447" w:type="dxa"/>
          </w:tcPr>
          <w:p w:rsidR="00CA3409" w:rsidRPr="00F25A01" w:rsidRDefault="00CA3409" w:rsidP="00EE7C94">
            <w:pPr>
              <w:jc w:val="center"/>
              <w:rPr>
                <w:rFonts w:ascii="Times New Roman" w:eastAsia="Calibri" w:hAnsi="Times New Roman" w:cs="Times New Roman"/>
                <w:sz w:val="28"/>
                <w:szCs w:val="28"/>
                <w:lang w:eastAsia="ru-RU"/>
              </w:rPr>
            </w:pPr>
            <w:r w:rsidRPr="00F25A01">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Подвижные игры</w:t>
            </w:r>
            <w:r w:rsidRPr="00F25A01">
              <w:rPr>
                <w:rFonts w:ascii="Times New Roman" w:eastAsia="Calibri" w:hAnsi="Times New Roman" w:cs="Times New Roman"/>
                <w:sz w:val="28"/>
                <w:szCs w:val="28"/>
                <w:lang w:eastAsia="ru-RU"/>
              </w:rPr>
              <w:t>»</w:t>
            </w:r>
          </w:p>
          <w:p w:rsidR="00CA3409" w:rsidRPr="00F25A01" w:rsidRDefault="00CA3409" w:rsidP="00EE7C94">
            <w:pPr>
              <w:jc w:val="center"/>
              <w:rPr>
                <w:rFonts w:ascii="Times New Roman" w:eastAsia="Calibri" w:hAnsi="Times New Roman" w:cs="Times New Roman"/>
                <w:b/>
                <w:sz w:val="28"/>
                <w:szCs w:val="28"/>
                <w:lang w:eastAsia="ru-RU"/>
              </w:rPr>
            </w:pPr>
          </w:p>
        </w:tc>
        <w:tc>
          <w:tcPr>
            <w:tcW w:w="1241"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p>
        </w:tc>
        <w:tc>
          <w:tcPr>
            <w:tcW w:w="1607" w:type="dxa"/>
          </w:tcPr>
          <w:p w:rsidR="00CA3409" w:rsidRPr="00F25A01" w:rsidRDefault="00CA3409" w:rsidP="00EE7C94">
            <w:pPr>
              <w:jc w:val="center"/>
              <w:rPr>
                <w:rFonts w:ascii="Times New Roman" w:eastAsia="Calibri" w:hAnsi="Times New Roman" w:cs="Times New Roman"/>
                <w:b/>
                <w:sz w:val="28"/>
                <w:szCs w:val="28"/>
                <w:lang w:eastAsia="ru-RU"/>
              </w:rPr>
            </w:pPr>
            <w:r w:rsidRPr="00F25A01">
              <w:rPr>
                <w:rFonts w:ascii="Times New Roman" w:eastAsia="Calibri" w:hAnsi="Times New Roman" w:cs="Times New Roman"/>
                <w:b/>
                <w:sz w:val="28"/>
                <w:szCs w:val="28"/>
                <w:lang w:eastAsia="ru-RU"/>
              </w:rPr>
              <w:t>1</w:t>
            </w:r>
          </w:p>
        </w:tc>
        <w:tc>
          <w:tcPr>
            <w:tcW w:w="1417"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p>
        </w:tc>
        <w:tc>
          <w:tcPr>
            <w:tcW w:w="1418"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p>
        </w:tc>
        <w:tc>
          <w:tcPr>
            <w:tcW w:w="5235"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4</w:t>
            </w:r>
          </w:p>
        </w:tc>
      </w:tr>
      <w:tr w:rsidR="00CA3409" w:rsidRPr="00F25A01" w:rsidTr="000C78B5">
        <w:trPr>
          <w:trHeight w:val="831"/>
        </w:trPr>
        <w:tc>
          <w:tcPr>
            <w:tcW w:w="2468" w:type="dxa"/>
          </w:tcPr>
          <w:p w:rsidR="00CA3409" w:rsidRPr="00F25A01" w:rsidRDefault="00CA3409" w:rsidP="00EE7C94">
            <w:pPr>
              <w:jc w:val="center"/>
              <w:rPr>
                <w:rFonts w:ascii="Times New Roman" w:eastAsia="Calibri" w:hAnsi="Times New Roman" w:cs="Times New Roman"/>
                <w:b/>
                <w:sz w:val="28"/>
                <w:szCs w:val="28"/>
                <w:lang w:eastAsia="ru-RU"/>
              </w:rPr>
            </w:pPr>
            <w:r w:rsidRPr="00F25A01">
              <w:rPr>
                <w:rFonts w:ascii="Times New Roman" w:eastAsia="Calibri" w:hAnsi="Times New Roman" w:cs="Times New Roman"/>
                <w:sz w:val="28"/>
                <w:szCs w:val="28"/>
                <w:lang w:eastAsia="ru-RU"/>
              </w:rPr>
              <w:t>Общекультурное</w:t>
            </w:r>
          </w:p>
        </w:tc>
        <w:tc>
          <w:tcPr>
            <w:tcW w:w="2447" w:type="dxa"/>
          </w:tcPr>
          <w:p w:rsidR="00CA3409" w:rsidRPr="00F25A01" w:rsidRDefault="00CA3409" w:rsidP="00CA3409">
            <w:pPr>
              <w:jc w:val="center"/>
              <w:rPr>
                <w:rFonts w:ascii="Times New Roman" w:eastAsia="Calibri" w:hAnsi="Times New Roman" w:cs="Times New Roman"/>
                <w:noProof/>
                <w:sz w:val="28"/>
                <w:szCs w:val="28"/>
              </w:rPr>
            </w:pPr>
            <w:r w:rsidRPr="00F25A01">
              <w:rPr>
                <w:rFonts w:ascii="Times New Roman" w:eastAsia="Calibri" w:hAnsi="Times New Roman" w:cs="Times New Roman"/>
                <w:sz w:val="28"/>
                <w:szCs w:val="28"/>
              </w:rPr>
              <w:t xml:space="preserve"> «</w:t>
            </w:r>
            <w:r>
              <w:rPr>
                <w:rFonts w:ascii="Times New Roman" w:eastAsia="Calibri" w:hAnsi="Times New Roman" w:cs="Times New Roman"/>
                <w:sz w:val="28"/>
                <w:szCs w:val="28"/>
              </w:rPr>
              <w:t>Прикладное творчество</w:t>
            </w:r>
            <w:r w:rsidRPr="00F25A01">
              <w:rPr>
                <w:rFonts w:ascii="Times New Roman" w:eastAsia="Calibri" w:hAnsi="Times New Roman" w:cs="Times New Roman"/>
                <w:sz w:val="28"/>
                <w:szCs w:val="28"/>
              </w:rPr>
              <w:t>»</w:t>
            </w:r>
          </w:p>
        </w:tc>
        <w:tc>
          <w:tcPr>
            <w:tcW w:w="1241"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p>
        </w:tc>
        <w:tc>
          <w:tcPr>
            <w:tcW w:w="1607" w:type="dxa"/>
          </w:tcPr>
          <w:p w:rsidR="00CA3409" w:rsidRPr="00F25A01" w:rsidRDefault="00CA3409" w:rsidP="00EE7C94">
            <w:pPr>
              <w:jc w:val="center"/>
              <w:rPr>
                <w:rFonts w:ascii="Times New Roman" w:eastAsia="Calibri" w:hAnsi="Times New Roman" w:cs="Times New Roman"/>
                <w:b/>
                <w:sz w:val="28"/>
                <w:szCs w:val="28"/>
                <w:lang w:eastAsia="ru-RU"/>
              </w:rPr>
            </w:pPr>
            <w:r w:rsidRPr="00F25A01">
              <w:rPr>
                <w:rFonts w:ascii="Times New Roman" w:eastAsia="Calibri" w:hAnsi="Times New Roman" w:cs="Times New Roman"/>
                <w:b/>
                <w:sz w:val="28"/>
                <w:szCs w:val="28"/>
                <w:lang w:eastAsia="ru-RU"/>
              </w:rPr>
              <w:t>1</w:t>
            </w:r>
          </w:p>
        </w:tc>
        <w:tc>
          <w:tcPr>
            <w:tcW w:w="1417"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p>
        </w:tc>
        <w:tc>
          <w:tcPr>
            <w:tcW w:w="1418"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p>
        </w:tc>
        <w:tc>
          <w:tcPr>
            <w:tcW w:w="5235"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4</w:t>
            </w:r>
          </w:p>
        </w:tc>
      </w:tr>
      <w:tr w:rsidR="00CA3409" w:rsidRPr="00F25A01" w:rsidTr="000C78B5">
        <w:trPr>
          <w:trHeight w:val="991"/>
        </w:trPr>
        <w:tc>
          <w:tcPr>
            <w:tcW w:w="2468" w:type="dxa"/>
          </w:tcPr>
          <w:p w:rsidR="00CA3409" w:rsidRPr="00F25A01" w:rsidRDefault="00CA3409" w:rsidP="00EE7C94">
            <w:pPr>
              <w:jc w:val="center"/>
              <w:rPr>
                <w:rFonts w:ascii="Times New Roman" w:eastAsia="Calibri" w:hAnsi="Times New Roman" w:cs="Times New Roman"/>
                <w:b/>
                <w:sz w:val="28"/>
                <w:szCs w:val="28"/>
                <w:lang w:eastAsia="ru-RU"/>
              </w:rPr>
            </w:pPr>
            <w:r w:rsidRPr="00F25A01">
              <w:rPr>
                <w:rFonts w:ascii="Times New Roman" w:eastAsia="Calibri" w:hAnsi="Times New Roman" w:cs="Times New Roman"/>
                <w:sz w:val="28"/>
                <w:szCs w:val="28"/>
                <w:lang w:eastAsia="ru-RU"/>
              </w:rPr>
              <w:lastRenderedPageBreak/>
              <w:t>Нравственное</w:t>
            </w:r>
          </w:p>
        </w:tc>
        <w:tc>
          <w:tcPr>
            <w:tcW w:w="2447" w:type="dxa"/>
          </w:tcPr>
          <w:p w:rsidR="00CA3409" w:rsidRPr="00F25A01" w:rsidRDefault="00CA3409" w:rsidP="00EE7C94">
            <w:pPr>
              <w:jc w:val="center"/>
              <w:rPr>
                <w:rFonts w:ascii="Times New Roman" w:eastAsia="Calibri" w:hAnsi="Times New Roman" w:cs="Times New Roman"/>
                <w:sz w:val="28"/>
                <w:szCs w:val="28"/>
                <w:lang w:eastAsia="ru-RU"/>
              </w:rPr>
            </w:pPr>
            <w:r w:rsidRPr="00F25A01">
              <w:rPr>
                <w:rFonts w:ascii="Times New Roman" w:eastAsia="Calibri" w:hAnsi="Times New Roman" w:cs="Times New Roman"/>
                <w:sz w:val="28"/>
                <w:szCs w:val="28"/>
                <w:lang w:eastAsia="ru-RU"/>
              </w:rPr>
              <w:t xml:space="preserve"> «</w:t>
            </w:r>
            <w:r>
              <w:rPr>
                <w:rFonts w:ascii="Times New Roman" w:eastAsia="Calibri" w:hAnsi="Times New Roman" w:cs="Times New Roman"/>
                <w:sz w:val="28"/>
                <w:szCs w:val="28"/>
                <w:lang w:eastAsia="ru-RU"/>
              </w:rPr>
              <w:t>Азбука общения</w:t>
            </w:r>
            <w:r w:rsidRPr="00F25A01">
              <w:rPr>
                <w:rFonts w:ascii="Times New Roman" w:eastAsia="Calibri" w:hAnsi="Times New Roman" w:cs="Times New Roman"/>
                <w:sz w:val="28"/>
                <w:szCs w:val="28"/>
                <w:lang w:eastAsia="ru-RU"/>
              </w:rPr>
              <w:t>»</w:t>
            </w:r>
          </w:p>
          <w:p w:rsidR="00CA3409" w:rsidRPr="00F25A01" w:rsidRDefault="00CA3409" w:rsidP="00EE7C94">
            <w:pPr>
              <w:jc w:val="center"/>
              <w:rPr>
                <w:rFonts w:ascii="Times New Roman" w:eastAsia="Calibri" w:hAnsi="Times New Roman" w:cs="Times New Roman"/>
                <w:b/>
                <w:sz w:val="28"/>
                <w:szCs w:val="28"/>
                <w:lang w:eastAsia="ru-RU"/>
              </w:rPr>
            </w:pPr>
          </w:p>
        </w:tc>
        <w:tc>
          <w:tcPr>
            <w:tcW w:w="1241" w:type="dxa"/>
          </w:tcPr>
          <w:p w:rsidR="00CA3409" w:rsidRPr="00F25A01" w:rsidRDefault="00CA3409" w:rsidP="00EE7C94">
            <w:pPr>
              <w:jc w:val="center"/>
              <w:rPr>
                <w:rFonts w:ascii="Times New Roman" w:eastAsia="Calibri" w:hAnsi="Times New Roman" w:cs="Times New Roman"/>
                <w:b/>
                <w:sz w:val="28"/>
                <w:szCs w:val="28"/>
                <w:lang w:eastAsia="ru-RU"/>
              </w:rPr>
            </w:pPr>
            <w:r w:rsidRPr="00F25A01">
              <w:rPr>
                <w:rFonts w:ascii="Times New Roman" w:eastAsia="Calibri" w:hAnsi="Times New Roman" w:cs="Times New Roman"/>
                <w:b/>
                <w:sz w:val="28"/>
                <w:szCs w:val="28"/>
                <w:lang w:eastAsia="ru-RU"/>
              </w:rPr>
              <w:t>1</w:t>
            </w:r>
          </w:p>
        </w:tc>
        <w:tc>
          <w:tcPr>
            <w:tcW w:w="1607"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p>
        </w:tc>
        <w:tc>
          <w:tcPr>
            <w:tcW w:w="1417"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p>
        </w:tc>
        <w:tc>
          <w:tcPr>
            <w:tcW w:w="1418"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p>
        </w:tc>
        <w:tc>
          <w:tcPr>
            <w:tcW w:w="5235"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4</w:t>
            </w:r>
          </w:p>
        </w:tc>
      </w:tr>
      <w:tr w:rsidR="00CA3409" w:rsidRPr="00F25A01" w:rsidTr="000C78B5">
        <w:trPr>
          <w:trHeight w:val="651"/>
        </w:trPr>
        <w:tc>
          <w:tcPr>
            <w:tcW w:w="2468" w:type="dxa"/>
          </w:tcPr>
          <w:p w:rsidR="00CA3409" w:rsidRPr="00F25A01" w:rsidRDefault="00CA3409" w:rsidP="00EE7C94">
            <w:pPr>
              <w:jc w:val="center"/>
              <w:rPr>
                <w:rFonts w:ascii="Times New Roman" w:eastAsia="Calibri" w:hAnsi="Times New Roman" w:cs="Times New Roman"/>
                <w:sz w:val="28"/>
                <w:szCs w:val="28"/>
                <w:lang w:eastAsia="ru-RU"/>
              </w:rPr>
            </w:pPr>
            <w:r w:rsidRPr="00F25A01">
              <w:rPr>
                <w:rFonts w:ascii="Times New Roman" w:eastAsia="Calibri" w:hAnsi="Times New Roman" w:cs="Times New Roman"/>
                <w:sz w:val="28"/>
                <w:szCs w:val="28"/>
                <w:lang w:eastAsia="ru-RU"/>
              </w:rPr>
              <w:t xml:space="preserve">Социальное </w:t>
            </w:r>
          </w:p>
        </w:tc>
        <w:tc>
          <w:tcPr>
            <w:tcW w:w="2447" w:type="dxa"/>
          </w:tcPr>
          <w:p w:rsidR="00CA3409" w:rsidRPr="00F25A01" w:rsidRDefault="00CA3409" w:rsidP="00410241">
            <w:pPr>
              <w:jc w:val="center"/>
              <w:rPr>
                <w:rFonts w:ascii="Times New Roman" w:eastAsia="Calibri" w:hAnsi="Times New Roman" w:cs="Times New Roman"/>
                <w:sz w:val="28"/>
                <w:szCs w:val="28"/>
              </w:rPr>
            </w:pPr>
            <w:r w:rsidRPr="00F25A01">
              <w:rPr>
                <w:rFonts w:ascii="Times New Roman" w:eastAsia="Calibri" w:hAnsi="Times New Roman" w:cs="Times New Roman"/>
                <w:noProof/>
                <w:sz w:val="28"/>
                <w:szCs w:val="28"/>
              </w:rPr>
              <w:t xml:space="preserve"> «</w:t>
            </w:r>
            <w:r w:rsidR="00C3123B">
              <w:rPr>
                <w:rFonts w:ascii="Times New Roman" w:eastAsia="Calibri" w:hAnsi="Times New Roman" w:cs="Times New Roman"/>
                <w:noProof/>
                <w:sz w:val="28"/>
                <w:szCs w:val="28"/>
              </w:rPr>
              <w:t>Маленький челове</w:t>
            </w:r>
            <w:r>
              <w:rPr>
                <w:rFonts w:ascii="Times New Roman" w:eastAsia="Calibri" w:hAnsi="Times New Roman" w:cs="Times New Roman"/>
                <w:noProof/>
                <w:sz w:val="28"/>
                <w:szCs w:val="28"/>
              </w:rPr>
              <w:t>к в большом мире</w:t>
            </w:r>
            <w:r w:rsidRPr="00F25A01">
              <w:rPr>
                <w:rFonts w:ascii="Times New Roman" w:eastAsia="Calibri" w:hAnsi="Times New Roman" w:cs="Times New Roman"/>
                <w:noProof/>
                <w:sz w:val="28"/>
                <w:szCs w:val="28"/>
              </w:rPr>
              <w:t>»</w:t>
            </w:r>
          </w:p>
          <w:p w:rsidR="00CA3409" w:rsidRPr="00F25A01" w:rsidRDefault="00CA3409" w:rsidP="00EE7C94">
            <w:pPr>
              <w:jc w:val="center"/>
              <w:rPr>
                <w:rFonts w:ascii="Times New Roman" w:eastAsia="Calibri" w:hAnsi="Times New Roman" w:cs="Times New Roman"/>
                <w:sz w:val="28"/>
                <w:szCs w:val="28"/>
                <w:lang w:eastAsia="ru-RU"/>
              </w:rPr>
            </w:pPr>
          </w:p>
        </w:tc>
        <w:tc>
          <w:tcPr>
            <w:tcW w:w="1241"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p>
        </w:tc>
        <w:tc>
          <w:tcPr>
            <w:tcW w:w="1607" w:type="dxa"/>
          </w:tcPr>
          <w:p w:rsidR="00CA3409" w:rsidRPr="00F25A01" w:rsidRDefault="00CA3409" w:rsidP="00EE7C94">
            <w:pPr>
              <w:jc w:val="center"/>
              <w:rPr>
                <w:rFonts w:ascii="Times New Roman" w:eastAsia="Calibri" w:hAnsi="Times New Roman" w:cs="Times New Roman"/>
                <w:b/>
                <w:sz w:val="28"/>
                <w:szCs w:val="28"/>
                <w:lang w:eastAsia="ru-RU"/>
              </w:rPr>
            </w:pPr>
            <w:r w:rsidRPr="00F25A01">
              <w:rPr>
                <w:rFonts w:ascii="Times New Roman" w:eastAsia="Calibri" w:hAnsi="Times New Roman" w:cs="Times New Roman"/>
                <w:b/>
                <w:sz w:val="28"/>
                <w:szCs w:val="28"/>
                <w:lang w:eastAsia="ru-RU"/>
              </w:rPr>
              <w:t>1</w:t>
            </w:r>
          </w:p>
        </w:tc>
        <w:tc>
          <w:tcPr>
            <w:tcW w:w="1417"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p>
        </w:tc>
        <w:tc>
          <w:tcPr>
            <w:tcW w:w="1418"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w:t>
            </w:r>
          </w:p>
        </w:tc>
        <w:tc>
          <w:tcPr>
            <w:tcW w:w="5235" w:type="dxa"/>
          </w:tcPr>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4</w:t>
            </w:r>
          </w:p>
        </w:tc>
      </w:tr>
      <w:tr w:rsidR="00CA3409" w:rsidRPr="00F25A01" w:rsidTr="000C78B5">
        <w:trPr>
          <w:trHeight w:val="341"/>
        </w:trPr>
        <w:tc>
          <w:tcPr>
            <w:tcW w:w="2468" w:type="dxa"/>
          </w:tcPr>
          <w:p w:rsidR="00CA3409" w:rsidRPr="00F25A01" w:rsidRDefault="00CA3409" w:rsidP="00EE7C94">
            <w:pPr>
              <w:jc w:val="center"/>
              <w:rPr>
                <w:rFonts w:ascii="Times New Roman" w:eastAsia="Calibri" w:hAnsi="Times New Roman" w:cs="Times New Roman"/>
                <w:b/>
                <w:sz w:val="28"/>
                <w:szCs w:val="28"/>
                <w:lang w:eastAsia="ru-RU"/>
              </w:rPr>
            </w:pPr>
            <w:r w:rsidRPr="00F25A01">
              <w:rPr>
                <w:rFonts w:ascii="Times New Roman" w:eastAsia="Calibri" w:hAnsi="Times New Roman" w:cs="Times New Roman"/>
                <w:b/>
                <w:sz w:val="28"/>
                <w:szCs w:val="28"/>
                <w:lang w:eastAsia="ru-RU"/>
              </w:rPr>
              <w:t>Всего:</w:t>
            </w:r>
          </w:p>
        </w:tc>
        <w:tc>
          <w:tcPr>
            <w:tcW w:w="2447" w:type="dxa"/>
          </w:tcPr>
          <w:p w:rsidR="00CA3409" w:rsidRPr="00F25A01" w:rsidRDefault="00CA3409" w:rsidP="00EE7C94">
            <w:pPr>
              <w:jc w:val="center"/>
              <w:rPr>
                <w:rFonts w:ascii="Times New Roman" w:eastAsia="Calibri" w:hAnsi="Times New Roman" w:cs="Times New Roman"/>
                <w:b/>
                <w:sz w:val="28"/>
                <w:szCs w:val="28"/>
                <w:lang w:eastAsia="ru-RU"/>
              </w:rPr>
            </w:pPr>
          </w:p>
        </w:tc>
        <w:tc>
          <w:tcPr>
            <w:tcW w:w="1241" w:type="dxa"/>
          </w:tcPr>
          <w:p w:rsidR="00CA3409" w:rsidRPr="00F25A01" w:rsidRDefault="00CA3409" w:rsidP="00EE7C94">
            <w:pPr>
              <w:jc w:val="center"/>
              <w:rPr>
                <w:rFonts w:ascii="Times New Roman" w:eastAsia="Calibri" w:hAnsi="Times New Roman" w:cs="Times New Roman"/>
                <w:b/>
                <w:sz w:val="28"/>
                <w:szCs w:val="28"/>
                <w:lang w:eastAsia="ru-RU"/>
              </w:rPr>
            </w:pPr>
            <w:r w:rsidRPr="00F25A01">
              <w:rPr>
                <w:rFonts w:ascii="Times New Roman" w:eastAsia="Calibri" w:hAnsi="Times New Roman" w:cs="Times New Roman"/>
                <w:b/>
                <w:sz w:val="28"/>
                <w:szCs w:val="28"/>
                <w:lang w:eastAsia="ru-RU"/>
              </w:rPr>
              <w:t>4 часа</w:t>
            </w:r>
          </w:p>
        </w:tc>
        <w:tc>
          <w:tcPr>
            <w:tcW w:w="1607" w:type="dxa"/>
          </w:tcPr>
          <w:p w:rsidR="00CA3409" w:rsidRPr="00F25A01" w:rsidRDefault="00CA3409" w:rsidP="00EE7C94">
            <w:pPr>
              <w:jc w:val="center"/>
              <w:rPr>
                <w:rFonts w:ascii="Times New Roman" w:eastAsia="Calibri" w:hAnsi="Times New Roman" w:cs="Times New Roman"/>
                <w:b/>
                <w:sz w:val="28"/>
                <w:szCs w:val="28"/>
                <w:lang w:eastAsia="ru-RU"/>
              </w:rPr>
            </w:pPr>
            <w:r w:rsidRPr="00F25A01">
              <w:rPr>
                <w:rFonts w:ascii="Times New Roman" w:eastAsia="Calibri" w:hAnsi="Times New Roman" w:cs="Times New Roman"/>
                <w:b/>
                <w:sz w:val="28"/>
                <w:szCs w:val="28"/>
                <w:lang w:eastAsia="ru-RU"/>
              </w:rPr>
              <w:t>4 часа</w:t>
            </w:r>
          </w:p>
        </w:tc>
        <w:tc>
          <w:tcPr>
            <w:tcW w:w="1417" w:type="dxa"/>
          </w:tcPr>
          <w:p w:rsidR="00CA3409" w:rsidRDefault="00CA3409">
            <w:r w:rsidRPr="00441F36">
              <w:rPr>
                <w:rFonts w:ascii="Times New Roman" w:eastAsia="Calibri" w:hAnsi="Times New Roman" w:cs="Times New Roman"/>
                <w:b/>
                <w:sz w:val="28"/>
                <w:szCs w:val="28"/>
                <w:lang w:eastAsia="ru-RU"/>
              </w:rPr>
              <w:t>4 часа</w:t>
            </w:r>
          </w:p>
        </w:tc>
        <w:tc>
          <w:tcPr>
            <w:tcW w:w="1418" w:type="dxa"/>
          </w:tcPr>
          <w:p w:rsidR="00CA3409" w:rsidRDefault="00CA3409">
            <w:r w:rsidRPr="00441F36">
              <w:rPr>
                <w:rFonts w:ascii="Times New Roman" w:eastAsia="Calibri" w:hAnsi="Times New Roman" w:cs="Times New Roman"/>
                <w:b/>
                <w:sz w:val="28"/>
                <w:szCs w:val="28"/>
                <w:lang w:eastAsia="ru-RU"/>
              </w:rPr>
              <w:t>4 часа</w:t>
            </w:r>
          </w:p>
        </w:tc>
        <w:tc>
          <w:tcPr>
            <w:tcW w:w="5235" w:type="dxa"/>
          </w:tcPr>
          <w:p w:rsidR="00CA3409"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16</w:t>
            </w:r>
          </w:p>
          <w:p w:rsidR="00CA3409" w:rsidRPr="00F25A01" w:rsidRDefault="00CA3409" w:rsidP="00EE7C94">
            <w:pPr>
              <w:jc w:val="center"/>
              <w:rPr>
                <w:rFonts w:ascii="Times New Roman" w:eastAsia="Calibri" w:hAnsi="Times New Roman" w:cs="Times New Roman"/>
                <w:b/>
                <w:sz w:val="28"/>
                <w:szCs w:val="28"/>
                <w:lang w:eastAsia="ru-RU"/>
              </w:rPr>
            </w:pPr>
            <w:r>
              <w:rPr>
                <w:rFonts w:ascii="Times New Roman" w:eastAsia="Calibri" w:hAnsi="Times New Roman" w:cs="Times New Roman"/>
                <w:b/>
                <w:sz w:val="28"/>
                <w:szCs w:val="28"/>
                <w:lang w:eastAsia="ru-RU"/>
              </w:rPr>
              <w:t>часов</w:t>
            </w:r>
          </w:p>
        </w:tc>
      </w:tr>
    </w:tbl>
    <w:p w:rsidR="000C78B5" w:rsidRDefault="000C78B5" w:rsidP="000C78B5">
      <w:pPr>
        <w:tabs>
          <w:tab w:val="left" w:pos="1515"/>
          <w:tab w:val="left" w:pos="5535"/>
        </w:tabs>
        <w:rPr>
          <w:rFonts w:ascii="Times New Roman" w:hAnsi="Times New Roman" w:cs="Times New Roman"/>
          <w:b/>
          <w:sz w:val="28"/>
        </w:rPr>
      </w:pPr>
    </w:p>
    <w:p w:rsidR="002A65DA" w:rsidRPr="00F25A01" w:rsidRDefault="002A65DA" w:rsidP="00EE7C94">
      <w:pPr>
        <w:tabs>
          <w:tab w:val="left" w:pos="1515"/>
        </w:tabs>
        <w:jc w:val="center"/>
        <w:rPr>
          <w:rFonts w:ascii="Times New Roman" w:hAnsi="Times New Roman" w:cs="Times New Roman"/>
          <w:b/>
          <w:sz w:val="28"/>
        </w:rPr>
      </w:pPr>
      <w:r w:rsidRPr="00F25A01">
        <w:rPr>
          <w:rFonts w:ascii="Times New Roman" w:hAnsi="Times New Roman" w:cs="Times New Roman"/>
          <w:b/>
          <w:sz w:val="28"/>
        </w:rPr>
        <w:t>Планируемые результаты внеурочной деятельности</w:t>
      </w:r>
    </w:p>
    <w:p w:rsidR="002A65DA" w:rsidRPr="00F25A01" w:rsidRDefault="002A65DA" w:rsidP="00C7016E">
      <w:pPr>
        <w:tabs>
          <w:tab w:val="left" w:pos="0"/>
        </w:tabs>
        <w:ind w:firstLine="567"/>
        <w:jc w:val="both"/>
        <w:rPr>
          <w:rFonts w:ascii="Times New Roman" w:hAnsi="Times New Roman" w:cs="Times New Roman"/>
          <w:sz w:val="28"/>
        </w:rPr>
      </w:pPr>
      <w:r w:rsidRPr="00F25A01">
        <w:rPr>
          <w:rFonts w:ascii="Times New Roman" w:hAnsi="Times New Roman" w:cs="Times New Roman"/>
          <w:sz w:val="28"/>
        </w:rPr>
        <w:t>В результате реализации программы внеурочной деятельности должно обеспечиваться  достижение  обучающимися  с  умственной  отсталостью (интеллектуальными нарушениями):</w:t>
      </w:r>
    </w:p>
    <w:p w:rsidR="002A65DA" w:rsidRPr="00F25A01" w:rsidRDefault="002A65DA" w:rsidP="006C0B8D">
      <w:pPr>
        <w:pStyle w:val="a3"/>
        <w:numPr>
          <w:ilvl w:val="0"/>
          <w:numId w:val="18"/>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2A65DA" w:rsidRPr="00F25A01" w:rsidRDefault="002A65DA" w:rsidP="006C0B8D">
      <w:pPr>
        <w:pStyle w:val="a3"/>
        <w:numPr>
          <w:ilvl w:val="0"/>
          <w:numId w:val="18"/>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2A65DA" w:rsidRPr="00F25A01" w:rsidRDefault="00C7016E" w:rsidP="00C7016E">
      <w:pPr>
        <w:tabs>
          <w:tab w:val="left" w:pos="567"/>
        </w:tabs>
        <w:jc w:val="both"/>
        <w:rPr>
          <w:rFonts w:ascii="Times New Roman" w:hAnsi="Times New Roman" w:cs="Times New Roman"/>
          <w:sz w:val="28"/>
        </w:rPr>
      </w:pPr>
      <w:r>
        <w:rPr>
          <w:rFonts w:ascii="Times New Roman" w:hAnsi="Times New Roman" w:cs="Times New Roman"/>
          <w:sz w:val="28"/>
        </w:rPr>
        <w:tab/>
      </w:r>
      <w:r w:rsidR="002A65DA" w:rsidRPr="00F25A01">
        <w:rPr>
          <w:rFonts w:ascii="Times New Roman" w:hAnsi="Times New Roman" w:cs="Times New Roman"/>
          <w:sz w:val="28"/>
        </w:rPr>
        <w:t>Воспитательные  результаты  внеурочной  деятельности  школьников распределяются по трем уровням.</w:t>
      </w:r>
    </w:p>
    <w:p w:rsidR="002A65DA" w:rsidRPr="00F25A01" w:rsidRDefault="004369B5" w:rsidP="00C7016E">
      <w:pPr>
        <w:tabs>
          <w:tab w:val="left" w:pos="567"/>
        </w:tabs>
        <w:jc w:val="both"/>
        <w:rPr>
          <w:rFonts w:ascii="Times New Roman" w:hAnsi="Times New Roman" w:cs="Times New Roman"/>
          <w:sz w:val="28"/>
        </w:rPr>
      </w:pPr>
      <w:r w:rsidRPr="00F25A01">
        <w:rPr>
          <w:rFonts w:ascii="Times New Roman" w:hAnsi="Times New Roman" w:cs="Times New Roman"/>
          <w:sz w:val="28"/>
        </w:rPr>
        <w:tab/>
      </w:r>
      <w:r w:rsidR="002A65DA" w:rsidRPr="00C7016E">
        <w:rPr>
          <w:rFonts w:ascii="Times New Roman" w:hAnsi="Times New Roman" w:cs="Times New Roman"/>
          <w:i/>
          <w:sz w:val="28"/>
        </w:rPr>
        <w:t>Первый  уровень  результатов</w:t>
      </w:r>
      <w:r w:rsidR="002A65DA" w:rsidRPr="00F25A01">
        <w:rPr>
          <w:rFonts w:ascii="Times New Roman" w:hAnsi="Times New Roman" w:cs="Times New Roman"/>
          <w:sz w:val="28"/>
        </w:rPr>
        <w:t xml:space="preserve"> —  приобретение  обучающимися  с умственной  отсталостью (интеллектуальными  нарушениями)  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2A65DA" w:rsidRPr="00F25A01" w:rsidRDefault="004369B5" w:rsidP="00EF5E06">
      <w:pPr>
        <w:tabs>
          <w:tab w:val="left" w:pos="567"/>
        </w:tabs>
        <w:jc w:val="both"/>
        <w:rPr>
          <w:rFonts w:ascii="Times New Roman" w:hAnsi="Times New Roman" w:cs="Times New Roman"/>
          <w:sz w:val="28"/>
        </w:rPr>
      </w:pPr>
      <w:r w:rsidRPr="00F25A01">
        <w:rPr>
          <w:rFonts w:ascii="Times New Roman" w:hAnsi="Times New Roman" w:cs="Times New Roman"/>
          <w:sz w:val="28"/>
        </w:rPr>
        <w:lastRenderedPageBreak/>
        <w:tab/>
      </w:r>
      <w:r w:rsidR="002A65DA" w:rsidRPr="00C7016E">
        <w:rPr>
          <w:rFonts w:ascii="Times New Roman" w:hAnsi="Times New Roman" w:cs="Times New Roman"/>
          <w:i/>
          <w:sz w:val="28"/>
        </w:rPr>
        <w:t>Второй  уровень  результатов</w:t>
      </w:r>
      <w:r w:rsidR="002A65DA" w:rsidRPr="00F25A01">
        <w:rPr>
          <w:rFonts w:ascii="Times New Roman" w:hAnsi="Times New Roman" w:cs="Times New Roman"/>
          <w:sz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Для  достижения  данного  уровня  результатов  особое  значение  имеет взаимодействие  обучающихся  между  собой  на  уровне  класса, общеобразовательной  организации,  т.  е.  в  защищённой,  дружественной просоциальной  среде,  в  которой  обучающийся </w:t>
      </w:r>
      <w:r w:rsidR="00EF5E06">
        <w:rPr>
          <w:rFonts w:ascii="Times New Roman" w:hAnsi="Times New Roman" w:cs="Times New Roman"/>
          <w:sz w:val="28"/>
        </w:rPr>
        <w:t xml:space="preserve"> получает  (или  не  получает) </w:t>
      </w:r>
      <w:r w:rsidR="002A65DA" w:rsidRPr="00F25A01">
        <w:rPr>
          <w:rFonts w:ascii="Times New Roman" w:hAnsi="Times New Roman" w:cs="Times New Roman"/>
          <w:sz w:val="28"/>
        </w:rPr>
        <w:t>первое  практическое  подтверждение  приобретённых  социальных  знаний, начинает их ценить (или отвергает).</w:t>
      </w:r>
    </w:p>
    <w:p w:rsidR="002A65DA" w:rsidRPr="00F25A01" w:rsidRDefault="002A65DA" w:rsidP="00C7016E">
      <w:pPr>
        <w:tabs>
          <w:tab w:val="left" w:pos="567"/>
        </w:tabs>
        <w:jc w:val="both"/>
        <w:rPr>
          <w:rFonts w:ascii="Times New Roman" w:hAnsi="Times New Roman" w:cs="Times New Roman"/>
          <w:sz w:val="28"/>
        </w:rPr>
      </w:pPr>
      <w:r w:rsidRPr="00F25A01">
        <w:rPr>
          <w:rFonts w:ascii="Times New Roman" w:hAnsi="Times New Roman" w:cs="Times New Roman"/>
          <w:sz w:val="28"/>
        </w:rPr>
        <w:tab/>
      </w:r>
      <w:r w:rsidRPr="00C7016E">
        <w:rPr>
          <w:rFonts w:ascii="Times New Roman" w:hAnsi="Times New Roman" w:cs="Times New Roman"/>
          <w:i/>
          <w:sz w:val="28"/>
        </w:rPr>
        <w:t>Третий  уровень  результатов</w:t>
      </w:r>
      <w:r w:rsidRPr="00F25A01">
        <w:rPr>
          <w:rFonts w:ascii="Times New Roman" w:hAnsi="Times New Roman" w:cs="Times New Roman"/>
          <w:sz w:val="28"/>
        </w:rPr>
        <w:t xml:space="preserve">  —  получение  обучающимися  с умственной  отсталостью  (интеллектуальными  нарушениями)  опыта  самостоятельного  общественного  действия,  формирование  социально приемлемых  моделей  поведения.  Для  достижения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 </w:t>
      </w:r>
    </w:p>
    <w:p w:rsidR="002A65DA" w:rsidRPr="00F25A01" w:rsidRDefault="002A65DA" w:rsidP="00C7016E">
      <w:pPr>
        <w:tabs>
          <w:tab w:val="left" w:pos="709"/>
        </w:tabs>
        <w:spacing w:after="0"/>
        <w:jc w:val="both"/>
        <w:rPr>
          <w:rFonts w:ascii="Times New Roman" w:hAnsi="Times New Roman" w:cs="Times New Roman"/>
          <w:sz w:val="28"/>
        </w:rPr>
      </w:pPr>
      <w:r w:rsidRPr="00F25A01">
        <w:rPr>
          <w:rFonts w:ascii="Times New Roman" w:hAnsi="Times New Roman" w:cs="Times New Roman"/>
          <w:sz w:val="28"/>
        </w:rPr>
        <w:tab/>
        <w:t>Достижение  трех  уровней  результатов  внеурочной  деятельности увеличивает  вероятность  появления  эффектов  воспитания  и  социализации обучающихся.  У обучающихся могут быть сформированы коммуникативная, этическая,  социальная,  гражданская  компетентности  и  социокультурная идентичность.</w:t>
      </w:r>
    </w:p>
    <w:p w:rsidR="002A65DA" w:rsidRPr="00F25A01" w:rsidRDefault="002A65DA" w:rsidP="00C7016E">
      <w:pPr>
        <w:tabs>
          <w:tab w:val="left" w:pos="567"/>
        </w:tabs>
        <w:spacing w:after="0"/>
        <w:ind w:firstLine="567"/>
        <w:jc w:val="both"/>
        <w:rPr>
          <w:rFonts w:ascii="Times New Roman" w:hAnsi="Times New Roman" w:cs="Times New Roman"/>
          <w:sz w:val="28"/>
        </w:rPr>
      </w:pPr>
      <w:r w:rsidRPr="00F25A01">
        <w:rPr>
          <w:rFonts w:ascii="Times New Roman" w:hAnsi="Times New Roman" w:cs="Times New Roman"/>
          <w:sz w:val="28"/>
        </w:rPr>
        <w:tab/>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(интеллектуальными нарушениями). </w:t>
      </w:r>
    </w:p>
    <w:p w:rsidR="002A65DA" w:rsidRPr="00F25A01" w:rsidRDefault="002A65DA" w:rsidP="002A65DA">
      <w:pPr>
        <w:tabs>
          <w:tab w:val="left" w:pos="709"/>
        </w:tabs>
        <w:jc w:val="both"/>
        <w:rPr>
          <w:rFonts w:ascii="Times New Roman" w:hAnsi="Times New Roman" w:cs="Times New Roman"/>
          <w:sz w:val="28"/>
        </w:rPr>
      </w:pPr>
      <w:r w:rsidRPr="00F25A01">
        <w:rPr>
          <w:rFonts w:ascii="Times New Roman" w:hAnsi="Times New Roman" w:cs="Times New Roman"/>
          <w:sz w:val="28"/>
        </w:rPr>
        <w:tab/>
        <w:t xml:space="preserve">По каждому из направлений внеурочной деятельности обучающихся с умственной  отсталостью (интеллектуальными  нарушениями)  могут  быть достигнуты определенные </w:t>
      </w:r>
      <w:r w:rsidRPr="00F25A01">
        <w:rPr>
          <w:rFonts w:ascii="Times New Roman" w:hAnsi="Times New Roman" w:cs="Times New Roman"/>
          <w:b/>
          <w:i/>
          <w:sz w:val="28"/>
        </w:rPr>
        <w:t>воспитательные результаты</w:t>
      </w:r>
      <w:r w:rsidRPr="00F25A01">
        <w:rPr>
          <w:rFonts w:ascii="Times New Roman" w:hAnsi="Times New Roman" w:cs="Times New Roman"/>
          <w:sz w:val="28"/>
        </w:rPr>
        <w:t>.</w:t>
      </w:r>
    </w:p>
    <w:p w:rsidR="002A65DA" w:rsidRPr="00F25A01" w:rsidRDefault="002A65DA" w:rsidP="002A65DA">
      <w:pPr>
        <w:tabs>
          <w:tab w:val="left" w:pos="1515"/>
        </w:tabs>
        <w:jc w:val="both"/>
        <w:rPr>
          <w:rFonts w:ascii="Times New Roman" w:hAnsi="Times New Roman" w:cs="Times New Roman"/>
          <w:b/>
          <w:i/>
          <w:sz w:val="28"/>
        </w:rPr>
      </w:pPr>
      <w:r w:rsidRPr="00F25A01">
        <w:rPr>
          <w:rFonts w:ascii="Times New Roman" w:hAnsi="Times New Roman" w:cs="Times New Roman"/>
          <w:b/>
          <w:i/>
          <w:sz w:val="28"/>
        </w:rPr>
        <w:t>Основные личностные результаты внеурочной деятельности:</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ценностное  отношение  и  любовь  к  близким,  к  образовательному учреждению, своему селу, городу, народу, России; </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ценностное  отношение  к  труду  и  творчеству,  человеку  труда, трудовым достижениям России и человечества, трудолюбие; </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осознание  себя  как  члена  общества,  гражданина  Российской Федерации, жителя </w:t>
      </w:r>
      <w:r w:rsidR="00937D67">
        <w:rPr>
          <w:rFonts w:ascii="Times New Roman" w:hAnsi="Times New Roman" w:cs="Times New Roman"/>
          <w:sz w:val="28"/>
        </w:rPr>
        <w:t>Республики Татарстан</w:t>
      </w:r>
      <w:r w:rsidRPr="00F25A01">
        <w:rPr>
          <w:rFonts w:ascii="Times New Roman" w:hAnsi="Times New Roman" w:cs="Times New Roman"/>
          <w:sz w:val="28"/>
        </w:rPr>
        <w:t>;</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элементарные  представления  об  эстетических  и  художественных ценностях отечественной культуры. </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эмоционально-ценностное  отношение  к  окружающей  среде, необходимости ее охраны;</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уважение  к  истории,  культуре,  национальным  особенностям, традициям и образу жизни других народов;</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lastRenderedPageBreak/>
        <w:t xml:space="preserve">готовность следовать этическим нормам поведения в повседневной жизни и профессиональной деятельности; </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готовность к реализации дальнейшей профессиональной траектории в соответствии с собственными интересами и возможностями;</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понимание красоты в искусстве, в окружающей действительности; </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 потребности  и  начальные  умения  выражать  себя  в  различных доступных  и  наиболее  привлекательных    видах  практической, художественно-эстетической, спортивно-физкультурной деятельности; </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развитие  представлений  об  окружающем  мире  в  совокупности  его природных и социальных компонентов;</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расширение  круга  общения,  развитие  навыков  сотрудничества  со взрослыми  и  сверстниками  в  разных  социальных  ситуациях;  принятие  и освоение различных социальных ролей; </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принятие  и  освоение  различных  социальных  ролей,  умение взаимодействовать с людьми, работать в коллективе; </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владение  навыками  коммуникации  и  принятыми  ритуалами социального взаимодействия;</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2A65DA" w:rsidRPr="00F25A01" w:rsidRDefault="002A65DA" w:rsidP="0028551A">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 xml:space="preserve"> 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937D67" w:rsidRDefault="002A65DA" w:rsidP="00937D67">
      <w:pPr>
        <w:pStyle w:val="a3"/>
        <w:numPr>
          <w:ilvl w:val="0"/>
          <w:numId w:val="48"/>
        </w:numPr>
        <w:tabs>
          <w:tab w:val="left" w:pos="1515"/>
        </w:tabs>
        <w:jc w:val="both"/>
        <w:rPr>
          <w:rFonts w:ascii="Times New Roman" w:hAnsi="Times New Roman" w:cs="Times New Roman"/>
          <w:sz w:val="28"/>
        </w:rPr>
      </w:pPr>
      <w:r w:rsidRPr="00F25A01">
        <w:rPr>
          <w:rFonts w:ascii="Times New Roman" w:hAnsi="Times New Roman" w:cs="Times New Roman"/>
          <w:sz w:val="28"/>
        </w:rPr>
        <w:t>мотивация  к  самореализации  в  социальном  творчестве, познавательной и практической, общественно полезной деятельности</w:t>
      </w:r>
    </w:p>
    <w:p w:rsidR="00937D67" w:rsidRDefault="00937D67" w:rsidP="00937D67">
      <w:pPr>
        <w:pStyle w:val="a3"/>
        <w:tabs>
          <w:tab w:val="left" w:pos="1515"/>
        </w:tabs>
        <w:ind w:left="360"/>
        <w:jc w:val="both"/>
        <w:rPr>
          <w:rFonts w:ascii="Times New Roman" w:hAnsi="Times New Roman" w:cs="Times New Roman"/>
          <w:sz w:val="28"/>
        </w:rPr>
      </w:pPr>
    </w:p>
    <w:p w:rsidR="002A65DA" w:rsidRPr="00937D67" w:rsidRDefault="00937D67" w:rsidP="00937D67">
      <w:pPr>
        <w:pStyle w:val="a3"/>
        <w:tabs>
          <w:tab w:val="left" w:pos="1515"/>
        </w:tabs>
        <w:ind w:left="360"/>
        <w:jc w:val="center"/>
        <w:rPr>
          <w:rFonts w:ascii="Times New Roman" w:hAnsi="Times New Roman" w:cs="Times New Roman"/>
          <w:sz w:val="28"/>
        </w:rPr>
      </w:pPr>
      <w:r>
        <w:rPr>
          <w:rFonts w:ascii="Times New Roman" w:hAnsi="Times New Roman" w:cs="Times New Roman"/>
          <w:b/>
          <w:sz w:val="28"/>
        </w:rPr>
        <w:t xml:space="preserve">2.6. </w:t>
      </w:r>
      <w:r w:rsidR="002A65DA" w:rsidRPr="00937D67">
        <w:rPr>
          <w:rFonts w:ascii="Times New Roman" w:hAnsi="Times New Roman" w:cs="Times New Roman"/>
          <w:b/>
          <w:sz w:val="28"/>
        </w:rPr>
        <w:t>Программа коррекционной работы</w:t>
      </w:r>
    </w:p>
    <w:p w:rsidR="002A65DA" w:rsidRPr="00F25A01" w:rsidRDefault="002A65DA" w:rsidP="00C7016E">
      <w:pPr>
        <w:spacing w:after="100" w:afterAutospacing="1" w:line="240" w:lineRule="auto"/>
        <w:jc w:val="center"/>
        <w:rPr>
          <w:rFonts w:ascii="Times New Roman" w:eastAsia="Franklin Gothic Book" w:hAnsi="Times New Roman" w:cs="Times New Roman"/>
          <w:b/>
          <w:sz w:val="28"/>
          <w:szCs w:val="28"/>
        </w:rPr>
      </w:pPr>
      <w:r w:rsidRPr="00F25A01">
        <w:rPr>
          <w:rFonts w:ascii="Times New Roman" w:eastAsia="Franklin Gothic Book" w:hAnsi="Times New Roman" w:cs="Times New Roman"/>
          <w:b/>
          <w:sz w:val="28"/>
          <w:szCs w:val="28"/>
        </w:rPr>
        <w:t>Пояснительная записка.</w:t>
      </w:r>
    </w:p>
    <w:p w:rsidR="002A65DA" w:rsidRPr="00F25A01" w:rsidRDefault="002A65DA" w:rsidP="002A65DA">
      <w:pPr>
        <w:ind w:firstLine="708"/>
        <w:jc w:val="both"/>
        <w:rPr>
          <w:rFonts w:ascii="Times New Roman" w:hAnsi="Times New Roman" w:cs="Times New Roman"/>
          <w:b/>
          <w:sz w:val="28"/>
          <w:szCs w:val="28"/>
        </w:rPr>
      </w:pPr>
      <w:r w:rsidRPr="00F25A01">
        <w:rPr>
          <w:rFonts w:ascii="Times New Roman" w:hAnsi="Times New Roman" w:cs="Times New Roman"/>
          <w:b/>
          <w:sz w:val="28"/>
          <w:szCs w:val="28"/>
        </w:rPr>
        <w:t>Цель коррекционной работы.</w:t>
      </w:r>
    </w:p>
    <w:p w:rsidR="002A65DA" w:rsidRPr="00F25A01" w:rsidRDefault="002A65DA" w:rsidP="00C7016E">
      <w:pPr>
        <w:ind w:firstLine="567"/>
        <w:jc w:val="both"/>
        <w:rPr>
          <w:rFonts w:ascii="Times New Roman" w:hAnsi="Times New Roman" w:cs="Times New Roman"/>
          <w:sz w:val="28"/>
          <w:szCs w:val="28"/>
        </w:rPr>
      </w:pPr>
      <w:r w:rsidRPr="00F25A01">
        <w:rPr>
          <w:rFonts w:ascii="Times New Roman" w:hAnsi="Times New Roman" w:cs="Times New Roman"/>
          <w:sz w:val="28"/>
          <w:szCs w:val="28"/>
        </w:rPr>
        <w:t xml:space="preserve"> Коррекционная работа представляет собой систему психолого- педагогических и медицинских средств, направленных на преодоление и/или ослабление недостатков в психическом и физическом развитии обучающихся с умственной отсталостью (интеллектуальными нарушениями). </w:t>
      </w:r>
    </w:p>
    <w:p w:rsidR="002A65DA" w:rsidRPr="00F25A01" w:rsidRDefault="002A65DA" w:rsidP="00C7016E">
      <w:pPr>
        <w:ind w:firstLine="567"/>
        <w:jc w:val="both"/>
        <w:rPr>
          <w:rFonts w:ascii="Times New Roman" w:hAnsi="Times New Roman" w:cs="Times New Roman"/>
          <w:sz w:val="28"/>
          <w:szCs w:val="28"/>
        </w:rPr>
      </w:pPr>
      <w:r w:rsidRPr="00F25A01">
        <w:rPr>
          <w:rFonts w:ascii="Times New Roman" w:hAnsi="Times New Roman" w:cs="Times New Roman"/>
          <w:sz w:val="28"/>
          <w:szCs w:val="28"/>
        </w:rPr>
        <w:lastRenderedPageBreak/>
        <w:t>В соответствии с т</w:t>
      </w:r>
      <w:r w:rsidR="007E3DB5">
        <w:rPr>
          <w:rFonts w:ascii="Times New Roman" w:hAnsi="Times New Roman" w:cs="Times New Roman"/>
          <w:sz w:val="28"/>
          <w:szCs w:val="28"/>
        </w:rPr>
        <w:t>ребованиями ФГОС образования</w:t>
      </w:r>
      <w:r w:rsidRPr="00F25A01">
        <w:rPr>
          <w:rFonts w:ascii="Times New Roman" w:hAnsi="Times New Roman" w:cs="Times New Roman"/>
          <w:sz w:val="28"/>
          <w:szCs w:val="28"/>
        </w:rPr>
        <w:t xml:space="preserve"> обучающихся с умственной отсталостью (интеллектуальными нарушениями) целью программы коррекционной работы является создание системы комплексного психолого-медико-педагогического сопровождения процесса освоения АООП</w:t>
      </w:r>
      <w:r w:rsidR="007E3DB5">
        <w:rPr>
          <w:rFonts w:ascii="Times New Roman" w:hAnsi="Times New Roman" w:cs="Times New Roman"/>
          <w:sz w:val="28"/>
          <w:szCs w:val="28"/>
        </w:rPr>
        <w:t xml:space="preserve"> образования</w:t>
      </w:r>
      <w:r w:rsidRPr="00F25A01">
        <w:rPr>
          <w:rFonts w:ascii="Times New Roman" w:hAnsi="Times New Roman" w:cs="Times New Roman"/>
          <w:sz w:val="28"/>
          <w:szCs w:val="28"/>
        </w:rPr>
        <w:t xml:space="preserve"> обучающимися с умственной отсталостью (интеллектуальными нарушениями),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 </w:t>
      </w:r>
    </w:p>
    <w:p w:rsidR="002A65DA" w:rsidRPr="00F25A01" w:rsidRDefault="002A65DA" w:rsidP="002A65DA">
      <w:pPr>
        <w:ind w:firstLine="708"/>
        <w:jc w:val="both"/>
        <w:rPr>
          <w:rFonts w:ascii="Times New Roman" w:hAnsi="Times New Roman" w:cs="Times New Roman"/>
          <w:sz w:val="28"/>
          <w:szCs w:val="28"/>
        </w:rPr>
      </w:pPr>
      <w:r w:rsidRPr="00F25A01">
        <w:rPr>
          <w:rFonts w:ascii="Times New Roman" w:hAnsi="Times New Roman" w:cs="Times New Roman"/>
          <w:b/>
          <w:sz w:val="28"/>
          <w:szCs w:val="28"/>
        </w:rPr>
        <w:t>Задачи коррекционной работы:</w:t>
      </w:r>
    </w:p>
    <w:p w:rsidR="002A65DA" w:rsidRPr="00F25A01" w:rsidRDefault="002A65DA" w:rsidP="0028551A">
      <w:pPr>
        <w:pStyle w:val="a3"/>
        <w:numPr>
          <w:ilvl w:val="0"/>
          <w:numId w:val="26"/>
        </w:numPr>
        <w:jc w:val="both"/>
        <w:rPr>
          <w:rFonts w:ascii="Times New Roman" w:hAnsi="Times New Roman" w:cs="Times New Roman"/>
          <w:sz w:val="28"/>
          <w:szCs w:val="28"/>
        </w:rPr>
      </w:pPr>
      <w:r w:rsidRPr="00F25A01">
        <w:rPr>
          <w:rFonts w:ascii="Times New Roman" w:hAnsi="Times New Roman" w:cs="Times New Roman"/>
          <w:sz w:val="28"/>
          <w:szCs w:val="28"/>
        </w:rPr>
        <w:t xml:space="preserve">Выявление особых образовательных потребностей обучающихся с умственной отсталостью (интеллектуальными нарушениями), обусловленных структурой и глубиной имеющихся у них нарушений, недостатками в физическом и психическом развитии. </w:t>
      </w:r>
    </w:p>
    <w:p w:rsidR="002A65DA" w:rsidRPr="00F25A01" w:rsidRDefault="002A65DA" w:rsidP="0028551A">
      <w:pPr>
        <w:pStyle w:val="a3"/>
        <w:numPr>
          <w:ilvl w:val="0"/>
          <w:numId w:val="26"/>
        </w:numPr>
        <w:jc w:val="both"/>
        <w:rPr>
          <w:rFonts w:ascii="Times New Roman" w:hAnsi="Times New Roman" w:cs="Times New Roman"/>
          <w:sz w:val="28"/>
          <w:szCs w:val="28"/>
        </w:rPr>
      </w:pPr>
      <w:r w:rsidRPr="00F25A01">
        <w:rPr>
          <w:rFonts w:ascii="Times New Roman" w:hAnsi="Times New Roman" w:cs="Times New Roman"/>
          <w:sz w:val="28"/>
          <w:szCs w:val="28"/>
        </w:rPr>
        <w:t xml:space="preserve">Осуществление индивидуально ориентированной психолого - медико - педагогической помощи детям с умственной отсталостью (интеллектуальными нарушениями) с учетом особенностей психо – физического  развития и индивидуальных возможностей обучающихся (в соответствии с рекомендациями психолого-медико-педагогической комиссии). </w:t>
      </w:r>
    </w:p>
    <w:p w:rsidR="002A65DA" w:rsidRPr="00F25A01" w:rsidRDefault="002A65DA" w:rsidP="0028551A">
      <w:pPr>
        <w:pStyle w:val="a3"/>
        <w:numPr>
          <w:ilvl w:val="0"/>
          <w:numId w:val="26"/>
        </w:numPr>
        <w:jc w:val="both"/>
        <w:rPr>
          <w:rFonts w:ascii="Times New Roman" w:hAnsi="Times New Roman" w:cs="Times New Roman"/>
          <w:sz w:val="28"/>
          <w:szCs w:val="28"/>
        </w:rPr>
      </w:pPr>
      <w:r w:rsidRPr="00F25A01">
        <w:rPr>
          <w:rFonts w:ascii="Times New Roman" w:hAnsi="Times New Roman" w:cs="Times New Roman"/>
          <w:sz w:val="28"/>
          <w:szCs w:val="28"/>
        </w:rPr>
        <w:t xml:space="preserve">Разработка и реализация индивидуальных учебных планов, организация индивидуальных и групповых занятий для детей с учетом индивидуальных и типологических особенностей психофизического развития и индивидуальных возможностей обучающихся. </w:t>
      </w:r>
    </w:p>
    <w:p w:rsidR="002A65DA" w:rsidRPr="00F25A01" w:rsidRDefault="002A65DA" w:rsidP="0028551A">
      <w:pPr>
        <w:pStyle w:val="a3"/>
        <w:numPr>
          <w:ilvl w:val="0"/>
          <w:numId w:val="26"/>
        </w:numPr>
        <w:jc w:val="both"/>
        <w:rPr>
          <w:rFonts w:ascii="Times New Roman" w:hAnsi="Times New Roman" w:cs="Times New Roman"/>
          <w:sz w:val="28"/>
          <w:szCs w:val="28"/>
        </w:rPr>
      </w:pPr>
      <w:r w:rsidRPr="00F25A01">
        <w:rPr>
          <w:rFonts w:ascii="Times New Roman" w:hAnsi="Times New Roman" w:cs="Times New Roman"/>
          <w:sz w:val="28"/>
          <w:szCs w:val="28"/>
        </w:rPr>
        <w:t xml:space="preserve">Реализация системы мероприятий по социальной адаптации обучающихся с умственной отсталостью (интеллектуальными нарушениями). </w:t>
      </w:r>
    </w:p>
    <w:p w:rsidR="002A65DA" w:rsidRPr="00F25A01" w:rsidRDefault="002A65DA" w:rsidP="0028551A">
      <w:pPr>
        <w:pStyle w:val="a3"/>
        <w:numPr>
          <w:ilvl w:val="0"/>
          <w:numId w:val="26"/>
        </w:numPr>
        <w:jc w:val="both"/>
        <w:rPr>
          <w:rFonts w:ascii="Times New Roman" w:hAnsi="Times New Roman" w:cs="Times New Roman"/>
          <w:sz w:val="28"/>
          <w:szCs w:val="28"/>
        </w:rPr>
      </w:pPr>
      <w:r w:rsidRPr="00F25A01">
        <w:rPr>
          <w:rFonts w:ascii="Times New Roman" w:hAnsi="Times New Roman" w:cs="Times New Roman"/>
          <w:sz w:val="28"/>
          <w:szCs w:val="28"/>
        </w:rPr>
        <w:t>Оказание родителям (законным представителям) обучающихся с умственной отсталостью (интеллектуальными нарушениями) консультативной и методической помощи по медицинским, социальным, правовым и другим вопросам, связанным с их воспитанием и обучением.</w:t>
      </w:r>
    </w:p>
    <w:p w:rsidR="002A65DA" w:rsidRPr="00F25A01" w:rsidRDefault="002A65DA" w:rsidP="002A65DA">
      <w:pPr>
        <w:ind w:firstLine="360"/>
        <w:jc w:val="both"/>
        <w:rPr>
          <w:rFonts w:ascii="Times New Roman" w:hAnsi="Times New Roman" w:cs="Times New Roman"/>
          <w:b/>
          <w:sz w:val="28"/>
          <w:szCs w:val="28"/>
        </w:rPr>
      </w:pPr>
      <w:r w:rsidRPr="00F25A01">
        <w:rPr>
          <w:rFonts w:ascii="Times New Roman" w:hAnsi="Times New Roman" w:cs="Times New Roman"/>
          <w:b/>
          <w:sz w:val="28"/>
          <w:szCs w:val="28"/>
        </w:rPr>
        <w:t>Принципы коррекционной работы:</w:t>
      </w:r>
    </w:p>
    <w:p w:rsidR="002A65DA" w:rsidRPr="00F25A01" w:rsidRDefault="002A65DA" w:rsidP="0028551A">
      <w:pPr>
        <w:pStyle w:val="a3"/>
        <w:numPr>
          <w:ilvl w:val="0"/>
          <w:numId w:val="27"/>
        </w:numPr>
        <w:jc w:val="both"/>
        <w:rPr>
          <w:rFonts w:ascii="Times New Roman" w:hAnsi="Times New Roman" w:cs="Times New Roman"/>
          <w:sz w:val="28"/>
          <w:szCs w:val="28"/>
        </w:rPr>
      </w:pPr>
      <w:r w:rsidRPr="00F25A01">
        <w:rPr>
          <w:rFonts w:ascii="Times New Roman" w:hAnsi="Times New Roman" w:cs="Times New Roman"/>
          <w:sz w:val="28"/>
          <w:szCs w:val="28"/>
        </w:rPr>
        <w:t xml:space="preserve">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w:t>
      </w:r>
    </w:p>
    <w:p w:rsidR="002A65DA" w:rsidRPr="00F25A01" w:rsidRDefault="002A65DA" w:rsidP="0028551A">
      <w:pPr>
        <w:pStyle w:val="a3"/>
        <w:numPr>
          <w:ilvl w:val="0"/>
          <w:numId w:val="27"/>
        </w:numPr>
        <w:jc w:val="both"/>
        <w:rPr>
          <w:rFonts w:ascii="Times New Roman" w:hAnsi="Times New Roman" w:cs="Times New Roman"/>
          <w:sz w:val="28"/>
          <w:szCs w:val="28"/>
        </w:rPr>
      </w:pPr>
      <w:r w:rsidRPr="00F25A01">
        <w:rPr>
          <w:rFonts w:ascii="Times New Roman" w:hAnsi="Times New Roman" w:cs="Times New Roman"/>
          <w:sz w:val="28"/>
          <w:szCs w:val="28"/>
        </w:rPr>
        <w:t xml:space="preserve">Принцип системности -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 </w:t>
      </w:r>
    </w:p>
    <w:p w:rsidR="002A65DA" w:rsidRPr="00F25A01" w:rsidRDefault="002A65DA" w:rsidP="0028551A">
      <w:pPr>
        <w:pStyle w:val="a3"/>
        <w:numPr>
          <w:ilvl w:val="0"/>
          <w:numId w:val="27"/>
        </w:numPr>
        <w:jc w:val="both"/>
        <w:rPr>
          <w:rFonts w:ascii="Times New Roman" w:hAnsi="Times New Roman" w:cs="Times New Roman"/>
          <w:sz w:val="28"/>
          <w:szCs w:val="28"/>
        </w:rPr>
      </w:pPr>
      <w:r w:rsidRPr="00F25A01">
        <w:rPr>
          <w:rFonts w:ascii="Times New Roman" w:hAnsi="Times New Roman" w:cs="Times New Roman"/>
          <w:sz w:val="28"/>
          <w:szCs w:val="28"/>
        </w:rPr>
        <w:lastRenderedPageBreak/>
        <w:t>Принцип непрерывности обеспечивает проведение коррекционной работы на всем протяжении обучения школьника с учетом изменений в их личности.</w:t>
      </w:r>
    </w:p>
    <w:p w:rsidR="002A65DA" w:rsidRPr="00F25A01" w:rsidRDefault="002A65DA" w:rsidP="0028551A">
      <w:pPr>
        <w:pStyle w:val="a3"/>
        <w:numPr>
          <w:ilvl w:val="0"/>
          <w:numId w:val="27"/>
        </w:numPr>
        <w:jc w:val="both"/>
        <w:rPr>
          <w:rFonts w:ascii="Times New Roman" w:hAnsi="Times New Roman" w:cs="Times New Roman"/>
          <w:sz w:val="28"/>
          <w:szCs w:val="28"/>
        </w:rPr>
      </w:pPr>
      <w:r w:rsidRPr="00F25A01">
        <w:rPr>
          <w:rFonts w:ascii="Times New Roman" w:hAnsi="Times New Roman" w:cs="Times New Roman"/>
          <w:sz w:val="28"/>
          <w:szCs w:val="28"/>
        </w:rPr>
        <w:t xml:space="preserve">Принцип вариативности предполагает создание вариативных программ коррекционной работы с детьми с учетом их особых образовательных потребностей и возможностей психофизического развития. </w:t>
      </w:r>
    </w:p>
    <w:p w:rsidR="002A65DA" w:rsidRPr="00F25A01" w:rsidRDefault="002A65DA" w:rsidP="0028551A">
      <w:pPr>
        <w:pStyle w:val="a3"/>
        <w:numPr>
          <w:ilvl w:val="0"/>
          <w:numId w:val="27"/>
        </w:numPr>
        <w:jc w:val="both"/>
        <w:rPr>
          <w:rFonts w:ascii="Times New Roman" w:hAnsi="Times New Roman" w:cs="Times New Roman"/>
          <w:sz w:val="28"/>
          <w:szCs w:val="28"/>
        </w:rPr>
      </w:pPr>
      <w:r w:rsidRPr="00F25A01">
        <w:rPr>
          <w:rFonts w:ascii="Times New Roman" w:hAnsi="Times New Roman" w:cs="Times New Roman"/>
          <w:sz w:val="28"/>
          <w:szCs w:val="28"/>
        </w:rPr>
        <w:t xml:space="preserve">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 </w:t>
      </w:r>
    </w:p>
    <w:p w:rsidR="002A65DA" w:rsidRPr="00F25A01" w:rsidRDefault="002A65DA" w:rsidP="0028551A">
      <w:pPr>
        <w:pStyle w:val="a3"/>
        <w:numPr>
          <w:ilvl w:val="0"/>
          <w:numId w:val="27"/>
        </w:numPr>
        <w:jc w:val="both"/>
        <w:rPr>
          <w:rFonts w:ascii="Times New Roman" w:hAnsi="Times New Roman" w:cs="Times New Roman"/>
          <w:sz w:val="28"/>
          <w:szCs w:val="28"/>
        </w:rPr>
      </w:pPr>
      <w:r w:rsidRPr="00F25A01">
        <w:rPr>
          <w:rFonts w:ascii="Times New Roman" w:hAnsi="Times New Roman" w:cs="Times New Roman"/>
          <w:sz w:val="28"/>
          <w:szCs w:val="28"/>
        </w:rPr>
        <w:t xml:space="preserve">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 </w:t>
      </w:r>
    </w:p>
    <w:p w:rsidR="002A65DA" w:rsidRPr="00F25A01" w:rsidRDefault="002A65DA" w:rsidP="002A65DA">
      <w:pPr>
        <w:ind w:firstLine="360"/>
        <w:jc w:val="both"/>
        <w:rPr>
          <w:rFonts w:ascii="Times New Roman" w:hAnsi="Times New Roman" w:cs="Times New Roman"/>
          <w:sz w:val="28"/>
          <w:szCs w:val="28"/>
        </w:rPr>
      </w:pPr>
      <w:r w:rsidRPr="00F25A01">
        <w:rPr>
          <w:rFonts w:ascii="Times New Roman" w:hAnsi="Times New Roman" w:cs="Times New Roman"/>
          <w:sz w:val="28"/>
          <w:szCs w:val="28"/>
        </w:rPr>
        <w:t xml:space="preserve">Коррекционная работа с обучающимися с умственной отсталостью (интеллектуальными нарушениями) проводится: </w:t>
      </w:r>
    </w:p>
    <w:p w:rsidR="002A65DA" w:rsidRPr="00F25A01" w:rsidRDefault="002A65DA" w:rsidP="0028551A">
      <w:pPr>
        <w:pStyle w:val="a3"/>
        <w:numPr>
          <w:ilvl w:val="0"/>
          <w:numId w:val="28"/>
        </w:numPr>
        <w:jc w:val="both"/>
        <w:rPr>
          <w:rFonts w:ascii="Times New Roman" w:hAnsi="Times New Roman" w:cs="Times New Roman"/>
          <w:sz w:val="28"/>
          <w:szCs w:val="28"/>
        </w:rPr>
      </w:pPr>
      <w:r w:rsidRPr="00F25A01">
        <w:rPr>
          <w:rFonts w:ascii="Times New Roman" w:hAnsi="Times New Roman" w:cs="Times New Roman"/>
          <w:sz w:val="28"/>
          <w:szCs w:val="28"/>
        </w:rPr>
        <w:t xml:space="preserve">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 </w:t>
      </w:r>
    </w:p>
    <w:p w:rsidR="002A65DA" w:rsidRPr="00F25A01" w:rsidRDefault="002A65DA" w:rsidP="0028551A">
      <w:pPr>
        <w:pStyle w:val="a3"/>
        <w:numPr>
          <w:ilvl w:val="0"/>
          <w:numId w:val="28"/>
        </w:numPr>
        <w:jc w:val="both"/>
        <w:rPr>
          <w:rFonts w:ascii="Times New Roman" w:hAnsi="Times New Roman" w:cs="Times New Roman"/>
          <w:sz w:val="28"/>
          <w:szCs w:val="28"/>
        </w:rPr>
      </w:pPr>
      <w:r w:rsidRPr="00F25A01">
        <w:rPr>
          <w:rFonts w:ascii="Times New Roman" w:hAnsi="Times New Roman" w:cs="Times New Roman"/>
          <w:sz w:val="28"/>
          <w:szCs w:val="28"/>
        </w:rPr>
        <w:t xml:space="preserve">в рамках внеурочной деятельности в форме специально организованных индивидуальных и групповых занятий (коррекционно- развивающие и логопедические занятия, занятия ритмикой); </w:t>
      </w:r>
    </w:p>
    <w:p w:rsidR="002A65DA" w:rsidRPr="00F25A01" w:rsidRDefault="002A65DA" w:rsidP="0028551A">
      <w:pPr>
        <w:pStyle w:val="a3"/>
        <w:numPr>
          <w:ilvl w:val="0"/>
          <w:numId w:val="28"/>
        </w:numPr>
        <w:jc w:val="both"/>
        <w:rPr>
          <w:rFonts w:ascii="Times New Roman" w:hAnsi="Times New Roman" w:cs="Times New Roman"/>
          <w:sz w:val="28"/>
          <w:szCs w:val="28"/>
        </w:rPr>
      </w:pPr>
      <w:r w:rsidRPr="00F25A01">
        <w:rPr>
          <w:rFonts w:ascii="Times New Roman" w:hAnsi="Times New Roman" w:cs="Times New Roman"/>
          <w:sz w:val="28"/>
          <w:szCs w:val="28"/>
        </w:rPr>
        <w:t xml:space="preserve">в рамках психологического и социально-педагогического сопровождения обучающихся. </w:t>
      </w:r>
    </w:p>
    <w:p w:rsidR="002A65DA" w:rsidRPr="00F25A01" w:rsidRDefault="002A65DA" w:rsidP="002A65DA">
      <w:pPr>
        <w:ind w:firstLine="709"/>
        <w:jc w:val="both"/>
        <w:rPr>
          <w:rFonts w:ascii="Times New Roman" w:hAnsi="Times New Roman" w:cs="Times New Roman"/>
          <w:sz w:val="28"/>
          <w:szCs w:val="28"/>
        </w:rPr>
      </w:pPr>
      <w:r w:rsidRPr="00F25A01">
        <w:rPr>
          <w:rFonts w:ascii="Times New Roman" w:hAnsi="Times New Roman" w:cs="Times New Roman"/>
          <w:b/>
          <w:sz w:val="28"/>
          <w:szCs w:val="28"/>
        </w:rPr>
        <w:t>Основными направлениями коррекционной работы</w:t>
      </w:r>
      <w:r w:rsidRPr="00F25A01">
        <w:rPr>
          <w:rFonts w:ascii="Times New Roman" w:hAnsi="Times New Roman" w:cs="Times New Roman"/>
          <w:sz w:val="28"/>
          <w:szCs w:val="28"/>
        </w:rPr>
        <w:t xml:space="preserve"> являются: </w:t>
      </w:r>
    </w:p>
    <w:p w:rsidR="002A65DA" w:rsidRPr="00F25A01" w:rsidRDefault="002A65DA" w:rsidP="0028551A">
      <w:pPr>
        <w:pStyle w:val="a3"/>
        <w:numPr>
          <w:ilvl w:val="0"/>
          <w:numId w:val="29"/>
        </w:numPr>
        <w:jc w:val="both"/>
        <w:rPr>
          <w:rFonts w:ascii="Times New Roman" w:hAnsi="Times New Roman" w:cs="Times New Roman"/>
          <w:sz w:val="28"/>
          <w:szCs w:val="28"/>
        </w:rPr>
      </w:pPr>
      <w:r w:rsidRPr="00F25A01">
        <w:rPr>
          <w:rFonts w:ascii="Times New Roman" w:hAnsi="Times New Roman" w:cs="Times New Roman"/>
          <w:sz w:val="28"/>
          <w:szCs w:val="28"/>
        </w:rPr>
        <w:t>Диагностическая работа, которая обеспечивает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w:t>
      </w:r>
    </w:p>
    <w:p w:rsidR="002A65DA" w:rsidRPr="00F25A01" w:rsidRDefault="002A65DA" w:rsidP="002A65DA">
      <w:pPr>
        <w:ind w:firstLine="709"/>
        <w:jc w:val="both"/>
        <w:rPr>
          <w:rFonts w:ascii="Times New Roman" w:hAnsi="Times New Roman" w:cs="Times New Roman"/>
          <w:sz w:val="28"/>
          <w:szCs w:val="28"/>
        </w:rPr>
      </w:pPr>
      <w:r w:rsidRPr="00F25A01">
        <w:rPr>
          <w:rFonts w:ascii="Times New Roman" w:hAnsi="Times New Roman" w:cs="Times New Roman"/>
          <w:sz w:val="28"/>
          <w:szCs w:val="28"/>
        </w:rPr>
        <w:t xml:space="preserve"> Проведение диагностической работы предполагает осуществление: </w:t>
      </w:r>
    </w:p>
    <w:p w:rsidR="002A65DA" w:rsidRPr="00F25A01" w:rsidRDefault="002A65DA" w:rsidP="002A65DA">
      <w:pPr>
        <w:ind w:firstLine="360"/>
        <w:jc w:val="both"/>
        <w:rPr>
          <w:rFonts w:ascii="Times New Roman" w:hAnsi="Times New Roman" w:cs="Times New Roman"/>
          <w:sz w:val="28"/>
          <w:szCs w:val="28"/>
        </w:rPr>
      </w:pPr>
      <w:r w:rsidRPr="00F25A01">
        <w:rPr>
          <w:rFonts w:ascii="Times New Roman" w:hAnsi="Times New Roman" w:cs="Times New Roman"/>
          <w:sz w:val="28"/>
          <w:szCs w:val="28"/>
        </w:rPr>
        <w:t xml:space="preserve">1) психолого-педагогического и медицинского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w:t>
      </w:r>
      <w:r w:rsidRPr="00F25A01">
        <w:rPr>
          <w:rFonts w:ascii="Times New Roman" w:hAnsi="Times New Roman" w:cs="Times New Roman"/>
          <w:sz w:val="28"/>
          <w:szCs w:val="28"/>
        </w:rPr>
        <w:lastRenderedPageBreak/>
        <w:t xml:space="preserve">возможностей;  развития эмоционально-волевой сферы и личностных особенностей обучающихся; определение социальной ситуации развития и условий семейного воспитания ученика; </w:t>
      </w:r>
    </w:p>
    <w:p w:rsidR="002A65DA" w:rsidRPr="00F25A01" w:rsidRDefault="002A65DA" w:rsidP="002A65DA">
      <w:pPr>
        <w:ind w:firstLine="360"/>
        <w:jc w:val="both"/>
        <w:rPr>
          <w:rFonts w:ascii="Times New Roman" w:hAnsi="Times New Roman" w:cs="Times New Roman"/>
          <w:sz w:val="28"/>
          <w:szCs w:val="28"/>
        </w:rPr>
      </w:pPr>
      <w:r w:rsidRPr="00F25A01">
        <w:rPr>
          <w:rFonts w:ascii="Times New Roman" w:hAnsi="Times New Roman" w:cs="Times New Roman"/>
          <w:sz w:val="28"/>
          <w:szCs w:val="28"/>
        </w:rPr>
        <w:t xml:space="preserve">2) мониторинга динамики развития обучающихся, их успешности в освоении АООП образования; </w:t>
      </w:r>
    </w:p>
    <w:p w:rsidR="002A65DA" w:rsidRPr="00F25A01" w:rsidRDefault="002A65DA" w:rsidP="002A65DA">
      <w:pPr>
        <w:ind w:firstLine="360"/>
        <w:jc w:val="both"/>
        <w:rPr>
          <w:rFonts w:ascii="Times New Roman" w:hAnsi="Times New Roman" w:cs="Times New Roman"/>
          <w:sz w:val="28"/>
          <w:szCs w:val="28"/>
        </w:rPr>
      </w:pPr>
      <w:r w:rsidRPr="00F25A01">
        <w:rPr>
          <w:rFonts w:ascii="Times New Roman" w:hAnsi="Times New Roman" w:cs="Times New Roman"/>
          <w:sz w:val="28"/>
          <w:szCs w:val="28"/>
        </w:rPr>
        <w:t xml:space="preserve">3) анализа результатов обследования с целью проектирования и корректировки коррекционных мероприятий. </w:t>
      </w:r>
    </w:p>
    <w:p w:rsidR="002A65DA" w:rsidRPr="00F25A01" w:rsidRDefault="002A65DA" w:rsidP="002A65DA">
      <w:pPr>
        <w:ind w:firstLine="360"/>
        <w:jc w:val="both"/>
        <w:rPr>
          <w:rFonts w:ascii="Times New Roman" w:hAnsi="Times New Roman" w:cs="Times New Roman"/>
          <w:sz w:val="28"/>
          <w:szCs w:val="28"/>
        </w:rPr>
      </w:pPr>
      <w:r w:rsidRPr="00F25A01">
        <w:rPr>
          <w:rFonts w:ascii="Times New Roman" w:hAnsi="Times New Roman" w:cs="Times New Roman"/>
          <w:sz w:val="28"/>
          <w:szCs w:val="28"/>
        </w:rPr>
        <w:t>В процессе диагностической работы используются следующие формы и методы работы:</w:t>
      </w:r>
    </w:p>
    <w:p w:rsidR="002A65DA" w:rsidRPr="00F25A01" w:rsidRDefault="002A65DA" w:rsidP="0028551A">
      <w:pPr>
        <w:pStyle w:val="a3"/>
        <w:numPr>
          <w:ilvl w:val="0"/>
          <w:numId w:val="30"/>
        </w:numPr>
        <w:jc w:val="both"/>
        <w:rPr>
          <w:rFonts w:ascii="Times New Roman" w:hAnsi="Times New Roman" w:cs="Times New Roman"/>
          <w:sz w:val="28"/>
          <w:szCs w:val="28"/>
        </w:rPr>
      </w:pPr>
      <w:r w:rsidRPr="00F25A01">
        <w:rPr>
          <w:rFonts w:ascii="Times New Roman" w:hAnsi="Times New Roman" w:cs="Times New Roman"/>
          <w:sz w:val="28"/>
          <w:szCs w:val="28"/>
        </w:rPr>
        <w:t>сбор сведений о ребенке у педагогов, родителей (беседы, анкетирование, интервьюирование),</w:t>
      </w:r>
    </w:p>
    <w:p w:rsidR="002A65DA" w:rsidRPr="00F25A01" w:rsidRDefault="002A65DA" w:rsidP="0028551A">
      <w:pPr>
        <w:pStyle w:val="a3"/>
        <w:numPr>
          <w:ilvl w:val="0"/>
          <w:numId w:val="30"/>
        </w:numPr>
        <w:jc w:val="both"/>
        <w:rPr>
          <w:rFonts w:ascii="Times New Roman" w:hAnsi="Times New Roman" w:cs="Times New Roman"/>
          <w:sz w:val="28"/>
          <w:szCs w:val="28"/>
        </w:rPr>
      </w:pPr>
      <w:r w:rsidRPr="00F25A01">
        <w:rPr>
          <w:rFonts w:ascii="Times New Roman" w:hAnsi="Times New Roman" w:cs="Times New Roman"/>
          <w:sz w:val="28"/>
          <w:szCs w:val="28"/>
        </w:rPr>
        <w:t>психолого-педагогический эксперимент,</w:t>
      </w:r>
    </w:p>
    <w:p w:rsidR="002A65DA" w:rsidRPr="00F25A01" w:rsidRDefault="002A65DA" w:rsidP="0028551A">
      <w:pPr>
        <w:pStyle w:val="a3"/>
        <w:numPr>
          <w:ilvl w:val="0"/>
          <w:numId w:val="30"/>
        </w:numPr>
        <w:jc w:val="both"/>
        <w:rPr>
          <w:rFonts w:ascii="Times New Roman" w:hAnsi="Times New Roman" w:cs="Times New Roman"/>
          <w:sz w:val="28"/>
          <w:szCs w:val="28"/>
        </w:rPr>
      </w:pPr>
      <w:r w:rsidRPr="00F25A01">
        <w:rPr>
          <w:rFonts w:ascii="Times New Roman" w:hAnsi="Times New Roman" w:cs="Times New Roman"/>
          <w:sz w:val="28"/>
          <w:szCs w:val="28"/>
        </w:rPr>
        <w:t xml:space="preserve">наблюдение за учениками во время учебной и внеурочной деятельности, </w:t>
      </w:r>
    </w:p>
    <w:p w:rsidR="002A65DA" w:rsidRPr="00F25A01" w:rsidRDefault="002A65DA" w:rsidP="0028551A">
      <w:pPr>
        <w:pStyle w:val="a3"/>
        <w:numPr>
          <w:ilvl w:val="0"/>
          <w:numId w:val="30"/>
        </w:numPr>
        <w:jc w:val="both"/>
        <w:rPr>
          <w:rFonts w:ascii="Times New Roman" w:hAnsi="Times New Roman" w:cs="Times New Roman"/>
          <w:sz w:val="28"/>
          <w:szCs w:val="28"/>
        </w:rPr>
      </w:pPr>
      <w:r w:rsidRPr="00F25A01">
        <w:rPr>
          <w:rFonts w:ascii="Times New Roman" w:hAnsi="Times New Roman" w:cs="Times New Roman"/>
          <w:sz w:val="28"/>
          <w:szCs w:val="28"/>
        </w:rPr>
        <w:t xml:space="preserve">беседы с учащимися, учителями и родителями, </w:t>
      </w:r>
    </w:p>
    <w:p w:rsidR="002A65DA" w:rsidRPr="00F25A01" w:rsidRDefault="002A65DA" w:rsidP="0028551A">
      <w:pPr>
        <w:pStyle w:val="a3"/>
        <w:numPr>
          <w:ilvl w:val="0"/>
          <w:numId w:val="30"/>
        </w:numPr>
        <w:jc w:val="both"/>
        <w:rPr>
          <w:rFonts w:ascii="Times New Roman" w:hAnsi="Times New Roman" w:cs="Times New Roman"/>
          <w:sz w:val="28"/>
          <w:szCs w:val="28"/>
        </w:rPr>
      </w:pPr>
      <w:r w:rsidRPr="00F25A01">
        <w:rPr>
          <w:rFonts w:ascii="Times New Roman" w:hAnsi="Times New Roman" w:cs="Times New Roman"/>
          <w:sz w:val="28"/>
          <w:szCs w:val="28"/>
        </w:rPr>
        <w:t xml:space="preserve">изучение работ ребенка (тетради, рисунки, поделки и т. п.) и др. </w:t>
      </w:r>
    </w:p>
    <w:p w:rsidR="002A65DA" w:rsidRPr="00F25A01" w:rsidRDefault="002A65DA" w:rsidP="0028551A">
      <w:pPr>
        <w:pStyle w:val="a3"/>
        <w:numPr>
          <w:ilvl w:val="0"/>
          <w:numId w:val="30"/>
        </w:numPr>
        <w:jc w:val="both"/>
        <w:rPr>
          <w:rFonts w:ascii="Times New Roman" w:hAnsi="Times New Roman" w:cs="Times New Roman"/>
          <w:sz w:val="28"/>
          <w:szCs w:val="28"/>
        </w:rPr>
      </w:pPr>
      <w:r w:rsidRPr="00F25A01">
        <w:rPr>
          <w:rFonts w:ascii="Times New Roman" w:hAnsi="Times New Roman" w:cs="Times New Roman"/>
          <w:sz w:val="28"/>
          <w:szCs w:val="28"/>
        </w:rPr>
        <w:t xml:space="preserve">оформление документации (психолого-педагогические дневники наблюдения за учащимися и др.). </w:t>
      </w:r>
    </w:p>
    <w:p w:rsidR="002A65DA" w:rsidRPr="00F25A01" w:rsidRDefault="002A65DA" w:rsidP="0028551A">
      <w:pPr>
        <w:pStyle w:val="a3"/>
        <w:numPr>
          <w:ilvl w:val="0"/>
          <w:numId w:val="29"/>
        </w:numPr>
        <w:jc w:val="both"/>
        <w:rPr>
          <w:rFonts w:ascii="Times New Roman" w:hAnsi="Times New Roman" w:cs="Times New Roman"/>
          <w:sz w:val="28"/>
          <w:szCs w:val="28"/>
        </w:rPr>
      </w:pPr>
      <w:r w:rsidRPr="00F25A01">
        <w:rPr>
          <w:rFonts w:ascii="Times New Roman" w:hAnsi="Times New Roman" w:cs="Times New Roman"/>
          <w:sz w:val="28"/>
          <w:szCs w:val="28"/>
        </w:rPr>
        <w:t xml:space="preserve">Коррекционно-развивающая работа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 </w:t>
      </w:r>
      <w:r w:rsidRPr="00F25A01">
        <w:rPr>
          <w:rFonts w:ascii="Times New Roman" w:hAnsi="Times New Roman" w:cs="Times New Roman"/>
          <w:sz w:val="28"/>
          <w:szCs w:val="28"/>
        </w:rPr>
        <w:tab/>
      </w:r>
    </w:p>
    <w:p w:rsidR="002A65DA" w:rsidRPr="00F25A01" w:rsidRDefault="002A65DA" w:rsidP="002A65DA">
      <w:pPr>
        <w:ind w:firstLine="630"/>
        <w:jc w:val="both"/>
        <w:rPr>
          <w:rFonts w:ascii="Times New Roman" w:hAnsi="Times New Roman" w:cs="Times New Roman"/>
          <w:sz w:val="28"/>
          <w:szCs w:val="28"/>
        </w:rPr>
      </w:pPr>
      <w:r w:rsidRPr="00F25A01">
        <w:rPr>
          <w:rFonts w:ascii="Times New Roman" w:hAnsi="Times New Roman" w:cs="Times New Roman"/>
          <w:sz w:val="28"/>
          <w:szCs w:val="28"/>
        </w:rPr>
        <w:t>Коррекционно-развивающая работа включает:</w:t>
      </w:r>
    </w:p>
    <w:p w:rsidR="002A65DA" w:rsidRPr="00F25A01" w:rsidRDefault="002A65DA" w:rsidP="0028551A">
      <w:pPr>
        <w:pStyle w:val="a3"/>
        <w:numPr>
          <w:ilvl w:val="0"/>
          <w:numId w:val="31"/>
        </w:numPr>
        <w:jc w:val="both"/>
        <w:rPr>
          <w:rFonts w:ascii="Times New Roman" w:hAnsi="Times New Roman" w:cs="Times New Roman"/>
          <w:sz w:val="28"/>
          <w:szCs w:val="28"/>
        </w:rPr>
      </w:pPr>
      <w:r w:rsidRPr="00F25A01">
        <w:rPr>
          <w:rFonts w:ascii="Times New Roman" w:hAnsi="Times New Roman" w:cs="Times New Roman"/>
          <w:sz w:val="28"/>
          <w:szCs w:val="28"/>
        </w:rPr>
        <w:t xml:space="preserve">составление индивидуальной программы </w:t>
      </w:r>
      <w:r w:rsidR="002C3CF6" w:rsidRPr="00F25A01">
        <w:rPr>
          <w:rFonts w:ascii="Times New Roman" w:hAnsi="Times New Roman" w:cs="Times New Roman"/>
          <w:sz w:val="28"/>
          <w:szCs w:val="28"/>
        </w:rPr>
        <w:t xml:space="preserve">комплексного </w:t>
      </w:r>
      <w:r w:rsidRPr="00F25A01">
        <w:rPr>
          <w:rFonts w:ascii="Times New Roman" w:hAnsi="Times New Roman" w:cs="Times New Roman"/>
          <w:sz w:val="28"/>
          <w:szCs w:val="28"/>
        </w:rPr>
        <w:t>психолог</w:t>
      </w:r>
      <w:r w:rsidR="002C3CF6" w:rsidRPr="00F25A01">
        <w:rPr>
          <w:rFonts w:ascii="Times New Roman" w:hAnsi="Times New Roman" w:cs="Times New Roman"/>
          <w:sz w:val="28"/>
          <w:szCs w:val="28"/>
        </w:rPr>
        <w:t>о – медико - педагоги</w:t>
      </w:r>
      <w:r w:rsidRPr="00F25A01">
        <w:rPr>
          <w:rFonts w:ascii="Times New Roman" w:hAnsi="Times New Roman" w:cs="Times New Roman"/>
          <w:sz w:val="28"/>
          <w:szCs w:val="28"/>
        </w:rPr>
        <w:t xml:space="preserve">ческого сопровождения </w:t>
      </w:r>
      <w:r w:rsidR="002C3CF6" w:rsidRPr="00F25A01">
        <w:rPr>
          <w:rFonts w:ascii="Times New Roman" w:hAnsi="Times New Roman" w:cs="Times New Roman"/>
          <w:sz w:val="28"/>
          <w:szCs w:val="28"/>
        </w:rPr>
        <w:t>обучающегося с умственной отсталостью (интеллектуальными нарушениями);</w:t>
      </w:r>
    </w:p>
    <w:p w:rsidR="002A65DA" w:rsidRPr="00F25A01" w:rsidRDefault="002A65DA" w:rsidP="0028551A">
      <w:pPr>
        <w:pStyle w:val="a3"/>
        <w:numPr>
          <w:ilvl w:val="0"/>
          <w:numId w:val="31"/>
        </w:numPr>
        <w:jc w:val="both"/>
        <w:rPr>
          <w:rFonts w:ascii="Times New Roman" w:hAnsi="Times New Roman" w:cs="Times New Roman"/>
          <w:sz w:val="28"/>
          <w:szCs w:val="28"/>
        </w:rPr>
      </w:pPr>
      <w:r w:rsidRPr="00F25A01">
        <w:rPr>
          <w:rFonts w:ascii="Times New Roman" w:hAnsi="Times New Roman" w:cs="Times New Roman"/>
          <w:sz w:val="28"/>
          <w:szCs w:val="28"/>
        </w:rPr>
        <w:t>формирование в классе психологического климата комфортного для всех обучающихся,</w:t>
      </w:r>
    </w:p>
    <w:p w:rsidR="002A65DA" w:rsidRPr="00F25A01" w:rsidRDefault="002A65DA" w:rsidP="0028551A">
      <w:pPr>
        <w:pStyle w:val="a3"/>
        <w:numPr>
          <w:ilvl w:val="0"/>
          <w:numId w:val="31"/>
        </w:numPr>
        <w:jc w:val="both"/>
        <w:rPr>
          <w:rFonts w:ascii="Times New Roman" w:hAnsi="Times New Roman" w:cs="Times New Roman"/>
          <w:sz w:val="28"/>
          <w:szCs w:val="28"/>
        </w:rPr>
      </w:pPr>
      <w:r w:rsidRPr="00F25A01">
        <w:rPr>
          <w:rFonts w:ascii="Times New Roman" w:hAnsi="Times New Roman" w:cs="Times New Roman"/>
          <w:sz w:val="28"/>
          <w:szCs w:val="28"/>
        </w:rPr>
        <w:t xml:space="preserve"> организация внеурочной деятельности, направленной на развитие познавательных интересов учащихся, их общее социально-личностное развитие, </w:t>
      </w:r>
    </w:p>
    <w:p w:rsidR="002A65DA" w:rsidRPr="00F25A01" w:rsidRDefault="002A65DA" w:rsidP="0028551A">
      <w:pPr>
        <w:pStyle w:val="a3"/>
        <w:numPr>
          <w:ilvl w:val="0"/>
          <w:numId w:val="31"/>
        </w:numPr>
        <w:jc w:val="both"/>
        <w:rPr>
          <w:rFonts w:ascii="Times New Roman" w:hAnsi="Times New Roman" w:cs="Times New Roman"/>
          <w:sz w:val="28"/>
          <w:szCs w:val="28"/>
        </w:rPr>
      </w:pPr>
      <w:r w:rsidRPr="00F25A01">
        <w:rPr>
          <w:rFonts w:ascii="Times New Roman" w:hAnsi="Times New Roman" w:cs="Times New Roman"/>
          <w:sz w:val="28"/>
          <w:szCs w:val="28"/>
        </w:rPr>
        <w:t xml:space="preserve">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 </w:t>
      </w:r>
    </w:p>
    <w:p w:rsidR="002A65DA" w:rsidRPr="00F25A01" w:rsidRDefault="002A65DA" w:rsidP="0028551A">
      <w:pPr>
        <w:pStyle w:val="a3"/>
        <w:numPr>
          <w:ilvl w:val="0"/>
          <w:numId w:val="31"/>
        </w:numPr>
        <w:jc w:val="both"/>
        <w:rPr>
          <w:rFonts w:ascii="Times New Roman" w:hAnsi="Times New Roman" w:cs="Times New Roman"/>
          <w:sz w:val="28"/>
          <w:szCs w:val="28"/>
        </w:rPr>
      </w:pPr>
      <w:r w:rsidRPr="00F25A01">
        <w:rPr>
          <w:rFonts w:ascii="Times New Roman" w:hAnsi="Times New Roman" w:cs="Times New Roman"/>
          <w:sz w:val="28"/>
          <w:szCs w:val="28"/>
        </w:rPr>
        <w:lastRenderedPageBreak/>
        <w:t>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2A65DA" w:rsidRPr="00F25A01" w:rsidRDefault="002A65DA" w:rsidP="0028551A">
      <w:pPr>
        <w:pStyle w:val="a3"/>
        <w:numPr>
          <w:ilvl w:val="0"/>
          <w:numId w:val="31"/>
        </w:numPr>
        <w:jc w:val="both"/>
        <w:rPr>
          <w:rFonts w:ascii="Times New Roman" w:hAnsi="Times New Roman" w:cs="Times New Roman"/>
          <w:sz w:val="28"/>
          <w:szCs w:val="28"/>
        </w:rPr>
      </w:pPr>
      <w:r w:rsidRPr="00F25A01">
        <w:rPr>
          <w:rFonts w:ascii="Times New Roman" w:hAnsi="Times New Roman" w:cs="Times New Roman"/>
          <w:sz w:val="28"/>
          <w:szCs w:val="28"/>
        </w:rPr>
        <w:t xml:space="preserve"> развитие эмоционально-волевой и личностной сферы ученика и коррекцию его поведения, ― социальное сопровождение ученика в случае неблагоприятных условий жизни при психотравмирующих обстоятельствах. </w:t>
      </w:r>
    </w:p>
    <w:p w:rsidR="002A65DA" w:rsidRPr="00F25A01" w:rsidRDefault="002A65DA" w:rsidP="002A65DA">
      <w:pPr>
        <w:ind w:firstLine="360"/>
        <w:jc w:val="both"/>
        <w:rPr>
          <w:rFonts w:ascii="Times New Roman" w:hAnsi="Times New Roman" w:cs="Times New Roman"/>
          <w:sz w:val="28"/>
          <w:szCs w:val="28"/>
        </w:rPr>
      </w:pPr>
      <w:r w:rsidRPr="00F25A01">
        <w:rPr>
          <w:rFonts w:ascii="Times New Roman" w:hAnsi="Times New Roman" w:cs="Times New Roman"/>
          <w:sz w:val="28"/>
          <w:szCs w:val="28"/>
        </w:rPr>
        <w:t xml:space="preserve">В процессе коррекционно-развивающей работы используются следующие формы и методы работы: </w:t>
      </w:r>
    </w:p>
    <w:p w:rsidR="002A65DA" w:rsidRPr="00F25A01" w:rsidRDefault="002A65DA" w:rsidP="0028551A">
      <w:pPr>
        <w:pStyle w:val="a3"/>
        <w:numPr>
          <w:ilvl w:val="0"/>
          <w:numId w:val="32"/>
        </w:numPr>
        <w:jc w:val="both"/>
        <w:rPr>
          <w:rFonts w:ascii="Times New Roman" w:hAnsi="Times New Roman" w:cs="Times New Roman"/>
          <w:sz w:val="28"/>
          <w:szCs w:val="28"/>
        </w:rPr>
      </w:pPr>
      <w:r w:rsidRPr="00F25A01">
        <w:rPr>
          <w:rFonts w:ascii="Times New Roman" w:hAnsi="Times New Roman" w:cs="Times New Roman"/>
          <w:sz w:val="28"/>
          <w:szCs w:val="28"/>
        </w:rPr>
        <w:t xml:space="preserve">занятия индивидуальные и групповые, </w:t>
      </w:r>
    </w:p>
    <w:p w:rsidR="002A65DA" w:rsidRPr="00F25A01" w:rsidRDefault="002A65DA" w:rsidP="0028551A">
      <w:pPr>
        <w:pStyle w:val="a3"/>
        <w:numPr>
          <w:ilvl w:val="0"/>
          <w:numId w:val="32"/>
        </w:numPr>
        <w:jc w:val="both"/>
        <w:rPr>
          <w:rFonts w:ascii="Times New Roman" w:hAnsi="Times New Roman" w:cs="Times New Roman"/>
          <w:sz w:val="28"/>
          <w:szCs w:val="28"/>
        </w:rPr>
      </w:pPr>
      <w:r w:rsidRPr="00F25A01">
        <w:rPr>
          <w:rFonts w:ascii="Times New Roman" w:hAnsi="Times New Roman" w:cs="Times New Roman"/>
          <w:sz w:val="28"/>
          <w:szCs w:val="28"/>
        </w:rPr>
        <w:t xml:space="preserve">игры, упражнения, этюды, </w:t>
      </w:r>
    </w:p>
    <w:p w:rsidR="002A65DA" w:rsidRPr="00F25A01" w:rsidRDefault="002A65DA" w:rsidP="0028551A">
      <w:pPr>
        <w:pStyle w:val="a3"/>
        <w:numPr>
          <w:ilvl w:val="0"/>
          <w:numId w:val="32"/>
        </w:numPr>
        <w:jc w:val="both"/>
        <w:rPr>
          <w:rFonts w:ascii="Times New Roman" w:hAnsi="Times New Roman" w:cs="Times New Roman"/>
          <w:sz w:val="28"/>
          <w:szCs w:val="28"/>
        </w:rPr>
      </w:pPr>
      <w:r w:rsidRPr="00F25A01">
        <w:rPr>
          <w:rFonts w:ascii="Times New Roman" w:hAnsi="Times New Roman" w:cs="Times New Roman"/>
          <w:sz w:val="28"/>
          <w:szCs w:val="28"/>
        </w:rPr>
        <w:t xml:space="preserve">психокоррекционные методики, </w:t>
      </w:r>
    </w:p>
    <w:p w:rsidR="002A65DA" w:rsidRPr="00F25A01" w:rsidRDefault="002A65DA" w:rsidP="0028551A">
      <w:pPr>
        <w:pStyle w:val="a3"/>
        <w:numPr>
          <w:ilvl w:val="0"/>
          <w:numId w:val="32"/>
        </w:numPr>
        <w:jc w:val="both"/>
        <w:rPr>
          <w:rFonts w:ascii="Times New Roman" w:hAnsi="Times New Roman" w:cs="Times New Roman"/>
          <w:sz w:val="28"/>
          <w:szCs w:val="28"/>
        </w:rPr>
      </w:pPr>
      <w:r w:rsidRPr="00F25A01">
        <w:rPr>
          <w:rFonts w:ascii="Times New Roman" w:hAnsi="Times New Roman" w:cs="Times New Roman"/>
          <w:sz w:val="28"/>
          <w:szCs w:val="28"/>
        </w:rPr>
        <w:t xml:space="preserve">беседы с учащимися, </w:t>
      </w:r>
    </w:p>
    <w:p w:rsidR="002A65DA" w:rsidRDefault="002A65DA" w:rsidP="0028551A">
      <w:pPr>
        <w:pStyle w:val="a3"/>
        <w:numPr>
          <w:ilvl w:val="0"/>
          <w:numId w:val="32"/>
        </w:numPr>
        <w:jc w:val="both"/>
        <w:rPr>
          <w:rFonts w:ascii="Times New Roman" w:hAnsi="Times New Roman" w:cs="Times New Roman"/>
          <w:sz w:val="28"/>
          <w:szCs w:val="28"/>
        </w:rPr>
      </w:pPr>
      <w:r w:rsidRPr="00F25A01">
        <w:rPr>
          <w:rFonts w:ascii="Times New Roman" w:hAnsi="Times New Roman" w:cs="Times New Roman"/>
          <w:sz w:val="28"/>
          <w:szCs w:val="28"/>
        </w:rPr>
        <w:t>организация деятельности (игра, труд, изобразительная, конструирование и др.).</w:t>
      </w:r>
    </w:p>
    <w:p w:rsidR="00937D67" w:rsidRPr="00F25A01" w:rsidRDefault="00937D67" w:rsidP="00937D67">
      <w:pPr>
        <w:pStyle w:val="a3"/>
        <w:ind w:left="360"/>
        <w:jc w:val="both"/>
        <w:rPr>
          <w:rFonts w:ascii="Times New Roman" w:hAnsi="Times New Roman" w:cs="Times New Roman"/>
          <w:sz w:val="28"/>
          <w:szCs w:val="28"/>
        </w:rPr>
      </w:pPr>
    </w:p>
    <w:p w:rsidR="002A65DA" w:rsidRPr="00F25A01" w:rsidRDefault="002A65DA" w:rsidP="0028551A">
      <w:pPr>
        <w:pStyle w:val="a3"/>
        <w:numPr>
          <w:ilvl w:val="0"/>
          <w:numId w:val="29"/>
        </w:numPr>
        <w:jc w:val="both"/>
        <w:rPr>
          <w:rFonts w:ascii="Times New Roman" w:hAnsi="Times New Roman" w:cs="Times New Roman"/>
          <w:sz w:val="28"/>
          <w:szCs w:val="28"/>
        </w:rPr>
      </w:pPr>
      <w:r w:rsidRPr="00F25A01">
        <w:rPr>
          <w:rFonts w:ascii="Times New Roman" w:hAnsi="Times New Roman" w:cs="Times New Roman"/>
          <w:sz w:val="28"/>
          <w:szCs w:val="28"/>
        </w:rPr>
        <w:t>Консультативная работа обеспечивает непрерывность специального сопровождения детей с умственной отсталостью (интеллектуальными нарушениями)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2A65DA" w:rsidRPr="00F25A01" w:rsidRDefault="002A65DA" w:rsidP="002A65DA">
      <w:pPr>
        <w:ind w:firstLine="630"/>
        <w:jc w:val="both"/>
        <w:rPr>
          <w:rFonts w:ascii="Times New Roman" w:hAnsi="Times New Roman" w:cs="Times New Roman"/>
          <w:sz w:val="28"/>
          <w:szCs w:val="28"/>
        </w:rPr>
      </w:pPr>
      <w:r w:rsidRPr="00F25A01">
        <w:rPr>
          <w:rFonts w:ascii="Times New Roman" w:hAnsi="Times New Roman" w:cs="Times New Roman"/>
          <w:sz w:val="28"/>
          <w:szCs w:val="28"/>
        </w:rPr>
        <w:t xml:space="preserve">Консультативная работа включает: </w:t>
      </w:r>
    </w:p>
    <w:p w:rsidR="002A65DA" w:rsidRPr="00F25A01" w:rsidRDefault="002A65DA" w:rsidP="0028551A">
      <w:pPr>
        <w:pStyle w:val="a3"/>
        <w:numPr>
          <w:ilvl w:val="0"/>
          <w:numId w:val="33"/>
        </w:numPr>
        <w:jc w:val="both"/>
        <w:rPr>
          <w:rFonts w:ascii="Times New Roman" w:hAnsi="Times New Roman" w:cs="Times New Roman"/>
          <w:sz w:val="28"/>
          <w:szCs w:val="28"/>
        </w:rPr>
      </w:pPr>
      <w:r w:rsidRPr="00F25A01">
        <w:rPr>
          <w:rFonts w:ascii="Times New Roman" w:hAnsi="Times New Roman" w:cs="Times New Roman"/>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2A65DA" w:rsidRPr="00F25A01" w:rsidRDefault="002A65DA" w:rsidP="0028551A">
      <w:pPr>
        <w:pStyle w:val="a3"/>
        <w:numPr>
          <w:ilvl w:val="0"/>
          <w:numId w:val="33"/>
        </w:numPr>
        <w:jc w:val="both"/>
        <w:rPr>
          <w:rFonts w:ascii="Times New Roman" w:hAnsi="Times New Roman" w:cs="Times New Roman"/>
          <w:sz w:val="28"/>
          <w:szCs w:val="28"/>
        </w:rPr>
      </w:pPr>
      <w:r w:rsidRPr="00F25A01">
        <w:rPr>
          <w:rFonts w:ascii="Times New Roman" w:hAnsi="Times New Roman" w:cs="Times New Roman"/>
          <w:sz w:val="28"/>
          <w:szCs w:val="28"/>
        </w:rPr>
        <w:t xml:space="preserve">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 </w:t>
      </w:r>
    </w:p>
    <w:p w:rsidR="002A65DA" w:rsidRPr="00F25A01" w:rsidRDefault="002A65DA" w:rsidP="002A65DA">
      <w:pPr>
        <w:ind w:firstLine="360"/>
        <w:jc w:val="both"/>
        <w:rPr>
          <w:rFonts w:ascii="Times New Roman" w:hAnsi="Times New Roman" w:cs="Times New Roman"/>
          <w:sz w:val="28"/>
          <w:szCs w:val="28"/>
        </w:rPr>
      </w:pPr>
      <w:r w:rsidRPr="00F25A01">
        <w:rPr>
          <w:rFonts w:ascii="Times New Roman" w:hAnsi="Times New Roman" w:cs="Times New Roman"/>
          <w:sz w:val="28"/>
          <w:szCs w:val="28"/>
        </w:rPr>
        <w:t>В процессе консультативной работы используются следующие формы и методы работы: беседа, семинар, лекция, консультация, анкетирование педагогов, родителей, разработка методических материалов и рекомендаций учителю, родителям.</w:t>
      </w:r>
    </w:p>
    <w:p w:rsidR="002A65DA" w:rsidRPr="00F25A01" w:rsidRDefault="002C3CF6" w:rsidP="002A65DA">
      <w:pPr>
        <w:ind w:firstLine="360"/>
        <w:jc w:val="both"/>
        <w:rPr>
          <w:rFonts w:ascii="Times New Roman" w:hAnsi="Times New Roman" w:cs="Times New Roman"/>
          <w:sz w:val="28"/>
          <w:szCs w:val="28"/>
        </w:rPr>
      </w:pPr>
      <w:r w:rsidRPr="00F25A01">
        <w:rPr>
          <w:rFonts w:ascii="Times New Roman" w:hAnsi="Times New Roman" w:cs="Times New Roman"/>
          <w:sz w:val="28"/>
          <w:szCs w:val="28"/>
        </w:rPr>
        <w:t xml:space="preserve"> К</w:t>
      </w:r>
      <w:r w:rsidR="002A65DA" w:rsidRPr="00F25A01">
        <w:rPr>
          <w:rFonts w:ascii="Times New Roman" w:hAnsi="Times New Roman" w:cs="Times New Roman"/>
          <w:sz w:val="28"/>
          <w:szCs w:val="28"/>
        </w:rPr>
        <w:t>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2A65DA" w:rsidRPr="00F25A01" w:rsidRDefault="002A65DA" w:rsidP="0028551A">
      <w:pPr>
        <w:pStyle w:val="a3"/>
        <w:numPr>
          <w:ilvl w:val="0"/>
          <w:numId w:val="29"/>
        </w:numPr>
        <w:jc w:val="both"/>
        <w:rPr>
          <w:rFonts w:ascii="Times New Roman" w:hAnsi="Times New Roman" w:cs="Times New Roman"/>
          <w:sz w:val="28"/>
          <w:szCs w:val="28"/>
        </w:rPr>
      </w:pPr>
      <w:r w:rsidRPr="00F25A01">
        <w:rPr>
          <w:rFonts w:ascii="Times New Roman" w:hAnsi="Times New Roman" w:cs="Times New Roman"/>
          <w:sz w:val="28"/>
          <w:szCs w:val="28"/>
        </w:rPr>
        <w:lastRenderedPageBreak/>
        <w:t xml:space="preserve">Информационно-просветительская работа предполагает осуществление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умственной отсталостью (интеллектуальными нарушениями), взаимодействия с педагогами и сверстниками, их родителями (законными представителями), и др. </w:t>
      </w:r>
    </w:p>
    <w:p w:rsidR="002A65DA" w:rsidRPr="00F25A01" w:rsidRDefault="002A65DA" w:rsidP="002A65DA">
      <w:pPr>
        <w:ind w:firstLine="630"/>
        <w:jc w:val="both"/>
        <w:rPr>
          <w:rFonts w:ascii="Times New Roman" w:hAnsi="Times New Roman" w:cs="Times New Roman"/>
          <w:sz w:val="28"/>
          <w:szCs w:val="28"/>
        </w:rPr>
      </w:pPr>
      <w:r w:rsidRPr="00F25A01">
        <w:rPr>
          <w:rFonts w:ascii="Times New Roman" w:hAnsi="Times New Roman" w:cs="Times New Roman"/>
          <w:sz w:val="28"/>
          <w:szCs w:val="28"/>
        </w:rPr>
        <w:t>Информационно-просветительская работа включает:</w:t>
      </w:r>
    </w:p>
    <w:p w:rsidR="002A65DA" w:rsidRPr="00F25A01" w:rsidRDefault="002A65DA" w:rsidP="0028551A">
      <w:pPr>
        <w:pStyle w:val="a3"/>
        <w:numPr>
          <w:ilvl w:val="0"/>
          <w:numId w:val="34"/>
        </w:numPr>
        <w:jc w:val="both"/>
        <w:rPr>
          <w:rFonts w:ascii="Times New Roman" w:hAnsi="Times New Roman" w:cs="Times New Roman"/>
          <w:sz w:val="28"/>
          <w:szCs w:val="28"/>
        </w:rPr>
      </w:pPr>
      <w:r w:rsidRPr="00F25A01">
        <w:rPr>
          <w:rFonts w:ascii="Times New Roman" w:hAnsi="Times New Roman" w:cs="Times New Roman"/>
          <w:sz w:val="28"/>
          <w:szCs w:val="28"/>
        </w:rPr>
        <w:t xml:space="preserve">проведение тематических выступлений для педагогов и родителей по разъяснению индивидуально-типологических особенностей различных категорий детей, </w:t>
      </w:r>
    </w:p>
    <w:p w:rsidR="002A65DA" w:rsidRPr="00F25A01" w:rsidRDefault="002A65DA" w:rsidP="0028551A">
      <w:pPr>
        <w:pStyle w:val="a3"/>
        <w:numPr>
          <w:ilvl w:val="0"/>
          <w:numId w:val="34"/>
        </w:numPr>
        <w:jc w:val="both"/>
        <w:rPr>
          <w:rFonts w:ascii="Times New Roman" w:hAnsi="Times New Roman" w:cs="Times New Roman"/>
          <w:sz w:val="28"/>
          <w:szCs w:val="28"/>
        </w:rPr>
      </w:pPr>
      <w:r w:rsidRPr="00F25A01">
        <w:rPr>
          <w:rFonts w:ascii="Times New Roman" w:hAnsi="Times New Roman" w:cs="Times New Roman"/>
          <w:sz w:val="28"/>
          <w:szCs w:val="28"/>
        </w:rPr>
        <w:t>оформление информационных стендов, печатных и других материалов,</w:t>
      </w:r>
    </w:p>
    <w:p w:rsidR="002A65DA" w:rsidRDefault="002A65DA" w:rsidP="0028551A">
      <w:pPr>
        <w:pStyle w:val="a3"/>
        <w:numPr>
          <w:ilvl w:val="0"/>
          <w:numId w:val="34"/>
        </w:numPr>
        <w:jc w:val="both"/>
        <w:rPr>
          <w:rFonts w:ascii="Times New Roman" w:hAnsi="Times New Roman" w:cs="Times New Roman"/>
          <w:sz w:val="28"/>
          <w:szCs w:val="28"/>
        </w:rPr>
      </w:pPr>
      <w:r w:rsidRPr="00F25A01">
        <w:rPr>
          <w:rFonts w:ascii="Times New Roman" w:hAnsi="Times New Roman" w:cs="Times New Roman"/>
          <w:sz w:val="28"/>
          <w:szCs w:val="28"/>
        </w:rPr>
        <w:t xml:space="preserve"> психологическое просвещение педагогов с целью повышения их психологической компетентности, ― психологическое просвещение родителей с целью формирования у них элементарной психолого-психологической компетентности. </w:t>
      </w:r>
    </w:p>
    <w:p w:rsidR="00937D67" w:rsidRPr="00F25A01" w:rsidRDefault="00937D67" w:rsidP="00937D67">
      <w:pPr>
        <w:pStyle w:val="a3"/>
        <w:ind w:left="360"/>
        <w:jc w:val="both"/>
        <w:rPr>
          <w:rFonts w:ascii="Times New Roman" w:hAnsi="Times New Roman" w:cs="Times New Roman"/>
          <w:sz w:val="28"/>
          <w:szCs w:val="28"/>
        </w:rPr>
      </w:pPr>
    </w:p>
    <w:p w:rsidR="002A65DA" w:rsidRPr="00F25A01" w:rsidRDefault="002A65DA" w:rsidP="0028551A">
      <w:pPr>
        <w:pStyle w:val="a3"/>
        <w:numPr>
          <w:ilvl w:val="0"/>
          <w:numId w:val="29"/>
        </w:numPr>
        <w:jc w:val="both"/>
        <w:rPr>
          <w:rFonts w:ascii="Times New Roman" w:hAnsi="Times New Roman" w:cs="Times New Roman"/>
          <w:sz w:val="28"/>
          <w:szCs w:val="28"/>
        </w:rPr>
      </w:pPr>
      <w:r w:rsidRPr="00F25A01">
        <w:rPr>
          <w:rFonts w:ascii="Times New Roman" w:hAnsi="Times New Roman" w:cs="Times New Roman"/>
          <w:sz w:val="28"/>
          <w:szCs w:val="28"/>
        </w:rPr>
        <w:t>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2A65DA" w:rsidRPr="00F25A01" w:rsidRDefault="002A65DA" w:rsidP="002A65DA">
      <w:pPr>
        <w:ind w:firstLine="630"/>
        <w:jc w:val="both"/>
        <w:rPr>
          <w:rFonts w:ascii="Times New Roman" w:hAnsi="Times New Roman" w:cs="Times New Roman"/>
          <w:sz w:val="28"/>
          <w:szCs w:val="28"/>
        </w:rPr>
      </w:pPr>
      <w:r w:rsidRPr="00F25A01">
        <w:rPr>
          <w:rFonts w:ascii="Times New Roman" w:hAnsi="Times New Roman" w:cs="Times New Roman"/>
          <w:sz w:val="28"/>
          <w:szCs w:val="28"/>
        </w:rPr>
        <w:t xml:space="preserve"> Социально-педагогическое сопровождение включает:</w:t>
      </w:r>
    </w:p>
    <w:p w:rsidR="002A65DA" w:rsidRPr="00F25A01" w:rsidRDefault="002A65DA" w:rsidP="0028551A">
      <w:pPr>
        <w:pStyle w:val="a3"/>
        <w:numPr>
          <w:ilvl w:val="0"/>
          <w:numId w:val="35"/>
        </w:numPr>
        <w:jc w:val="both"/>
        <w:rPr>
          <w:rFonts w:ascii="Times New Roman" w:hAnsi="Times New Roman" w:cs="Times New Roman"/>
          <w:sz w:val="28"/>
          <w:szCs w:val="28"/>
        </w:rPr>
      </w:pPr>
      <w:r w:rsidRPr="00F25A01">
        <w:rPr>
          <w:rFonts w:ascii="Times New Roman" w:hAnsi="Times New Roman" w:cs="Times New Roman"/>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2A65DA" w:rsidRPr="00F25A01" w:rsidRDefault="002A65DA" w:rsidP="0028551A">
      <w:pPr>
        <w:pStyle w:val="a3"/>
        <w:numPr>
          <w:ilvl w:val="0"/>
          <w:numId w:val="35"/>
        </w:numPr>
        <w:jc w:val="both"/>
        <w:rPr>
          <w:rFonts w:ascii="Times New Roman" w:hAnsi="Times New Roman" w:cs="Times New Roman"/>
          <w:sz w:val="28"/>
          <w:szCs w:val="28"/>
        </w:rPr>
      </w:pPr>
      <w:r w:rsidRPr="00F25A01">
        <w:rPr>
          <w:rFonts w:ascii="Times New Roman" w:hAnsi="Times New Roman" w:cs="Times New Roman"/>
          <w:sz w:val="28"/>
          <w:szCs w:val="28"/>
        </w:rPr>
        <w:t xml:space="preserve"> взаимодействие с социальными партнерами и общественными организациями в интересах учащегося и его семьи.</w:t>
      </w:r>
    </w:p>
    <w:p w:rsidR="002A65DA" w:rsidRPr="00F25A01" w:rsidRDefault="002A65DA" w:rsidP="00C7016E">
      <w:pPr>
        <w:ind w:firstLine="567"/>
        <w:jc w:val="both"/>
        <w:rPr>
          <w:rFonts w:ascii="Times New Roman" w:hAnsi="Times New Roman" w:cs="Times New Roman"/>
          <w:sz w:val="28"/>
          <w:szCs w:val="28"/>
        </w:rPr>
      </w:pPr>
      <w:r w:rsidRPr="00F25A01">
        <w:rPr>
          <w:rFonts w:ascii="Times New Roman" w:hAnsi="Times New Roman" w:cs="Times New Roman"/>
          <w:sz w:val="28"/>
          <w:szCs w:val="28"/>
        </w:rPr>
        <w:t xml:space="preserve"> В процессе информационно-просветительской и социально- педагогической работы используются следующие формы и методы работы:</w:t>
      </w:r>
    </w:p>
    <w:p w:rsidR="002A65DA" w:rsidRPr="00F25A01" w:rsidRDefault="002A65DA" w:rsidP="0028551A">
      <w:pPr>
        <w:pStyle w:val="a3"/>
        <w:numPr>
          <w:ilvl w:val="0"/>
          <w:numId w:val="36"/>
        </w:numPr>
        <w:jc w:val="both"/>
        <w:rPr>
          <w:rFonts w:ascii="Times New Roman" w:hAnsi="Times New Roman" w:cs="Times New Roman"/>
          <w:sz w:val="28"/>
          <w:szCs w:val="28"/>
        </w:rPr>
      </w:pPr>
      <w:r w:rsidRPr="00F25A01">
        <w:rPr>
          <w:rFonts w:ascii="Times New Roman" w:hAnsi="Times New Roman" w:cs="Times New Roman"/>
          <w:sz w:val="28"/>
          <w:szCs w:val="28"/>
        </w:rPr>
        <w:t xml:space="preserve">индивидуальные и групповые беседы, семинары, тренинги, </w:t>
      </w:r>
    </w:p>
    <w:p w:rsidR="002A65DA" w:rsidRPr="00F25A01" w:rsidRDefault="002A65DA" w:rsidP="0028551A">
      <w:pPr>
        <w:pStyle w:val="a3"/>
        <w:numPr>
          <w:ilvl w:val="0"/>
          <w:numId w:val="36"/>
        </w:numPr>
        <w:jc w:val="both"/>
        <w:rPr>
          <w:rFonts w:ascii="Times New Roman" w:hAnsi="Times New Roman" w:cs="Times New Roman"/>
          <w:sz w:val="28"/>
          <w:szCs w:val="28"/>
        </w:rPr>
      </w:pPr>
      <w:r w:rsidRPr="00F25A01">
        <w:rPr>
          <w:rFonts w:ascii="Times New Roman" w:hAnsi="Times New Roman" w:cs="Times New Roman"/>
          <w:sz w:val="28"/>
          <w:szCs w:val="28"/>
        </w:rPr>
        <w:t xml:space="preserve">лекции для родителей,  </w:t>
      </w:r>
    </w:p>
    <w:p w:rsidR="002A65DA" w:rsidRPr="00F25A01" w:rsidRDefault="002A65DA" w:rsidP="0028551A">
      <w:pPr>
        <w:pStyle w:val="a3"/>
        <w:numPr>
          <w:ilvl w:val="0"/>
          <w:numId w:val="36"/>
        </w:numPr>
        <w:jc w:val="both"/>
        <w:rPr>
          <w:rFonts w:ascii="Times New Roman" w:hAnsi="Times New Roman" w:cs="Times New Roman"/>
          <w:sz w:val="28"/>
          <w:szCs w:val="28"/>
        </w:rPr>
      </w:pPr>
      <w:r w:rsidRPr="00F25A01">
        <w:rPr>
          <w:rFonts w:ascii="Times New Roman" w:hAnsi="Times New Roman" w:cs="Times New Roman"/>
          <w:sz w:val="28"/>
          <w:szCs w:val="28"/>
        </w:rPr>
        <w:t>анкетирование педагогов, родителей,</w:t>
      </w:r>
    </w:p>
    <w:p w:rsidR="002A65DA" w:rsidRPr="00F25A01" w:rsidRDefault="002A65DA" w:rsidP="0028551A">
      <w:pPr>
        <w:pStyle w:val="a3"/>
        <w:numPr>
          <w:ilvl w:val="0"/>
          <w:numId w:val="36"/>
        </w:numPr>
        <w:jc w:val="both"/>
        <w:rPr>
          <w:rFonts w:ascii="Times New Roman" w:hAnsi="Times New Roman" w:cs="Times New Roman"/>
          <w:sz w:val="28"/>
          <w:szCs w:val="28"/>
        </w:rPr>
      </w:pPr>
      <w:r w:rsidRPr="00F25A01">
        <w:rPr>
          <w:rFonts w:ascii="Times New Roman" w:hAnsi="Times New Roman" w:cs="Times New Roman"/>
          <w:sz w:val="28"/>
          <w:szCs w:val="28"/>
        </w:rPr>
        <w:t xml:space="preserve"> разработка методических материалов и рекомендаций учителю, родителям.</w:t>
      </w:r>
    </w:p>
    <w:p w:rsidR="002A65DA" w:rsidRPr="00F25A01" w:rsidRDefault="002A65DA" w:rsidP="002A65DA">
      <w:pPr>
        <w:ind w:firstLine="360"/>
        <w:jc w:val="center"/>
        <w:rPr>
          <w:rFonts w:ascii="Times New Roman" w:hAnsi="Times New Roman" w:cs="Times New Roman"/>
          <w:b/>
          <w:sz w:val="28"/>
          <w:szCs w:val="28"/>
        </w:rPr>
      </w:pPr>
      <w:r w:rsidRPr="00F25A01">
        <w:rPr>
          <w:rFonts w:ascii="Times New Roman" w:hAnsi="Times New Roman" w:cs="Times New Roman"/>
          <w:b/>
          <w:sz w:val="28"/>
          <w:szCs w:val="28"/>
        </w:rPr>
        <w:lastRenderedPageBreak/>
        <w:t>Механизмы реализации программы коррекционной работы.</w:t>
      </w:r>
    </w:p>
    <w:p w:rsidR="002A65DA" w:rsidRPr="00F25A01" w:rsidRDefault="002A65DA" w:rsidP="00C7016E">
      <w:pPr>
        <w:ind w:firstLine="567"/>
        <w:jc w:val="both"/>
        <w:rPr>
          <w:rFonts w:ascii="Times New Roman" w:hAnsi="Times New Roman" w:cs="Times New Roman"/>
          <w:sz w:val="28"/>
          <w:szCs w:val="28"/>
        </w:rPr>
      </w:pPr>
      <w:r w:rsidRPr="00F25A01">
        <w:rPr>
          <w:rFonts w:ascii="Times New Roman" w:hAnsi="Times New Roman" w:cs="Times New Roman"/>
          <w:sz w:val="28"/>
          <w:szCs w:val="28"/>
        </w:rPr>
        <w:t>Взаимодействие специалистов общеобразовательной организации в процессе реализации адаптированной основной общеобразовательной программы – один из основных механизмов реализации программы коррекционной работы.</w:t>
      </w:r>
    </w:p>
    <w:p w:rsidR="002A65DA" w:rsidRPr="00F25A01" w:rsidRDefault="002A65DA" w:rsidP="002A65DA">
      <w:pPr>
        <w:ind w:firstLine="708"/>
        <w:jc w:val="both"/>
        <w:rPr>
          <w:rFonts w:ascii="Times New Roman" w:hAnsi="Times New Roman" w:cs="Times New Roman"/>
          <w:sz w:val="28"/>
          <w:szCs w:val="28"/>
        </w:rPr>
      </w:pPr>
      <w:r w:rsidRPr="00F25A01">
        <w:rPr>
          <w:rFonts w:ascii="Times New Roman" w:hAnsi="Times New Roman" w:cs="Times New Roman"/>
          <w:sz w:val="28"/>
          <w:szCs w:val="28"/>
        </w:rPr>
        <w:t xml:space="preserve"> Взаимодействие специалистов требует: </w:t>
      </w:r>
    </w:p>
    <w:p w:rsidR="002A65DA" w:rsidRPr="00F25A01" w:rsidRDefault="002A65DA" w:rsidP="0028551A">
      <w:pPr>
        <w:pStyle w:val="a3"/>
        <w:numPr>
          <w:ilvl w:val="0"/>
          <w:numId w:val="37"/>
        </w:numPr>
        <w:jc w:val="both"/>
        <w:rPr>
          <w:rFonts w:ascii="Times New Roman" w:hAnsi="Times New Roman" w:cs="Times New Roman"/>
          <w:sz w:val="28"/>
          <w:szCs w:val="28"/>
        </w:rPr>
      </w:pPr>
      <w:r w:rsidRPr="00F25A01">
        <w:rPr>
          <w:rFonts w:ascii="Times New Roman" w:hAnsi="Times New Roman" w:cs="Times New Roman"/>
          <w:sz w:val="28"/>
          <w:szCs w:val="28"/>
        </w:rPr>
        <w:t xml:space="preserve">создания программы взаимодействия всех специалистов в рамках реализации коррекционной работы, </w:t>
      </w:r>
    </w:p>
    <w:p w:rsidR="002A65DA" w:rsidRPr="00F25A01" w:rsidRDefault="002A65DA" w:rsidP="0028551A">
      <w:pPr>
        <w:pStyle w:val="a3"/>
        <w:numPr>
          <w:ilvl w:val="0"/>
          <w:numId w:val="37"/>
        </w:numPr>
        <w:jc w:val="both"/>
        <w:rPr>
          <w:rFonts w:ascii="Times New Roman" w:hAnsi="Times New Roman" w:cs="Times New Roman"/>
          <w:sz w:val="28"/>
          <w:szCs w:val="28"/>
        </w:rPr>
      </w:pPr>
      <w:r w:rsidRPr="00F25A01">
        <w:rPr>
          <w:rFonts w:ascii="Times New Roman" w:hAnsi="Times New Roman" w:cs="Times New Roman"/>
          <w:sz w:val="28"/>
          <w:szCs w:val="28"/>
        </w:rPr>
        <w:t>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w:t>
      </w:r>
    </w:p>
    <w:p w:rsidR="002A65DA" w:rsidRPr="00F25A01" w:rsidRDefault="002A65DA" w:rsidP="0028551A">
      <w:pPr>
        <w:pStyle w:val="a3"/>
        <w:numPr>
          <w:ilvl w:val="0"/>
          <w:numId w:val="37"/>
        </w:numPr>
        <w:jc w:val="both"/>
        <w:rPr>
          <w:rFonts w:ascii="Times New Roman" w:hAnsi="Times New Roman" w:cs="Times New Roman"/>
          <w:sz w:val="28"/>
          <w:szCs w:val="28"/>
        </w:rPr>
      </w:pPr>
      <w:r w:rsidRPr="00F25A01">
        <w:rPr>
          <w:rFonts w:ascii="Times New Roman" w:hAnsi="Times New Roman" w:cs="Times New Roman"/>
          <w:sz w:val="28"/>
          <w:szCs w:val="28"/>
        </w:rPr>
        <w:t xml:space="preserve"> 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 </w:t>
      </w:r>
    </w:p>
    <w:p w:rsidR="002A65DA" w:rsidRPr="00F25A01" w:rsidRDefault="002A65DA" w:rsidP="00C7016E">
      <w:pPr>
        <w:ind w:firstLine="567"/>
        <w:jc w:val="both"/>
        <w:rPr>
          <w:rFonts w:ascii="Times New Roman" w:hAnsi="Times New Roman" w:cs="Times New Roman"/>
          <w:sz w:val="28"/>
          <w:szCs w:val="28"/>
        </w:rPr>
      </w:pPr>
      <w:r w:rsidRPr="00F25A01">
        <w:rPr>
          <w:rFonts w:ascii="Times New Roman" w:hAnsi="Times New Roman" w:cs="Times New Roman"/>
          <w:sz w:val="28"/>
          <w:szCs w:val="28"/>
        </w:rPr>
        <w:t>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и др. обучающихся с умственной отсталостью (интеллектуальными нарушениями).</w:t>
      </w:r>
    </w:p>
    <w:p w:rsidR="002A65DA" w:rsidRPr="00F25A01" w:rsidRDefault="002A65DA" w:rsidP="00C7016E">
      <w:pPr>
        <w:ind w:firstLine="567"/>
        <w:jc w:val="both"/>
        <w:rPr>
          <w:rFonts w:ascii="Times New Roman" w:hAnsi="Times New Roman" w:cs="Times New Roman"/>
          <w:sz w:val="28"/>
          <w:szCs w:val="28"/>
        </w:rPr>
      </w:pPr>
      <w:r w:rsidRPr="00F25A01">
        <w:rPr>
          <w:rFonts w:ascii="Times New Roman" w:hAnsi="Times New Roman" w:cs="Times New Roman"/>
          <w:sz w:val="28"/>
          <w:szCs w:val="28"/>
        </w:rPr>
        <w:t xml:space="preserve">Социальное партнерство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2A65DA" w:rsidRPr="00937D67" w:rsidRDefault="002A65DA" w:rsidP="00C7016E">
      <w:pPr>
        <w:ind w:firstLine="567"/>
        <w:jc w:val="both"/>
        <w:rPr>
          <w:rFonts w:ascii="Times New Roman" w:hAnsi="Times New Roman" w:cs="Times New Roman"/>
          <w:color w:val="FF0000"/>
          <w:sz w:val="28"/>
          <w:szCs w:val="28"/>
        </w:rPr>
      </w:pPr>
      <w:r w:rsidRPr="00937D67">
        <w:rPr>
          <w:rFonts w:ascii="Times New Roman" w:hAnsi="Times New Roman" w:cs="Times New Roman"/>
          <w:color w:val="FF0000"/>
          <w:sz w:val="28"/>
          <w:szCs w:val="28"/>
        </w:rPr>
        <w:t xml:space="preserve">Социальное партнерство включает сотрудничество (на основе заключенных договоров): </w:t>
      </w:r>
    </w:p>
    <w:p w:rsidR="002A65DA" w:rsidRPr="00E37F2F" w:rsidRDefault="002A65DA" w:rsidP="00C7016E">
      <w:pPr>
        <w:pStyle w:val="a3"/>
        <w:numPr>
          <w:ilvl w:val="0"/>
          <w:numId w:val="38"/>
        </w:numPr>
        <w:spacing w:after="0"/>
        <w:jc w:val="both"/>
        <w:rPr>
          <w:rFonts w:ascii="Times New Roman" w:hAnsi="Times New Roman" w:cs="Times New Roman"/>
          <w:color w:val="FF0000"/>
          <w:sz w:val="28"/>
          <w:szCs w:val="28"/>
        </w:rPr>
      </w:pPr>
      <w:r w:rsidRPr="00E37F2F">
        <w:rPr>
          <w:rFonts w:ascii="Times New Roman" w:hAnsi="Times New Roman" w:cs="Times New Roman"/>
          <w:color w:val="FF0000"/>
          <w:sz w:val="28"/>
          <w:szCs w:val="28"/>
        </w:rPr>
        <w:t xml:space="preserve">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 (интеллектуальными нарушениями), </w:t>
      </w:r>
    </w:p>
    <w:p w:rsidR="002A65DA" w:rsidRPr="00E37F2F" w:rsidRDefault="002A65DA" w:rsidP="00C7016E">
      <w:pPr>
        <w:pStyle w:val="a3"/>
        <w:numPr>
          <w:ilvl w:val="0"/>
          <w:numId w:val="38"/>
        </w:numPr>
        <w:spacing w:after="0"/>
        <w:jc w:val="both"/>
        <w:rPr>
          <w:rFonts w:ascii="Times New Roman" w:hAnsi="Times New Roman" w:cs="Times New Roman"/>
          <w:color w:val="FF0000"/>
          <w:sz w:val="28"/>
          <w:szCs w:val="28"/>
        </w:rPr>
      </w:pPr>
      <w:r w:rsidRPr="00E37F2F">
        <w:rPr>
          <w:rFonts w:ascii="Times New Roman" w:hAnsi="Times New Roman" w:cs="Times New Roman"/>
          <w:color w:val="FF0000"/>
          <w:sz w:val="28"/>
          <w:szCs w:val="28"/>
        </w:rPr>
        <w:t xml:space="preserve">со средствами массовой информации в решении вопросов формирования отношения общества к лицам с умственной отсталостью (интеллектуальными нарушениями), </w:t>
      </w:r>
    </w:p>
    <w:p w:rsidR="002A65DA" w:rsidRPr="00E37F2F" w:rsidRDefault="002A65DA" w:rsidP="00C7016E">
      <w:pPr>
        <w:pStyle w:val="a3"/>
        <w:numPr>
          <w:ilvl w:val="0"/>
          <w:numId w:val="38"/>
        </w:numPr>
        <w:spacing w:after="0"/>
        <w:jc w:val="both"/>
        <w:rPr>
          <w:rFonts w:ascii="Times New Roman" w:hAnsi="Times New Roman" w:cs="Times New Roman"/>
          <w:color w:val="FF0000"/>
          <w:sz w:val="28"/>
          <w:szCs w:val="28"/>
        </w:rPr>
      </w:pPr>
      <w:r w:rsidRPr="00E37F2F">
        <w:rPr>
          <w:rFonts w:ascii="Times New Roman" w:hAnsi="Times New Roman" w:cs="Times New Roman"/>
          <w:color w:val="FF0000"/>
          <w:sz w:val="28"/>
          <w:szCs w:val="28"/>
        </w:rPr>
        <w:t>с общественными объединениями инвалидов, организациями родителей детей с умственной отсталостью (интеллектуальными нарушениями) и другими негосударственными организациями в решении вопросов социальной адаптации и интеграции в общество обучающихся с умственной отсталостью (интеллектуальными нарушениями),</w:t>
      </w:r>
    </w:p>
    <w:p w:rsidR="00EF5E06" w:rsidRDefault="002A65DA" w:rsidP="00EF5E06">
      <w:pPr>
        <w:pStyle w:val="a3"/>
        <w:numPr>
          <w:ilvl w:val="0"/>
          <w:numId w:val="38"/>
        </w:numPr>
        <w:spacing w:after="0"/>
        <w:jc w:val="both"/>
        <w:rPr>
          <w:rFonts w:ascii="Times New Roman" w:hAnsi="Times New Roman" w:cs="Times New Roman"/>
          <w:color w:val="FF0000"/>
          <w:sz w:val="28"/>
          <w:szCs w:val="28"/>
        </w:rPr>
      </w:pPr>
      <w:r w:rsidRPr="00E37F2F">
        <w:rPr>
          <w:rFonts w:ascii="Times New Roman" w:hAnsi="Times New Roman" w:cs="Times New Roman"/>
          <w:color w:val="FF0000"/>
          <w:sz w:val="28"/>
          <w:szCs w:val="28"/>
        </w:rPr>
        <w:lastRenderedPageBreak/>
        <w:t>с родителями учащихся с умственной отсталостью (интеллектуальными нарушениями) в решении вопросов их развития, социализации, здоровьесбережения, социальной адаптации и интеграции в общество</w:t>
      </w:r>
      <w:r w:rsidR="00AB5D84" w:rsidRPr="00E37F2F">
        <w:rPr>
          <w:rFonts w:ascii="Times New Roman" w:hAnsi="Times New Roman" w:cs="Times New Roman"/>
          <w:color w:val="FF0000"/>
          <w:sz w:val="28"/>
          <w:szCs w:val="28"/>
        </w:rPr>
        <w:t>.</w:t>
      </w:r>
    </w:p>
    <w:p w:rsidR="00EF5E06" w:rsidRDefault="00EF5E06" w:rsidP="00EF5E06">
      <w:pPr>
        <w:spacing w:after="0"/>
        <w:jc w:val="both"/>
        <w:rPr>
          <w:rFonts w:ascii="Times New Roman" w:hAnsi="Times New Roman" w:cs="Times New Roman"/>
          <w:color w:val="FF0000"/>
          <w:sz w:val="28"/>
          <w:szCs w:val="28"/>
        </w:rPr>
      </w:pPr>
    </w:p>
    <w:p w:rsidR="00EF5E06" w:rsidRPr="00EF5E06" w:rsidRDefault="00EF5E06" w:rsidP="00EF5E06">
      <w:pPr>
        <w:spacing w:after="0"/>
        <w:jc w:val="both"/>
        <w:rPr>
          <w:rFonts w:ascii="Times New Roman" w:hAnsi="Times New Roman" w:cs="Times New Roman"/>
          <w:color w:val="FF0000"/>
          <w:sz w:val="28"/>
          <w:szCs w:val="28"/>
        </w:rPr>
      </w:pPr>
    </w:p>
    <w:p w:rsidR="002A65DA" w:rsidRPr="00062678" w:rsidRDefault="002A65DA" w:rsidP="002A65DA">
      <w:pPr>
        <w:spacing w:after="0" w:line="240" w:lineRule="auto"/>
        <w:jc w:val="center"/>
        <w:rPr>
          <w:rFonts w:ascii="Times New Roman" w:eastAsia="Times New Roman" w:hAnsi="Times New Roman" w:cs="Times New Roman"/>
          <w:b/>
          <w:sz w:val="28"/>
          <w:szCs w:val="24"/>
          <w:lang w:eastAsia="ru-RU"/>
        </w:rPr>
      </w:pPr>
      <w:r w:rsidRPr="00062678">
        <w:rPr>
          <w:rFonts w:ascii="Times New Roman" w:eastAsia="Times New Roman" w:hAnsi="Times New Roman" w:cs="Times New Roman"/>
          <w:b/>
          <w:sz w:val="28"/>
          <w:szCs w:val="24"/>
          <w:lang w:eastAsia="ru-RU"/>
        </w:rPr>
        <w:t xml:space="preserve">Направление деятельности </w:t>
      </w:r>
    </w:p>
    <w:p w:rsidR="002A65DA" w:rsidRPr="00062678" w:rsidRDefault="002A65DA" w:rsidP="002A65DA">
      <w:pPr>
        <w:spacing w:after="0" w:line="240" w:lineRule="auto"/>
        <w:jc w:val="center"/>
        <w:rPr>
          <w:rFonts w:ascii="Times New Roman" w:eastAsia="Times New Roman" w:hAnsi="Times New Roman" w:cs="Times New Roman"/>
          <w:b/>
          <w:sz w:val="28"/>
          <w:szCs w:val="24"/>
          <w:lang w:eastAsia="ru-RU"/>
        </w:rPr>
      </w:pPr>
      <w:r w:rsidRPr="00062678">
        <w:rPr>
          <w:rFonts w:ascii="Times New Roman" w:eastAsia="Times New Roman" w:hAnsi="Times New Roman" w:cs="Times New Roman"/>
          <w:b/>
          <w:sz w:val="28"/>
          <w:szCs w:val="24"/>
          <w:lang w:eastAsia="ru-RU"/>
        </w:rPr>
        <w:t>по сопровождению обучающихся  в  соответствие с ФГОС образования обучающихся с умственной отсталостью (интеллектуальными нарушениями)</w:t>
      </w:r>
    </w:p>
    <w:p w:rsidR="002A65DA" w:rsidRPr="00062678" w:rsidRDefault="00062678" w:rsidP="002A65DA">
      <w:pPr>
        <w:spacing w:after="0" w:line="240" w:lineRule="auto"/>
        <w:jc w:val="center"/>
        <w:rPr>
          <w:rFonts w:ascii="Times New Roman" w:eastAsia="Times New Roman" w:hAnsi="Times New Roman" w:cs="Times New Roman"/>
          <w:b/>
          <w:sz w:val="28"/>
          <w:szCs w:val="24"/>
          <w:lang w:eastAsia="ru-RU"/>
        </w:rPr>
      </w:pPr>
      <w:r w:rsidRPr="00062678">
        <w:rPr>
          <w:rFonts w:ascii="Times New Roman" w:eastAsia="Times New Roman" w:hAnsi="Times New Roman" w:cs="Times New Roman"/>
          <w:b/>
          <w:sz w:val="28"/>
          <w:szCs w:val="24"/>
          <w:lang w:eastAsia="ru-RU"/>
        </w:rPr>
        <w:t>2016-2017</w:t>
      </w:r>
      <w:r w:rsidR="002A65DA" w:rsidRPr="00062678">
        <w:rPr>
          <w:rFonts w:ascii="Times New Roman" w:eastAsia="Times New Roman" w:hAnsi="Times New Roman" w:cs="Times New Roman"/>
          <w:b/>
          <w:sz w:val="28"/>
          <w:szCs w:val="24"/>
          <w:lang w:eastAsia="ru-RU"/>
        </w:rPr>
        <w:t>учебный год</w:t>
      </w:r>
    </w:p>
    <w:p w:rsidR="002A65DA" w:rsidRPr="00937D67" w:rsidRDefault="002A65DA" w:rsidP="002A65DA">
      <w:pPr>
        <w:spacing w:after="0" w:line="240" w:lineRule="auto"/>
        <w:jc w:val="center"/>
        <w:rPr>
          <w:rFonts w:ascii="Times New Roman" w:eastAsia="Times New Roman" w:hAnsi="Times New Roman" w:cs="Times New Roman"/>
          <w:color w:val="FF0000"/>
          <w:sz w:val="24"/>
          <w:szCs w:val="24"/>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5"/>
        <w:gridCol w:w="3686"/>
        <w:gridCol w:w="6946"/>
        <w:gridCol w:w="4110"/>
      </w:tblGrid>
      <w:tr w:rsidR="002A65DA" w:rsidRPr="00937D67" w:rsidTr="000C78B5">
        <w:trPr>
          <w:trHeight w:val="135"/>
        </w:trPr>
        <w:tc>
          <w:tcPr>
            <w:tcW w:w="675" w:type="dxa"/>
            <w:shd w:val="clear" w:color="auto" w:fill="auto"/>
          </w:tcPr>
          <w:p w:rsidR="002A65DA" w:rsidRPr="00062678" w:rsidRDefault="002A65DA" w:rsidP="00FD79C7">
            <w:pPr>
              <w:spacing w:after="0" w:line="240" w:lineRule="auto"/>
              <w:rPr>
                <w:rFonts w:ascii="Times New Roman" w:eastAsia="Times New Roman" w:hAnsi="Times New Roman" w:cs="Times New Roman"/>
                <w:b/>
                <w:sz w:val="24"/>
                <w:szCs w:val="28"/>
                <w:lang w:eastAsia="ru-RU"/>
              </w:rPr>
            </w:pPr>
            <w:r w:rsidRPr="00062678">
              <w:rPr>
                <w:rFonts w:ascii="Times New Roman" w:eastAsia="Times New Roman" w:hAnsi="Times New Roman" w:cs="Times New Roman"/>
                <w:b/>
                <w:sz w:val="24"/>
                <w:szCs w:val="28"/>
                <w:lang w:eastAsia="ru-RU"/>
              </w:rPr>
              <w:t>№</w:t>
            </w:r>
          </w:p>
        </w:tc>
        <w:tc>
          <w:tcPr>
            <w:tcW w:w="3686" w:type="dxa"/>
            <w:shd w:val="clear" w:color="auto" w:fill="auto"/>
          </w:tcPr>
          <w:p w:rsidR="002A65DA" w:rsidRPr="00062678" w:rsidRDefault="002A65DA" w:rsidP="00FD79C7">
            <w:pPr>
              <w:spacing w:after="0" w:line="240" w:lineRule="auto"/>
              <w:jc w:val="center"/>
              <w:rPr>
                <w:rFonts w:ascii="Times New Roman" w:eastAsia="Times New Roman" w:hAnsi="Times New Roman" w:cs="Times New Roman"/>
                <w:b/>
                <w:sz w:val="24"/>
                <w:szCs w:val="28"/>
                <w:lang w:eastAsia="ru-RU"/>
              </w:rPr>
            </w:pPr>
            <w:r w:rsidRPr="00062678">
              <w:rPr>
                <w:rFonts w:ascii="Times New Roman" w:eastAsia="Times New Roman" w:hAnsi="Times New Roman" w:cs="Times New Roman"/>
                <w:b/>
                <w:sz w:val="24"/>
                <w:szCs w:val="28"/>
                <w:lang w:eastAsia="ru-RU"/>
              </w:rPr>
              <w:t>Мероприятия</w:t>
            </w:r>
          </w:p>
        </w:tc>
        <w:tc>
          <w:tcPr>
            <w:tcW w:w="6946" w:type="dxa"/>
            <w:shd w:val="clear" w:color="auto" w:fill="auto"/>
          </w:tcPr>
          <w:p w:rsidR="002A65DA" w:rsidRPr="00062678" w:rsidRDefault="002A65DA" w:rsidP="00FD79C7">
            <w:pPr>
              <w:spacing w:after="0" w:line="240" w:lineRule="auto"/>
              <w:rPr>
                <w:rFonts w:ascii="Times New Roman" w:eastAsia="Times New Roman" w:hAnsi="Times New Roman" w:cs="Times New Roman"/>
                <w:b/>
                <w:sz w:val="24"/>
                <w:szCs w:val="28"/>
                <w:lang w:eastAsia="ru-RU"/>
              </w:rPr>
            </w:pPr>
            <w:r w:rsidRPr="00062678">
              <w:rPr>
                <w:rFonts w:ascii="Times New Roman" w:eastAsia="Times New Roman" w:hAnsi="Times New Roman" w:cs="Times New Roman"/>
                <w:b/>
                <w:sz w:val="24"/>
                <w:szCs w:val="28"/>
                <w:lang w:eastAsia="ru-RU"/>
              </w:rPr>
              <w:t xml:space="preserve">Срок </w:t>
            </w:r>
          </w:p>
          <w:p w:rsidR="002A65DA" w:rsidRPr="00062678" w:rsidRDefault="002A65DA" w:rsidP="00FD79C7">
            <w:pPr>
              <w:spacing w:after="0" w:line="240" w:lineRule="auto"/>
              <w:rPr>
                <w:rFonts w:ascii="Times New Roman" w:eastAsia="Times New Roman" w:hAnsi="Times New Roman" w:cs="Times New Roman"/>
                <w:b/>
                <w:sz w:val="24"/>
                <w:szCs w:val="28"/>
                <w:lang w:eastAsia="ru-RU"/>
              </w:rPr>
            </w:pPr>
            <w:r w:rsidRPr="00062678">
              <w:rPr>
                <w:rFonts w:ascii="Times New Roman" w:eastAsia="Times New Roman" w:hAnsi="Times New Roman" w:cs="Times New Roman"/>
                <w:b/>
                <w:sz w:val="24"/>
                <w:szCs w:val="28"/>
                <w:lang w:eastAsia="ru-RU"/>
              </w:rPr>
              <w:t xml:space="preserve">проведения </w:t>
            </w:r>
          </w:p>
        </w:tc>
        <w:tc>
          <w:tcPr>
            <w:tcW w:w="4110" w:type="dxa"/>
            <w:shd w:val="clear" w:color="auto" w:fill="auto"/>
          </w:tcPr>
          <w:p w:rsidR="002A65DA" w:rsidRPr="00062678" w:rsidRDefault="002A65DA" w:rsidP="00FD79C7">
            <w:pPr>
              <w:spacing w:after="0" w:line="240" w:lineRule="auto"/>
              <w:rPr>
                <w:rFonts w:ascii="Times New Roman" w:eastAsia="Times New Roman" w:hAnsi="Times New Roman" w:cs="Times New Roman"/>
                <w:b/>
                <w:sz w:val="24"/>
                <w:szCs w:val="28"/>
                <w:lang w:eastAsia="ru-RU"/>
              </w:rPr>
            </w:pPr>
            <w:r w:rsidRPr="00062678">
              <w:rPr>
                <w:rFonts w:ascii="Times New Roman" w:eastAsia="Times New Roman" w:hAnsi="Times New Roman" w:cs="Times New Roman"/>
                <w:b/>
                <w:sz w:val="24"/>
                <w:szCs w:val="28"/>
                <w:lang w:eastAsia="ru-RU"/>
              </w:rPr>
              <w:t xml:space="preserve">Ответственный </w:t>
            </w:r>
          </w:p>
        </w:tc>
      </w:tr>
      <w:tr w:rsidR="002A65DA" w:rsidRPr="00937D67" w:rsidTr="000C78B5">
        <w:trPr>
          <w:trHeight w:val="630"/>
        </w:trPr>
        <w:tc>
          <w:tcPr>
            <w:tcW w:w="675"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1</w:t>
            </w:r>
          </w:p>
        </w:tc>
        <w:tc>
          <w:tcPr>
            <w:tcW w:w="3686"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Изучение личных дел вновь прибывших и продолжающих обучение обучающихся.</w:t>
            </w:r>
          </w:p>
        </w:tc>
        <w:tc>
          <w:tcPr>
            <w:tcW w:w="6946"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в течение</w:t>
            </w:r>
          </w:p>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 xml:space="preserve">учебного года </w:t>
            </w:r>
          </w:p>
        </w:tc>
        <w:tc>
          <w:tcPr>
            <w:tcW w:w="4110"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кл. рук</w:t>
            </w:r>
          </w:p>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воспитатели</w:t>
            </w:r>
          </w:p>
        </w:tc>
      </w:tr>
      <w:tr w:rsidR="002A65DA" w:rsidRPr="00937D67" w:rsidTr="000C78B5">
        <w:trPr>
          <w:trHeight w:val="1812"/>
        </w:trPr>
        <w:tc>
          <w:tcPr>
            <w:tcW w:w="675"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2</w:t>
            </w:r>
          </w:p>
        </w:tc>
        <w:tc>
          <w:tcPr>
            <w:tcW w:w="3686"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 xml:space="preserve">Составление акта – передачи личных дел обучающихся выбывающих (выезжающих) с родителями в другие регионы России из образовательного учреждения.  </w:t>
            </w:r>
          </w:p>
          <w:p w:rsidR="002A65DA" w:rsidRPr="00062678" w:rsidRDefault="002A65DA" w:rsidP="00FD79C7">
            <w:pPr>
              <w:spacing w:after="0" w:line="240" w:lineRule="auto"/>
              <w:rPr>
                <w:rFonts w:ascii="Times New Roman" w:eastAsia="Times New Roman" w:hAnsi="Times New Roman" w:cs="Times New Roman"/>
                <w:sz w:val="24"/>
                <w:szCs w:val="28"/>
                <w:lang w:eastAsia="ru-RU"/>
              </w:rPr>
            </w:pPr>
          </w:p>
        </w:tc>
        <w:tc>
          <w:tcPr>
            <w:tcW w:w="6946"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в течение учебного</w:t>
            </w:r>
          </w:p>
        </w:tc>
        <w:tc>
          <w:tcPr>
            <w:tcW w:w="4110"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родители</w:t>
            </w:r>
          </w:p>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администрация школы</w:t>
            </w:r>
          </w:p>
          <w:p w:rsidR="002A65DA" w:rsidRPr="00062678" w:rsidRDefault="002A65DA" w:rsidP="00062678">
            <w:pPr>
              <w:spacing w:after="0" w:line="240" w:lineRule="auto"/>
              <w:rPr>
                <w:rFonts w:ascii="Times New Roman" w:eastAsia="Times New Roman" w:hAnsi="Times New Roman" w:cs="Times New Roman"/>
                <w:sz w:val="24"/>
                <w:szCs w:val="28"/>
                <w:lang w:eastAsia="ru-RU"/>
              </w:rPr>
            </w:pPr>
          </w:p>
        </w:tc>
      </w:tr>
      <w:tr w:rsidR="002A65DA" w:rsidRPr="00937D67" w:rsidTr="000C78B5">
        <w:trPr>
          <w:trHeight w:val="551"/>
        </w:trPr>
        <w:tc>
          <w:tcPr>
            <w:tcW w:w="675" w:type="dxa"/>
            <w:vMerge w:val="restart"/>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3</w:t>
            </w:r>
          </w:p>
        </w:tc>
        <w:tc>
          <w:tcPr>
            <w:tcW w:w="3686"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 xml:space="preserve">Консультации по оформлению соц. паспорта класса, групп в интернате с классными руководителями, воспитателями.  </w:t>
            </w:r>
          </w:p>
        </w:tc>
        <w:tc>
          <w:tcPr>
            <w:tcW w:w="6946"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сентябрь</w:t>
            </w:r>
          </w:p>
        </w:tc>
        <w:tc>
          <w:tcPr>
            <w:tcW w:w="4110"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 xml:space="preserve">кл. рук </w:t>
            </w:r>
          </w:p>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воспитатели</w:t>
            </w:r>
          </w:p>
        </w:tc>
      </w:tr>
      <w:tr w:rsidR="002A65DA" w:rsidRPr="00937D67" w:rsidTr="000C78B5">
        <w:trPr>
          <w:trHeight w:val="859"/>
        </w:trPr>
        <w:tc>
          <w:tcPr>
            <w:tcW w:w="675" w:type="dxa"/>
            <w:vMerge/>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p>
        </w:tc>
        <w:tc>
          <w:tcPr>
            <w:tcW w:w="3686"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 xml:space="preserve">Составление и установление  социального статуса семей обучающихся. </w:t>
            </w:r>
          </w:p>
          <w:p w:rsidR="002A65DA" w:rsidRPr="00062678" w:rsidRDefault="002A65DA" w:rsidP="00FD79C7">
            <w:pPr>
              <w:spacing w:after="0" w:line="240" w:lineRule="auto"/>
              <w:rPr>
                <w:rFonts w:ascii="Times New Roman" w:eastAsia="Times New Roman" w:hAnsi="Times New Roman" w:cs="Times New Roman"/>
                <w:sz w:val="24"/>
                <w:szCs w:val="28"/>
                <w:lang w:eastAsia="ru-RU"/>
              </w:rPr>
            </w:pPr>
          </w:p>
        </w:tc>
        <w:tc>
          <w:tcPr>
            <w:tcW w:w="6946"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сентябрь</w:t>
            </w:r>
          </w:p>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в течение учебного года</w:t>
            </w:r>
          </w:p>
        </w:tc>
        <w:tc>
          <w:tcPr>
            <w:tcW w:w="4110"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кл. рук</w:t>
            </w:r>
          </w:p>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воспитатели</w:t>
            </w:r>
          </w:p>
        </w:tc>
      </w:tr>
      <w:tr w:rsidR="002A65DA" w:rsidRPr="00937D67" w:rsidTr="000C78B5">
        <w:trPr>
          <w:trHeight w:val="832"/>
        </w:trPr>
        <w:tc>
          <w:tcPr>
            <w:tcW w:w="675"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4</w:t>
            </w:r>
          </w:p>
        </w:tc>
        <w:tc>
          <w:tcPr>
            <w:tcW w:w="3686"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 xml:space="preserve">Просмотр  в личных делах обучающихся наличии   справок о составе семьи, регистрации по месту проживания или пребывания. </w:t>
            </w:r>
          </w:p>
        </w:tc>
        <w:tc>
          <w:tcPr>
            <w:tcW w:w="6946"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 xml:space="preserve">сентябрь </w:t>
            </w:r>
          </w:p>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октябрь</w:t>
            </w:r>
          </w:p>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 xml:space="preserve">в течение учебного года </w:t>
            </w:r>
          </w:p>
        </w:tc>
        <w:tc>
          <w:tcPr>
            <w:tcW w:w="4110" w:type="dxa"/>
            <w:shd w:val="clear" w:color="auto" w:fill="auto"/>
          </w:tcPr>
          <w:p w:rsidR="002A65DA" w:rsidRPr="00062678" w:rsidRDefault="002A65DA" w:rsidP="00FD79C7">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кл. рук</w:t>
            </w:r>
          </w:p>
        </w:tc>
      </w:tr>
      <w:tr w:rsidR="002A65DA" w:rsidRPr="00937D67" w:rsidTr="000C78B5">
        <w:trPr>
          <w:trHeight w:val="709"/>
        </w:trPr>
        <w:tc>
          <w:tcPr>
            <w:tcW w:w="675"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lastRenderedPageBreak/>
              <w:t>5</w:t>
            </w:r>
          </w:p>
        </w:tc>
        <w:tc>
          <w:tcPr>
            <w:tcW w:w="368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Обращения (ходатайства, запросы, справки) в администрации поселковых, сельских поселений в оформлении справок о составе семьи, актов ЖБУ обучающихся проживающих по адресам.  </w:t>
            </w:r>
          </w:p>
        </w:tc>
        <w:tc>
          <w:tcPr>
            <w:tcW w:w="694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в течение учебного года </w:t>
            </w:r>
          </w:p>
        </w:tc>
        <w:tc>
          <w:tcPr>
            <w:tcW w:w="4110" w:type="dxa"/>
            <w:shd w:val="clear" w:color="auto" w:fill="auto"/>
          </w:tcPr>
          <w:p w:rsidR="002A65DA" w:rsidRPr="00937D67" w:rsidRDefault="002A65DA" w:rsidP="00FD79C7">
            <w:pPr>
              <w:spacing w:after="0" w:line="240" w:lineRule="auto"/>
              <w:rPr>
                <w:rFonts w:ascii="Times New Roman" w:eastAsia="Times New Roman" w:hAnsi="Times New Roman" w:cs="Times New Roman"/>
                <w:color w:val="FF0000"/>
                <w:sz w:val="24"/>
                <w:szCs w:val="28"/>
                <w:lang w:eastAsia="ru-RU"/>
              </w:rPr>
            </w:pPr>
          </w:p>
          <w:p w:rsidR="009F00C5" w:rsidRPr="00062678" w:rsidRDefault="009F00C5" w:rsidP="009F00C5">
            <w:pPr>
              <w:spacing w:after="0" w:line="240" w:lineRule="auto"/>
              <w:rPr>
                <w:rFonts w:ascii="Times New Roman" w:eastAsia="Times New Roman" w:hAnsi="Times New Roman" w:cs="Times New Roman"/>
                <w:sz w:val="24"/>
                <w:szCs w:val="28"/>
                <w:lang w:eastAsia="ru-RU"/>
              </w:rPr>
            </w:pPr>
            <w:r w:rsidRPr="00062678">
              <w:rPr>
                <w:rFonts w:ascii="Times New Roman" w:eastAsia="Times New Roman" w:hAnsi="Times New Roman" w:cs="Times New Roman"/>
                <w:sz w:val="24"/>
                <w:szCs w:val="28"/>
                <w:lang w:eastAsia="ru-RU"/>
              </w:rPr>
              <w:t>кл. рук</w:t>
            </w:r>
          </w:p>
          <w:p w:rsidR="002A65DA" w:rsidRPr="00937D67" w:rsidRDefault="009F00C5" w:rsidP="009F00C5">
            <w:pPr>
              <w:spacing w:after="0" w:line="240" w:lineRule="auto"/>
              <w:rPr>
                <w:rFonts w:ascii="Times New Roman" w:eastAsia="Times New Roman" w:hAnsi="Times New Roman" w:cs="Times New Roman"/>
                <w:color w:val="FF0000"/>
                <w:sz w:val="24"/>
                <w:szCs w:val="28"/>
                <w:lang w:eastAsia="ru-RU"/>
              </w:rPr>
            </w:pPr>
            <w:r w:rsidRPr="00062678">
              <w:rPr>
                <w:rFonts w:ascii="Times New Roman" w:eastAsia="Times New Roman" w:hAnsi="Times New Roman" w:cs="Times New Roman"/>
                <w:sz w:val="24"/>
                <w:szCs w:val="28"/>
                <w:lang w:eastAsia="ru-RU"/>
              </w:rPr>
              <w:t>воспитатели</w:t>
            </w:r>
          </w:p>
        </w:tc>
      </w:tr>
      <w:tr w:rsidR="002A65DA" w:rsidRPr="00937D67" w:rsidTr="000C78B5">
        <w:trPr>
          <w:trHeight w:val="725"/>
        </w:trPr>
        <w:tc>
          <w:tcPr>
            <w:tcW w:w="675"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6</w:t>
            </w:r>
          </w:p>
        </w:tc>
        <w:tc>
          <w:tcPr>
            <w:tcW w:w="368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Составление и уточнение списков воспитанников проживающих в интернате.</w:t>
            </w:r>
          </w:p>
        </w:tc>
        <w:tc>
          <w:tcPr>
            <w:tcW w:w="694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сентябрь</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в течение учебного года  </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p>
        </w:tc>
        <w:tc>
          <w:tcPr>
            <w:tcW w:w="4110" w:type="dxa"/>
            <w:shd w:val="clear" w:color="auto" w:fill="auto"/>
          </w:tcPr>
          <w:p w:rsidR="002A65DA" w:rsidRPr="009F00C5" w:rsidRDefault="009F00C5"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Зам. директора по ВР</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p>
        </w:tc>
      </w:tr>
      <w:tr w:rsidR="002A65DA" w:rsidRPr="00937D67" w:rsidTr="000C78B5">
        <w:trPr>
          <w:trHeight w:val="717"/>
        </w:trPr>
        <w:tc>
          <w:tcPr>
            <w:tcW w:w="675"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7</w:t>
            </w:r>
          </w:p>
        </w:tc>
        <w:tc>
          <w:tcPr>
            <w:tcW w:w="368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Выявление обучающихся, не приступивших или уклоняющихся от образовательного процесса. </w:t>
            </w:r>
          </w:p>
        </w:tc>
        <w:tc>
          <w:tcPr>
            <w:tcW w:w="694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сентябрь</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в течение учебного года </w:t>
            </w:r>
          </w:p>
        </w:tc>
        <w:tc>
          <w:tcPr>
            <w:tcW w:w="4110"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зам. директора У</w:t>
            </w:r>
            <w:r w:rsidR="009F00C5">
              <w:rPr>
                <w:rFonts w:ascii="Times New Roman" w:eastAsia="Times New Roman" w:hAnsi="Times New Roman" w:cs="Times New Roman"/>
                <w:sz w:val="24"/>
                <w:szCs w:val="28"/>
                <w:lang w:eastAsia="ru-RU"/>
              </w:rPr>
              <w:t>В</w:t>
            </w:r>
            <w:r w:rsidRPr="009F00C5">
              <w:rPr>
                <w:rFonts w:ascii="Times New Roman" w:eastAsia="Times New Roman" w:hAnsi="Times New Roman" w:cs="Times New Roman"/>
                <w:sz w:val="24"/>
                <w:szCs w:val="28"/>
                <w:lang w:eastAsia="ru-RU"/>
              </w:rPr>
              <w:t>Р</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кл. рук.</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p>
        </w:tc>
      </w:tr>
      <w:tr w:rsidR="002A65DA" w:rsidRPr="00937D67" w:rsidTr="000C78B5">
        <w:trPr>
          <w:trHeight w:val="291"/>
        </w:trPr>
        <w:tc>
          <w:tcPr>
            <w:tcW w:w="675" w:type="dxa"/>
            <w:vMerge w:val="restart"/>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8</w:t>
            </w:r>
          </w:p>
        </w:tc>
        <w:tc>
          <w:tcPr>
            <w:tcW w:w="368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Посещение социально неблагополучных семей.</w:t>
            </w:r>
          </w:p>
        </w:tc>
        <w:tc>
          <w:tcPr>
            <w:tcW w:w="6946" w:type="dxa"/>
            <w:vMerge w:val="restart"/>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в течение учебного года </w:t>
            </w:r>
          </w:p>
        </w:tc>
        <w:tc>
          <w:tcPr>
            <w:tcW w:w="4110" w:type="dxa"/>
            <w:vMerge w:val="restart"/>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кл. рук.</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воспитатели </w:t>
            </w:r>
          </w:p>
        </w:tc>
      </w:tr>
      <w:tr w:rsidR="002A65DA" w:rsidRPr="00937D67" w:rsidTr="000C78B5">
        <w:trPr>
          <w:trHeight w:val="793"/>
        </w:trPr>
        <w:tc>
          <w:tcPr>
            <w:tcW w:w="675" w:type="dxa"/>
            <w:vMerge/>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p>
        </w:tc>
        <w:tc>
          <w:tcPr>
            <w:tcW w:w="368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 Запись в картотеку работы с родителями </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(семьями),   запись состояние  ЖБУ обучающихся на момент  посещения семей по адресу проживания. </w:t>
            </w:r>
          </w:p>
        </w:tc>
        <w:tc>
          <w:tcPr>
            <w:tcW w:w="6946" w:type="dxa"/>
            <w:vMerge/>
            <w:shd w:val="clear" w:color="auto" w:fill="auto"/>
          </w:tcPr>
          <w:p w:rsidR="002A65DA" w:rsidRPr="00937D67" w:rsidRDefault="002A65DA" w:rsidP="00FD79C7">
            <w:pPr>
              <w:spacing w:after="0" w:line="240" w:lineRule="auto"/>
              <w:rPr>
                <w:rFonts w:ascii="Times New Roman" w:eastAsia="Times New Roman" w:hAnsi="Times New Roman" w:cs="Times New Roman"/>
                <w:color w:val="FF0000"/>
                <w:sz w:val="24"/>
                <w:szCs w:val="28"/>
                <w:lang w:eastAsia="ru-RU"/>
              </w:rPr>
            </w:pPr>
          </w:p>
        </w:tc>
        <w:tc>
          <w:tcPr>
            <w:tcW w:w="4110" w:type="dxa"/>
            <w:vMerge/>
            <w:shd w:val="clear" w:color="auto" w:fill="auto"/>
          </w:tcPr>
          <w:p w:rsidR="002A65DA" w:rsidRPr="00937D67" w:rsidRDefault="002A65DA" w:rsidP="00FD79C7">
            <w:pPr>
              <w:spacing w:after="0" w:line="240" w:lineRule="auto"/>
              <w:rPr>
                <w:rFonts w:ascii="Times New Roman" w:eastAsia="Times New Roman" w:hAnsi="Times New Roman" w:cs="Times New Roman"/>
                <w:color w:val="FF0000"/>
                <w:sz w:val="24"/>
                <w:szCs w:val="28"/>
                <w:lang w:eastAsia="ru-RU"/>
              </w:rPr>
            </w:pPr>
          </w:p>
        </w:tc>
      </w:tr>
      <w:tr w:rsidR="002A65DA" w:rsidRPr="00937D67" w:rsidTr="000C78B5">
        <w:trPr>
          <w:trHeight w:val="135"/>
        </w:trPr>
        <w:tc>
          <w:tcPr>
            <w:tcW w:w="675"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9</w:t>
            </w:r>
          </w:p>
        </w:tc>
        <w:tc>
          <w:tcPr>
            <w:tcW w:w="368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Вовлечение родителей и законных представителей  соблюдения закона  об образовании РФ.</w:t>
            </w:r>
          </w:p>
        </w:tc>
        <w:tc>
          <w:tcPr>
            <w:tcW w:w="694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в течение учебного года</w:t>
            </w:r>
          </w:p>
        </w:tc>
        <w:tc>
          <w:tcPr>
            <w:tcW w:w="4110"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зам. директора У</w:t>
            </w:r>
            <w:r w:rsidR="009F00C5" w:rsidRPr="009F00C5">
              <w:rPr>
                <w:rFonts w:ascii="Times New Roman" w:eastAsia="Times New Roman" w:hAnsi="Times New Roman" w:cs="Times New Roman"/>
                <w:sz w:val="24"/>
                <w:szCs w:val="28"/>
                <w:lang w:eastAsia="ru-RU"/>
              </w:rPr>
              <w:t>В</w:t>
            </w:r>
            <w:r w:rsidRPr="009F00C5">
              <w:rPr>
                <w:rFonts w:ascii="Times New Roman" w:eastAsia="Times New Roman" w:hAnsi="Times New Roman" w:cs="Times New Roman"/>
                <w:sz w:val="24"/>
                <w:szCs w:val="28"/>
                <w:lang w:eastAsia="ru-RU"/>
              </w:rPr>
              <w:t>Р</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кл. рук.</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p>
        </w:tc>
      </w:tr>
      <w:tr w:rsidR="002A65DA" w:rsidRPr="00937D67" w:rsidTr="000C78B5">
        <w:trPr>
          <w:trHeight w:val="302"/>
        </w:trPr>
        <w:tc>
          <w:tcPr>
            <w:tcW w:w="675"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10</w:t>
            </w:r>
          </w:p>
        </w:tc>
        <w:tc>
          <w:tcPr>
            <w:tcW w:w="368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 Профилактические беседы с родителями и законными представителями:</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Внешний вид обучающегося;</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Наличие школьных принадлежностей;</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Режим дня обучающегося.</w:t>
            </w:r>
          </w:p>
        </w:tc>
        <w:tc>
          <w:tcPr>
            <w:tcW w:w="694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сентябрь</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в течение учебного года</w:t>
            </w:r>
          </w:p>
        </w:tc>
        <w:tc>
          <w:tcPr>
            <w:tcW w:w="4110"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зам. директора ВР</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зам. директора У</w:t>
            </w:r>
            <w:r w:rsidR="009F00C5" w:rsidRPr="009F00C5">
              <w:rPr>
                <w:rFonts w:ascii="Times New Roman" w:eastAsia="Times New Roman" w:hAnsi="Times New Roman" w:cs="Times New Roman"/>
                <w:sz w:val="24"/>
                <w:szCs w:val="28"/>
                <w:lang w:eastAsia="ru-RU"/>
              </w:rPr>
              <w:t>В</w:t>
            </w:r>
            <w:r w:rsidRPr="009F00C5">
              <w:rPr>
                <w:rFonts w:ascii="Times New Roman" w:eastAsia="Times New Roman" w:hAnsi="Times New Roman" w:cs="Times New Roman"/>
                <w:sz w:val="24"/>
                <w:szCs w:val="28"/>
                <w:lang w:eastAsia="ru-RU"/>
              </w:rPr>
              <w:t>Р</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кл. рук.</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родители</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p>
        </w:tc>
      </w:tr>
      <w:tr w:rsidR="002A65DA" w:rsidRPr="009F00C5" w:rsidTr="000C78B5">
        <w:trPr>
          <w:trHeight w:val="296"/>
        </w:trPr>
        <w:tc>
          <w:tcPr>
            <w:tcW w:w="675"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11</w:t>
            </w:r>
          </w:p>
        </w:tc>
        <w:tc>
          <w:tcPr>
            <w:tcW w:w="368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Профилактические беседы с родителями и законными представителями по </w:t>
            </w:r>
            <w:r w:rsidRPr="009F00C5">
              <w:rPr>
                <w:rFonts w:ascii="Times New Roman" w:eastAsia="Times New Roman" w:hAnsi="Times New Roman" w:cs="Times New Roman"/>
                <w:sz w:val="24"/>
                <w:szCs w:val="28"/>
                <w:lang w:eastAsia="ru-RU"/>
              </w:rPr>
              <w:lastRenderedPageBreak/>
              <w:t xml:space="preserve">профилактике самовольных уходов из дома детей и бродяжничества,  последствия наказания за неисполнение родительских обязанностей. </w:t>
            </w:r>
          </w:p>
        </w:tc>
        <w:tc>
          <w:tcPr>
            <w:tcW w:w="694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lastRenderedPageBreak/>
              <w:t xml:space="preserve">в течение учебного года </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индивидуальные случаи</w:t>
            </w:r>
          </w:p>
        </w:tc>
        <w:tc>
          <w:tcPr>
            <w:tcW w:w="4110"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родители</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зам. директора ВР</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кл. рук. </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p>
        </w:tc>
      </w:tr>
      <w:tr w:rsidR="002A65DA" w:rsidRPr="00937D67" w:rsidTr="000C78B5">
        <w:trPr>
          <w:trHeight w:val="687"/>
        </w:trPr>
        <w:tc>
          <w:tcPr>
            <w:tcW w:w="675"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lastRenderedPageBreak/>
              <w:t>12</w:t>
            </w:r>
          </w:p>
        </w:tc>
        <w:tc>
          <w:tcPr>
            <w:tcW w:w="368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Профилактические беседы с родителями и законными представителями   индивидуальные и групповые о детско – родительских отношениях:</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Классные часы;</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Родительские классные собрания;</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Общешкольное родительское собрание.</w:t>
            </w:r>
          </w:p>
        </w:tc>
        <w:tc>
          <w:tcPr>
            <w:tcW w:w="694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в течение учебного года </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по плану школы</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и педагогов </w:t>
            </w:r>
          </w:p>
        </w:tc>
        <w:tc>
          <w:tcPr>
            <w:tcW w:w="4110"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зам. директора ВР</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зам. директора У</w:t>
            </w:r>
            <w:r w:rsidR="009F00C5" w:rsidRPr="009F00C5">
              <w:rPr>
                <w:rFonts w:ascii="Times New Roman" w:eastAsia="Times New Roman" w:hAnsi="Times New Roman" w:cs="Times New Roman"/>
                <w:sz w:val="24"/>
                <w:szCs w:val="28"/>
                <w:lang w:eastAsia="ru-RU"/>
              </w:rPr>
              <w:t>В</w:t>
            </w:r>
            <w:r w:rsidRPr="009F00C5">
              <w:rPr>
                <w:rFonts w:ascii="Times New Roman" w:eastAsia="Times New Roman" w:hAnsi="Times New Roman" w:cs="Times New Roman"/>
                <w:sz w:val="24"/>
                <w:szCs w:val="28"/>
                <w:lang w:eastAsia="ru-RU"/>
              </w:rPr>
              <w:t>Р</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кл. рук.</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родители</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соц. педагог</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p>
        </w:tc>
      </w:tr>
      <w:tr w:rsidR="002A65DA" w:rsidRPr="00937D67" w:rsidTr="000C78B5">
        <w:trPr>
          <w:trHeight w:val="964"/>
        </w:trPr>
        <w:tc>
          <w:tcPr>
            <w:tcW w:w="675"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13</w:t>
            </w:r>
          </w:p>
        </w:tc>
        <w:tc>
          <w:tcPr>
            <w:tcW w:w="368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Консультирование родителей по вопросам воспитания и обучения детей, направление на консультации к более узким специалистам по возникшим вопросам, проблемам с ребенком.</w:t>
            </w:r>
          </w:p>
        </w:tc>
        <w:tc>
          <w:tcPr>
            <w:tcW w:w="694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в течение учебного года (индивидуальные случаи) </w:t>
            </w:r>
          </w:p>
        </w:tc>
        <w:tc>
          <w:tcPr>
            <w:tcW w:w="4110"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родители</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специалисты СКШИ;</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административные организации </w:t>
            </w:r>
          </w:p>
        </w:tc>
      </w:tr>
      <w:tr w:rsidR="002A65DA" w:rsidRPr="00937D67" w:rsidTr="000C78B5">
        <w:trPr>
          <w:trHeight w:val="717"/>
        </w:trPr>
        <w:tc>
          <w:tcPr>
            <w:tcW w:w="675"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14</w:t>
            </w:r>
          </w:p>
        </w:tc>
        <w:tc>
          <w:tcPr>
            <w:tcW w:w="368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Проведение профилактических бесед с обучающимися:</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самовольные уходы из дома, групп интерната (бродяжничество, попрошайничество,  приставание к прохожим на улице и в общественных местах);</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 административное или  уголовное  наказание происшествий со стороны н/летних подростков.  </w:t>
            </w:r>
          </w:p>
        </w:tc>
        <w:tc>
          <w:tcPr>
            <w:tcW w:w="6946"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по воспитательным планам педагогов;</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по плану школы </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кл.часы</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род.собрания </w:t>
            </w:r>
          </w:p>
        </w:tc>
        <w:tc>
          <w:tcPr>
            <w:tcW w:w="4110" w:type="dxa"/>
            <w:shd w:val="clear" w:color="auto" w:fill="auto"/>
          </w:tcPr>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зам. директора ВР</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кл. рук. </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соц. педагог </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r w:rsidRPr="009F00C5">
              <w:rPr>
                <w:rFonts w:ascii="Times New Roman" w:eastAsia="Times New Roman" w:hAnsi="Times New Roman" w:cs="Times New Roman"/>
                <w:sz w:val="24"/>
                <w:szCs w:val="28"/>
                <w:lang w:eastAsia="ru-RU"/>
              </w:rPr>
              <w:t xml:space="preserve">инспектора ОДН </w:t>
            </w:r>
          </w:p>
          <w:p w:rsidR="002A65DA" w:rsidRPr="009F00C5" w:rsidRDefault="002A65DA" w:rsidP="00FD79C7">
            <w:pPr>
              <w:spacing w:after="0" w:line="240" w:lineRule="auto"/>
              <w:rPr>
                <w:rFonts w:ascii="Times New Roman" w:eastAsia="Times New Roman" w:hAnsi="Times New Roman" w:cs="Times New Roman"/>
                <w:sz w:val="24"/>
                <w:szCs w:val="28"/>
                <w:lang w:eastAsia="ru-RU"/>
              </w:rPr>
            </w:pPr>
          </w:p>
        </w:tc>
      </w:tr>
      <w:tr w:rsidR="002A65DA" w:rsidRPr="00937D67" w:rsidTr="000C78B5">
        <w:trPr>
          <w:trHeight w:val="281"/>
        </w:trPr>
        <w:tc>
          <w:tcPr>
            <w:tcW w:w="675" w:type="dxa"/>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15</w:t>
            </w:r>
          </w:p>
        </w:tc>
        <w:tc>
          <w:tcPr>
            <w:tcW w:w="3686" w:type="dxa"/>
            <w:shd w:val="clear" w:color="auto" w:fill="auto"/>
          </w:tcPr>
          <w:p w:rsidR="002A65DA" w:rsidRPr="00A117B2" w:rsidRDefault="002A65DA" w:rsidP="00A117B2">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 xml:space="preserve">- Встречи  с инспекторами ПДН </w:t>
            </w:r>
            <w:r w:rsidRPr="00A117B2">
              <w:rPr>
                <w:rFonts w:ascii="Times New Roman" w:eastAsia="Times New Roman" w:hAnsi="Times New Roman" w:cs="Times New Roman"/>
                <w:sz w:val="24"/>
                <w:szCs w:val="28"/>
                <w:lang w:eastAsia="ru-RU"/>
              </w:rPr>
              <w:lastRenderedPageBreak/>
              <w:t xml:space="preserve">(полиции),проведение совместных СП по предупреждению правонарушений среди н/летних обучающихся. </w:t>
            </w:r>
          </w:p>
        </w:tc>
        <w:tc>
          <w:tcPr>
            <w:tcW w:w="6946" w:type="dxa"/>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lastRenderedPageBreak/>
              <w:t xml:space="preserve">в течение учебного года </w:t>
            </w:r>
          </w:p>
        </w:tc>
        <w:tc>
          <w:tcPr>
            <w:tcW w:w="4110" w:type="dxa"/>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зам. директор ВР</w:t>
            </w:r>
          </w:p>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lastRenderedPageBreak/>
              <w:t>инспектора полиции</w:t>
            </w:r>
          </w:p>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кл.рук</w:t>
            </w:r>
          </w:p>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 xml:space="preserve">воспитатели </w:t>
            </w:r>
          </w:p>
        </w:tc>
      </w:tr>
      <w:tr w:rsidR="002A65DA" w:rsidRPr="00937D67" w:rsidTr="000C78B5">
        <w:trPr>
          <w:trHeight w:val="650"/>
        </w:trPr>
        <w:tc>
          <w:tcPr>
            <w:tcW w:w="675" w:type="dxa"/>
            <w:vMerge w:val="restart"/>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lastRenderedPageBreak/>
              <w:t>16</w:t>
            </w:r>
          </w:p>
        </w:tc>
        <w:tc>
          <w:tcPr>
            <w:tcW w:w="3686" w:type="dxa"/>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 xml:space="preserve">Картотека учета обучающихся группы риска «Т», состоящих на профилактических учетах ВШУ и ПДН. </w:t>
            </w:r>
          </w:p>
        </w:tc>
        <w:tc>
          <w:tcPr>
            <w:tcW w:w="6946" w:type="dxa"/>
            <w:vMerge w:val="restart"/>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 xml:space="preserve">сентябрь </w:t>
            </w:r>
          </w:p>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 xml:space="preserve">по завершении учебных четвертей </w:t>
            </w:r>
          </w:p>
        </w:tc>
        <w:tc>
          <w:tcPr>
            <w:tcW w:w="4110" w:type="dxa"/>
            <w:vMerge w:val="restart"/>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кл. рук</w:t>
            </w:r>
          </w:p>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 xml:space="preserve">воспитатель </w:t>
            </w:r>
          </w:p>
        </w:tc>
      </w:tr>
      <w:tr w:rsidR="002A65DA" w:rsidRPr="00937D67" w:rsidTr="000C78B5">
        <w:trPr>
          <w:trHeight w:val="776"/>
        </w:trPr>
        <w:tc>
          <w:tcPr>
            <w:tcW w:w="675" w:type="dxa"/>
            <w:vMerge/>
            <w:tcBorders>
              <w:bottom w:val="single" w:sz="4" w:space="0" w:color="auto"/>
            </w:tcBorders>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p>
        </w:tc>
        <w:tc>
          <w:tcPr>
            <w:tcW w:w="3686" w:type="dxa"/>
            <w:tcBorders>
              <w:bottom w:val="single" w:sz="4" w:space="0" w:color="auto"/>
            </w:tcBorders>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 xml:space="preserve">- Выявление обучающихся н/летних подростков категории «Т» с постановкой на ВШУ и ПДН профилактический учет. </w:t>
            </w:r>
          </w:p>
        </w:tc>
        <w:tc>
          <w:tcPr>
            <w:tcW w:w="6946" w:type="dxa"/>
            <w:vMerge/>
            <w:tcBorders>
              <w:bottom w:val="single" w:sz="4" w:space="0" w:color="auto"/>
            </w:tcBorders>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p>
        </w:tc>
        <w:tc>
          <w:tcPr>
            <w:tcW w:w="4110" w:type="dxa"/>
            <w:vMerge/>
            <w:tcBorders>
              <w:bottom w:val="single" w:sz="4" w:space="0" w:color="auto"/>
            </w:tcBorders>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p>
        </w:tc>
      </w:tr>
      <w:tr w:rsidR="002A65DA" w:rsidRPr="00937D67" w:rsidTr="000C78B5">
        <w:trPr>
          <w:trHeight w:val="214"/>
        </w:trPr>
        <w:tc>
          <w:tcPr>
            <w:tcW w:w="675" w:type="dxa"/>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17</w:t>
            </w:r>
          </w:p>
        </w:tc>
        <w:tc>
          <w:tcPr>
            <w:tcW w:w="3686" w:type="dxa"/>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 xml:space="preserve">Вовлечение обучающихся из группы риска «Т» в неурочную занятость  творческие кружки, спортивные секции, участие в классных и школьных мероприятиях.  </w:t>
            </w:r>
          </w:p>
        </w:tc>
        <w:tc>
          <w:tcPr>
            <w:tcW w:w="6946" w:type="dxa"/>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 xml:space="preserve">в течение учебного года </w:t>
            </w:r>
          </w:p>
        </w:tc>
        <w:tc>
          <w:tcPr>
            <w:tcW w:w="4110" w:type="dxa"/>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кл. рук</w:t>
            </w:r>
          </w:p>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воспитатель</w:t>
            </w:r>
          </w:p>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рук-ли кружков</w:t>
            </w:r>
          </w:p>
          <w:p w:rsidR="002A65DA" w:rsidRPr="00A117B2" w:rsidRDefault="002A65DA" w:rsidP="00FD79C7">
            <w:pPr>
              <w:spacing w:after="0" w:line="240" w:lineRule="auto"/>
              <w:rPr>
                <w:rFonts w:ascii="Times New Roman" w:eastAsia="Times New Roman" w:hAnsi="Times New Roman" w:cs="Times New Roman"/>
                <w:sz w:val="24"/>
                <w:szCs w:val="28"/>
                <w:lang w:eastAsia="ru-RU"/>
              </w:rPr>
            </w:pPr>
          </w:p>
        </w:tc>
      </w:tr>
      <w:tr w:rsidR="002A65DA" w:rsidRPr="00937D67" w:rsidTr="000C78B5">
        <w:trPr>
          <w:trHeight w:val="124"/>
        </w:trPr>
        <w:tc>
          <w:tcPr>
            <w:tcW w:w="675" w:type="dxa"/>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18</w:t>
            </w:r>
          </w:p>
        </w:tc>
        <w:tc>
          <w:tcPr>
            <w:tcW w:w="3686" w:type="dxa"/>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 xml:space="preserve">Проведение бесед  «Мире профессий», о понимании роли труда в жизни человека через участие в различных видах деятельности обучающихся.  </w:t>
            </w:r>
          </w:p>
        </w:tc>
        <w:tc>
          <w:tcPr>
            <w:tcW w:w="6946" w:type="dxa"/>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 xml:space="preserve">в течение учебного года по плану </w:t>
            </w:r>
          </w:p>
        </w:tc>
        <w:tc>
          <w:tcPr>
            <w:tcW w:w="4110" w:type="dxa"/>
            <w:shd w:val="clear" w:color="auto" w:fill="auto"/>
          </w:tcPr>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кл. рук.</w:t>
            </w:r>
          </w:p>
          <w:p w:rsidR="002A65DA" w:rsidRPr="00A117B2" w:rsidRDefault="002A65DA" w:rsidP="00FD79C7">
            <w:pPr>
              <w:spacing w:after="0" w:line="240" w:lineRule="auto"/>
              <w:rPr>
                <w:rFonts w:ascii="Times New Roman" w:eastAsia="Times New Roman" w:hAnsi="Times New Roman" w:cs="Times New Roman"/>
                <w:sz w:val="24"/>
                <w:szCs w:val="28"/>
                <w:lang w:eastAsia="ru-RU"/>
              </w:rPr>
            </w:pPr>
            <w:r w:rsidRPr="00A117B2">
              <w:rPr>
                <w:rFonts w:ascii="Times New Roman" w:eastAsia="Times New Roman" w:hAnsi="Times New Roman" w:cs="Times New Roman"/>
                <w:sz w:val="24"/>
                <w:szCs w:val="28"/>
                <w:lang w:eastAsia="ru-RU"/>
              </w:rPr>
              <w:t>учителя трудового обучения</w:t>
            </w:r>
          </w:p>
        </w:tc>
      </w:tr>
    </w:tbl>
    <w:p w:rsidR="00AB5D84" w:rsidRPr="00F25A01" w:rsidRDefault="00AB5D84" w:rsidP="00127BF7">
      <w:pPr>
        <w:spacing w:line="240" w:lineRule="auto"/>
        <w:jc w:val="center"/>
        <w:rPr>
          <w:rFonts w:ascii="Times New Roman" w:hAnsi="Times New Roman" w:cs="Times New Roman"/>
          <w:b/>
          <w:sz w:val="28"/>
          <w:szCs w:val="28"/>
        </w:rPr>
      </w:pPr>
    </w:p>
    <w:p w:rsidR="002A65DA" w:rsidRPr="00062678" w:rsidRDefault="002A65DA" w:rsidP="00127BF7">
      <w:pPr>
        <w:spacing w:line="240" w:lineRule="auto"/>
        <w:jc w:val="center"/>
        <w:rPr>
          <w:rFonts w:ascii="Times New Roman" w:hAnsi="Times New Roman" w:cs="Times New Roman"/>
          <w:sz w:val="28"/>
          <w:szCs w:val="28"/>
        </w:rPr>
      </w:pPr>
      <w:r w:rsidRPr="00062678">
        <w:rPr>
          <w:rFonts w:ascii="Times New Roman" w:hAnsi="Times New Roman" w:cs="Times New Roman"/>
          <w:b/>
          <w:sz w:val="28"/>
          <w:szCs w:val="28"/>
        </w:rPr>
        <w:t xml:space="preserve">План работы педагога – психолога на </w:t>
      </w:r>
      <w:r w:rsidR="002A7E1B" w:rsidRPr="00062678">
        <w:rPr>
          <w:rFonts w:ascii="Times New Roman" w:hAnsi="Times New Roman" w:cs="Times New Roman"/>
          <w:b/>
          <w:sz w:val="28"/>
          <w:szCs w:val="28"/>
        </w:rPr>
        <w:t>2016-2017</w:t>
      </w:r>
      <w:r w:rsidRPr="00062678">
        <w:rPr>
          <w:rFonts w:ascii="Times New Roman" w:hAnsi="Times New Roman" w:cs="Times New Roman"/>
          <w:b/>
          <w:sz w:val="28"/>
          <w:szCs w:val="28"/>
        </w:rPr>
        <w:t xml:space="preserve"> учебный год</w:t>
      </w:r>
      <w:r w:rsidRPr="00062678">
        <w:rPr>
          <w:rFonts w:ascii="Times New Roman" w:hAnsi="Times New Roman" w:cs="Times New Roman"/>
          <w:sz w:val="28"/>
          <w:szCs w:val="28"/>
        </w:rPr>
        <w:t xml:space="preserve"> по сопровождению обучающихся, в соответствие с ФГОС образования обучающихся с умственной отсталостью (интеллектуальными нарушениями)</w:t>
      </w:r>
    </w:p>
    <w:tbl>
      <w:tblPr>
        <w:tblStyle w:val="21"/>
        <w:tblW w:w="9606" w:type="dxa"/>
        <w:tblLayout w:type="fixed"/>
        <w:tblLook w:val="04A0"/>
      </w:tblPr>
      <w:tblGrid>
        <w:gridCol w:w="1101"/>
        <w:gridCol w:w="3118"/>
        <w:gridCol w:w="1985"/>
        <w:gridCol w:w="1984"/>
        <w:gridCol w:w="1418"/>
      </w:tblGrid>
      <w:tr w:rsidR="00EE7C94" w:rsidRPr="00062678" w:rsidTr="00AB5D84">
        <w:trPr>
          <w:cantSplit/>
          <w:trHeight w:val="1100"/>
        </w:trPr>
        <w:tc>
          <w:tcPr>
            <w:tcW w:w="1101" w:type="dxa"/>
            <w:textDirection w:val="btLr"/>
          </w:tcPr>
          <w:p w:rsidR="00EE7C94" w:rsidRPr="00062678" w:rsidRDefault="00EE7C94" w:rsidP="00EE7C94">
            <w:pPr>
              <w:ind w:left="113" w:right="113"/>
              <w:jc w:val="center"/>
              <w:rPr>
                <w:rFonts w:ascii="Times New Roman" w:eastAsia="Calibri" w:hAnsi="Times New Roman" w:cs="Times New Roman"/>
                <w:b/>
                <w:sz w:val="24"/>
                <w:szCs w:val="28"/>
              </w:rPr>
            </w:pPr>
            <w:r w:rsidRPr="00062678">
              <w:rPr>
                <w:rFonts w:ascii="Times New Roman" w:eastAsia="Calibri" w:hAnsi="Times New Roman" w:cs="Times New Roman"/>
                <w:b/>
                <w:sz w:val="24"/>
                <w:szCs w:val="28"/>
              </w:rPr>
              <w:t xml:space="preserve">Направление </w:t>
            </w:r>
          </w:p>
        </w:tc>
        <w:tc>
          <w:tcPr>
            <w:tcW w:w="3118" w:type="dxa"/>
          </w:tcPr>
          <w:p w:rsidR="00EE7C94" w:rsidRPr="00062678" w:rsidRDefault="00EE7C94" w:rsidP="00EE7C94">
            <w:pPr>
              <w:jc w:val="center"/>
              <w:rPr>
                <w:rFonts w:ascii="Times New Roman" w:eastAsia="Calibri" w:hAnsi="Times New Roman" w:cs="Times New Roman"/>
                <w:b/>
                <w:sz w:val="24"/>
                <w:szCs w:val="28"/>
              </w:rPr>
            </w:pPr>
          </w:p>
          <w:p w:rsidR="00EE7C94" w:rsidRPr="00062678" w:rsidRDefault="00EE7C94" w:rsidP="00EE7C94">
            <w:pPr>
              <w:jc w:val="center"/>
              <w:rPr>
                <w:rFonts w:ascii="Times New Roman" w:eastAsia="Calibri" w:hAnsi="Times New Roman" w:cs="Times New Roman"/>
                <w:b/>
                <w:sz w:val="24"/>
                <w:szCs w:val="28"/>
              </w:rPr>
            </w:pPr>
            <w:r w:rsidRPr="00062678">
              <w:rPr>
                <w:rFonts w:ascii="Times New Roman" w:eastAsia="Calibri" w:hAnsi="Times New Roman" w:cs="Times New Roman"/>
                <w:b/>
                <w:sz w:val="24"/>
                <w:szCs w:val="28"/>
              </w:rPr>
              <w:t xml:space="preserve">Содержание </w:t>
            </w:r>
          </w:p>
        </w:tc>
        <w:tc>
          <w:tcPr>
            <w:tcW w:w="1985" w:type="dxa"/>
          </w:tcPr>
          <w:p w:rsidR="00EE7C94" w:rsidRPr="00062678" w:rsidRDefault="00EE7C94" w:rsidP="00EE7C94">
            <w:pPr>
              <w:rPr>
                <w:rFonts w:ascii="Times New Roman" w:eastAsia="Calibri" w:hAnsi="Times New Roman" w:cs="Times New Roman"/>
                <w:b/>
                <w:sz w:val="24"/>
                <w:szCs w:val="28"/>
              </w:rPr>
            </w:pPr>
          </w:p>
          <w:p w:rsidR="00EE7C94" w:rsidRPr="00062678" w:rsidRDefault="00EE7C94" w:rsidP="00EE7C94">
            <w:pPr>
              <w:jc w:val="center"/>
              <w:rPr>
                <w:rFonts w:ascii="Times New Roman" w:eastAsia="Calibri" w:hAnsi="Times New Roman" w:cs="Times New Roman"/>
                <w:b/>
                <w:sz w:val="24"/>
                <w:szCs w:val="28"/>
              </w:rPr>
            </w:pPr>
            <w:r w:rsidRPr="00062678">
              <w:rPr>
                <w:rFonts w:ascii="Times New Roman" w:eastAsia="Calibri" w:hAnsi="Times New Roman" w:cs="Times New Roman"/>
                <w:b/>
                <w:sz w:val="24"/>
                <w:szCs w:val="28"/>
              </w:rPr>
              <w:t>Участники</w:t>
            </w:r>
          </w:p>
        </w:tc>
        <w:tc>
          <w:tcPr>
            <w:tcW w:w="1984" w:type="dxa"/>
          </w:tcPr>
          <w:p w:rsidR="00EE7C94" w:rsidRPr="00062678" w:rsidRDefault="00EE7C94" w:rsidP="00EE7C94">
            <w:pPr>
              <w:jc w:val="center"/>
              <w:rPr>
                <w:rFonts w:ascii="Times New Roman" w:eastAsia="Calibri" w:hAnsi="Times New Roman" w:cs="Times New Roman"/>
                <w:b/>
                <w:sz w:val="24"/>
                <w:szCs w:val="28"/>
              </w:rPr>
            </w:pPr>
          </w:p>
          <w:p w:rsidR="00EE7C94" w:rsidRPr="00062678" w:rsidRDefault="00EE7C94" w:rsidP="00EE7C94">
            <w:pPr>
              <w:jc w:val="center"/>
              <w:rPr>
                <w:rFonts w:ascii="Times New Roman" w:eastAsia="Calibri" w:hAnsi="Times New Roman" w:cs="Times New Roman"/>
                <w:b/>
                <w:sz w:val="24"/>
                <w:szCs w:val="28"/>
              </w:rPr>
            </w:pPr>
            <w:r w:rsidRPr="00062678">
              <w:rPr>
                <w:rFonts w:ascii="Times New Roman" w:eastAsia="Calibri" w:hAnsi="Times New Roman" w:cs="Times New Roman"/>
                <w:b/>
                <w:sz w:val="24"/>
                <w:szCs w:val="28"/>
              </w:rPr>
              <w:t>Сроки</w:t>
            </w:r>
          </w:p>
        </w:tc>
        <w:tc>
          <w:tcPr>
            <w:tcW w:w="1418" w:type="dxa"/>
          </w:tcPr>
          <w:p w:rsidR="00EE7C94" w:rsidRPr="00062678" w:rsidRDefault="00EE7C94" w:rsidP="00EE7C94">
            <w:pPr>
              <w:jc w:val="center"/>
              <w:rPr>
                <w:rFonts w:ascii="Times New Roman" w:eastAsia="Calibri" w:hAnsi="Times New Roman" w:cs="Times New Roman"/>
                <w:b/>
                <w:sz w:val="24"/>
                <w:szCs w:val="28"/>
              </w:rPr>
            </w:pPr>
          </w:p>
          <w:p w:rsidR="00EE7C94" w:rsidRPr="00062678" w:rsidRDefault="00EE7C94" w:rsidP="00EE7C94">
            <w:pPr>
              <w:jc w:val="center"/>
              <w:rPr>
                <w:rFonts w:ascii="Times New Roman" w:eastAsia="Calibri" w:hAnsi="Times New Roman" w:cs="Times New Roman"/>
                <w:b/>
                <w:sz w:val="24"/>
                <w:szCs w:val="28"/>
              </w:rPr>
            </w:pPr>
            <w:r w:rsidRPr="00062678">
              <w:rPr>
                <w:rFonts w:ascii="Times New Roman" w:eastAsia="Calibri" w:hAnsi="Times New Roman" w:cs="Times New Roman"/>
                <w:b/>
                <w:sz w:val="24"/>
                <w:szCs w:val="28"/>
              </w:rPr>
              <w:t xml:space="preserve">Ответственный </w:t>
            </w:r>
          </w:p>
        </w:tc>
      </w:tr>
      <w:tr w:rsidR="00EE7C94" w:rsidRPr="00062678" w:rsidTr="00AB5D84">
        <w:trPr>
          <w:trHeight w:val="140"/>
        </w:trPr>
        <w:tc>
          <w:tcPr>
            <w:tcW w:w="1101" w:type="dxa"/>
            <w:vMerge w:val="restart"/>
            <w:textDirection w:val="btLr"/>
          </w:tcPr>
          <w:p w:rsidR="00EE7C94" w:rsidRPr="00062678" w:rsidRDefault="00EE7C94" w:rsidP="00EE7C94">
            <w:pPr>
              <w:ind w:left="113" w:right="113"/>
              <w:jc w:val="center"/>
              <w:rPr>
                <w:rFonts w:ascii="Times New Roman" w:eastAsia="Calibri" w:hAnsi="Times New Roman" w:cs="Times New Roman"/>
                <w:sz w:val="24"/>
                <w:szCs w:val="28"/>
              </w:rPr>
            </w:pPr>
          </w:p>
          <w:p w:rsidR="00EE7C94" w:rsidRPr="00062678" w:rsidRDefault="00EE7C94" w:rsidP="00EE7C94">
            <w:pPr>
              <w:ind w:left="113" w:right="113"/>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Диагностическое</w:t>
            </w: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Диагностическое обследование развития обучающихся с умственной </w:t>
            </w:r>
            <w:r w:rsidRPr="00062678">
              <w:rPr>
                <w:rFonts w:ascii="Times New Roman" w:eastAsia="Calibri" w:hAnsi="Times New Roman" w:cs="Times New Roman"/>
                <w:sz w:val="24"/>
                <w:szCs w:val="28"/>
              </w:rPr>
              <w:lastRenderedPageBreak/>
              <w:t xml:space="preserve">отсталостью (интеллектуальными нарушениями) </w:t>
            </w:r>
          </w:p>
        </w:tc>
        <w:tc>
          <w:tcPr>
            <w:tcW w:w="1985"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p>
        </w:tc>
        <w:tc>
          <w:tcPr>
            <w:tcW w:w="1984"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Сентябрь (первичная), май (заключительная</w:t>
            </w:r>
            <w:r w:rsidRPr="00062678">
              <w:rPr>
                <w:rFonts w:ascii="Times New Roman" w:eastAsia="Calibri" w:hAnsi="Times New Roman" w:cs="Times New Roman"/>
                <w:sz w:val="24"/>
                <w:szCs w:val="28"/>
              </w:rPr>
              <w:lastRenderedPageBreak/>
              <w:t>)</w:t>
            </w:r>
          </w:p>
        </w:tc>
        <w:tc>
          <w:tcPr>
            <w:tcW w:w="1418"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lastRenderedPageBreak/>
              <w:t>Педагог - психолог</w:t>
            </w:r>
          </w:p>
        </w:tc>
      </w:tr>
      <w:tr w:rsidR="00EE7C94" w:rsidRPr="00062678" w:rsidTr="00AB5D84">
        <w:trPr>
          <w:trHeight w:val="140"/>
        </w:trPr>
        <w:tc>
          <w:tcPr>
            <w:tcW w:w="1101" w:type="dxa"/>
            <w:vMerge/>
          </w:tcPr>
          <w:p w:rsidR="00EE7C94" w:rsidRPr="00062678" w:rsidRDefault="00EE7C94" w:rsidP="00EE7C94">
            <w:pPr>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Диагностика адаптации                      обучающихся    1 класса, вновь прибывших обучающихся 2 класса.</w:t>
            </w:r>
          </w:p>
        </w:tc>
        <w:tc>
          <w:tcPr>
            <w:tcW w:w="1985"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вновь прибывшие обуч-ся, педагоги</w:t>
            </w:r>
          </w:p>
        </w:tc>
        <w:tc>
          <w:tcPr>
            <w:tcW w:w="1984"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Ноябрь, декабрь.</w:t>
            </w:r>
          </w:p>
        </w:tc>
        <w:tc>
          <w:tcPr>
            <w:tcW w:w="1418"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EE7C94" w:rsidRPr="00062678" w:rsidTr="00AB5D84">
        <w:trPr>
          <w:trHeight w:val="140"/>
        </w:trPr>
        <w:tc>
          <w:tcPr>
            <w:tcW w:w="1101" w:type="dxa"/>
            <w:vMerge w:val="restart"/>
            <w:textDirection w:val="btLr"/>
          </w:tcPr>
          <w:p w:rsidR="00EE7C94" w:rsidRPr="00062678" w:rsidRDefault="00EE7C94" w:rsidP="00EE7C94">
            <w:pPr>
              <w:ind w:left="167" w:right="113"/>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Коррекционно- развивающее</w:t>
            </w:r>
          </w:p>
          <w:p w:rsidR="00EE7C94" w:rsidRPr="00062678" w:rsidRDefault="00EE7C94" w:rsidP="00EE7C94">
            <w:pPr>
              <w:ind w:left="167" w:right="113"/>
              <w:jc w:val="center"/>
              <w:rPr>
                <w:rFonts w:ascii="Times New Roman" w:eastAsia="Calibri" w:hAnsi="Times New Roman" w:cs="Times New Roman"/>
                <w:sz w:val="24"/>
                <w:szCs w:val="28"/>
              </w:rPr>
            </w:pPr>
          </w:p>
          <w:p w:rsidR="00EE7C94" w:rsidRPr="00062678" w:rsidRDefault="00EE7C94" w:rsidP="00EE7C94">
            <w:pPr>
              <w:ind w:left="167" w:right="113"/>
              <w:jc w:val="center"/>
              <w:rPr>
                <w:rFonts w:ascii="Times New Roman" w:eastAsia="Calibri" w:hAnsi="Times New Roman" w:cs="Times New Roman"/>
                <w:sz w:val="24"/>
                <w:szCs w:val="28"/>
              </w:rPr>
            </w:pPr>
          </w:p>
          <w:p w:rsidR="00EE7C94" w:rsidRPr="00062678" w:rsidRDefault="00EE7C94" w:rsidP="00EE7C94">
            <w:pPr>
              <w:ind w:left="113" w:right="113"/>
              <w:jc w:val="center"/>
              <w:rPr>
                <w:rFonts w:ascii="Times New Roman" w:eastAsia="Calibri" w:hAnsi="Times New Roman" w:cs="Times New Roman"/>
                <w:sz w:val="24"/>
                <w:szCs w:val="28"/>
              </w:rPr>
            </w:pPr>
          </w:p>
          <w:p w:rsidR="00EE7C94" w:rsidRPr="00062678" w:rsidRDefault="00EE7C94" w:rsidP="00EE7C94">
            <w:pPr>
              <w:ind w:left="113" w:right="113"/>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p>
          <w:p w:rsidR="00EE7C94" w:rsidRPr="00062678" w:rsidRDefault="00EE7C94" w:rsidP="002A7E1B">
            <w:pPr>
              <w:rPr>
                <w:rFonts w:ascii="Times New Roman" w:eastAsia="Calibri" w:hAnsi="Times New Roman" w:cs="Times New Roman"/>
                <w:sz w:val="24"/>
                <w:szCs w:val="28"/>
              </w:rPr>
            </w:pPr>
            <w:r w:rsidRPr="00062678">
              <w:rPr>
                <w:rFonts w:ascii="Times New Roman" w:eastAsia="Calibri" w:hAnsi="Times New Roman" w:cs="Times New Roman"/>
                <w:sz w:val="24"/>
                <w:szCs w:val="28"/>
              </w:rPr>
              <w:t>Адаптация обучающихся 1 класса. Программа  «</w:t>
            </w:r>
            <w:r w:rsidR="002A7E1B" w:rsidRPr="00062678">
              <w:rPr>
                <w:rFonts w:ascii="Times New Roman" w:eastAsia="Calibri" w:hAnsi="Times New Roman" w:cs="Times New Roman"/>
                <w:sz w:val="24"/>
                <w:szCs w:val="28"/>
              </w:rPr>
              <w:t>Лесная школа</w:t>
            </w:r>
            <w:r w:rsidRPr="00062678">
              <w:rPr>
                <w:rFonts w:ascii="Times New Roman" w:eastAsia="Calibri" w:hAnsi="Times New Roman" w:cs="Times New Roman"/>
                <w:sz w:val="24"/>
                <w:szCs w:val="28"/>
              </w:rPr>
              <w:t>».</w:t>
            </w:r>
          </w:p>
        </w:tc>
        <w:tc>
          <w:tcPr>
            <w:tcW w:w="1985"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классный руководитель, родители</w:t>
            </w:r>
          </w:p>
        </w:tc>
        <w:tc>
          <w:tcPr>
            <w:tcW w:w="1984"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1 четверть</w:t>
            </w:r>
          </w:p>
        </w:tc>
        <w:tc>
          <w:tcPr>
            <w:tcW w:w="1418"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EE7C94" w:rsidRPr="00062678" w:rsidTr="00AB5D84">
        <w:trPr>
          <w:trHeight w:val="140"/>
        </w:trPr>
        <w:tc>
          <w:tcPr>
            <w:tcW w:w="1101" w:type="dxa"/>
            <w:vMerge/>
            <w:textDirection w:val="btLr"/>
          </w:tcPr>
          <w:p w:rsidR="00EE7C94" w:rsidRPr="00062678" w:rsidRDefault="00EE7C94" w:rsidP="00EE7C94">
            <w:pPr>
              <w:ind w:left="113" w:right="113"/>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Адаптационные мероприятия                                 для вновь прибывших обучающихся   2 класса.</w:t>
            </w:r>
          </w:p>
        </w:tc>
        <w:tc>
          <w:tcPr>
            <w:tcW w:w="1985"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педагоги, родители</w:t>
            </w:r>
          </w:p>
        </w:tc>
        <w:tc>
          <w:tcPr>
            <w:tcW w:w="1984"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Октябрь, ноябрь </w:t>
            </w:r>
          </w:p>
        </w:tc>
        <w:tc>
          <w:tcPr>
            <w:tcW w:w="1418"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2A7E1B" w:rsidRPr="00062678" w:rsidTr="002A7E1B">
        <w:trPr>
          <w:trHeight w:val="1301"/>
        </w:trPr>
        <w:tc>
          <w:tcPr>
            <w:tcW w:w="1101" w:type="dxa"/>
            <w:vMerge/>
          </w:tcPr>
          <w:p w:rsidR="002A7E1B" w:rsidRPr="00062678" w:rsidRDefault="002A7E1B" w:rsidP="00EE7C94">
            <w:pPr>
              <w:jc w:val="center"/>
              <w:rPr>
                <w:rFonts w:ascii="Times New Roman" w:eastAsia="Calibri" w:hAnsi="Times New Roman" w:cs="Times New Roman"/>
                <w:sz w:val="24"/>
                <w:szCs w:val="28"/>
              </w:rPr>
            </w:pPr>
          </w:p>
        </w:tc>
        <w:tc>
          <w:tcPr>
            <w:tcW w:w="3118" w:type="dxa"/>
          </w:tcPr>
          <w:p w:rsidR="002A7E1B" w:rsidRPr="00062678" w:rsidRDefault="002A7E1B"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Цикл психологических занятий по коррекции дезадаптации обучающихся  1-4 класса. </w:t>
            </w:r>
          </w:p>
          <w:p w:rsidR="002A7E1B" w:rsidRPr="00062678" w:rsidRDefault="002A7E1B" w:rsidP="00EE7C94">
            <w:pPr>
              <w:rPr>
                <w:rFonts w:ascii="Times New Roman" w:eastAsia="Calibri" w:hAnsi="Times New Roman" w:cs="Times New Roman"/>
                <w:sz w:val="24"/>
                <w:szCs w:val="28"/>
              </w:rPr>
            </w:pPr>
          </w:p>
        </w:tc>
        <w:tc>
          <w:tcPr>
            <w:tcW w:w="1985" w:type="dxa"/>
          </w:tcPr>
          <w:p w:rsidR="002A7E1B" w:rsidRPr="00062678" w:rsidRDefault="002A7E1B"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Обучающиеся, педагоги</w:t>
            </w:r>
          </w:p>
          <w:p w:rsidR="002A7E1B" w:rsidRPr="00062678" w:rsidRDefault="002A7E1B" w:rsidP="00EE7C94">
            <w:pPr>
              <w:jc w:val="center"/>
              <w:rPr>
                <w:rFonts w:ascii="Times New Roman" w:eastAsia="Calibri" w:hAnsi="Times New Roman" w:cs="Times New Roman"/>
                <w:sz w:val="24"/>
                <w:szCs w:val="28"/>
              </w:rPr>
            </w:pPr>
          </w:p>
        </w:tc>
        <w:tc>
          <w:tcPr>
            <w:tcW w:w="1984" w:type="dxa"/>
          </w:tcPr>
          <w:p w:rsidR="002A7E1B" w:rsidRPr="00062678" w:rsidRDefault="002A7E1B"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В течение учебного года, по результатам диагностики</w:t>
            </w:r>
          </w:p>
          <w:p w:rsidR="002A7E1B" w:rsidRPr="00062678" w:rsidRDefault="002A7E1B" w:rsidP="00EE7C94">
            <w:pPr>
              <w:jc w:val="center"/>
              <w:rPr>
                <w:rFonts w:ascii="Times New Roman" w:eastAsia="Calibri" w:hAnsi="Times New Roman" w:cs="Times New Roman"/>
                <w:sz w:val="24"/>
                <w:szCs w:val="28"/>
              </w:rPr>
            </w:pPr>
          </w:p>
        </w:tc>
        <w:tc>
          <w:tcPr>
            <w:tcW w:w="1418" w:type="dxa"/>
          </w:tcPr>
          <w:p w:rsidR="002A7E1B" w:rsidRPr="00062678" w:rsidRDefault="002A7E1B"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p w:rsidR="002A7E1B" w:rsidRPr="00062678" w:rsidRDefault="002A7E1B" w:rsidP="00EE7C94">
            <w:pPr>
              <w:jc w:val="center"/>
              <w:rPr>
                <w:rFonts w:ascii="Times New Roman" w:eastAsia="Calibri" w:hAnsi="Times New Roman" w:cs="Times New Roman"/>
                <w:sz w:val="24"/>
                <w:szCs w:val="28"/>
              </w:rPr>
            </w:pPr>
          </w:p>
        </w:tc>
      </w:tr>
      <w:tr w:rsidR="00EE7C94" w:rsidRPr="00062678" w:rsidTr="00AB5D84">
        <w:trPr>
          <w:trHeight w:val="140"/>
        </w:trPr>
        <w:tc>
          <w:tcPr>
            <w:tcW w:w="1101" w:type="dxa"/>
            <w:vMerge/>
          </w:tcPr>
          <w:p w:rsidR="00EE7C94" w:rsidRPr="00062678" w:rsidRDefault="00EE7C94" w:rsidP="00EE7C94">
            <w:pPr>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Занятия по  развитию познавательной и личностной  сферы, коррекции эмоционально- волевой сферы</w:t>
            </w:r>
          </w:p>
        </w:tc>
        <w:tc>
          <w:tcPr>
            <w:tcW w:w="1985"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Обучающиеся</w:t>
            </w:r>
          </w:p>
        </w:tc>
        <w:tc>
          <w:tcPr>
            <w:tcW w:w="1984"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В течение учебного года, по результатам диагностики</w:t>
            </w:r>
          </w:p>
        </w:tc>
        <w:tc>
          <w:tcPr>
            <w:tcW w:w="1418"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EE7C94" w:rsidRPr="00062678" w:rsidTr="00AB5D84">
        <w:trPr>
          <w:trHeight w:val="140"/>
        </w:trPr>
        <w:tc>
          <w:tcPr>
            <w:tcW w:w="1101" w:type="dxa"/>
            <w:vMerge/>
          </w:tcPr>
          <w:p w:rsidR="00EE7C94" w:rsidRPr="00062678" w:rsidRDefault="00EE7C94" w:rsidP="00EE7C94">
            <w:pPr>
              <w:jc w:val="center"/>
              <w:rPr>
                <w:rFonts w:ascii="Times New Roman" w:eastAsia="Calibri" w:hAnsi="Times New Roman" w:cs="Times New Roman"/>
                <w:sz w:val="24"/>
                <w:szCs w:val="28"/>
              </w:rPr>
            </w:pPr>
          </w:p>
        </w:tc>
        <w:tc>
          <w:tcPr>
            <w:tcW w:w="3118" w:type="dxa"/>
          </w:tcPr>
          <w:p w:rsidR="00EE7C94" w:rsidRPr="00062678" w:rsidRDefault="002A7E1B"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Работа по развитию творческих навыков учащихся 3-4 классов</w:t>
            </w:r>
          </w:p>
        </w:tc>
        <w:tc>
          <w:tcPr>
            <w:tcW w:w="1985" w:type="dxa"/>
          </w:tcPr>
          <w:p w:rsidR="00EE7C94" w:rsidRPr="00062678" w:rsidRDefault="002A7E1B"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Обучающиеся</w:t>
            </w:r>
          </w:p>
        </w:tc>
        <w:tc>
          <w:tcPr>
            <w:tcW w:w="1984"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В течение учебного года</w:t>
            </w:r>
          </w:p>
          <w:p w:rsidR="00EE7C94" w:rsidRPr="00062678" w:rsidRDefault="00EE7C94" w:rsidP="00EE7C94">
            <w:pPr>
              <w:jc w:val="center"/>
              <w:rPr>
                <w:rFonts w:ascii="Times New Roman" w:eastAsia="Calibri" w:hAnsi="Times New Roman" w:cs="Times New Roman"/>
                <w:sz w:val="24"/>
                <w:szCs w:val="28"/>
              </w:rPr>
            </w:pPr>
          </w:p>
        </w:tc>
        <w:tc>
          <w:tcPr>
            <w:tcW w:w="1418"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2A7E1B" w:rsidRPr="00062678" w:rsidTr="002A7E1B">
        <w:trPr>
          <w:trHeight w:val="1779"/>
        </w:trPr>
        <w:tc>
          <w:tcPr>
            <w:tcW w:w="1101" w:type="dxa"/>
          </w:tcPr>
          <w:p w:rsidR="002A7E1B" w:rsidRPr="00062678" w:rsidRDefault="002A7E1B" w:rsidP="00EE7C94">
            <w:pPr>
              <w:jc w:val="center"/>
              <w:rPr>
                <w:rFonts w:ascii="Times New Roman" w:eastAsia="Calibri" w:hAnsi="Times New Roman" w:cs="Times New Roman"/>
                <w:sz w:val="24"/>
                <w:szCs w:val="28"/>
              </w:rPr>
            </w:pPr>
          </w:p>
        </w:tc>
        <w:tc>
          <w:tcPr>
            <w:tcW w:w="3118" w:type="dxa"/>
          </w:tcPr>
          <w:p w:rsidR="002A7E1B" w:rsidRPr="00062678" w:rsidRDefault="002A7E1B"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Релаксационные, психопрофилактические занятия. Применение сенсорного оборудования для психологической разгрузки.</w:t>
            </w:r>
          </w:p>
          <w:p w:rsidR="002A7E1B" w:rsidRPr="00062678" w:rsidRDefault="002A7E1B" w:rsidP="00EE7C94">
            <w:pPr>
              <w:rPr>
                <w:rFonts w:ascii="Times New Roman" w:eastAsia="Calibri" w:hAnsi="Times New Roman" w:cs="Times New Roman"/>
                <w:sz w:val="24"/>
                <w:szCs w:val="28"/>
              </w:rPr>
            </w:pPr>
          </w:p>
        </w:tc>
        <w:tc>
          <w:tcPr>
            <w:tcW w:w="1985" w:type="dxa"/>
          </w:tcPr>
          <w:p w:rsidR="002A7E1B" w:rsidRPr="00062678" w:rsidRDefault="002A7E1B"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Обучающиеся</w:t>
            </w:r>
          </w:p>
          <w:p w:rsidR="002A7E1B" w:rsidRPr="00062678" w:rsidRDefault="002A7E1B"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педагоги</w:t>
            </w:r>
          </w:p>
          <w:p w:rsidR="002A7E1B" w:rsidRPr="00062678" w:rsidRDefault="002A7E1B" w:rsidP="002A7E1B">
            <w:pPr>
              <w:jc w:val="center"/>
              <w:rPr>
                <w:rFonts w:ascii="Times New Roman" w:eastAsia="Calibri" w:hAnsi="Times New Roman" w:cs="Times New Roman"/>
                <w:sz w:val="24"/>
                <w:szCs w:val="28"/>
              </w:rPr>
            </w:pPr>
          </w:p>
        </w:tc>
        <w:tc>
          <w:tcPr>
            <w:tcW w:w="1984" w:type="dxa"/>
          </w:tcPr>
          <w:p w:rsidR="002A7E1B" w:rsidRPr="00062678" w:rsidRDefault="002A7E1B"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В течение года </w:t>
            </w:r>
          </w:p>
          <w:p w:rsidR="002A7E1B" w:rsidRPr="00062678" w:rsidRDefault="002A7E1B" w:rsidP="00EE7C94">
            <w:pPr>
              <w:jc w:val="center"/>
              <w:rPr>
                <w:rFonts w:ascii="Times New Roman" w:eastAsia="Calibri" w:hAnsi="Times New Roman" w:cs="Times New Roman"/>
                <w:sz w:val="24"/>
                <w:szCs w:val="28"/>
              </w:rPr>
            </w:pPr>
          </w:p>
        </w:tc>
        <w:tc>
          <w:tcPr>
            <w:tcW w:w="1418" w:type="dxa"/>
          </w:tcPr>
          <w:p w:rsidR="002A7E1B" w:rsidRPr="00062678" w:rsidRDefault="002A7E1B"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p w:rsidR="002A7E1B" w:rsidRPr="00062678" w:rsidRDefault="002A7E1B" w:rsidP="00EE7C94">
            <w:pPr>
              <w:jc w:val="center"/>
              <w:rPr>
                <w:rFonts w:ascii="Times New Roman" w:eastAsia="Calibri" w:hAnsi="Times New Roman" w:cs="Times New Roman"/>
                <w:sz w:val="24"/>
                <w:szCs w:val="28"/>
              </w:rPr>
            </w:pPr>
          </w:p>
        </w:tc>
      </w:tr>
      <w:tr w:rsidR="00EE7C94" w:rsidRPr="00062678" w:rsidTr="00AB5D84">
        <w:trPr>
          <w:trHeight w:val="140"/>
        </w:trPr>
        <w:tc>
          <w:tcPr>
            <w:tcW w:w="1101" w:type="dxa"/>
            <w:vMerge w:val="restart"/>
            <w:textDirection w:val="btLr"/>
          </w:tcPr>
          <w:p w:rsidR="00EE7C94" w:rsidRPr="00062678" w:rsidRDefault="00EE7C94" w:rsidP="00EE7C94">
            <w:pPr>
              <w:ind w:left="113" w:right="113"/>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Консультативное </w:t>
            </w: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Индивидуальные  и </w:t>
            </w:r>
            <w:r w:rsidRPr="00062678">
              <w:rPr>
                <w:rFonts w:ascii="Times New Roman" w:eastAsia="Calibri" w:hAnsi="Times New Roman" w:cs="Times New Roman"/>
                <w:sz w:val="24"/>
                <w:szCs w:val="28"/>
              </w:rPr>
              <w:lastRenderedPageBreak/>
              <w:t>групповые консультации обучающихся.</w:t>
            </w:r>
          </w:p>
        </w:tc>
        <w:tc>
          <w:tcPr>
            <w:tcW w:w="1985"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lastRenderedPageBreak/>
              <w:t xml:space="preserve">Обучающиеся </w:t>
            </w:r>
          </w:p>
        </w:tc>
        <w:tc>
          <w:tcPr>
            <w:tcW w:w="1984"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В течение года </w:t>
            </w:r>
          </w:p>
        </w:tc>
        <w:tc>
          <w:tcPr>
            <w:tcW w:w="1418"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Педагог - </w:t>
            </w:r>
            <w:r w:rsidRPr="00062678">
              <w:rPr>
                <w:rFonts w:ascii="Times New Roman" w:eastAsia="Calibri" w:hAnsi="Times New Roman" w:cs="Times New Roman"/>
                <w:sz w:val="24"/>
                <w:szCs w:val="28"/>
              </w:rPr>
              <w:lastRenderedPageBreak/>
              <w:t>психолог</w:t>
            </w:r>
          </w:p>
        </w:tc>
      </w:tr>
      <w:tr w:rsidR="00EE7C94" w:rsidRPr="00062678" w:rsidTr="00AB5D84">
        <w:trPr>
          <w:trHeight w:val="140"/>
        </w:trPr>
        <w:tc>
          <w:tcPr>
            <w:tcW w:w="1101" w:type="dxa"/>
            <w:vMerge/>
          </w:tcPr>
          <w:p w:rsidR="00EE7C94" w:rsidRPr="00062678" w:rsidRDefault="00EE7C94" w:rsidP="00EE7C94">
            <w:pPr>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Проведение консультаций на актуальные темы для родителей, педагогического коллектива.</w:t>
            </w:r>
          </w:p>
        </w:tc>
        <w:tc>
          <w:tcPr>
            <w:tcW w:w="1985"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Педагоги,  родители. </w:t>
            </w:r>
          </w:p>
        </w:tc>
        <w:tc>
          <w:tcPr>
            <w:tcW w:w="1984"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В течение года (по запросам)</w:t>
            </w:r>
          </w:p>
        </w:tc>
        <w:tc>
          <w:tcPr>
            <w:tcW w:w="1418"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EE7C94" w:rsidRPr="00062678" w:rsidTr="00AB5D84">
        <w:trPr>
          <w:trHeight w:val="140"/>
        </w:trPr>
        <w:tc>
          <w:tcPr>
            <w:tcW w:w="1101" w:type="dxa"/>
            <w:vMerge/>
          </w:tcPr>
          <w:p w:rsidR="00EE7C94" w:rsidRPr="00062678" w:rsidRDefault="00EE7C94" w:rsidP="00EE7C94">
            <w:pPr>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p>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Участие в работе ПМПк ОУ</w:t>
            </w:r>
          </w:p>
        </w:tc>
        <w:tc>
          <w:tcPr>
            <w:tcW w:w="1985"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Члены ПМПк</w:t>
            </w:r>
          </w:p>
        </w:tc>
        <w:tc>
          <w:tcPr>
            <w:tcW w:w="1984"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По плану работы ПМПк</w:t>
            </w:r>
          </w:p>
        </w:tc>
        <w:tc>
          <w:tcPr>
            <w:tcW w:w="1418"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EE7C94" w:rsidRPr="00062678" w:rsidTr="00AB5D84">
        <w:trPr>
          <w:trHeight w:val="140"/>
        </w:trPr>
        <w:tc>
          <w:tcPr>
            <w:tcW w:w="1101" w:type="dxa"/>
            <w:vMerge/>
          </w:tcPr>
          <w:p w:rsidR="00EE7C94" w:rsidRPr="00062678" w:rsidRDefault="00EE7C94" w:rsidP="00EE7C94">
            <w:pPr>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Участие в родительских собраниях.</w:t>
            </w:r>
          </w:p>
        </w:tc>
        <w:tc>
          <w:tcPr>
            <w:tcW w:w="1985"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Родители, педагоги</w:t>
            </w:r>
          </w:p>
        </w:tc>
        <w:tc>
          <w:tcPr>
            <w:tcW w:w="1984"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По запросам, в  течение года</w:t>
            </w:r>
          </w:p>
        </w:tc>
        <w:tc>
          <w:tcPr>
            <w:tcW w:w="1418"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EE7C94" w:rsidRPr="00062678" w:rsidTr="00AB5D84">
        <w:trPr>
          <w:trHeight w:val="140"/>
        </w:trPr>
        <w:tc>
          <w:tcPr>
            <w:tcW w:w="1101" w:type="dxa"/>
            <w:vMerge w:val="restart"/>
            <w:textDirection w:val="btLr"/>
          </w:tcPr>
          <w:p w:rsidR="00EE7C94" w:rsidRPr="00062678" w:rsidRDefault="00EE7C94" w:rsidP="00EE7C94">
            <w:pPr>
              <w:ind w:left="113" w:right="113"/>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Психопрофилактическое</w:t>
            </w:r>
          </w:p>
        </w:tc>
        <w:tc>
          <w:tcPr>
            <w:tcW w:w="3118" w:type="dxa"/>
          </w:tcPr>
          <w:p w:rsidR="00EE7C94" w:rsidRPr="00062678" w:rsidRDefault="00EE7C94" w:rsidP="00EE7C94">
            <w:pPr>
              <w:rPr>
                <w:rFonts w:ascii="Times New Roman" w:eastAsia="Calibri" w:hAnsi="Times New Roman" w:cs="Times New Roman"/>
                <w:sz w:val="24"/>
                <w:szCs w:val="28"/>
              </w:rPr>
            </w:pPr>
          </w:p>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Посещение  (участие) методических объединений, родительских собраний, открытых уроков.</w:t>
            </w:r>
          </w:p>
        </w:tc>
        <w:tc>
          <w:tcPr>
            <w:tcW w:w="1985"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Педагоги, родители, обучающиеся</w:t>
            </w:r>
          </w:p>
          <w:p w:rsidR="00EE7C94" w:rsidRPr="00062678" w:rsidRDefault="00EE7C94" w:rsidP="00EE7C94">
            <w:pPr>
              <w:jc w:val="center"/>
              <w:rPr>
                <w:rFonts w:ascii="Times New Roman" w:eastAsia="Calibri" w:hAnsi="Times New Roman" w:cs="Times New Roman"/>
                <w:sz w:val="24"/>
                <w:szCs w:val="28"/>
              </w:rPr>
            </w:pPr>
          </w:p>
        </w:tc>
        <w:tc>
          <w:tcPr>
            <w:tcW w:w="1984"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В течение года</w:t>
            </w:r>
          </w:p>
        </w:tc>
        <w:tc>
          <w:tcPr>
            <w:tcW w:w="1418" w:type="dxa"/>
          </w:tcPr>
          <w:p w:rsidR="00EE7C94" w:rsidRPr="00062678" w:rsidRDefault="00EE7C94" w:rsidP="00EE7C94">
            <w:pPr>
              <w:rPr>
                <w:rFonts w:ascii="Times New Roman" w:eastAsia="Calibri" w:hAnsi="Times New Roman" w:cs="Times New Roman"/>
                <w:sz w:val="24"/>
                <w:szCs w:val="28"/>
              </w:rPr>
            </w:pPr>
          </w:p>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EE7C94" w:rsidRPr="00062678" w:rsidTr="00AB5D84">
        <w:trPr>
          <w:trHeight w:val="140"/>
        </w:trPr>
        <w:tc>
          <w:tcPr>
            <w:tcW w:w="1101" w:type="dxa"/>
            <w:vMerge/>
          </w:tcPr>
          <w:p w:rsidR="00EE7C94" w:rsidRPr="00062678" w:rsidRDefault="00EE7C94" w:rsidP="00EE7C94">
            <w:pPr>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p>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Участие /организация семинаров – практикумов для педагогического коллектива образовательного учреждения.</w:t>
            </w:r>
          </w:p>
        </w:tc>
        <w:tc>
          <w:tcPr>
            <w:tcW w:w="1985"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Педагоги </w:t>
            </w:r>
          </w:p>
        </w:tc>
        <w:tc>
          <w:tcPr>
            <w:tcW w:w="1984"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По плану МО </w:t>
            </w:r>
          </w:p>
        </w:tc>
        <w:tc>
          <w:tcPr>
            <w:tcW w:w="1418"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2A7E1B" w:rsidRPr="00062678" w:rsidTr="002A7E1B">
        <w:trPr>
          <w:trHeight w:val="840"/>
        </w:trPr>
        <w:tc>
          <w:tcPr>
            <w:tcW w:w="1101" w:type="dxa"/>
            <w:vMerge/>
          </w:tcPr>
          <w:p w:rsidR="002A7E1B" w:rsidRPr="00062678" w:rsidRDefault="002A7E1B" w:rsidP="00EE7C94">
            <w:pPr>
              <w:jc w:val="center"/>
              <w:rPr>
                <w:rFonts w:ascii="Times New Roman" w:eastAsia="Calibri" w:hAnsi="Times New Roman" w:cs="Times New Roman"/>
                <w:sz w:val="24"/>
                <w:szCs w:val="28"/>
              </w:rPr>
            </w:pPr>
          </w:p>
        </w:tc>
        <w:tc>
          <w:tcPr>
            <w:tcW w:w="3118" w:type="dxa"/>
          </w:tcPr>
          <w:p w:rsidR="002A7E1B" w:rsidRPr="00062678" w:rsidRDefault="002A7E1B"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Неделя психологии</w:t>
            </w:r>
          </w:p>
          <w:p w:rsidR="002A7E1B" w:rsidRPr="00062678" w:rsidRDefault="002A7E1B" w:rsidP="00EE7C94">
            <w:pPr>
              <w:rPr>
                <w:rFonts w:ascii="Times New Roman" w:eastAsia="Calibri" w:hAnsi="Times New Roman" w:cs="Times New Roman"/>
                <w:sz w:val="24"/>
                <w:szCs w:val="28"/>
              </w:rPr>
            </w:pPr>
          </w:p>
        </w:tc>
        <w:tc>
          <w:tcPr>
            <w:tcW w:w="1985" w:type="dxa"/>
          </w:tcPr>
          <w:p w:rsidR="002A7E1B" w:rsidRPr="00062678" w:rsidRDefault="002A7E1B"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Педагоги, обучающиеся</w:t>
            </w:r>
          </w:p>
          <w:p w:rsidR="002A7E1B" w:rsidRPr="00062678" w:rsidRDefault="002A7E1B" w:rsidP="00EE7C94">
            <w:pPr>
              <w:jc w:val="center"/>
              <w:rPr>
                <w:rFonts w:ascii="Times New Roman" w:eastAsia="Calibri" w:hAnsi="Times New Roman" w:cs="Times New Roman"/>
                <w:sz w:val="24"/>
                <w:szCs w:val="28"/>
              </w:rPr>
            </w:pPr>
          </w:p>
        </w:tc>
        <w:tc>
          <w:tcPr>
            <w:tcW w:w="1984" w:type="dxa"/>
          </w:tcPr>
          <w:p w:rsidR="002A7E1B" w:rsidRPr="00062678" w:rsidRDefault="002A7E1B"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Ноябрь </w:t>
            </w:r>
          </w:p>
          <w:p w:rsidR="002A7E1B" w:rsidRPr="00062678" w:rsidRDefault="002A7E1B" w:rsidP="002A7E1B">
            <w:pPr>
              <w:jc w:val="center"/>
              <w:rPr>
                <w:rFonts w:ascii="Times New Roman" w:eastAsia="Calibri" w:hAnsi="Times New Roman" w:cs="Times New Roman"/>
                <w:sz w:val="24"/>
                <w:szCs w:val="28"/>
              </w:rPr>
            </w:pPr>
          </w:p>
        </w:tc>
        <w:tc>
          <w:tcPr>
            <w:tcW w:w="1418" w:type="dxa"/>
          </w:tcPr>
          <w:p w:rsidR="002A7E1B" w:rsidRPr="00062678" w:rsidRDefault="002A7E1B"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p w:rsidR="002A7E1B" w:rsidRPr="00062678" w:rsidRDefault="002A7E1B" w:rsidP="00EE7C94">
            <w:pPr>
              <w:jc w:val="center"/>
              <w:rPr>
                <w:rFonts w:ascii="Times New Roman" w:eastAsia="Calibri" w:hAnsi="Times New Roman" w:cs="Times New Roman"/>
                <w:sz w:val="24"/>
                <w:szCs w:val="28"/>
              </w:rPr>
            </w:pPr>
          </w:p>
        </w:tc>
      </w:tr>
      <w:tr w:rsidR="00EE7C94" w:rsidRPr="00062678" w:rsidTr="00AB5D84">
        <w:trPr>
          <w:trHeight w:val="140"/>
        </w:trPr>
        <w:tc>
          <w:tcPr>
            <w:tcW w:w="1101" w:type="dxa"/>
            <w:vMerge w:val="restart"/>
            <w:textDirection w:val="btLr"/>
          </w:tcPr>
          <w:p w:rsidR="00EE7C94" w:rsidRPr="00062678" w:rsidRDefault="00EE7C94" w:rsidP="00EE7C94">
            <w:pPr>
              <w:ind w:left="113" w:right="113"/>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Экспертно-аналитическое</w:t>
            </w: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Подготовка к экспертно – консультационной работе с педагогическими работниками и родителями обучающихся.</w:t>
            </w:r>
          </w:p>
        </w:tc>
        <w:tc>
          <w:tcPr>
            <w:tcW w:w="1985"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Педагогический коллектив, родители.</w:t>
            </w:r>
          </w:p>
        </w:tc>
        <w:tc>
          <w:tcPr>
            <w:tcW w:w="1984"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В течение учебного года по плану и по запросам</w:t>
            </w:r>
          </w:p>
        </w:tc>
        <w:tc>
          <w:tcPr>
            <w:tcW w:w="1418"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EE7C94" w:rsidRPr="00062678" w:rsidTr="00AB5D84">
        <w:trPr>
          <w:trHeight w:val="140"/>
        </w:trPr>
        <w:tc>
          <w:tcPr>
            <w:tcW w:w="1101" w:type="dxa"/>
            <w:vMerge/>
          </w:tcPr>
          <w:p w:rsidR="00EE7C94" w:rsidRPr="00062678" w:rsidRDefault="00EE7C94" w:rsidP="00EE7C94">
            <w:pPr>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Оформление отчетной документации.</w:t>
            </w:r>
          </w:p>
        </w:tc>
        <w:tc>
          <w:tcPr>
            <w:tcW w:w="1985"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c>
          <w:tcPr>
            <w:tcW w:w="1984"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В течение года</w:t>
            </w:r>
          </w:p>
        </w:tc>
        <w:tc>
          <w:tcPr>
            <w:tcW w:w="1418"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EE7C94" w:rsidRPr="00062678" w:rsidTr="00AB5D84">
        <w:trPr>
          <w:trHeight w:val="140"/>
        </w:trPr>
        <w:tc>
          <w:tcPr>
            <w:tcW w:w="1101" w:type="dxa"/>
            <w:vMerge/>
          </w:tcPr>
          <w:p w:rsidR="00EE7C94" w:rsidRPr="00062678" w:rsidRDefault="00EE7C94" w:rsidP="00EE7C94">
            <w:pPr>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Подготовка данных к ПМПк образовательного учреждения, (краевой ПМПК).</w:t>
            </w:r>
          </w:p>
        </w:tc>
        <w:tc>
          <w:tcPr>
            <w:tcW w:w="1985"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c>
          <w:tcPr>
            <w:tcW w:w="1984"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По плану ПМПк ОУ </w:t>
            </w: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(по запросам)</w:t>
            </w:r>
          </w:p>
        </w:tc>
        <w:tc>
          <w:tcPr>
            <w:tcW w:w="1418"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062678" w:rsidRPr="00062678" w:rsidTr="00062678">
        <w:trPr>
          <w:trHeight w:val="1886"/>
        </w:trPr>
        <w:tc>
          <w:tcPr>
            <w:tcW w:w="1101" w:type="dxa"/>
            <w:vMerge/>
          </w:tcPr>
          <w:p w:rsidR="00062678" w:rsidRPr="00062678" w:rsidRDefault="00062678" w:rsidP="00EE7C94">
            <w:pPr>
              <w:jc w:val="center"/>
              <w:rPr>
                <w:rFonts w:ascii="Times New Roman" w:eastAsia="Calibri" w:hAnsi="Times New Roman" w:cs="Times New Roman"/>
                <w:sz w:val="24"/>
                <w:szCs w:val="28"/>
              </w:rPr>
            </w:pPr>
          </w:p>
        </w:tc>
        <w:tc>
          <w:tcPr>
            <w:tcW w:w="3118" w:type="dxa"/>
          </w:tcPr>
          <w:p w:rsidR="00062678" w:rsidRPr="00062678" w:rsidRDefault="00062678"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Участие в консилиумах, комиссиях, административных совещаниях, требующих психологического разъяснения ситуации.</w:t>
            </w:r>
          </w:p>
          <w:p w:rsidR="00062678" w:rsidRPr="00062678" w:rsidRDefault="00062678" w:rsidP="00EE7C94">
            <w:pPr>
              <w:rPr>
                <w:rFonts w:ascii="Times New Roman" w:eastAsia="Calibri" w:hAnsi="Times New Roman" w:cs="Times New Roman"/>
                <w:sz w:val="24"/>
                <w:szCs w:val="28"/>
              </w:rPr>
            </w:pPr>
          </w:p>
        </w:tc>
        <w:tc>
          <w:tcPr>
            <w:tcW w:w="1985" w:type="dxa"/>
          </w:tcPr>
          <w:p w:rsidR="00062678" w:rsidRPr="00062678" w:rsidRDefault="00062678" w:rsidP="00EE7C94">
            <w:pPr>
              <w:jc w:val="center"/>
              <w:rPr>
                <w:rFonts w:ascii="Times New Roman" w:eastAsia="Calibri" w:hAnsi="Times New Roman" w:cs="Times New Roman"/>
                <w:sz w:val="24"/>
                <w:szCs w:val="28"/>
              </w:rPr>
            </w:pPr>
          </w:p>
          <w:p w:rsidR="00062678" w:rsidRPr="00062678" w:rsidRDefault="00062678"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Педагоги, обучающиеся.</w:t>
            </w:r>
          </w:p>
          <w:p w:rsidR="00062678" w:rsidRPr="00062678" w:rsidRDefault="00062678" w:rsidP="00EE7C94">
            <w:pPr>
              <w:jc w:val="center"/>
              <w:rPr>
                <w:rFonts w:ascii="Times New Roman" w:eastAsia="Calibri" w:hAnsi="Times New Roman" w:cs="Times New Roman"/>
                <w:sz w:val="24"/>
                <w:szCs w:val="28"/>
              </w:rPr>
            </w:pPr>
          </w:p>
          <w:p w:rsidR="00062678" w:rsidRPr="00062678" w:rsidRDefault="00062678" w:rsidP="00EE7C94">
            <w:pPr>
              <w:jc w:val="center"/>
              <w:rPr>
                <w:rFonts w:ascii="Times New Roman" w:eastAsia="Calibri" w:hAnsi="Times New Roman" w:cs="Times New Roman"/>
                <w:sz w:val="24"/>
                <w:szCs w:val="28"/>
              </w:rPr>
            </w:pPr>
          </w:p>
        </w:tc>
        <w:tc>
          <w:tcPr>
            <w:tcW w:w="1984" w:type="dxa"/>
          </w:tcPr>
          <w:p w:rsidR="00062678" w:rsidRPr="00062678" w:rsidRDefault="00062678" w:rsidP="00EE7C94">
            <w:pPr>
              <w:jc w:val="center"/>
              <w:rPr>
                <w:rFonts w:ascii="Times New Roman" w:eastAsia="Calibri" w:hAnsi="Times New Roman" w:cs="Times New Roman"/>
                <w:sz w:val="24"/>
                <w:szCs w:val="28"/>
              </w:rPr>
            </w:pPr>
          </w:p>
          <w:p w:rsidR="00062678" w:rsidRPr="00062678" w:rsidRDefault="00062678"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В течение года по запросам</w:t>
            </w:r>
          </w:p>
          <w:p w:rsidR="00062678" w:rsidRPr="00062678" w:rsidRDefault="00062678" w:rsidP="00EE7C94">
            <w:pPr>
              <w:jc w:val="center"/>
              <w:rPr>
                <w:rFonts w:ascii="Times New Roman" w:eastAsia="Calibri" w:hAnsi="Times New Roman" w:cs="Times New Roman"/>
                <w:sz w:val="24"/>
                <w:szCs w:val="28"/>
              </w:rPr>
            </w:pPr>
          </w:p>
          <w:p w:rsidR="00062678" w:rsidRPr="00062678" w:rsidRDefault="00062678" w:rsidP="00EE7C94">
            <w:pPr>
              <w:jc w:val="center"/>
              <w:rPr>
                <w:rFonts w:ascii="Times New Roman" w:eastAsia="Calibri" w:hAnsi="Times New Roman" w:cs="Times New Roman"/>
                <w:sz w:val="24"/>
                <w:szCs w:val="28"/>
              </w:rPr>
            </w:pPr>
          </w:p>
        </w:tc>
        <w:tc>
          <w:tcPr>
            <w:tcW w:w="1418" w:type="dxa"/>
          </w:tcPr>
          <w:p w:rsidR="00062678" w:rsidRPr="00062678" w:rsidRDefault="00062678"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 Администрация ОУ</w:t>
            </w:r>
          </w:p>
          <w:p w:rsidR="00062678" w:rsidRPr="00062678" w:rsidRDefault="00062678" w:rsidP="00EE7C94">
            <w:pPr>
              <w:jc w:val="center"/>
              <w:rPr>
                <w:rFonts w:ascii="Times New Roman" w:eastAsia="Calibri" w:hAnsi="Times New Roman" w:cs="Times New Roman"/>
                <w:sz w:val="24"/>
                <w:szCs w:val="28"/>
              </w:rPr>
            </w:pPr>
          </w:p>
          <w:p w:rsidR="00062678" w:rsidRPr="00062678" w:rsidRDefault="00062678" w:rsidP="00EE7C94">
            <w:pPr>
              <w:jc w:val="center"/>
              <w:rPr>
                <w:rFonts w:ascii="Times New Roman" w:eastAsia="Calibri" w:hAnsi="Times New Roman" w:cs="Times New Roman"/>
                <w:sz w:val="24"/>
                <w:szCs w:val="28"/>
              </w:rPr>
            </w:pPr>
          </w:p>
        </w:tc>
      </w:tr>
      <w:tr w:rsidR="00EE7C94" w:rsidRPr="00062678" w:rsidTr="00AB5D84">
        <w:trPr>
          <w:trHeight w:val="140"/>
        </w:trPr>
        <w:tc>
          <w:tcPr>
            <w:tcW w:w="1101" w:type="dxa"/>
            <w:vMerge w:val="restart"/>
            <w:textDirection w:val="btLr"/>
          </w:tcPr>
          <w:p w:rsidR="00EE7C94" w:rsidRPr="00062678" w:rsidRDefault="00EE7C94" w:rsidP="00EE7C94">
            <w:pPr>
              <w:ind w:left="113" w:right="113"/>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Организационно-методическое</w:t>
            </w:r>
          </w:p>
        </w:tc>
        <w:tc>
          <w:tcPr>
            <w:tcW w:w="3118" w:type="dxa"/>
          </w:tcPr>
          <w:p w:rsidR="00EE7C94" w:rsidRPr="00062678" w:rsidRDefault="00EE7C94" w:rsidP="00EE7C94">
            <w:pPr>
              <w:rPr>
                <w:rFonts w:ascii="Times New Roman" w:eastAsia="Calibri" w:hAnsi="Times New Roman" w:cs="Times New Roman"/>
                <w:sz w:val="24"/>
                <w:szCs w:val="28"/>
              </w:rPr>
            </w:pPr>
          </w:p>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Согласование  и утверждение плана работы с Администрацией образовательного учреждения.</w:t>
            </w:r>
          </w:p>
        </w:tc>
        <w:tc>
          <w:tcPr>
            <w:tcW w:w="1985"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Педагог – психолог, </w:t>
            </w: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администрация ОУ</w:t>
            </w:r>
          </w:p>
          <w:p w:rsidR="00EE7C94" w:rsidRPr="00062678" w:rsidRDefault="00EE7C94" w:rsidP="00EE7C94">
            <w:pPr>
              <w:jc w:val="center"/>
              <w:rPr>
                <w:rFonts w:ascii="Times New Roman" w:eastAsia="Calibri" w:hAnsi="Times New Roman" w:cs="Times New Roman"/>
                <w:sz w:val="24"/>
                <w:szCs w:val="28"/>
              </w:rPr>
            </w:pPr>
          </w:p>
        </w:tc>
        <w:tc>
          <w:tcPr>
            <w:tcW w:w="1984"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Сентябрь</w:t>
            </w:r>
          </w:p>
        </w:tc>
        <w:tc>
          <w:tcPr>
            <w:tcW w:w="1418"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 - психолог</w:t>
            </w:r>
          </w:p>
        </w:tc>
      </w:tr>
      <w:tr w:rsidR="00EE7C94" w:rsidRPr="00062678" w:rsidTr="00AB5D84">
        <w:trPr>
          <w:trHeight w:val="140"/>
        </w:trPr>
        <w:tc>
          <w:tcPr>
            <w:tcW w:w="1101" w:type="dxa"/>
            <w:vMerge/>
          </w:tcPr>
          <w:p w:rsidR="00EE7C94" w:rsidRPr="00062678" w:rsidRDefault="00EE7C94" w:rsidP="00EE7C94">
            <w:pPr>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Подготовка (оформление) кабинета к новому учебному году.</w:t>
            </w:r>
          </w:p>
        </w:tc>
        <w:tc>
          <w:tcPr>
            <w:tcW w:w="1985"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Педагог-психолог</w:t>
            </w:r>
          </w:p>
        </w:tc>
        <w:tc>
          <w:tcPr>
            <w:tcW w:w="1984"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Сентябрь</w:t>
            </w: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(в течение года)</w:t>
            </w:r>
          </w:p>
        </w:tc>
        <w:tc>
          <w:tcPr>
            <w:tcW w:w="1418"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Педагог-психолог</w:t>
            </w:r>
          </w:p>
        </w:tc>
      </w:tr>
      <w:tr w:rsidR="00EE7C94" w:rsidRPr="00062678" w:rsidTr="00AB5D84">
        <w:trPr>
          <w:trHeight w:val="140"/>
        </w:trPr>
        <w:tc>
          <w:tcPr>
            <w:tcW w:w="1101" w:type="dxa"/>
            <w:vMerge/>
          </w:tcPr>
          <w:p w:rsidR="00EE7C94" w:rsidRPr="00062678" w:rsidRDefault="00EE7C94" w:rsidP="00EE7C94">
            <w:pPr>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Планирование и подготовка диагностических мероприятий.  Подготовка к работе методик для диагностики обучающихся:  бланков, стимульного материала.</w:t>
            </w:r>
          </w:p>
        </w:tc>
        <w:tc>
          <w:tcPr>
            <w:tcW w:w="1985"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Педагог-психолог</w:t>
            </w:r>
          </w:p>
        </w:tc>
        <w:tc>
          <w:tcPr>
            <w:tcW w:w="1984"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Сентябрь</w:t>
            </w: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(в течение года, по запросам)</w:t>
            </w:r>
          </w:p>
        </w:tc>
        <w:tc>
          <w:tcPr>
            <w:tcW w:w="1418"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Педагог-психолог</w:t>
            </w:r>
          </w:p>
        </w:tc>
      </w:tr>
      <w:tr w:rsidR="00EE7C94" w:rsidRPr="00062678" w:rsidTr="00AB5D84">
        <w:trPr>
          <w:trHeight w:val="140"/>
        </w:trPr>
        <w:tc>
          <w:tcPr>
            <w:tcW w:w="1101" w:type="dxa"/>
            <w:vMerge/>
          </w:tcPr>
          <w:p w:rsidR="00EE7C94" w:rsidRPr="00062678" w:rsidRDefault="00EE7C94" w:rsidP="00EE7C94">
            <w:pPr>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Разработка системы психолого – медико – педагогического сопровождения участников образовательного процесса, в соответствии с ФГОС образования обучающихся с умственной отсталостью (интеллектуальными нарушениями) по  варианту1, варианту 2.</w:t>
            </w:r>
          </w:p>
        </w:tc>
        <w:tc>
          <w:tcPr>
            <w:tcW w:w="1985"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Педагог-психолог</w:t>
            </w:r>
          </w:p>
        </w:tc>
        <w:tc>
          <w:tcPr>
            <w:tcW w:w="1984"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В течение учебного года</w:t>
            </w:r>
          </w:p>
        </w:tc>
        <w:tc>
          <w:tcPr>
            <w:tcW w:w="1418" w:type="dxa"/>
          </w:tcPr>
          <w:p w:rsidR="00EE7C94" w:rsidRPr="00062678" w:rsidRDefault="00EE7C94" w:rsidP="00EE7C94">
            <w:pPr>
              <w:jc w:val="center"/>
              <w:rPr>
                <w:rFonts w:ascii="Times New Roman" w:eastAsia="Calibri" w:hAnsi="Times New Roman" w:cs="Times New Roman"/>
                <w:sz w:val="24"/>
                <w:szCs w:val="28"/>
              </w:rPr>
            </w:pPr>
          </w:p>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Педагог-психолог</w:t>
            </w:r>
          </w:p>
        </w:tc>
      </w:tr>
      <w:tr w:rsidR="00EE7C94" w:rsidRPr="00062678" w:rsidTr="00AB5D84">
        <w:trPr>
          <w:trHeight w:val="140"/>
        </w:trPr>
        <w:tc>
          <w:tcPr>
            <w:tcW w:w="1101" w:type="dxa"/>
            <w:vMerge/>
          </w:tcPr>
          <w:p w:rsidR="00EE7C94" w:rsidRPr="00062678" w:rsidRDefault="00EE7C94" w:rsidP="00EE7C94">
            <w:pPr>
              <w:jc w:val="center"/>
              <w:rPr>
                <w:rFonts w:ascii="Times New Roman" w:eastAsia="Calibri" w:hAnsi="Times New Roman" w:cs="Times New Roman"/>
                <w:sz w:val="24"/>
                <w:szCs w:val="28"/>
              </w:rPr>
            </w:pPr>
          </w:p>
        </w:tc>
        <w:tc>
          <w:tcPr>
            <w:tcW w:w="3118" w:type="dxa"/>
          </w:tcPr>
          <w:p w:rsidR="00EE7C94" w:rsidRPr="00062678" w:rsidRDefault="00EE7C94"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 xml:space="preserve">Повышение профессионального уровня: </w:t>
            </w:r>
            <w:r w:rsidRPr="00062678">
              <w:rPr>
                <w:rFonts w:ascii="Times New Roman" w:eastAsia="Calibri" w:hAnsi="Times New Roman" w:cs="Times New Roman"/>
                <w:sz w:val="24"/>
                <w:szCs w:val="28"/>
              </w:rPr>
              <w:lastRenderedPageBreak/>
              <w:t xml:space="preserve">работа  с методической и научно-популярной литературой; участие в вебинарах, прохождение дистанционных курсов и т.п. </w:t>
            </w:r>
          </w:p>
        </w:tc>
        <w:tc>
          <w:tcPr>
            <w:tcW w:w="1985"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lastRenderedPageBreak/>
              <w:t>Педагог - психолог</w:t>
            </w:r>
          </w:p>
        </w:tc>
        <w:tc>
          <w:tcPr>
            <w:tcW w:w="1984"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В течение года</w:t>
            </w:r>
          </w:p>
        </w:tc>
        <w:tc>
          <w:tcPr>
            <w:tcW w:w="1418" w:type="dxa"/>
          </w:tcPr>
          <w:p w:rsidR="00EE7C94" w:rsidRPr="00062678" w:rsidRDefault="00EE7C94"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Педагог-психолог</w:t>
            </w:r>
          </w:p>
        </w:tc>
      </w:tr>
      <w:tr w:rsidR="00062678" w:rsidRPr="00062678" w:rsidTr="00062678">
        <w:trPr>
          <w:trHeight w:val="1439"/>
        </w:trPr>
        <w:tc>
          <w:tcPr>
            <w:tcW w:w="1101" w:type="dxa"/>
            <w:vMerge/>
          </w:tcPr>
          <w:p w:rsidR="00062678" w:rsidRPr="00062678" w:rsidRDefault="00062678" w:rsidP="00EE7C94">
            <w:pPr>
              <w:jc w:val="center"/>
              <w:rPr>
                <w:rFonts w:ascii="Times New Roman" w:eastAsia="Calibri" w:hAnsi="Times New Roman" w:cs="Times New Roman"/>
                <w:sz w:val="24"/>
                <w:szCs w:val="28"/>
              </w:rPr>
            </w:pPr>
          </w:p>
        </w:tc>
        <w:tc>
          <w:tcPr>
            <w:tcW w:w="3118" w:type="dxa"/>
          </w:tcPr>
          <w:p w:rsidR="00062678" w:rsidRPr="00062678" w:rsidRDefault="00062678" w:rsidP="00EE7C94">
            <w:pPr>
              <w:rPr>
                <w:rFonts w:ascii="Times New Roman" w:eastAsia="Calibri" w:hAnsi="Times New Roman" w:cs="Times New Roman"/>
                <w:sz w:val="24"/>
                <w:szCs w:val="28"/>
              </w:rPr>
            </w:pPr>
            <w:r w:rsidRPr="00062678">
              <w:rPr>
                <w:rFonts w:ascii="Times New Roman" w:eastAsia="Calibri" w:hAnsi="Times New Roman" w:cs="Times New Roman"/>
                <w:sz w:val="24"/>
                <w:szCs w:val="28"/>
              </w:rPr>
              <w:t>Оформление журнала учета работ педагога – психолога образовательного учреждения.</w:t>
            </w:r>
          </w:p>
          <w:p w:rsidR="00062678" w:rsidRPr="00062678" w:rsidRDefault="00062678" w:rsidP="00EE7C94">
            <w:pPr>
              <w:rPr>
                <w:rFonts w:ascii="Times New Roman" w:eastAsia="Calibri" w:hAnsi="Times New Roman" w:cs="Times New Roman"/>
                <w:sz w:val="24"/>
                <w:szCs w:val="28"/>
              </w:rPr>
            </w:pPr>
          </w:p>
        </w:tc>
        <w:tc>
          <w:tcPr>
            <w:tcW w:w="1985" w:type="dxa"/>
          </w:tcPr>
          <w:p w:rsidR="00062678" w:rsidRPr="00062678" w:rsidRDefault="00062678"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Педагог-психолог</w:t>
            </w:r>
          </w:p>
          <w:p w:rsidR="00062678" w:rsidRPr="00062678" w:rsidRDefault="00062678" w:rsidP="00EE7C94">
            <w:pPr>
              <w:jc w:val="center"/>
              <w:rPr>
                <w:rFonts w:ascii="Times New Roman" w:eastAsia="Calibri" w:hAnsi="Times New Roman" w:cs="Times New Roman"/>
                <w:sz w:val="24"/>
                <w:szCs w:val="28"/>
              </w:rPr>
            </w:pPr>
          </w:p>
        </w:tc>
        <w:tc>
          <w:tcPr>
            <w:tcW w:w="1984" w:type="dxa"/>
          </w:tcPr>
          <w:p w:rsidR="00062678" w:rsidRPr="00062678" w:rsidRDefault="00062678"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Ежедневно</w:t>
            </w:r>
          </w:p>
          <w:p w:rsidR="00062678" w:rsidRPr="00062678" w:rsidRDefault="00062678" w:rsidP="00EE7C94">
            <w:pPr>
              <w:jc w:val="center"/>
              <w:rPr>
                <w:rFonts w:ascii="Times New Roman" w:eastAsia="Calibri" w:hAnsi="Times New Roman" w:cs="Times New Roman"/>
                <w:sz w:val="24"/>
                <w:szCs w:val="28"/>
              </w:rPr>
            </w:pPr>
          </w:p>
        </w:tc>
        <w:tc>
          <w:tcPr>
            <w:tcW w:w="1418" w:type="dxa"/>
          </w:tcPr>
          <w:p w:rsidR="00062678" w:rsidRPr="00062678" w:rsidRDefault="00062678" w:rsidP="00EE7C94">
            <w:pPr>
              <w:jc w:val="center"/>
              <w:rPr>
                <w:rFonts w:ascii="Times New Roman" w:eastAsia="Calibri" w:hAnsi="Times New Roman" w:cs="Times New Roman"/>
                <w:sz w:val="24"/>
                <w:szCs w:val="28"/>
              </w:rPr>
            </w:pPr>
            <w:r w:rsidRPr="00062678">
              <w:rPr>
                <w:rFonts w:ascii="Times New Roman" w:eastAsia="Calibri" w:hAnsi="Times New Roman" w:cs="Times New Roman"/>
                <w:sz w:val="24"/>
                <w:szCs w:val="28"/>
              </w:rPr>
              <w:t>Педагог-психолог</w:t>
            </w:r>
          </w:p>
          <w:p w:rsidR="00062678" w:rsidRPr="00062678" w:rsidRDefault="00062678" w:rsidP="00EE7C94">
            <w:pPr>
              <w:jc w:val="center"/>
              <w:rPr>
                <w:rFonts w:ascii="Times New Roman" w:eastAsia="Calibri" w:hAnsi="Times New Roman" w:cs="Times New Roman"/>
                <w:sz w:val="24"/>
                <w:szCs w:val="28"/>
              </w:rPr>
            </w:pPr>
          </w:p>
        </w:tc>
      </w:tr>
    </w:tbl>
    <w:p w:rsidR="00E37F2F" w:rsidRDefault="00E37F2F" w:rsidP="002A65DA">
      <w:pPr>
        <w:jc w:val="center"/>
        <w:rPr>
          <w:rFonts w:ascii="Times New Roman" w:hAnsi="Times New Roman" w:cs="Times New Roman"/>
          <w:b/>
          <w:sz w:val="28"/>
          <w:szCs w:val="24"/>
        </w:rPr>
      </w:pPr>
    </w:p>
    <w:p w:rsidR="002A65DA" w:rsidRPr="00F25A01" w:rsidRDefault="0053083C" w:rsidP="0053083C">
      <w:pPr>
        <w:jc w:val="center"/>
        <w:rPr>
          <w:rFonts w:ascii="Times New Roman" w:hAnsi="Times New Roman" w:cs="Times New Roman"/>
          <w:b/>
          <w:sz w:val="28"/>
          <w:szCs w:val="24"/>
        </w:rPr>
      </w:pPr>
      <w:r>
        <w:rPr>
          <w:rFonts w:ascii="Times New Roman" w:hAnsi="Times New Roman" w:cs="Times New Roman"/>
          <w:b/>
          <w:sz w:val="28"/>
          <w:szCs w:val="24"/>
        </w:rPr>
        <w:t xml:space="preserve">План работы </w:t>
      </w:r>
      <w:r w:rsidR="002A65DA" w:rsidRPr="00F25A01">
        <w:rPr>
          <w:rFonts w:ascii="Times New Roman" w:hAnsi="Times New Roman" w:cs="Times New Roman"/>
          <w:b/>
          <w:sz w:val="28"/>
          <w:szCs w:val="24"/>
        </w:rPr>
        <w:t xml:space="preserve">на </w:t>
      </w:r>
      <w:r w:rsidR="009D50C1">
        <w:rPr>
          <w:rFonts w:ascii="Times New Roman" w:hAnsi="Times New Roman" w:cs="Times New Roman"/>
          <w:b/>
          <w:sz w:val="28"/>
          <w:szCs w:val="24"/>
        </w:rPr>
        <w:t>2016-2017</w:t>
      </w:r>
      <w:r w:rsidR="002A65DA" w:rsidRPr="00F25A01">
        <w:rPr>
          <w:rFonts w:ascii="Times New Roman" w:hAnsi="Times New Roman" w:cs="Times New Roman"/>
          <w:b/>
          <w:sz w:val="28"/>
          <w:szCs w:val="24"/>
        </w:rPr>
        <w:t xml:space="preserve"> учебный год.</w:t>
      </w:r>
    </w:p>
    <w:p w:rsidR="002A65DA" w:rsidRPr="00F25A01" w:rsidRDefault="002A65DA" w:rsidP="006F5C59">
      <w:pPr>
        <w:spacing w:line="240" w:lineRule="auto"/>
        <w:ind w:firstLine="708"/>
        <w:jc w:val="both"/>
        <w:rPr>
          <w:rFonts w:ascii="Times New Roman" w:hAnsi="Times New Roman" w:cs="Times New Roman"/>
          <w:sz w:val="28"/>
          <w:szCs w:val="24"/>
        </w:rPr>
      </w:pPr>
      <w:r w:rsidRPr="00F25A01">
        <w:rPr>
          <w:rFonts w:ascii="Times New Roman" w:hAnsi="Times New Roman" w:cs="Times New Roman"/>
          <w:sz w:val="28"/>
          <w:szCs w:val="24"/>
        </w:rPr>
        <w:t xml:space="preserve">Цель:  создание целостной системы комплексного психолого – медико – педагогического сопровождения обучающихся,  в соответствие с ФГОС образования обучающихся с умственной отсталостью (интеллектуальными нарушениями). </w:t>
      </w:r>
    </w:p>
    <w:p w:rsidR="002A65DA" w:rsidRPr="00F25A01" w:rsidRDefault="002A65DA" w:rsidP="006F5C59">
      <w:pPr>
        <w:spacing w:line="240" w:lineRule="auto"/>
        <w:ind w:firstLine="709"/>
        <w:jc w:val="both"/>
        <w:rPr>
          <w:rFonts w:ascii="Times New Roman" w:hAnsi="Times New Roman" w:cs="Times New Roman"/>
          <w:sz w:val="28"/>
          <w:szCs w:val="24"/>
        </w:rPr>
      </w:pPr>
      <w:r w:rsidRPr="00F25A01">
        <w:rPr>
          <w:rFonts w:ascii="Times New Roman" w:hAnsi="Times New Roman" w:cs="Times New Roman"/>
          <w:sz w:val="28"/>
          <w:szCs w:val="24"/>
        </w:rPr>
        <w:t>Задачи:</w:t>
      </w:r>
    </w:p>
    <w:p w:rsidR="002A65DA" w:rsidRPr="00F25A01" w:rsidRDefault="002A65DA" w:rsidP="0028551A">
      <w:pPr>
        <w:numPr>
          <w:ilvl w:val="0"/>
          <w:numId w:val="39"/>
        </w:numPr>
        <w:spacing w:line="240" w:lineRule="auto"/>
        <w:contextualSpacing/>
        <w:jc w:val="both"/>
        <w:rPr>
          <w:rFonts w:ascii="Times New Roman" w:hAnsi="Times New Roman" w:cs="Times New Roman"/>
          <w:sz w:val="28"/>
          <w:szCs w:val="24"/>
        </w:rPr>
      </w:pPr>
      <w:r w:rsidRPr="00F25A01">
        <w:rPr>
          <w:rFonts w:ascii="Times New Roman" w:hAnsi="Times New Roman" w:cs="Times New Roman"/>
          <w:sz w:val="28"/>
          <w:szCs w:val="24"/>
        </w:rPr>
        <w:t xml:space="preserve">Выявление особых образовательных потребностей детей с умственной отсталостью (интеллектуальными нарушениями), обусловленных недостатками в их психическом и физическом развитии. </w:t>
      </w:r>
    </w:p>
    <w:p w:rsidR="002A65DA" w:rsidRPr="00F25A01" w:rsidRDefault="002A65DA" w:rsidP="0028551A">
      <w:pPr>
        <w:numPr>
          <w:ilvl w:val="0"/>
          <w:numId w:val="39"/>
        </w:numPr>
        <w:spacing w:line="240" w:lineRule="auto"/>
        <w:contextualSpacing/>
        <w:jc w:val="both"/>
        <w:rPr>
          <w:rFonts w:ascii="Times New Roman" w:hAnsi="Times New Roman" w:cs="Times New Roman"/>
          <w:sz w:val="28"/>
          <w:szCs w:val="24"/>
        </w:rPr>
      </w:pPr>
      <w:r w:rsidRPr="00F25A01">
        <w:rPr>
          <w:rFonts w:ascii="Times New Roman" w:hAnsi="Times New Roman" w:cs="Times New Roman"/>
          <w:sz w:val="28"/>
          <w:szCs w:val="24"/>
        </w:rPr>
        <w:t xml:space="preserve">Осуществление индивидуально ориентированной  психолого – медико – педагогической помощи детям с умственной отсталостью (интеллектуальными нарушениями), с учетом особенностей психофизического развития и индивидуальных возможностей обучающихся. </w:t>
      </w:r>
    </w:p>
    <w:p w:rsidR="002A65DA" w:rsidRPr="00F25A01" w:rsidRDefault="002A65DA" w:rsidP="0028551A">
      <w:pPr>
        <w:numPr>
          <w:ilvl w:val="0"/>
          <w:numId w:val="39"/>
        </w:numPr>
        <w:contextualSpacing/>
        <w:jc w:val="both"/>
        <w:rPr>
          <w:rFonts w:ascii="Times New Roman" w:hAnsi="Times New Roman" w:cs="Times New Roman"/>
          <w:sz w:val="28"/>
          <w:szCs w:val="24"/>
        </w:rPr>
      </w:pPr>
      <w:r w:rsidRPr="00F25A01">
        <w:rPr>
          <w:rFonts w:ascii="Times New Roman" w:hAnsi="Times New Roman" w:cs="Times New Roman"/>
          <w:sz w:val="28"/>
          <w:szCs w:val="24"/>
        </w:rPr>
        <w:t>Оценка динамики в развитии  обучающихся с умственной отсталостью (интеллектуальными нарушениями).</w:t>
      </w:r>
    </w:p>
    <w:p w:rsidR="002A65DA" w:rsidRPr="00F25A01" w:rsidRDefault="002A65DA" w:rsidP="0028551A">
      <w:pPr>
        <w:numPr>
          <w:ilvl w:val="0"/>
          <w:numId w:val="39"/>
        </w:numPr>
        <w:contextualSpacing/>
        <w:jc w:val="both"/>
        <w:rPr>
          <w:rFonts w:ascii="Times New Roman" w:hAnsi="Times New Roman" w:cs="Times New Roman"/>
          <w:sz w:val="28"/>
          <w:szCs w:val="24"/>
        </w:rPr>
      </w:pPr>
      <w:r w:rsidRPr="00F25A01">
        <w:rPr>
          <w:rFonts w:ascii="Times New Roman" w:hAnsi="Times New Roman" w:cs="Times New Roman"/>
          <w:sz w:val="28"/>
          <w:szCs w:val="24"/>
        </w:rPr>
        <w:t xml:space="preserve">Осуществление информационной поддержки обучающихся, педагогов и родителей по  вопросам комплексного психолого – медико – педагогического  сопровождения обучающихся с умственной отсталостью (интеллектуальными нарушениями) в условиях образовательного учреждения.  </w:t>
      </w:r>
    </w:p>
    <w:p w:rsidR="002A65DA" w:rsidRPr="00F25A01" w:rsidRDefault="002A65DA" w:rsidP="0028551A">
      <w:pPr>
        <w:numPr>
          <w:ilvl w:val="0"/>
          <w:numId w:val="39"/>
        </w:numPr>
        <w:contextualSpacing/>
        <w:jc w:val="both"/>
        <w:rPr>
          <w:rFonts w:ascii="Times New Roman" w:hAnsi="Times New Roman" w:cs="Times New Roman"/>
          <w:sz w:val="28"/>
          <w:szCs w:val="24"/>
        </w:rPr>
      </w:pPr>
      <w:r w:rsidRPr="00F25A01">
        <w:rPr>
          <w:rFonts w:ascii="Times New Roman" w:hAnsi="Times New Roman" w:cs="Times New Roman"/>
          <w:sz w:val="28"/>
          <w:szCs w:val="24"/>
        </w:rPr>
        <w:t>Подготовка и ведение документации, отражающей актуальное развитие обучающихся с умственной отсталостью (интеллектуальными нарушениями), динамику состояния, уровень школьной успешности.</w:t>
      </w:r>
    </w:p>
    <w:p w:rsidR="002A65DA" w:rsidRDefault="002A65DA" w:rsidP="0028551A">
      <w:pPr>
        <w:numPr>
          <w:ilvl w:val="0"/>
          <w:numId w:val="39"/>
        </w:numPr>
        <w:contextualSpacing/>
        <w:jc w:val="both"/>
        <w:rPr>
          <w:rFonts w:ascii="Times New Roman" w:hAnsi="Times New Roman" w:cs="Times New Roman"/>
          <w:sz w:val="28"/>
          <w:szCs w:val="24"/>
        </w:rPr>
      </w:pPr>
      <w:r w:rsidRPr="00F25A01">
        <w:rPr>
          <w:rFonts w:ascii="Times New Roman" w:hAnsi="Times New Roman" w:cs="Times New Roman"/>
          <w:sz w:val="28"/>
          <w:szCs w:val="24"/>
        </w:rPr>
        <w:lastRenderedPageBreak/>
        <w:t>Организация взаимодействия учителей  и других специалистов в области сопровождения, медицинских работников организации и специалистов других организаций  с целью реализации индивидуально ориентированной психолого – медико – педагогической помощи детям с умственной отсталостью (интеллектуальными нарушениями).</w:t>
      </w:r>
    </w:p>
    <w:p w:rsidR="00E37F2F" w:rsidRPr="00F25A01" w:rsidRDefault="00E37F2F" w:rsidP="00E37F2F">
      <w:pPr>
        <w:contextualSpacing/>
        <w:jc w:val="both"/>
        <w:rPr>
          <w:rFonts w:ascii="Times New Roman" w:hAnsi="Times New Roman" w:cs="Times New Roman"/>
          <w:sz w:val="28"/>
          <w:szCs w:val="24"/>
        </w:rPr>
      </w:pPr>
    </w:p>
    <w:p w:rsidR="002A65DA" w:rsidRPr="00F25A01" w:rsidRDefault="002A65DA" w:rsidP="002A65DA">
      <w:pPr>
        <w:ind w:left="360"/>
        <w:contextualSpacing/>
        <w:jc w:val="both"/>
        <w:rPr>
          <w:rFonts w:ascii="Times New Roman" w:hAnsi="Times New Roman" w:cs="Times New Roman"/>
          <w:sz w:val="24"/>
          <w:szCs w:val="24"/>
        </w:rPr>
      </w:pPr>
    </w:p>
    <w:tbl>
      <w:tblPr>
        <w:tblStyle w:val="3"/>
        <w:tblW w:w="12549" w:type="dxa"/>
        <w:tblLook w:val="04A0"/>
      </w:tblPr>
      <w:tblGrid>
        <w:gridCol w:w="931"/>
        <w:gridCol w:w="5273"/>
        <w:gridCol w:w="3100"/>
        <w:gridCol w:w="3245"/>
      </w:tblGrid>
      <w:tr w:rsidR="00696CFB" w:rsidRPr="00696CFB" w:rsidTr="006657AF">
        <w:trPr>
          <w:trHeight w:val="741"/>
        </w:trPr>
        <w:tc>
          <w:tcPr>
            <w:tcW w:w="931" w:type="dxa"/>
          </w:tcPr>
          <w:p w:rsidR="002A65DA" w:rsidRPr="00696CFB" w:rsidRDefault="002A65DA" w:rsidP="00FD79C7">
            <w:pPr>
              <w:spacing w:line="276" w:lineRule="auto"/>
              <w:jc w:val="both"/>
              <w:rPr>
                <w:rFonts w:ascii="Times New Roman" w:hAnsi="Times New Roman" w:cs="Times New Roman"/>
                <w:color w:val="FF0000"/>
                <w:sz w:val="28"/>
                <w:szCs w:val="28"/>
              </w:rPr>
            </w:pPr>
            <w:r w:rsidRPr="00696CFB">
              <w:rPr>
                <w:rFonts w:ascii="Times New Roman" w:hAnsi="Times New Roman" w:cs="Times New Roman"/>
                <w:color w:val="FF0000"/>
                <w:sz w:val="28"/>
                <w:szCs w:val="28"/>
              </w:rPr>
              <w:t>№ п/п</w:t>
            </w:r>
          </w:p>
        </w:tc>
        <w:tc>
          <w:tcPr>
            <w:tcW w:w="5273" w:type="dxa"/>
          </w:tcPr>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Содержание работы</w:t>
            </w:r>
          </w:p>
        </w:tc>
        <w:tc>
          <w:tcPr>
            <w:tcW w:w="3100" w:type="dxa"/>
          </w:tcPr>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Сроки </w:t>
            </w:r>
          </w:p>
        </w:tc>
        <w:tc>
          <w:tcPr>
            <w:tcW w:w="3245" w:type="dxa"/>
          </w:tcPr>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Ответственные</w:t>
            </w:r>
          </w:p>
        </w:tc>
      </w:tr>
      <w:tr w:rsidR="00696CFB" w:rsidRPr="00696CFB" w:rsidTr="006657AF">
        <w:trPr>
          <w:trHeight w:val="153"/>
        </w:trPr>
        <w:tc>
          <w:tcPr>
            <w:tcW w:w="931"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1.</w:t>
            </w:r>
          </w:p>
        </w:tc>
        <w:tc>
          <w:tcPr>
            <w:tcW w:w="5273" w:type="dxa"/>
          </w:tcPr>
          <w:p w:rsidR="002A65DA" w:rsidRPr="00696CFB" w:rsidRDefault="002A65DA" w:rsidP="00FD79C7">
            <w:pPr>
              <w:spacing w:line="276" w:lineRule="auto"/>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Утверждение плана работы  ПМПк на </w:t>
            </w:r>
            <w:r w:rsidR="00E37F2F" w:rsidRPr="00696CFB">
              <w:rPr>
                <w:rFonts w:ascii="Times New Roman" w:hAnsi="Times New Roman" w:cs="Times New Roman"/>
                <w:color w:val="FF0000"/>
                <w:sz w:val="28"/>
                <w:szCs w:val="28"/>
              </w:rPr>
              <w:t xml:space="preserve">____ </w:t>
            </w:r>
            <w:r w:rsidRPr="00696CFB">
              <w:rPr>
                <w:rFonts w:ascii="Times New Roman" w:hAnsi="Times New Roman" w:cs="Times New Roman"/>
                <w:color w:val="FF0000"/>
                <w:sz w:val="28"/>
                <w:szCs w:val="28"/>
              </w:rPr>
              <w:t xml:space="preserve">учебный год.  </w:t>
            </w:r>
          </w:p>
          <w:p w:rsidR="002A65DA" w:rsidRPr="00696CFB" w:rsidRDefault="002A65DA" w:rsidP="00FD79C7">
            <w:pPr>
              <w:spacing w:line="276" w:lineRule="auto"/>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Инструктаж по выполнению функциональных обязанностей членов ПМПк. </w:t>
            </w:r>
          </w:p>
        </w:tc>
        <w:tc>
          <w:tcPr>
            <w:tcW w:w="3100" w:type="dxa"/>
          </w:tcPr>
          <w:p w:rsidR="002A65DA" w:rsidRPr="00696CFB" w:rsidRDefault="002A65DA" w:rsidP="00FD79C7">
            <w:pPr>
              <w:spacing w:line="276" w:lineRule="auto"/>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Сентябрь</w:t>
            </w:r>
          </w:p>
        </w:tc>
        <w:tc>
          <w:tcPr>
            <w:tcW w:w="3245" w:type="dxa"/>
          </w:tcPr>
          <w:p w:rsidR="002A65DA" w:rsidRPr="00696CFB" w:rsidRDefault="002A65DA" w:rsidP="00FD79C7">
            <w:pPr>
              <w:spacing w:line="276" w:lineRule="auto"/>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Председатель ПМПк</w:t>
            </w:r>
          </w:p>
        </w:tc>
      </w:tr>
      <w:tr w:rsidR="00696CFB" w:rsidRPr="00696CFB" w:rsidTr="006657AF">
        <w:trPr>
          <w:trHeight w:val="153"/>
        </w:trPr>
        <w:tc>
          <w:tcPr>
            <w:tcW w:w="931"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2.</w:t>
            </w:r>
          </w:p>
        </w:tc>
        <w:tc>
          <w:tcPr>
            <w:tcW w:w="5273" w:type="dxa"/>
          </w:tcPr>
          <w:p w:rsidR="002A65DA" w:rsidRPr="00696CFB" w:rsidRDefault="002A65DA" w:rsidP="00FD79C7">
            <w:pPr>
              <w:spacing w:line="276" w:lineRule="auto"/>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Прием запросов на работу ПМПк от родителей (законных представителей), педагогов.  </w:t>
            </w:r>
          </w:p>
        </w:tc>
        <w:tc>
          <w:tcPr>
            <w:tcW w:w="3100" w:type="dxa"/>
          </w:tcPr>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В течение учебного года</w:t>
            </w:r>
          </w:p>
        </w:tc>
        <w:tc>
          <w:tcPr>
            <w:tcW w:w="3245" w:type="dxa"/>
          </w:tcPr>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Председатель ПМПк</w:t>
            </w:r>
          </w:p>
        </w:tc>
      </w:tr>
      <w:tr w:rsidR="00696CFB" w:rsidRPr="00696CFB" w:rsidTr="006657AF">
        <w:trPr>
          <w:trHeight w:val="153"/>
        </w:trPr>
        <w:tc>
          <w:tcPr>
            <w:tcW w:w="931"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3.</w:t>
            </w:r>
          </w:p>
        </w:tc>
        <w:tc>
          <w:tcPr>
            <w:tcW w:w="5273" w:type="dxa"/>
          </w:tcPr>
          <w:p w:rsidR="002A65DA" w:rsidRPr="00696CFB" w:rsidRDefault="002A65DA" w:rsidP="00FD79C7">
            <w:pPr>
              <w:spacing w:line="276" w:lineRule="auto"/>
              <w:rPr>
                <w:rFonts w:ascii="Times New Roman" w:hAnsi="Times New Roman" w:cs="Times New Roman"/>
                <w:color w:val="FF0000"/>
                <w:sz w:val="28"/>
                <w:szCs w:val="28"/>
              </w:rPr>
            </w:pPr>
            <w:r w:rsidRPr="00696CFB">
              <w:rPr>
                <w:rFonts w:ascii="Times New Roman" w:hAnsi="Times New Roman" w:cs="Times New Roman"/>
                <w:color w:val="FF0000"/>
                <w:sz w:val="28"/>
                <w:szCs w:val="28"/>
              </w:rPr>
              <w:t>Консультации родителей (законных представителей), педагогов по вопросам комплексного психолого – медико – педагогического сопровождения обучающихся с умственной отсталостью (интеллектуальными нарушениями)</w:t>
            </w:r>
          </w:p>
        </w:tc>
        <w:tc>
          <w:tcPr>
            <w:tcW w:w="3100"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В течение учебного года</w:t>
            </w:r>
          </w:p>
        </w:tc>
        <w:tc>
          <w:tcPr>
            <w:tcW w:w="3245"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Председатель ПМПк</w:t>
            </w: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Члены ПМПК</w:t>
            </w:r>
          </w:p>
        </w:tc>
      </w:tr>
      <w:tr w:rsidR="00696CFB" w:rsidRPr="00696CFB" w:rsidTr="006657AF">
        <w:trPr>
          <w:trHeight w:val="727"/>
        </w:trPr>
        <w:tc>
          <w:tcPr>
            <w:tcW w:w="931" w:type="dxa"/>
          </w:tcPr>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4.</w:t>
            </w:r>
          </w:p>
        </w:tc>
        <w:tc>
          <w:tcPr>
            <w:tcW w:w="5273" w:type="dxa"/>
          </w:tcPr>
          <w:p w:rsidR="002A65DA" w:rsidRPr="00696CFB" w:rsidRDefault="002A65DA" w:rsidP="00FD79C7">
            <w:pPr>
              <w:spacing w:line="276" w:lineRule="auto"/>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Комплексное диагностическое обследование обучающихся с умственной отсталостью (интеллектуальными нарушениями): педагог – психолог, учитель – логопед, врач психиатр, социальный педагог, учитель. </w:t>
            </w:r>
          </w:p>
        </w:tc>
        <w:tc>
          <w:tcPr>
            <w:tcW w:w="3100"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Сентябрь</w:t>
            </w:r>
          </w:p>
          <w:p w:rsidR="002A65DA" w:rsidRPr="00696CFB" w:rsidRDefault="002A65DA" w:rsidP="00FD79C7">
            <w:pPr>
              <w:spacing w:line="276" w:lineRule="auto"/>
              <w:jc w:val="center"/>
              <w:rPr>
                <w:rFonts w:ascii="Times New Roman" w:hAnsi="Times New Roman" w:cs="Times New Roman"/>
                <w:color w:val="FF0000"/>
                <w:sz w:val="28"/>
                <w:szCs w:val="28"/>
              </w:rPr>
            </w:pPr>
          </w:p>
        </w:tc>
        <w:tc>
          <w:tcPr>
            <w:tcW w:w="3245"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Члены ПМПК</w:t>
            </w:r>
          </w:p>
          <w:p w:rsidR="002A65DA" w:rsidRPr="00696CFB" w:rsidRDefault="002A65DA" w:rsidP="00FD79C7">
            <w:pPr>
              <w:spacing w:line="276" w:lineRule="auto"/>
              <w:jc w:val="center"/>
              <w:rPr>
                <w:rFonts w:ascii="Times New Roman" w:hAnsi="Times New Roman" w:cs="Times New Roman"/>
                <w:color w:val="FF0000"/>
                <w:sz w:val="28"/>
                <w:szCs w:val="28"/>
              </w:rPr>
            </w:pPr>
          </w:p>
        </w:tc>
      </w:tr>
      <w:tr w:rsidR="00696CFB" w:rsidRPr="00696CFB" w:rsidTr="006657AF">
        <w:trPr>
          <w:trHeight w:val="1367"/>
        </w:trPr>
        <w:tc>
          <w:tcPr>
            <w:tcW w:w="931"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5.</w:t>
            </w:r>
          </w:p>
        </w:tc>
        <w:tc>
          <w:tcPr>
            <w:tcW w:w="5273" w:type="dxa"/>
          </w:tcPr>
          <w:p w:rsidR="002A65DA" w:rsidRPr="00696CFB" w:rsidRDefault="002A65DA" w:rsidP="00FD79C7">
            <w:pPr>
              <w:spacing w:line="276" w:lineRule="auto"/>
              <w:rPr>
                <w:rFonts w:ascii="Times New Roman" w:hAnsi="Times New Roman" w:cs="Times New Roman"/>
                <w:color w:val="FF0000"/>
                <w:sz w:val="28"/>
                <w:szCs w:val="28"/>
              </w:rPr>
            </w:pPr>
            <w:r w:rsidRPr="00696CFB">
              <w:rPr>
                <w:rFonts w:ascii="Times New Roman" w:hAnsi="Times New Roman" w:cs="Times New Roman"/>
                <w:color w:val="FF0000"/>
                <w:sz w:val="28"/>
                <w:szCs w:val="28"/>
              </w:rPr>
              <w:t>Составление и утверждение списочного состава обучающихся с умственной отсталости (интеллектуальными нарушениями), нуждающихся в комплексном психолого – медико – педагогическом сопровождении.</w:t>
            </w:r>
          </w:p>
        </w:tc>
        <w:tc>
          <w:tcPr>
            <w:tcW w:w="3100"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Сентябрь </w:t>
            </w:r>
          </w:p>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p>
        </w:tc>
        <w:tc>
          <w:tcPr>
            <w:tcW w:w="3245"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Председатель ПМПк</w:t>
            </w:r>
          </w:p>
          <w:p w:rsidR="002A65DA" w:rsidRPr="00696CFB" w:rsidRDefault="002A65DA" w:rsidP="00FD79C7">
            <w:pPr>
              <w:spacing w:line="276" w:lineRule="auto"/>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p>
        </w:tc>
      </w:tr>
      <w:tr w:rsidR="00696CFB" w:rsidRPr="00696CFB" w:rsidTr="006657AF">
        <w:trPr>
          <w:trHeight w:val="971"/>
        </w:trPr>
        <w:tc>
          <w:tcPr>
            <w:tcW w:w="931" w:type="dxa"/>
          </w:tcPr>
          <w:p w:rsidR="002A65DA" w:rsidRPr="00696CFB" w:rsidRDefault="002A65DA" w:rsidP="00FD79C7">
            <w:pPr>
              <w:spacing w:line="276" w:lineRule="auto"/>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6.</w:t>
            </w:r>
          </w:p>
        </w:tc>
        <w:tc>
          <w:tcPr>
            <w:tcW w:w="5273" w:type="dxa"/>
          </w:tcPr>
          <w:p w:rsidR="002A65DA" w:rsidRPr="00696CFB" w:rsidRDefault="002A65DA" w:rsidP="00FD79C7">
            <w:pPr>
              <w:spacing w:line="276" w:lineRule="auto"/>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Разработка программ и составление  индивидуально ориентированных планов коррекционно – развивающего психолого – медико - педагогического сопровождения. </w:t>
            </w:r>
          </w:p>
        </w:tc>
        <w:tc>
          <w:tcPr>
            <w:tcW w:w="3100"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Октябрь</w:t>
            </w:r>
          </w:p>
        </w:tc>
        <w:tc>
          <w:tcPr>
            <w:tcW w:w="3245"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Члены ПМПК</w:t>
            </w:r>
          </w:p>
        </w:tc>
      </w:tr>
      <w:tr w:rsidR="00696CFB" w:rsidRPr="00696CFB" w:rsidTr="006657AF">
        <w:trPr>
          <w:trHeight w:val="971"/>
        </w:trPr>
        <w:tc>
          <w:tcPr>
            <w:tcW w:w="931"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7.</w:t>
            </w:r>
          </w:p>
        </w:tc>
        <w:tc>
          <w:tcPr>
            <w:tcW w:w="5273" w:type="dxa"/>
          </w:tcPr>
          <w:p w:rsidR="002A65DA" w:rsidRPr="00696CFB" w:rsidRDefault="002A65DA" w:rsidP="00FD79C7">
            <w:pPr>
              <w:spacing w:line="276" w:lineRule="auto"/>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Реализация индивидуально ориентированных программ комплексного сопровождения обучающихся с умственной отсталостью (интеллектуальными нарушениями); коррекционная психолого-педагогическая, логопедическая работа с обучающимися. </w:t>
            </w:r>
          </w:p>
        </w:tc>
        <w:tc>
          <w:tcPr>
            <w:tcW w:w="3100"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Ноябрь – май. </w:t>
            </w:r>
          </w:p>
        </w:tc>
        <w:tc>
          <w:tcPr>
            <w:tcW w:w="3245"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Члены ПМПК</w:t>
            </w:r>
          </w:p>
        </w:tc>
      </w:tr>
      <w:tr w:rsidR="00696CFB" w:rsidRPr="00696CFB" w:rsidTr="006657AF">
        <w:trPr>
          <w:trHeight w:val="153"/>
        </w:trPr>
        <w:tc>
          <w:tcPr>
            <w:tcW w:w="931"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8.</w:t>
            </w:r>
          </w:p>
        </w:tc>
        <w:tc>
          <w:tcPr>
            <w:tcW w:w="5273" w:type="dxa"/>
          </w:tcPr>
          <w:p w:rsidR="002A65DA" w:rsidRPr="00696CFB" w:rsidRDefault="002A65DA" w:rsidP="00FD79C7">
            <w:pPr>
              <w:spacing w:line="276" w:lineRule="auto"/>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Анализ адаптационного периода обучающихся 1,5  класса, вновь прибывших учеников. Разработка рекомендаций,   определение направлений деятельности по профилактике дезадаптации. </w:t>
            </w:r>
          </w:p>
        </w:tc>
        <w:tc>
          <w:tcPr>
            <w:tcW w:w="3100"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Декабрь</w:t>
            </w:r>
          </w:p>
        </w:tc>
        <w:tc>
          <w:tcPr>
            <w:tcW w:w="3245" w:type="dxa"/>
          </w:tcPr>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Председатель ПМПк</w:t>
            </w: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Члены ПМПК</w:t>
            </w: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Классные руководители</w:t>
            </w:r>
          </w:p>
        </w:tc>
      </w:tr>
      <w:tr w:rsidR="00696CFB" w:rsidRPr="00696CFB" w:rsidTr="006657AF">
        <w:trPr>
          <w:trHeight w:val="153"/>
        </w:trPr>
        <w:tc>
          <w:tcPr>
            <w:tcW w:w="931"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9.</w:t>
            </w:r>
          </w:p>
        </w:tc>
        <w:tc>
          <w:tcPr>
            <w:tcW w:w="5273" w:type="dxa"/>
          </w:tcPr>
          <w:p w:rsidR="002A65DA" w:rsidRPr="00696CFB" w:rsidRDefault="002A65DA" w:rsidP="00FD79C7">
            <w:pPr>
              <w:spacing w:line="276" w:lineRule="auto"/>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Анализ выполнения индивидуально ориентированных комплексных </w:t>
            </w:r>
            <w:r w:rsidRPr="00696CFB">
              <w:rPr>
                <w:rFonts w:ascii="Times New Roman" w:hAnsi="Times New Roman" w:cs="Times New Roman"/>
                <w:color w:val="FF0000"/>
                <w:sz w:val="28"/>
                <w:szCs w:val="28"/>
              </w:rPr>
              <w:lastRenderedPageBreak/>
              <w:t>коррекционно – развивающих программ сопровождения обучающихся с умственной отсталостью, необходимая их корректировка.</w:t>
            </w:r>
          </w:p>
        </w:tc>
        <w:tc>
          <w:tcPr>
            <w:tcW w:w="3100"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Февраль </w:t>
            </w:r>
          </w:p>
        </w:tc>
        <w:tc>
          <w:tcPr>
            <w:tcW w:w="3245"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Председатель ПМПк</w:t>
            </w: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lastRenderedPageBreak/>
              <w:t>Члены ПМПК</w:t>
            </w:r>
          </w:p>
        </w:tc>
      </w:tr>
      <w:tr w:rsidR="00696CFB" w:rsidRPr="00696CFB" w:rsidTr="006657AF">
        <w:trPr>
          <w:trHeight w:val="153"/>
        </w:trPr>
        <w:tc>
          <w:tcPr>
            <w:tcW w:w="931"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10.</w:t>
            </w:r>
          </w:p>
        </w:tc>
        <w:tc>
          <w:tcPr>
            <w:tcW w:w="5273" w:type="dxa"/>
          </w:tcPr>
          <w:p w:rsidR="002A65DA" w:rsidRPr="00696CFB" w:rsidRDefault="002A65DA" w:rsidP="00FD79C7">
            <w:pPr>
              <w:spacing w:line="276" w:lineRule="auto"/>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Обсуждение результатов динамики развития обучающихся, анализ продуктивности реализуемых индивидуально ориентированных комплексных коррекционно   - развивающих программ сопровождения. </w:t>
            </w:r>
          </w:p>
          <w:p w:rsidR="002A65DA" w:rsidRPr="00696CFB" w:rsidRDefault="002A65DA" w:rsidP="00FD79C7">
            <w:pPr>
              <w:spacing w:line="276" w:lineRule="auto"/>
              <w:rPr>
                <w:rFonts w:ascii="Times New Roman" w:hAnsi="Times New Roman" w:cs="Times New Roman"/>
                <w:color w:val="FF0000"/>
                <w:sz w:val="28"/>
                <w:szCs w:val="28"/>
              </w:rPr>
            </w:pPr>
          </w:p>
        </w:tc>
        <w:tc>
          <w:tcPr>
            <w:tcW w:w="3100"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Май</w:t>
            </w:r>
          </w:p>
        </w:tc>
        <w:tc>
          <w:tcPr>
            <w:tcW w:w="3245"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Председатель ПМПк</w:t>
            </w: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Члены ПМПК</w:t>
            </w:r>
          </w:p>
          <w:p w:rsidR="002A65DA" w:rsidRPr="00696CFB" w:rsidRDefault="002A65DA" w:rsidP="00FD79C7">
            <w:pPr>
              <w:spacing w:line="276" w:lineRule="auto"/>
              <w:jc w:val="center"/>
              <w:rPr>
                <w:rFonts w:ascii="Times New Roman" w:hAnsi="Times New Roman" w:cs="Times New Roman"/>
                <w:color w:val="FF0000"/>
                <w:sz w:val="28"/>
                <w:szCs w:val="28"/>
              </w:rPr>
            </w:pPr>
          </w:p>
        </w:tc>
      </w:tr>
      <w:tr w:rsidR="00696CFB" w:rsidRPr="00696CFB" w:rsidTr="006657AF">
        <w:trPr>
          <w:trHeight w:val="153"/>
        </w:trPr>
        <w:tc>
          <w:tcPr>
            <w:tcW w:w="931" w:type="dxa"/>
          </w:tcPr>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11.</w:t>
            </w:r>
          </w:p>
        </w:tc>
        <w:tc>
          <w:tcPr>
            <w:tcW w:w="5273" w:type="dxa"/>
          </w:tcPr>
          <w:p w:rsidR="002A65DA" w:rsidRPr="00696CFB" w:rsidRDefault="002A65DA" w:rsidP="00FD79C7">
            <w:pPr>
              <w:spacing w:line="276" w:lineRule="auto"/>
              <w:rPr>
                <w:rFonts w:ascii="Times New Roman" w:hAnsi="Times New Roman" w:cs="Times New Roman"/>
                <w:color w:val="FF0000"/>
                <w:sz w:val="28"/>
                <w:szCs w:val="28"/>
              </w:rPr>
            </w:pPr>
            <w:r w:rsidRPr="00696CFB">
              <w:rPr>
                <w:rFonts w:ascii="Times New Roman" w:hAnsi="Times New Roman" w:cs="Times New Roman"/>
                <w:color w:val="FF0000"/>
                <w:sz w:val="28"/>
                <w:szCs w:val="28"/>
              </w:rPr>
              <w:t xml:space="preserve"> Анализ эффективности работы ПМПк за    </w:t>
            </w:r>
            <w:r w:rsidR="00243E7C" w:rsidRPr="00696CFB">
              <w:rPr>
                <w:rFonts w:ascii="Times New Roman" w:hAnsi="Times New Roman" w:cs="Times New Roman"/>
                <w:color w:val="FF0000"/>
                <w:sz w:val="28"/>
                <w:szCs w:val="28"/>
              </w:rPr>
              <w:t xml:space="preserve">                            2016-2017</w:t>
            </w:r>
            <w:r w:rsidRPr="00696CFB">
              <w:rPr>
                <w:rFonts w:ascii="Times New Roman" w:hAnsi="Times New Roman" w:cs="Times New Roman"/>
                <w:color w:val="FF0000"/>
                <w:sz w:val="28"/>
                <w:szCs w:val="28"/>
              </w:rPr>
              <w:t xml:space="preserve"> учебный год. Представление проекта плана работы ПМПк на следующий учебный год.</w:t>
            </w:r>
          </w:p>
        </w:tc>
        <w:tc>
          <w:tcPr>
            <w:tcW w:w="3100" w:type="dxa"/>
          </w:tcPr>
          <w:p w:rsidR="002A65DA" w:rsidRPr="00696CFB" w:rsidRDefault="002A65DA" w:rsidP="00FD79C7">
            <w:pPr>
              <w:spacing w:line="276" w:lineRule="auto"/>
              <w:jc w:val="center"/>
              <w:rPr>
                <w:rFonts w:ascii="Times New Roman" w:hAnsi="Times New Roman" w:cs="Times New Roman"/>
                <w:color w:val="FF0000"/>
                <w:sz w:val="28"/>
                <w:szCs w:val="28"/>
              </w:rPr>
            </w:pPr>
          </w:p>
          <w:p w:rsidR="002A65DA" w:rsidRPr="00696CFB" w:rsidRDefault="00243E7C"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Май-июнь</w:t>
            </w:r>
          </w:p>
        </w:tc>
        <w:tc>
          <w:tcPr>
            <w:tcW w:w="3245" w:type="dxa"/>
          </w:tcPr>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Председатель ПМПк</w:t>
            </w:r>
          </w:p>
          <w:p w:rsidR="002A65DA" w:rsidRPr="00696CFB" w:rsidRDefault="002A65DA" w:rsidP="00FD79C7">
            <w:pPr>
              <w:spacing w:line="276" w:lineRule="auto"/>
              <w:jc w:val="center"/>
              <w:rPr>
                <w:rFonts w:ascii="Times New Roman" w:hAnsi="Times New Roman" w:cs="Times New Roman"/>
                <w:color w:val="FF0000"/>
                <w:sz w:val="28"/>
                <w:szCs w:val="28"/>
              </w:rPr>
            </w:pPr>
            <w:r w:rsidRPr="00696CFB">
              <w:rPr>
                <w:rFonts w:ascii="Times New Roman" w:hAnsi="Times New Roman" w:cs="Times New Roman"/>
                <w:color w:val="FF0000"/>
                <w:sz w:val="28"/>
                <w:szCs w:val="28"/>
              </w:rPr>
              <w:t>Члены ПМПК</w:t>
            </w:r>
          </w:p>
          <w:p w:rsidR="002A65DA" w:rsidRPr="00696CFB" w:rsidRDefault="002A65DA" w:rsidP="00FD79C7">
            <w:pPr>
              <w:spacing w:line="276" w:lineRule="auto"/>
              <w:jc w:val="center"/>
              <w:rPr>
                <w:rFonts w:ascii="Times New Roman" w:hAnsi="Times New Roman" w:cs="Times New Roman"/>
                <w:color w:val="FF0000"/>
                <w:sz w:val="28"/>
                <w:szCs w:val="28"/>
              </w:rPr>
            </w:pPr>
          </w:p>
        </w:tc>
      </w:tr>
    </w:tbl>
    <w:p w:rsidR="006657AF" w:rsidRDefault="006657AF" w:rsidP="00AE194D">
      <w:pPr>
        <w:tabs>
          <w:tab w:val="left" w:pos="0"/>
        </w:tabs>
        <w:spacing w:before="100" w:beforeAutospacing="1" w:after="0" w:line="240" w:lineRule="auto"/>
        <w:rPr>
          <w:rFonts w:ascii="Times New Roman" w:eastAsia="Times New Roman" w:hAnsi="Times New Roman" w:cs="Times New Roman"/>
          <w:b/>
          <w:bCs/>
          <w:sz w:val="28"/>
          <w:szCs w:val="27"/>
          <w:lang w:eastAsia="ru-RU"/>
        </w:rPr>
      </w:pPr>
    </w:p>
    <w:p w:rsidR="002A65DA" w:rsidRPr="00F25A01" w:rsidRDefault="002A65DA" w:rsidP="006F5C59">
      <w:pPr>
        <w:tabs>
          <w:tab w:val="left" w:pos="0"/>
        </w:tabs>
        <w:spacing w:before="100" w:beforeAutospacing="1" w:after="0" w:line="240" w:lineRule="auto"/>
        <w:jc w:val="center"/>
        <w:rPr>
          <w:rFonts w:ascii="Times New Roman" w:eastAsia="Times New Roman" w:hAnsi="Times New Roman" w:cs="Times New Roman"/>
          <w:sz w:val="24"/>
          <w:szCs w:val="24"/>
          <w:lang w:eastAsia="ru-RU"/>
        </w:rPr>
      </w:pPr>
      <w:r w:rsidRPr="00F25A01">
        <w:rPr>
          <w:rFonts w:ascii="Times New Roman" w:eastAsia="Times New Roman" w:hAnsi="Times New Roman" w:cs="Times New Roman"/>
          <w:b/>
          <w:bCs/>
          <w:sz w:val="28"/>
          <w:szCs w:val="27"/>
          <w:lang w:eastAsia="ru-RU"/>
        </w:rPr>
        <w:t xml:space="preserve">Годовой план организации коррекционно-педагогической работына </w:t>
      </w:r>
      <w:r w:rsidR="00243E7C">
        <w:rPr>
          <w:rFonts w:ascii="Times New Roman" w:eastAsia="Times New Roman" w:hAnsi="Times New Roman" w:cs="Times New Roman"/>
          <w:b/>
          <w:bCs/>
          <w:sz w:val="28"/>
          <w:szCs w:val="27"/>
          <w:lang w:eastAsia="ru-RU"/>
        </w:rPr>
        <w:t>2016-2017</w:t>
      </w:r>
      <w:r w:rsidRPr="00F25A01">
        <w:rPr>
          <w:rFonts w:ascii="Times New Roman" w:eastAsia="Times New Roman" w:hAnsi="Times New Roman" w:cs="Times New Roman"/>
          <w:b/>
          <w:bCs/>
          <w:sz w:val="28"/>
          <w:szCs w:val="27"/>
          <w:lang w:eastAsia="ru-RU"/>
        </w:rPr>
        <w:t xml:space="preserve"> учебный год </w:t>
      </w:r>
      <w:r w:rsidR="007E3DB5">
        <w:rPr>
          <w:rFonts w:ascii="Times New Roman" w:eastAsia="Times New Roman" w:hAnsi="Times New Roman" w:cs="Times New Roman"/>
          <w:b/>
          <w:bCs/>
          <w:sz w:val="28"/>
          <w:szCs w:val="27"/>
          <w:lang w:eastAsia="ru-RU"/>
        </w:rPr>
        <w:t>учителя-логопеда.</w:t>
      </w:r>
    </w:p>
    <w:p w:rsidR="006657AF" w:rsidRDefault="006657AF" w:rsidP="00C7016E">
      <w:pPr>
        <w:ind w:firstLine="708"/>
        <w:contextualSpacing/>
        <w:jc w:val="both"/>
        <w:rPr>
          <w:rFonts w:ascii="Times New Roman" w:hAnsi="Times New Roman" w:cs="Times New Roman"/>
          <w:b/>
          <w:sz w:val="28"/>
          <w:szCs w:val="24"/>
        </w:rPr>
      </w:pPr>
    </w:p>
    <w:p w:rsidR="002A65DA" w:rsidRPr="00F25A01" w:rsidRDefault="002A65DA" w:rsidP="00C7016E">
      <w:pPr>
        <w:ind w:firstLine="708"/>
        <w:contextualSpacing/>
        <w:jc w:val="both"/>
        <w:rPr>
          <w:rFonts w:ascii="Times New Roman" w:hAnsi="Times New Roman" w:cs="Times New Roman"/>
          <w:sz w:val="28"/>
          <w:szCs w:val="24"/>
        </w:rPr>
      </w:pPr>
      <w:r w:rsidRPr="00F25A01">
        <w:rPr>
          <w:rFonts w:ascii="Times New Roman" w:hAnsi="Times New Roman" w:cs="Times New Roman"/>
          <w:b/>
          <w:sz w:val="28"/>
          <w:szCs w:val="24"/>
        </w:rPr>
        <w:t>Цель:</w:t>
      </w:r>
      <w:r w:rsidRPr="00F25A01">
        <w:rPr>
          <w:rFonts w:ascii="Times New Roman" w:hAnsi="Times New Roman" w:cs="Times New Roman"/>
          <w:sz w:val="28"/>
          <w:szCs w:val="24"/>
        </w:rPr>
        <w:t xml:space="preserve"> своевременное выявление и коррекция недостатков устной и письменной речи обучающихся, способствующая  социализации и формированию личности в целом.</w:t>
      </w:r>
    </w:p>
    <w:p w:rsidR="002A65DA" w:rsidRPr="00F25A01" w:rsidRDefault="002A65DA" w:rsidP="002A65DA">
      <w:pPr>
        <w:spacing w:line="360" w:lineRule="auto"/>
        <w:contextualSpacing/>
        <w:rPr>
          <w:rFonts w:ascii="Times New Roman" w:hAnsi="Times New Roman" w:cs="Times New Roman"/>
          <w:b/>
          <w:sz w:val="28"/>
          <w:szCs w:val="24"/>
        </w:rPr>
      </w:pPr>
      <w:r w:rsidRPr="00F25A01">
        <w:rPr>
          <w:rFonts w:ascii="Times New Roman" w:hAnsi="Times New Roman" w:cs="Times New Roman"/>
          <w:sz w:val="28"/>
          <w:szCs w:val="24"/>
        </w:rPr>
        <w:tab/>
      </w:r>
      <w:r w:rsidRPr="00F25A01">
        <w:rPr>
          <w:rFonts w:ascii="Times New Roman" w:hAnsi="Times New Roman" w:cs="Times New Roman"/>
          <w:b/>
          <w:sz w:val="28"/>
          <w:szCs w:val="24"/>
        </w:rPr>
        <w:t>Задачи программы:</w:t>
      </w:r>
    </w:p>
    <w:p w:rsidR="002A65DA" w:rsidRPr="00F25A01" w:rsidRDefault="002A65DA" w:rsidP="0028551A">
      <w:pPr>
        <w:pStyle w:val="a3"/>
        <w:numPr>
          <w:ilvl w:val="0"/>
          <w:numId w:val="40"/>
        </w:numPr>
        <w:rPr>
          <w:rFonts w:ascii="Times New Roman" w:hAnsi="Times New Roman" w:cs="Times New Roman"/>
          <w:sz w:val="28"/>
          <w:szCs w:val="24"/>
        </w:rPr>
      </w:pPr>
      <w:r w:rsidRPr="00F25A01">
        <w:rPr>
          <w:rFonts w:ascii="Times New Roman" w:hAnsi="Times New Roman" w:cs="Times New Roman"/>
          <w:sz w:val="28"/>
          <w:szCs w:val="24"/>
        </w:rPr>
        <w:t>Диагностика речевого развития учащихся умственной отсталостью.</w:t>
      </w:r>
    </w:p>
    <w:p w:rsidR="002A65DA" w:rsidRPr="00F25A01" w:rsidRDefault="002A65DA" w:rsidP="0028551A">
      <w:pPr>
        <w:pStyle w:val="a3"/>
        <w:numPr>
          <w:ilvl w:val="0"/>
          <w:numId w:val="40"/>
        </w:numPr>
        <w:rPr>
          <w:rFonts w:ascii="Times New Roman" w:hAnsi="Times New Roman" w:cs="Times New Roman"/>
          <w:sz w:val="28"/>
          <w:szCs w:val="24"/>
        </w:rPr>
      </w:pPr>
      <w:r w:rsidRPr="00F25A01">
        <w:rPr>
          <w:rFonts w:ascii="Times New Roman" w:hAnsi="Times New Roman" w:cs="Times New Roman"/>
          <w:sz w:val="28"/>
          <w:szCs w:val="24"/>
        </w:rPr>
        <w:t>Совершенствовать артикуляционную и мелкую моторику.</w:t>
      </w:r>
    </w:p>
    <w:p w:rsidR="002A65DA" w:rsidRPr="00F25A01" w:rsidRDefault="002A65DA" w:rsidP="0028551A">
      <w:pPr>
        <w:pStyle w:val="a3"/>
        <w:numPr>
          <w:ilvl w:val="0"/>
          <w:numId w:val="40"/>
        </w:numPr>
        <w:rPr>
          <w:rFonts w:ascii="Times New Roman" w:hAnsi="Times New Roman" w:cs="Times New Roman"/>
          <w:sz w:val="28"/>
          <w:szCs w:val="24"/>
        </w:rPr>
      </w:pPr>
      <w:r w:rsidRPr="00F25A01">
        <w:rPr>
          <w:rFonts w:ascii="Times New Roman" w:hAnsi="Times New Roman" w:cs="Times New Roman"/>
          <w:sz w:val="28"/>
          <w:szCs w:val="24"/>
        </w:rPr>
        <w:t>Формировать фонематическое восприятие, анализ, синтез, представления.</w:t>
      </w:r>
    </w:p>
    <w:p w:rsidR="002A65DA" w:rsidRPr="00F25A01" w:rsidRDefault="002A65DA" w:rsidP="0028551A">
      <w:pPr>
        <w:pStyle w:val="a3"/>
        <w:numPr>
          <w:ilvl w:val="0"/>
          <w:numId w:val="40"/>
        </w:numPr>
        <w:rPr>
          <w:rFonts w:ascii="Times New Roman" w:hAnsi="Times New Roman" w:cs="Times New Roman"/>
          <w:sz w:val="28"/>
          <w:szCs w:val="24"/>
        </w:rPr>
      </w:pPr>
      <w:r w:rsidRPr="00F25A01">
        <w:rPr>
          <w:rFonts w:ascii="Times New Roman" w:hAnsi="Times New Roman" w:cs="Times New Roman"/>
          <w:sz w:val="28"/>
          <w:szCs w:val="24"/>
        </w:rPr>
        <w:t>Постановка звуков и автоматизация по мере постановки.</w:t>
      </w:r>
    </w:p>
    <w:p w:rsidR="002A65DA" w:rsidRPr="00F25A01" w:rsidRDefault="002A65DA" w:rsidP="0028551A">
      <w:pPr>
        <w:pStyle w:val="a3"/>
        <w:numPr>
          <w:ilvl w:val="0"/>
          <w:numId w:val="40"/>
        </w:numPr>
        <w:rPr>
          <w:rFonts w:ascii="Times New Roman" w:hAnsi="Times New Roman" w:cs="Times New Roman"/>
          <w:sz w:val="28"/>
          <w:szCs w:val="24"/>
        </w:rPr>
      </w:pPr>
      <w:r w:rsidRPr="00F25A01">
        <w:rPr>
          <w:rFonts w:ascii="Times New Roman" w:hAnsi="Times New Roman" w:cs="Times New Roman"/>
          <w:sz w:val="28"/>
          <w:szCs w:val="24"/>
        </w:rPr>
        <w:lastRenderedPageBreak/>
        <w:t>Уточнять, обогащать и систематизировать словарный запас.</w:t>
      </w:r>
    </w:p>
    <w:p w:rsidR="002A65DA" w:rsidRPr="00F25A01" w:rsidRDefault="002A65DA" w:rsidP="0028551A">
      <w:pPr>
        <w:pStyle w:val="a3"/>
        <w:numPr>
          <w:ilvl w:val="0"/>
          <w:numId w:val="40"/>
        </w:numPr>
        <w:rPr>
          <w:rFonts w:ascii="Times New Roman" w:hAnsi="Times New Roman" w:cs="Times New Roman"/>
          <w:sz w:val="28"/>
          <w:szCs w:val="24"/>
        </w:rPr>
      </w:pPr>
      <w:r w:rsidRPr="00F25A01">
        <w:rPr>
          <w:rFonts w:ascii="Times New Roman" w:hAnsi="Times New Roman" w:cs="Times New Roman"/>
          <w:sz w:val="28"/>
          <w:szCs w:val="24"/>
        </w:rPr>
        <w:t>Формировать семантические поля.</w:t>
      </w:r>
    </w:p>
    <w:p w:rsidR="002A65DA" w:rsidRPr="00F25A01" w:rsidRDefault="002A65DA" w:rsidP="0028551A">
      <w:pPr>
        <w:pStyle w:val="a3"/>
        <w:numPr>
          <w:ilvl w:val="0"/>
          <w:numId w:val="40"/>
        </w:numPr>
        <w:jc w:val="both"/>
        <w:rPr>
          <w:rFonts w:ascii="Times New Roman" w:hAnsi="Times New Roman" w:cs="Times New Roman"/>
          <w:sz w:val="28"/>
          <w:szCs w:val="24"/>
        </w:rPr>
      </w:pPr>
      <w:r w:rsidRPr="00F25A01">
        <w:rPr>
          <w:rFonts w:ascii="Times New Roman" w:hAnsi="Times New Roman" w:cs="Times New Roman"/>
          <w:sz w:val="28"/>
          <w:szCs w:val="24"/>
        </w:rPr>
        <w:t>Развивать разговорно – диалогический, описательно- повествовательный виды устной речи.</w:t>
      </w:r>
    </w:p>
    <w:p w:rsidR="002A65DA" w:rsidRPr="00F25A01" w:rsidRDefault="002A65DA" w:rsidP="0028551A">
      <w:pPr>
        <w:pStyle w:val="a3"/>
        <w:numPr>
          <w:ilvl w:val="0"/>
          <w:numId w:val="40"/>
        </w:numPr>
        <w:jc w:val="both"/>
        <w:rPr>
          <w:rFonts w:ascii="Times New Roman" w:hAnsi="Times New Roman" w:cs="Times New Roman"/>
          <w:sz w:val="28"/>
          <w:szCs w:val="24"/>
        </w:rPr>
      </w:pPr>
      <w:r w:rsidRPr="00F25A01">
        <w:rPr>
          <w:rFonts w:ascii="Times New Roman" w:hAnsi="Times New Roman" w:cs="Times New Roman"/>
          <w:sz w:val="28"/>
          <w:szCs w:val="24"/>
        </w:rPr>
        <w:t>Совершенствовать грамматический строй речи (овладение согласованием, словоизменением, словообразованием).</w:t>
      </w:r>
    </w:p>
    <w:p w:rsidR="002A65DA" w:rsidRPr="00F25A01" w:rsidRDefault="002A65DA" w:rsidP="0028551A">
      <w:pPr>
        <w:pStyle w:val="a3"/>
        <w:numPr>
          <w:ilvl w:val="0"/>
          <w:numId w:val="40"/>
        </w:numPr>
        <w:rPr>
          <w:rFonts w:ascii="Times New Roman" w:hAnsi="Times New Roman" w:cs="Times New Roman"/>
          <w:sz w:val="28"/>
          <w:szCs w:val="24"/>
        </w:rPr>
      </w:pPr>
      <w:r w:rsidRPr="00F25A01">
        <w:rPr>
          <w:rFonts w:ascii="Times New Roman" w:hAnsi="Times New Roman" w:cs="Times New Roman"/>
          <w:sz w:val="28"/>
          <w:szCs w:val="24"/>
        </w:rPr>
        <w:t>Формировать полноценные представления о пространстве и времени.</w:t>
      </w:r>
    </w:p>
    <w:p w:rsidR="002A65DA" w:rsidRPr="00F25A01" w:rsidRDefault="002A65DA" w:rsidP="0028551A">
      <w:pPr>
        <w:pStyle w:val="a3"/>
        <w:numPr>
          <w:ilvl w:val="0"/>
          <w:numId w:val="40"/>
        </w:numPr>
        <w:rPr>
          <w:rFonts w:ascii="Times New Roman" w:hAnsi="Times New Roman" w:cs="Times New Roman"/>
          <w:sz w:val="28"/>
          <w:szCs w:val="24"/>
        </w:rPr>
      </w:pPr>
      <w:r w:rsidRPr="00F25A01">
        <w:rPr>
          <w:rFonts w:ascii="Times New Roman" w:hAnsi="Times New Roman" w:cs="Times New Roman"/>
          <w:sz w:val="28"/>
          <w:szCs w:val="24"/>
        </w:rPr>
        <w:t>Профилактика и коррекция и нарушений письменной речи.</w:t>
      </w:r>
    </w:p>
    <w:p w:rsidR="002A65DA" w:rsidRPr="00F25A01" w:rsidRDefault="002A65DA" w:rsidP="00AD42BC">
      <w:pPr>
        <w:pStyle w:val="a3"/>
        <w:numPr>
          <w:ilvl w:val="0"/>
          <w:numId w:val="40"/>
        </w:numPr>
        <w:spacing w:after="0"/>
        <w:jc w:val="both"/>
        <w:rPr>
          <w:rFonts w:ascii="Times New Roman" w:hAnsi="Times New Roman" w:cs="Times New Roman"/>
          <w:sz w:val="28"/>
          <w:szCs w:val="24"/>
        </w:rPr>
      </w:pPr>
      <w:r w:rsidRPr="00F25A01">
        <w:rPr>
          <w:rFonts w:ascii="Times New Roman" w:hAnsi="Times New Roman" w:cs="Times New Roman"/>
          <w:sz w:val="28"/>
          <w:szCs w:val="24"/>
        </w:rPr>
        <w:t>Создать условия для коррекции и развития познавательной      деятельности учащихся (общеинтеллектуальных умений, учебных навыков, слухового и зрительного восприятия, памяти, внимания).</w:t>
      </w:r>
    </w:p>
    <w:p w:rsidR="002A65DA" w:rsidRPr="00F25A01" w:rsidRDefault="002A65DA" w:rsidP="00AD42BC">
      <w:pPr>
        <w:numPr>
          <w:ilvl w:val="0"/>
          <w:numId w:val="40"/>
        </w:numPr>
        <w:spacing w:before="100" w:beforeAutospacing="1" w:after="0"/>
        <w:contextualSpacing/>
        <w:jc w:val="both"/>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Формировать у педагогического коллектива  информационную готовность к логопедической работе, оказание им помощи в организации полноценной речевой среды.</w:t>
      </w:r>
    </w:p>
    <w:p w:rsidR="00AA4CEE" w:rsidRPr="00AE194D" w:rsidRDefault="002A65DA" w:rsidP="00AA4CEE">
      <w:pPr>
        <w:numPr>
          <w:ilvl w:val="0"/>
          <w:numId w:val="40"/>
        </w:numPr>
        <w:spacing w:before="100" w:beforeAutospacing="1" w:after="0"/>
        <w:contextualSpacing/>
        <w:jc w:val="both"/>
        <w:rPr>
          <w:rFonts w:ascii="Times New Roman" w:eastAsia="Times New Roman" w:hAnsi="Times New Roman" w:cs="Times New Roman"/>
          <w:sz w:val="28"/>
          <w:szCs w:val="24"/>
          <w:lang w:eastAsia="ru-RU"/>
        </w:rPr>
      </w:pPr>
      <w:r w:rsidRPr="00F25A01">
        <w:rPr>
          <w:rFonts w:ascii="Times New Roman" w:eastAsia="Times New Roman" w:hAnsi="Times New Roman" w:cs="Times New Roman"/>
          <w:sz w:val="28"/>
          <w:szCs w:val="24"/>
          <w:lang w:eastAsia="ru-RU"/>
        </w:rPr>
        <w:t>Координировать  усилия педагогов по проведению речевой работы с детьми.</w:t>
      </w:r>
    </w:p>
    <w:p w:rsidR="00AA4CEE" w:rsidRDefault="00AA4CEE" w:rsidP="00AA4CEE">
      <w:pPr>
        <w:spacing w:before="100" w:beforeAutospacing="1" w:after="0"/>
        <w:contextualSpacing/>
        <w:jc w:val="both"/>
        <w:rPr>
          <w:rFonts w:ascii="Times New Roman" w:eastAsia="Times New Roman" w:hAnsi="Times New Roman" w:cs="Times New Roman"/>
          <w:sz w:val="28"/>
          <w:szCs w:val="24"/>
          <w:lang w:eastAsia="ru-RU"/>
        </w:rPr>
      </w:pPr>
    </w:p>
    <w:p w:rsidR="00AA4CEE" w:rsidRPr="00F25A01" w:rsidRDefault="00AA4CEE" w:rsidP="00AA4CEE">
      <w:pPr>
        <w:spacing w:before="100" w:beforeAutospacing="1" w:after="0"/>
        <w:contextualSpacing/>
        <w:jc w:val="both"/>
        <w:rPr>
          <w:rFonts w:ascii="Times New Roman" w:eastAsia="Times New Roman" w:hAnsi="Times New Roman" w:cs="Times New Roman"/>
          <w:sz w:val="28"/>
          <w:szCs w:val="24"/>
          <w:lang w:eastAsia="ru-RU"/>
        </w:rPr>
      </w:pPr>
    </w:p>
    <w:tbl>
      <w:tblPr>
        <w:tblStyle w:val="a4"/>
        <w:tblpPr w:leftFromText="180" w:rightFromText="180" w:vertAnchor="text" w:tblpY="1"/>
        <w:tblOverlap w:val="never"/>
        <w:tblW w:w="16254" w:type="dxa"/>
        <w:tblInd w:w="-34" w:type="dxa"/>
        <w:tblLook w:val="04A0"/>
      </w:tblPr>
      <w:tblGrid>
        <w:gridCol w:w="568"/>
        <w:gridCol w:w="4194"/>
        <w:gridCol w:w="2328"/>
        <w:gridCol w:w="6253"/>
        <w:gridCol w:w="470"/>
        <w:gridCol w:w="79"/>
        <w:gridCol w:w="62"/>
        <w:gridCol w:w="2300"/>
      </w:tblGrid>
      <w:tr w:rsidR="002C3CF6" w:rsidRPr="00696CFB" w:rsidTr="00CB0FDB">
        <w:tc>
          <w:tcPr>
            <w:tcW w:w="568" w:type="dxa"/>
          </w:tcPr>
          <w:p w:rsidR="002C3CF6" w:rsidRPr="00696CFB" w:rsidRDefault="002C3CF6" w:rsidP="006657AF">
            <w:pPr>
              <w:spacing w:before="100" w:beforeAutospacing="1" w:line="360" w:lineRule="auto"/>
              <w:contextualSpacing/>
              <w:rPr>
                <w:rFonts w:ascii="Times New Roman" w:eastAsia="Times New Roman" w:hAnsi="Times New Roman" w:cs="Times New Roman"/>
                <w:b/>
                <w:sz w:val="28"/>
                <w:szCs w:val="28"/>
                <w:lang w:eastAsia="ru-RU"/>
              </w:rPr>
            </w:pPr>
            <w:r w:rsidRPr="00696CFB">
              <w:rPr>
                <w:rFonts w:ascii="Times New Roman" w:eastAsia="Times New Roman" w:hAnsi="Times New Roman" w:cs="Times New Roman"/>
                <w:b/>
                <w:sz w:val="28"/>
                <w:szCs w:val="28"/>
                <w:lang w:eastAsia="ru-RU"/>
              </w:rPr>
              <w:t>№</w:t>
            </w:r>
          </w:p>
        </w:tc>
        <w:tc>
          <w:tcPr>
            <w:tcW w:w="6522" w:type="dxa"/>
            <w:gridSpan w:val="2"/>
          </w:tcPr>
          <w:p w:rsidR="002C3CF6" w:rsidRPr="00696CFB" w:rsidRDefault="002C3CF6" w:rsidP="006657AF">
            <w:pPr>
              <w:spacing w:before="100" w:beforeAutospacing="1" w:line="360" w:lineRule="auto"/>
              <w:contextualSpacing/>
              <w:jc w:val="center"/>
              <w:rPr>
                <w:rFonts w:ascii="Times New Roman" w:eastAsia="Times New Roman" w:hAnsi="Times New Roman" w:cs="Times New Roman"/>
                <w:b/>
                <w:sz w:val="28"/>
                <w:szCs w:val="28"/>
                <w:lang w:eastAsia="ru-RU"/>
              </w:rPr>
            </w:pPr>
            <w:r w:rsidRPr="00696CFB">
              <w:rPr>
                <w:rFonts w:ascii="Times New Roman" w:eastAsia="Times New Roman" w:hAnsi="Times New Roman" w:cs="Times New Roman"/>
                <w:b/>
                <w:sz w:val="28"/>
                <w:szCs w:val="28"/>
                <w:lang w:eastAsia="ru-RU"/>
              </w:rPr>
              <w:t>Направление деятельности и формы работы</w:t>
            </w:r>
          </w:p>
        </w:tc>
        <w:tc>
          <w:tcPr>
            <w:tcW w:w="6253" w:type="dxa"/>
          </w:tcPr>
          <w:p w:rsidR="002C3CF6" w:rsidRPr="00696CFB" w:rsidRDefault="002C3CF6" w:rsidP="006657AF">
            <w:pPr>
              <w:spacing w:before="100" w:beforeAutospacing="1" w:line="360" w:lineRule="auto"/>
              <w:contextualSpacing/>
              <w:jc w:val="center"/>
              <w:rPr>
                <w:rFonts w:ascii="Times New Roman" w:eastAsia="Times New Roman" w:hAnsi="Times New Roman" w:cs="Times New Roman"/>
                <w:b/>
                <w:sz w:val="28"/>
                <w:szCs w:val="28"/>
                <w:lang w:eastAsia="ru-RU"/>
              </w:rPr>
            </w:pPr>
            <w:r w:rsidRPr="00696CFB">
              <w:rPr>
                <w:rFonts w:ascii="Times New Roman" w:eastAsia="Times New Roman" w:hAnsi="Times New Roman" w:cs="Times New Roman"/>
                <w:b/>
                <w:sz w:val="28"/>
                <w:szCs w:val="28"/>
                <w:lang w:eastAsia="ru-RU"/>
              </w:rPr>
              <w:t>Цель проведения</w:t>
            </w:r>
          </w:p>
        </w:tc>
        <w:tc>
          <w:tcPr>
            <w:tcW w:w="2911" w:type="dxa"/>
            <w:gridSpan w:val="4"/>
          </w:tcPr>
          <w:p w:rsidR="002C3CF6" w:rsidRPr="00696CFB" w:rsidRDefault="002C3CF6" w:rsidP="006657AF">
            <w:pPr>
              <w:spacing w:before="100" w:beforeAutospacing="1" w:line="360" w:lineRule="auto"/>
              <w:contextualSpacing/>
              <w:jc w:val="center"/>
              <w:rPr>
                <w:rFonts w:ascii="Times New Roman" w:eastAsia="Times New Roman" w:hAnsi="Times New Roman" w:cs="Times New Roman"/>
                <w:b/>
                <w:sz w:val="28"/>
                <w:szCs w:val="28"/>
                <w:lang w:eastAsia="ru-RU"/>
              </w:rPr>
            </w:pPr>
            <w:r w:rsidRPr="00696CFB">
              <w:rPr>
                <w:rFonts w:ascii="Times New Roman" w:eastAsia="Times New Roman" w:hAnsi="Times New Roman" w:cs="Times New Roman"/>
                <w:b/>
                <w:sz w:val="28"/>
                <w:szCs w:val="28"/>
                <w:lang w:eastAsia="ru-RU"/>
              </w:rPr>
              <w:t>Сроки проведения</w:t>
            </w:r>
          </w:p>
        </w:tc>
      </w:tr>
      <w:tr w:rsidR="002C3CF6" w:rsidRPr="00696CFB" w:rsidTr="00CB0FDB">
        <w:tc>
          <w:tcPr>
            <w:tcW w:w="16254" w:type="dxa"/>
            <w:gridSpan w:val="8"/>
          </w:tcPr>
          <w:p w:rsidR="002C3CF6" w:rsidRPr="00696CFB" w:rsidRDefault="002C3CF6" w:rsidP="006657AF">
            <w:pPr>
              <w:spacing w:before="100" w:beforeAutospacing="1" w:line="360" w:lineRule="auto"/>
              <w:contextualSpacing/>
              <w:jc w:val="center"/>
              <w:rPr>
                <w:rFonts w:ascii="Times New Roman" w:eastAsia="Times New Roman" w:hAnsi="Times New Roman" w:cs="Times New Roman"/>
                <w:sz w:val="28"/>
                <w:szCs w:val="28"/>
                <w:lang w:eastAsia="ru-RU"/>
              </w:rPr>
            </w:pPr>
            <w:r w:rsidRPr="00696CFB">
              <w:rPr>
                <w:rFonts w:ascii="Times New Roman" w:hAnsi="Times New Roman" w:cs="Times New Roman"/>
                <w:b/>
                <w:bCs/>
                <w:sz w:val="28"/>
                <w:szCs w:val="28"/>
              </w:rPr>
              <w:t>Диагностико-проектная деятельность</w:t>
            </w:r>
          </w:p>
        </w:tc>
      </w:tr>
      <w:tr w:rsidR="002C3CF6" w:rsidRPr="00696CFB" w:rsidTr="00CB0FDB">
        <w:trPr>
          <w:trHeight w:val="1653"/>
        </w:trPr>
        <w:tc>
          <w:tcPr>
            <w:tcW w:w="568" w:type="dxa"/>
          </w:tcPr>
          <w:p w:rsidR="002C3CF6" w:rsidRPr="00696CFB" w:rsidRDefault="002C3CF6"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1</w:t>
            </w:r>
          </w:p>
        </w:tc>
        <w:tc>
          <w:tcPr>
            <w:tcW w:w="6522" w:type="dxa"/>
            <w:gridSpan w:val="2"/>
          </w:tcPr>
          <w:p w:rsidR="002C3CF6" w:rsidRPr="00696CFB" w:rsidRDefault="002C3CF6"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hAnsi="Times New Roman" w:cs="Times New Roman"/>
                <w:sz w:val="28"/>
                <w:szCs w:val="28"/>
              </w:rPr>
              <w:t>Провести тщательное первичное индивидуальное обследование учащихся первых классов</w:t>
            </w:r>
          </w:p>
        </w:tc>
        <w:tc>
          <w:tcPr>
            <w:tcW w:w="6864" w:type="dxa"/>
            <w:gridSpan w:val="4"/>
          </w:tcPr>
          <w:p w:rsidR="002C3CF6" w:rsidRPr="00696CFB" w:rsidRDefault="002C3CF6" w:rsidP="006657AF">
            <w:pPr>
              <w:jc w:val="both"/>
              <w:rPr>
                <w:rFonts w:ascii="Times New Roman" w:hAnsi="Times New Roman" w:cs="Times New Roman"/>
                <w:sz w:val="28"/>
                <w:szCs w:val="28"/>
              </w:rPr>
            </w:pPr>
            <w:r w:rsidRPr="00696CFB">
              <w:rPr>
                <w:rFonts w:ascii="Times New Roman" w:hAnsi="Times New Roman" w:cs="Times New Roman"/>
                <w:sz w:val="28"/>
                <w:szCs w:val="28"/>
              </w:rPr>
              <w:t>Выявить структуру речевого дефекта и степень его выраженности.</w:t>
            </w:r>
          </w:p>
        </w:tc>
        <w:tc>
          <w:tcPr>
            <w:tcW w:w="2300" w:type="dxa"/>
          </w:tcPr>
          <w:p w:rsidR="002C3CF6" w:rsidRPr="00696CFB" w:rsidRDefault="002C3CF6" w:rsidP="006657AF">
            <w:pPr>
              <w:spacing w:before="100" w:beforeAutospacing="1"/>
              <w:contextualSpacing/>
              <w:jc w:val="center"/>
              <w:rPr>
                <w:rFonts w:ascii="Times New Roman" w:eastAsia="Times New Roman" w:hAnsi="Times New Roman" w:cs="Times New Roman"/>
                <w:sz w:val="28"/>
                <w:szCs w:val="28"/>
                <w:lang w:eastAsia="ru-RU"/>
              </w:rPr>
            </w:pPr>
          </w:p>
        </w:tc>
      </w:tr>
      <w:tr w:rsidR="002C3CF6" w:rsidRPr="00696CFB" w:rsidTr="00CB0FDB">
        <w:tc>
          <w:tcPr>
            <w:tcW w:w="568" w:type="dxa"/>
          </w:tcPr>
          <w:p w:rsidR="002C3CF6" w:rsidRPr="00696CFB" w:rsidRDefault="002C3CF6"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2</w:t>
            </w:r>
          </w:p>
        </w:tc>
        <w:tc>
          <w:tcPr>
            <w:tcW w:w="6522" w:type="dxa"/>
            <w:gridSpan w:val="2"/>
          </w:tcPr>
          <w:p w:rsidR="002C3CF6" w:rsidRPr="00696CFB" w:rsidRDefault="002C3CF6"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Провести фронтальное и углубленное логопедическое обследование устной и письменной речи учащихся 2-4 классов</w:t>
            </w:r>
          </w:p>
        </w:tc>
        <w:tc>
          <w:tcPr>
            <w:tcW w:w="6864" w:type="dxa"/>
            <w:gridSpan w:val="4"/>
          </w:tcPr>
          <w:p w:rsidR="002C3CF6" w:rsidRPr="00696CFB" w:rsidRDefault="002C3CF6" w:rsidP="006657AF">
            <w:pPr>
              <w:jc w:val="both"/>
              <w:rPr>
                <w:rFonts w:ascii="Times New Roman" w:hAnsi="Times New Roman" w:cs="Times New Roman"/>
                <w:sz w:val="28"/>
                <w:szCs w:val="28"/>
              </w:rPr>
            </w:pPr>
            <w:r w:rsidRPr="00696CFB">
              <w:rPr>
                <w:rFonts w:ascii="Times New Roman" w:hAnsi="Times New Roman" w:cs="Times New Roman"/>
                <w:sz w:val="28"/>
                <w:szCs w:val="28"/>
              </w:rPr>
              <w:t>Выявить структуру речевого дефекта и степень его выраженности.</w:t>
            </w:r>
          </w:p>
          <w:p w:rsidR="002C3CF6" w:rsidRPr="00696CFB" w:rsidRDefault="002C3CF6" w:rsidP="006657AF">
            <w:pPr>
              <w:spacing w:before="100" w:beforeAutospacing="1"/>
              <w:contextualSpacing/>
              <w:jc w:val="center"/>
              <w:rPr>
                <w:rFonts w:ascii="Times New Roman" w:eastAsia="Times New Roman" w:hAnsi="Times New Roman" w:cs="Times New Roman"/>
                <w:sz w:val="28"/>
                <w:szCs w:val="28"/>
                <w:lang w:eastAsia="ru-RU"/>
              </w:rPr>
            </w:pPr>
          </w:p>
        </w:tc>
        <w:tc>
          <w:tcPr>
            <w:tcW w:w="2300" w:type="dxa"/>
          </w:tcPr>
          <w:p w:rsidR="002C3CF6" w:rsidRPr="00696CFB" w:rsidRDefault="002C3CF6" w:rsidP="006657AF">
            <w:pPr>
              <w:spacing w:before="100" w:beforeAutospacing="1"/>
              <w:contextualSpacing/>
              <w:jc w:val="center"/>
              <w:rPr>
                <w:rFonts w:ascii="Times New Roman" w:eastAsia="Times New Roman" w:hAnsi="Times New Roman" w:cs="Times New Roman"/>
                <w:sz w:val="28"/>
                <w:szCs w:val="28"/>
                <w:lang w:eastAsia="ru-RU"/>
              </w:rPr>
            </w:pPr>
          </w:p>
        </w:tc>
      </w:tr>
      <w:tr w:rsidR="002C3CF6" w:rsidRPr="00696CFB" w:rsidTr="00CB0FDB">
        <w:tc>
          <w:tcPr>
            <w:tcW w:w="568" w:type="dxa"/>
          </w:tcPr>
          <w:p w:rsidR="002C3CF6" w:rsidRPr="00696CFB" w:rsidRDefault="002C3CF6"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3</w:t>
            </w:r>
          </w:p>
        </w:tc>
        <w:tc>
          <w:tcPr>
            <w:tcW w:w="6522" w:type="dxa"/>
            <w:gridSpan w:val="2"/>
          </w:tcPr>
          <w:p w:rsidR="002C3CF6" w:rsidRPr="00696CFB" w:rsidRDefault="002C3CF6"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Знакомство с данными медицинского обследования, сбор анамнеза</w:t>
            </w:r>
          </w:p>
        </w:tc>
        <w:tc>
          <w:tcPr>
            <w:tcW w:w="6864" w:type="dxa"/>
            <w:gridSpan w:val="4"/>
          </w:tcPr>
          <w:p w:rsidR="002C3CF6" w:rsidRPr="00696CFB" w:rsidRDefault="002C3CF6" w:rsidP="006657AF">
            <w:pPr>
              <w:spacing w:before="100" w:beforeAutospacing="1"/>
              <w:contextualSpacing/>
              <w:jc w:val="center"/>
              <w:rPr>
                <w:rFonts w:ascii="Times New Roman" w:eastAsia="Times New Roman" w:hAnsi="Times New Roman" w:cs="Times New Roman"/>
                <w:sz w:val="28"/>
                <w:szCs w:val="28"/>
                <w:lang w:eastAsia="ru-RU"/>
              </w:rPr>
            </w:pPr>
            <w:r w:rsidRPr="00696CFB">
              <w:rPr>
                <w:rFonts w:ascii="Times New Roman" w:hAnsi="Times New Roman" w:cs="Times New Roman"/>
                <w:sz w:val="28"/>
                <w:szCs w:val="28"/>
              </w:rPr>
              <w:t>Определить важнейшие индивидуально-психологические особенности ребенка</w:t>
            </w:r>
          </w:p>
        </w:tc>
        <w:tc>
          <w:tcPr>
            <w:tcW w:w="2300" w:type="dxa"/>
          </w:tcPr>
          <w:p w:rsidR="002C3CF6" w:rsidRPr="00696CFB" w:rsidRDefault="002C3CF6" w:rsidP="006657AF">
            <w:pPr>
              <w:spacing w:before="100" w:beforeAutospacing="1"/>
              <w:contextualSpacing/>
              <w:jc w:val="center"/>
              <w:rPr>
                <w:rFonts w:ascii="Times New Roman" w:eastAsia="Times New Roman" w:hAnsi="Times New Roman" w:cs="Times New Roman"/>
                <w:sz w:val="28"/>
                <w:szCs w:val="28"/>
                <w:lang w:eastAsia="ru-RU"/>
              </w:rPr>
            </w:pPr>
          </w:p>
        </w:tc>
      </w:tr>
      <w:tr w:rsidR="002C3CF6" w:rsidRPr="00696CFB" w:rsidTr="00CB0FDB">
        <w:tc>
          <w:tcPr>
            <w:tcW w:w="568" w:type="dxa"/>
          </w:tcPr>
          <w:p w:rsidR="002C3CF6" w:rsidRPr="00696CFB" w:rsidRDefault="002C3CF6"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4</w:t>
            </w:r>
          </w:p>
        </w:tc>
        <w:tc>
          <w:tcPr>
            <w:tcW w:w="6522" w:type="dxa"/>
            <w:gridSpan w:val="2"/>
          </w:tcPr>
          <w:p w:rsidR="002C3CF6" w:rsidRPr="00696CFB" w:rsidRDefault="002C3CF6"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Промежуточная диагностика детей с целью выявления динамики в коррекционном процессе</w:t>
            </w:r>
          </w:p>
        </w:tc>
        <w:tc>
          <w:tcPr>
            <w:tcW w:w="6864" w:type="dxa"/>
            <w:gridSpan w:val="4"/>
          </w:tcPr>
          <w:p w:rsidR="002C3CF6" w:rsidRPr="00696CFB" w:rsidRDefault="002C3CF6" w:rsidP="006657AF">
            <w:pPr>
              <w:spacing w:before="100" w:beforeAutospacing="1"/>
              <w:contextualSpacing/>
              <w:jc w:val="center"/>
              <w:rPr>
                <w:rFonts w:ascii="Times New Roman" w:hAnsi="Times New Roman" w:cs="Times New Roman"/>
                <w:sz w:val="28"/>
                <w:szCs w:val="28"/>
              </w:rPr>
            </w:pPr>
            <w:r w:rsidRPr="00696CFB">
              <w:rPr>
                <w:rFonts w:ascii="Times New Roman" w:hAnsi="Times New Roman" w:cs="Times New Roman"/>
                <w:sz w:val="28"/>
                <w:szCs w:val="28"/>
              </w:rPr>
              <w:t>Сформировать отчет о динамике развития и коррекции речевой системы.</w:t>
            </w:r>
          </w:p>
        </w:tc>
        <w:tc>
          <w:tcPr>
            <w:tcW w:w="2300" w:type="dxa"/>
          </w:tcPr>
          <w:p w:rsidR="002C3CF6" w:rsidRPr="00696CFB" w:rsidRDefault="002C3CF6" w:rsidP="006657AF">
            <w:pPr>
              <w:spacing w:before="100" w:beforeAutospacing="1"/>
              <w:contextualSpacing/>
              <w:jc w:val="center"/>
              <w:rPr>
                <w:rFonts w:ascii="Times New Roman" w:hAnsi="Times New Roman" w:cs="Times New Roman"/>
                <w:sz w:val="28"/>
                <w:szCs w:val="28"/>
              </w:rPr>
            </w:pPr>
            <w:r w:rsidRPr="00696CFB">
              <w:rPr>
                <w:rFonts w:ascii="Times New Roman" w:hAnsi="Times New Roman" w:cs="Times New Roman"/>
                <w:sz w:val="28"/>
                <w:szCs w:val="28"/>
              </w:rPr>
              <w:t>Декабрь-январь</w:t>
            </w:r>
          </w:p>
        </w:tc>
      </w:tr>
      <w:tr w:rsidR="002C3CF6" w:rsidRPr="00696CFB" w:rsidTr="00CB0FDB">
        <w:tc>
          <w:tcPr>
            <w:tcW w:w="568" w:type="dxa"/>
          </w:tcPr>
          <w:p w:rsidR="002C3CF6" w:rsidRPr="00696CFB" w:rsidRDefault="002C3CF6"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5</w:t>
            </w:r>
          </w:p>
        </w:tc>
        <w:tc>
          <w:tcPr>
            <w:tcW w:w="6522" w:type="dxa"/>
            <w:gridSpan w:val="2"/>
          </w:tcPr>
          <w:p w:rsidR="002C3CF6" w:rsidRPr="00696CFB" w:rsidRDefault="002C3CF6"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Итогово-оценочная диагностика</w:t>
            </w:r>
          </w:p>
        </w:tc>
        <w:tc>
          <w:tcPr>
            <w:tcW w:w="6864" w:type="dxa"/>
            <w:gridSpan w:val="4"/>
          </w:tcPr>
          <w:p w:rsidR="002C3CF6" w:rsidRPr="00696CFB" w:rsidRDefault="002C3CF6"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 xml:space="preserve">Сформировать отчет о динамике развития и коррекции </w:t>
            </w:r>
            <w:r w:rsidRPr="00696CFB">
              <w:rPr>
                <w:rFonts w:ascii="Times New Roman" w:hAnsi="Times New Roman" w:cs="Times New Roman"/>
                <w:sz w:val="28"/>
                <w:szCs w:val="28"/>
              </w:rPr>
              <w:lastRenderedPageBreak/>
              <w:t>речевой системы.</w:t>
            </w:r>
          </w:p>
        </w:tc>
        <w:tc>
          <w:tcPr>
            <w:tcW w:w="2300" w:type="dxa"/>
          </w:tcPr>
          <w:p w:rsidR="002C3CF6" w:rsidRPr="00696CFB" w:rsidRDefault="002C3CF6"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lastRenderedPageBreak/>
              <w:t>Май</w:t>
            </w:r>
          </w:p>
        </w:tc>
      </w:tr>
      <w:tr w:rsidR="002C3CF6" w:rsidRPr="00696CFB" w:rsidTr="00CB0FDB">
        <w:tc>
          <w:tcPr>
            <w:tcW w:w="568" w:type="dxa"/>
          </w:tcPr>
          <w:p w:rsidR="002C3CF6" w:rsidRPr="00696CFB" w:rsidRDefault="002C3CF6"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lastRenderedPageBreak/>
              <w:t>6</w:t>
            </w:r>
          </w:p>
        </w:tc>
        <w:tc>
          <w:tcPr>
            <w:tcW w:w="6522" w:type="dxa"/>
            <w:gridSpan w:val="2"/>
          </w:tcPr>
          <w:p w:rsidR="002C3CF6" w:rsidRPr="00696CFB" w:rsidRDefault="002C3CF6"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Комплектование групп и подгрупп для коррекционной работы</w:t>
            </w:r>
          </w:p>
        </w:tc>
        <w:tc>
          <w:tcPr>
            <w:tcW w:w="6864" w:type="dxa"/>
            <w:gridSpan w:val="4"/>
          </w:tcPr>
          <w:p w:rsidR="002C3CF6" w:rsidRPr="00696CFB" w:rsidRDefault="002C3CF6"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Составить индивидуальные планы коррекционно-педагогической работы.</w:t>
            </w:r>
          </w:p>
        </w:tc>
        <w:tc>
          <w:tcPr>
            <w:tcW w:w="2300" w:type="dxa"/>
          </w:tcPr>
          <w:p w:rsidR="002C3CF6" w:rsidRPr="00696CFB" w:rsidRDefault="002C3CF6" w:rsidP="006657AF">
            <w:pPr>
              <w:spacing w:before="100" w:beforeAutospacing="1"/>
              <w:contextualSpacing/>
              <w:rPr>
                <w:rFonts w:ascii="Times New Roman" w:hAnsi="Times New Roman" w:cs="Times New Roman"/>
                <w:sz w:val="28"/>
                <w:szCs w:val="28"/>
              </w:rPr>
            </w:pPr>
          </w:p>
        </w:tc>
      </w:tr>
      <w:tr w:rsidR="002C3CF6" w:rsidRPr="00696CFB" w:rsidTr="00CB0FDB">
        <w:tc>
          <w:tcPr>
            <w:tcW w:w="16254" w:type="dxa"/>
            <w:gridSpan w:val="8"/>
          </w:tcPr>
          <w:p w:rsidR="002C3CF6" w:rsidRPr="00696CFB" w:rsidRDefault="002C3CF6" w:rsidP="006657AF">
            <w:pPr>
              <w:spacing w:before="100" w:beforeAutospacing="1"/>
              <w:contextualSpacing/>
              <w:jc w:val="center"/>
              <w:rPr>
                <w:rFonts w:ascii="Times New Roman" w:hAnsi="Times New Roman" w:cs="Times New Roman"/>
                <w:sz w:val="28"/>
                <w:szCs w:val="28"/>
              </w:rPr>
            </w:pPr>
            <w:r w:rsidRPr="00696CFB">
              <w:rPr>
                <w:rFonts w:ascii="Times New Roman" w:hAnsi="Times New Roman" w:cs="Times New Roman"/>
                <w:b/>
                <w:bCs/>
                <w:sz w:val="28"/>
                <w:szCs w:val="28"/>
              </w:rPr>
              <w:t>Коррекционно-развивающая деятельность</w:t>
            </w:r>
          </w:p>
        </w:tc>
      </w:tr>
      <w:tr w:rsidR="002C3CF6" w:rsidRPr="00696CFB" w:rsidTr="00CB0FDB">
        <w:tc>
          <w:tcPr>
            <w:tcW w:w="568" w:type="dxa"/>
          </w:tcPr>
          <w:p w:rsidR="002C3CF6" w:rsidRPr="00696CFB" w:rsidRDefault="002C3CF6"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1</w:t>
            </w:r>
          </w:p>
        </w:tc>
        <w:tc>
          <w:tcPr>
            <w:tcW w:w="6522" w:type="dxa"/>
            <w:gridSpan w:val="2"/>
          </w:tcPr>
          <w:p w:rsidR="002C3CF6" w:rsidRPr="00696CFB" w:rsidRDefault="002C3CF6"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Проведение групповых коррекционных занятий с учащимися 1-х классов</w:t>
            </w:r>
          </w:p>
        </w:tc>
        <w:tc>
          <w:tcPr>
            <w:tcW w:w="6864" w:type="dxa"/>
            <w:gridSpan w:val="4"/>
            <w:vMerge w:val="restart"/>
          </w:tcPr>
          <w:p w:rsidR="002C3CF6" w:rsidRPr="00696CFB" w:rsidRDefault="002C3CF6" w:rsidP="006657AF">
            <w:pPr>
              <w:spacing w:before="100" w:beforeAutospacing="1"/>
              <w:contextualSpacing/>
              <w:jc w:val="center"/>
              <w:rPr>
                <w:rFonts w:ascii="Times New Roman" w:hAnsi="Times New Roman" w:cs="Times New Roman"/>
                <w:sz w:val="28"/>
                <w:szCs w:val="28"/>
              </w:rPr>
            </w:pPr>
            <w:r w:rsidRPr="00696CFB">
              <w:rPr>
                <w:rFonts w:ascii="Times New Roman" w:hAnsi="Times New Roman" w:cs="Times New Roman"/>
                <w:sz w:val="28"/>
                <w:szCs w:val="28"/>
              </w:rPr>
              <w:t>Корригировать нарушения речи, формировать ВПФ, развивать мелкую моторику, дыхание</w:t>
            </w:r>
          </w:p>
        </w:tc>
        <w:tc>
          <w:tcPr>
            <w:tcW w:w="2300" w:type="dxa"/>
            <w:vMerge w:val="restart"/>
          </w:tcPr>
          <w:p w:rsidR="002C3CF6" w:rsidRPr="00696CFB" w:rsidRDefault="002C3CF6" w:rsidP="006657AF">
            <w:pPr>
              <w:spacing w:before="100" w:beforeAutospacing="1"/>
              <w:contextualSpacing/>
              <w:jc w:val="center"/>
              <w:rPr>
                <w:rFonts w:ascii="Times New Roman" w:hAnsi="Times New Roman" w:cs="Times New Roman"/>
                <w:sz w:val="28"/>
                <w:szCs w:val="28"/>
              </w:rPr>
            </w:pPr>
          </w:p>
        </w:tc>
      </w:tr>
      <w:tr w:rsidR="002C3CF6" w:rsidRPr="00696CFB" w:rsidTr="00CB0FDB">
        <w:tc>
          <w:tcPr>
            <w:tcW w:w="568" w:type="dxa"/>
          </w:tcPr>
          <w:p w:rsidR="002C3CF6" w:rsidRPr="00696CFB" w:rsidRDefault="002C3CF6"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2</w:t>
            </w:r>
          </w:p>
        </w:tc>
        <w:tc>
          <w:tcPr>
            <w:tcW w:w="6522" w:type="dxa"/>
            <w:gridSpan w:val="2"/>
          </w:tcPr>
          <w:p w:rsidR="002C3CF6" w:rsidRPr="00696CFB" w:rsidRDefault="002C3CF6"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Проведение групповых коррекционных занятий с учащимися 2-4 классов с нарушениями чтения и письма</w:t>
            </w:r>
          </w:p>
        </w:tc>
        <w:tc>
          <w:tcPr>
            <w:tcW w:w="6864" w:type="dxa"/>
            <w:gridSpan w:val="4"/>
            <w:vMerge/>
          </w:tcPr>
          <w:p w:rsidR="002C3CF6" w:rsidRPr="00696CFB" w:rsidRDefault="002C3CF6" w:rsidP="006657AF">
            <w:pPr>
              <w:spacing w:before="100" w:beforeAutospacing="1"/>
              <w:contextualSpacing/>
              <w:jc w:val="center"/>
              <w:rPr>
                <w:rFonts w:ascii="Times New Roman" w:hAnsi="Times New Roman" w:cs="Times New Roman"/>
                <w:sz w:val="28"/>
                <w:szCs w:val="28"/>
              </w:rPr>
            </w:pPr>
          </w:p>
        </w:tc>
        <w:tc>
          <w:tcPr>
            <w:tcW w:w="2300" w:type="dxa"/>
            <w:vMerge/>
          </w:tcPr>
          <w:p w:rsidR="002C3CF6" w:rsidRPr="00696CFB" w:rsidRDefault="002C3CF6" w:rsidP="006657AF">
            <w:pPr>
              <w:spacing w:before="100" w:beforeAutospacing="1"/>
              <w:contextualSpacing/>
              <w:jc w:val="center"/>
              <w:rPr>
                <w:rFonts w:ascii="Times New Roman" w:hAnsi="Times New Roman" w:cs="Times New Roman"/>
                <w:color w:val="FF0000"/>
                <w:sz w:val="28"/>
                <w:szCs w:val="28"/>
              </w:rPr>
            </w:pPr>
          </w:p>
        </w:tc>
      </w:tr>
      <w:tr w:rsidR="002C3CF6" w:rsidRPr="00696CFB" w:rsidTr="00CB0FDB">
        <w:tc>
          <w:tcPr>
            <w:tcW w:w="568" w:type="dxa"/>
          </w:tcPr>
          <w:p w:rsidR="002C3CF6" w:rsidRPr="00696CFB" w:rsidRDefault="002C3CF6"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3</w:t>
            </w:r>
          </w:p>
        </w:tc>
        <w:tc>
          <w:tcPr>
            <w:tcW w:w="6522" w:type="dxa"/>
            <w:gridSpan w:val="2"/>
          </w:tcPr>
          <w:p w:rsidR="002C3CF6" w:rsidRPr="00696CFB" w:rsidRDefault="002C3CF6"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Проведение индивидуальных занятий по постановке, автоматизации и дифференциации звуков с учащимися, имеющими нарушения звукопроизношения</w:t>
            </w:r>
          </w:p>
        </w:tc>
        <w:tc>
          <w:tcPr>
            <w:tcW w:w="6864" w:type="dxa"/>
            <w:gridSpan w:val="4"/>
            <w:vMerge/>
          </w:tcPr>
          <w:p w:rsidR="002C3CF6" w:rsidRPr="00696CFB" w:rsidRDefault="002C3CF6" w:rsidP="006657AF">
            <w:pPr>
              <w:spacing w:before="100" w:beforeAutospacing="1"/>
              <w:contextualSpacing/>
              <w:jc w:val="center"/>
              <w:rPr>
                <w:rFonts w:ascii="Times New Roman" w:hAnsi="Times New Roman" w:cs="Times New Roman"/>
                <w:color w:val="FF0000"/>
                <w:sz w:val="28"/>
                <w:szCs w:val="28"/>
              </w:rPr>
            </w:pPr>
          </w:p>
        </w:tc>
        <w:tc>
          <w:tcPr>
            <w:tcW w:w="2300" w:type="dxa"/>
            <w:vMerge/>
          </w:tcPr>
          <w:p w:rsidR="002C3CF6" w:rsidRPr="00696CFB" w:rsidRDefault="002C3CF6" w:rsidP="006657AF">
            <w:pPr>
              <w:spacing w:before="100" w:beforeAutospacing="1"/>
              <w:contextualSpacing/>
              <w:jc w:val="center"/>
              <w:rPr>
                <w:rFonts w:ascii="Times New Roman" w:hAnsi="Times New Roman" w:cs="Times New Roman"/>
                <w:color w:val="FF0000"/>
                <w:sz w:val="28"/>
                <w:szCs w:val="28"/>
              </w:rPr>
            </w:pPr>
          </w:p>
        </w:tc>
      </w:tr>
      <w:tr w:rsidR="002C3CF6" w:rsidRPr="00696CFB" w:rsidTr="00CB0FDB">
        <w:tc>
          <w:tcPr>
            <w:tcW w:w="16254" w:type="dxa"/>
            <w:gridSpan w:val="8"/>
          </w:tcPr>
          <w:p w:rsidR="00AA4CEE" w:rsidRDefault="00AA4CEE" w:rsidP="006657AF">
            <w:pPr>
              <w:spacing w:before="100" w:beforeAutospacing="1"/>
              <w:contextualSpacing/>
              <w:jc w:val="center"/>
              <w:rPr>
                <w:rFonts w:ascii="Times New Roman" w:hAnsi="Times New Roman" w:cs="Times New Roman"/>
                <w:b/>
                <w:bCs/>
                <w:sz w:val="28"/>
                <w:szCs w:val="28"/>
              </w:rPr>
            </w:pPr>
          </w:p>
          <w:p w:rsidR="002C3CF6" w:rsidRPr="00696CFB" w:rsidRDefault="002C3CF6" w:rsidP="006657AF">
            <w:pPr>
              <w:spacing w:before="100" w:beforeAutospacing="1"/>
              <w:contextualSpacing/>
              <w:jc w:val="center"/>
              <w:rPr>
                <w:rFonts w:ascii="Times New Roman" w:hAnsi="Times New Roman" w:cs="Times New Roman"/>
                <w:sz w:val="28"/>
                <w:szCs w:val="28"/>
              </w:rPr>
            </w:pPr>
            <w:r w:rsidRPr="00696CFB">
              <w:rPr>
                <w:rFonts w:ascii="Times New Roman" w:hAnsi="Times New Roman" w:cs="Times New Roman"/>
                <w:b/>
                <w:bCs/>
                <w:sz w:val="28"/>
                <w:szCs w:val="28"/>
              </w:rPr>
              <w:t>Консультативно-методическая деятельность</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1</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Знакомство с диагностикой сенсорной и познавательной сфер детей с речевыми нарушениями, проводимой педагогом-психологом</w:t>
            </w:r>
          </w:p>
        </w:tc>
        <w:tc>
          <w:tcPr>
            <w:tcW w:w="6723" w:type="dxa"/>
            <w:gridSpan w:val="2"/>
            <w:vMerge w:val="restart"/>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Выбор наиболее эффективных путей обучения и восстановления устной и письменной речи детей</w:t>
            </w:r>
          </w:p>
          <w:p w:rsidR="00912BA9" w:rsidRPr="00696CFB" w:rsidRDefault="00912BA9" w:rsidP="006657AF">
            <w:pPr>
              <w:jc w:val="both"/>
              <w:rPr>
                <w:rFonts w:ascii="Times New Roman" w:hAnsi="Times New Roman" w:cs="Times New Roman"/>
                <w:sz w:val="28"/>
                <w:szCs w:val="28"/>
              </w:rPr>
            </w:pPr>
          </w:p>
          <w:p w:rsidR="00912BA9" w:rsidRPr="00696CFB" w:rsidRDefault="00912BA9" w:rsidP="006657AF">
            <w:pPr>
              <w:jc w:val="both"/>
              <w:rPr>
                <w:rFonts w:ascii="Times New Roman" w:hAnsi="Times New Roman" w:cs="Times New Roman"/>
                <w:sz w:val="28"/>
                <w:szCs w:val="28"/>
              </w:rPr>
            </w:pPr>
          </w:p>
          <w:p w:rsidR="00912BA9" w:rsidRPr="00696CFB" w:rsidRDefault="00912BA9" w:rsidP="006657AF">
            <w:pPr>
              <w:jc w:val="both"/>
              <w:rPr>
                <w:rFonts w:ascii="Times New Roman" w:hAnsi="Times New Roman" w:cs="Times New Roman"/>
                <w:sz w:val="28"/>
                <w:szCs w:val="28"/>
              </w:rPr>
            </w:pPr>
          </w:p>
          <w:p w:rsidR="00912BA9" w:rsidRPr="00CB0FDB" w:rsidRDefault="00912BA9" w:rsidP="006657AF">
            <w:pPr>
              <w:jc w:val="both"/>
              <w:rPr>
                <w:rFonts w:ascii="Times New Roman" w:hAnsi="Times New Roman" w:cs="Times New Roman"/>
                <w:b/>
                <w:sz w:val="28"/>
                <w:szCs w:val="28"/>
              </w:rPr>
            </w:pPr>
          </w:p>
          <w:p w:rsidR="00912BA9" w:rsidRPr="00696CFB" w:rsidRDefault="00912BA9" w:rsidP="006657AF">
            <w:pPr>
              <w:jc w:val="both"/>
              <w:rPr>
                <w:rFonts w:ascii="Times New Roman" w:hAnsi="Times New Roman" w:cs="Times New Roman"/>
                <w:sz w:val="28"/>
                <w:szCs w:val="28"/>
              </w:rPr>
            </w:pPr>
          </w:p>
          <w:p w:rsidR="00912BA9" w:rsidRPr="00696CFB" w:rsidRDefault="00912BA9" w:rsidP="006657AF">
            <w:pPr>
              <w:jc w:val="both"/>
              <w:rPr>
                <w:rFonts w:ascii="Times New Roman" w:hAnsi="Times New Roman" w:cs="Times New Roman"/>
                <w:sz w:val="28"/>
                <w:szCs w:val="28"/>
              </w:rPr>
            </w:pPr>
          </w:p>
        </w:tc>
        <w:tc>
          <w:tcPr>
            <w:tcW w:w="2441" w:type="dxa"/>
            <w:gridSpan w:val="3"/>
          </w:tcPr>
          <w:p w:rsidR="00912BA9" w:rsidRPr="00696CFB" w:rsidRDefault="00912BA9" w:rsidP="006657AF">
            <w:pPr>
              <w:jc w:val="both"/>
              <w:rPr>
                <w:rFonts w:ascii="Times New Roman" w:hAnsi="Times New Roman" w:cs="Times New Roman"/>
                <w:sz w:val="28"/>
                <w:szCs w:val="28"/>
              </w:rPr>
            </w:pP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2</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Анализ результатов обследования всех специалистов и составление индивидуальных программ развития</w:t>
            </w:r>
          </w:p>
        </w:tc>
        <w:tc>
          <w:tcPr>
            <w:tcW w:w="6723" w:type="dxa"/>
            <w:gridSpan w:val="2"/>
            <w:vMerge/>
          </w:tcPr>
          <w:p w:rsidR="00912BA9" w:rsidRPr="00696CFB" w:rsidRDefault="00912BA9" w:rsidP="006657AF">
            <w:pPr>
              <w:spacing w:before="100" w:beforeAutospacing="1"/>
              <w:contextualSpacing/>
              <w:jc w:val="center"/>
              <w:rPr>
                <w:rFonts w:ascii="Times New Roman" w:hAnsi="Times New Roman" w:cs="Times New Roman"/>
                <w:sz w:val="28"/>
                <w:szCs w:val="28"/>
              </w:rPr>
            </w:pPr>
          </w:p>
        </w:tc>
        <w:tc>
          <w:tcPr>
            <w:tcW w:w="2441" w:type="dxa"/>
            <w:gridSpan w:val="3"/>
          </w:tcPr>
          <w:p w:rsidR="00912BA9" w:rsidRPr="00696CFB" w:rsidRDefault="00912BA9" w:rsidP="006657AF">
            <w:pPr>
              <w:jc w:val="both"/>
              <w:rPr>
                <w:rFonts w:ascii="Times New Roman" w:hAnsi="Times New Roman" w:cs="Times New Roman"/>
                <w:sz w:val="28"/>
                <w:szCs w:val="28"/>
              </w:rPr>
            </w:pP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3</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Ознакомление постоянных членов ПМПк с результатами логопедического обследования</w:t>
            </w:r>
          </w:p>
        </w:tc>
        <w:tc>
          <w:tcPr>
            <w:tcW w:w="6723" w:type="dxa"/>
            <w:gridSpan w:val="2"/>
            <w:vMerge/>
          </w:tcPr>
          <w:p w:rsidR="00912BA9" w:rsidRPr="00696CFB" w:rsidRDefault="00912BA9" w:rsidP="006657AF">
            <w:pPr>
              <w:spacing w:before="100" w:beforeAutospacing="1"/>
              <w:contextualSpacing/>
              <w:jc w:val="center"/>
              <w:rPr>
                <w:rFonts w:ascii="Times New Roman" w:hAnsi="Times New Roman" w:cs="Times New Roman"/>
                <w:sz w:val="28"/>
                <w:szCs w:val="28"/>
              </w:rPr>
            </w:pPr>
          </w:p>
        </w:tc>
        <w:tc>
          <w:tcPr>
            <w:tcW w:w="2441" w:type="dxa"/>
            <w:gridSpan w:val="3"/>
          </w:tcPr>
          <w:p w:rsidR="00912BA9" w:rsidRPr="00696CFB" w:rsidRDefault="00912BA9" w:rsidP="006657AF">
            <w:pPr>
              <w:jc w:val="both"/>
              <w:rPr>
                <w:rFonts w:ascii="Times New Roman" w:hAnsi="Times New Roman" w:cs="Times New Roman"/>
                <w:sz w:val="28"/>
                <w:szCs w:val="28"/>
              </w:rPr>
            </w:pP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4</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Ознакомление воспитателей с направлениями коррекционной работы на текущий учебный год</w:t>
            </w:r>
          </w:p>
        </w:tc>
        <w:tc>
          <w:tcPr>
            <w:tcW w:w="6723" w:type="dxa"/>
            <w:gridSpan w:val="2"/>
            <w:vMerge/>
          </w:tcPr>
          <w:p w:rsidR="00912BA9" w:rsidRPr="00696CFB" w:rsidRDefault="00912BA9" w:rsidP="006657AF">
            <w:pPr>
              <w:spacing w:before="100" w:beforeAutospacing="1"/>
              <w:contextualSpacing/>
              <w:jc w:val="center"/>
              <w:rPr>
                <w:rFonts w:ascii="Times New Roman" w:hAnsi="Times New Roman" w:cs="Times New Roman"/>
                <w:sz w:val="28"/>
                <w:szCs w:val="28"/>
              </w:rPr>
            </w:pPr>
          </w:p>
        </w:tc>
        <w:tc>
          <w:tcPr>
            <w:tcW w:w="2441" w:type="dxa"/>
            <w:gridSpan w:val="3"/>
          </w:tcPr>
          <w:p w:rsidR="00912BA9" w:rsidRPr="00696CFB" w:rsidRDefault="00912BA9" w:rsidP="006657AF">
            <w:pPr>
              <w:jc w:val="both"/>
              <w:rPr>
                <w:rFonts w:ascii="Times New Roman" w:hAnsi="Times New Roman" w:cs="Times New Roman"/>
                <w:sz w:val="28"/>
                <w:szCs w:val="28"/>
              </w:rPr>
            </w:pP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5</w:t>
            </w:r>
          </w:p>
        </w:tc>
        <w:tc>
          <w:tcPr>
            <w:tcW w:w="6522" w:type="dxa"/>
            <w:gridSpan w:val="2"/>
          </w:tcPr>
          <w:p w:rsidR="00912BA9" w:rsidRPr="00696CFB" w:rsidRDefault="00912BA9"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Взаимопосещение коррекционных занятий</w:t>
            </w:r>
          </w:p>
        </w:tc>
        <w:tc>
          <w:tcPr>
            <w:tcW w:w="6723" w:type="dxa"/>
            <w:gridSpan w:val="2"/>
          </w:tcPr>
          <w:p w:rsidR="00912BA9" w:rsidRPr="00696CFB" w:rsidRDefault="00912BA9" w:rsidP="006657AF">
            <w:pPr>
              <w:spacing w:before="100" w:beforeAutospacing="1"/>
              <w:contextualSpacing/>
              <w:jc w:val="both"/>
              <w:rPr>
                <w:rFonts w:ascii="Times New Roman" w:hAnsi="Times New Roman" w:cs="Times New Roman"/>
                <w:sz w:val="28"/>
                <w:szCs w:val="28"/>
              </w:rPr>
            </w:pPr>
            <w:r w:rsidRPr="00696CFB">
              <w:rPr>
                <w:rFonts w:ascii="Times New Roman" w:hAnsi="Times New Roman" w:cs="Times New Roman"/>
                <w:sz w:val="28"/>
                <w:szCs w:val="28"/>
              </w:rPr>
              <w:t>Отслеживание динамики речевого развития детей, посещающих логопедические занятия</w:t>
            </w:r>
          </w:p>
        </w:tc>
        <w:tc>
          <w:tcPr>
            <w:tcW w:w="2441" w:type="dxa"/>
            <w:gridSpan w:val="3"/>
          </w:tcPr>
          <w:p w:rsidR="00912BA9" w:rsidRPr="00696CFB" w:rsidRDefault="00912BA9" w:rsidP="006657AF">
            <w:pPr>
              <w:spacing w:before="100" w:beforeAutospacing="1"/>
              <w:contextualSpacing/>
              <w:jc w:val="center"/>
              <w:rPr>
                <w:rFonts w:ascii="Times New Roman" w:hAnsi="Times New Roman" w:cs="Times New Roman"/>
                <w:sz w:val="28"/>
                <w:szCs w:val="28"/>
              </w:rPr>
            </w:pP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6</w:t>
            </w:r>
          </w:p>
        </w:tc>
        <w:tc>
          <w:tcPr>
            <w:tcW w:w="6522" w:type="dxa"/>
            <w:gridSpan w:val="2"/>
          </w:tcPr>
          <w:p w:rsidR="00912BA9" w:rsidRPr="00696CFB" w:rsidRDefault="00912BA9"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Подготовка документации к ПМПк</w:t>
            </w:r>
          </w:p>
        </w:tc>
        <w:tc>
          <w:tcPr>
            <w:tcW w:w="6723" w:type="dxa"/>
            <w:gridSpan w:val="2"/>
            <w:vMerge w:val="restart"/>
          </w:tcPr>
          <w:p w:rsidR="00912BA9" w:rsidRPr="00696CFB" w:rsidRDefault="00912BA9"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Выбор наиболее эффективных путей обучения и восстановления устной и письменной речи детей</w:t>
            </w:r>
          </w:p>
        </w:tc>
        <w:tc>
          <w:tcPr>
            <w:tcW w:w="2441" w:type="dxa"/>
            <w:gridSpan w:val="3"/>
          </w:tcPr>
          <w:p w:rsidR="00912BA9" w:rsidRPr="00696CFB" w:rsidRDefault="00912BA9" w:rsidP="006657AF">
            <w:pPr>
              <w:spacing w:before="100" w:beforeAutospacing="1"/>
              <w:contextualSpacing/>
              <w:jc w:val="center"/>
              <w:rPr>
                <w:rFonts w:ascii="Times New Roman" w:hAnsi="Times New Roman" w:cs="Times New Roman"/>
                <w:sz w:val="28"/>
                <w:szCs w:val="28"/>
              </w:rPr>
            </w:pPr>
            <w:r w:rsidRPr="00696CFB">
              <w:rPr>
                <w:rFonts w:ascii="Times New Roman" w:hAnsi="Times New Roman" w:cs="Times New Roman"/>
                <w:sz w:val="28"/>
                <w:szCs w:val="28"/>
              </w:rPr>
              <w:t>В течение года</w:t>
            </w:r>
          </w:p>
        </w:tc>
      </w:tr>
      <w:tr w:rsidR="00D209D9" w:rsidRPr="00696CFB" w:rsidTr="00CB0FDB">
        <w:tc>
          <w:tcPr>
            <w:tcW w:w="568" w:type="dxa"/>
            <w:vMerge w:val="restart"/>
          </w:tcPr>
          <w:p w:rsidR="00D209D9" w:rsidRPr="00696CFB" w:rsidRDefault="00D209D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7</w:t>
            </w:r>
          </w:p>
          <w:p w:rsidR="00D209D9" w:rsidRPr="00696CFB" w:rsidRDefault="00D209D9" w:rsidP="006657AF">
            <w:pPr>
              <w:spacing w:before="100" w:beforeAutospacing="1"/>
              <w:contextualSpacing/>
              <w:rPr>
                <w:rFonts w:ascii="Times New Roman" w:eastAsia="Times New Roman" w:hAnsi="Times New Roman" w:cs="Times New Roman"/>
                <w:sz w:val="28"/>
                <w:szCs w:val="28"/>
                <w:lang w:eastAsia="ru-RU"/>
              </w:rPr>
            </w:pPr>
          </w:p>
        </w:tc>
        <w:tc>
          <w:tcPr>
            <w:tcW w:w="6522" w:type="dxa"/>
            <w:gridSpan w:val="2"/>
            <w:vMerge w:val="restart"/>
          </w:tcPr>
          <w:p w:rsidR="00D209D9" w:rsidRPr="00696CFB" w:rsidRDefault="00D209D9"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Индивидуальное консультирование специалистов с целью обсуждения методов, приемов коррекционной работы</w:t>
            </w:r>
          </w:p>
        </w:tc>
        <w:tc>
          <w:tcPr>
            <w:tcW w:w="6723" w:type="dxa"/>
            <w:gridSpan w:val="2"/>
            <w:vMerge/>
          </w:tcPr>
          <w:p w:rsidR="00D209D9" w:rsidRPr="00696CFB" w:rsidRDefault="00D209D9" w:rsidP="006657AF">
            <w:pPr>
              <w:spacing w:before="100" w:beforeAutospacing="1"/>
              <w:contextualSpacing/>
              <w:jc w:val="center"/>
              <w:rPr>
                <w:rFonts w:ascii="Times New Roman" w:hAnsi="Times New Roman" w:cs="Times New Roman"/>
                <w:sz w:val="28"/>
                <w:szCs w:val="28"/>
              </w:rPr>
            </w:pPr>
          </w:p>
        </w:tc>
        <w:tc>
          <w:tcPr>
            <w:tcW w:w="2441" w:type="dxa"/>
            <w:gridSpan w:val="3"/>
          </w:tcPr>
          <w:p w:rsidR="00D209D9" w:rsidRPr="00696CFB" w:rsidRDefault="00D209D9" w:rsidP="006657AF">
            <w:pPr>
              <w:spacing w:before="100" w:beforeAutospacing="1"/>
              <w:contextualSpacing/>
              <w:jc w:val="center"/>
              <w:rPr>
                <w:rFonts w:ascii="Times New Roman" w:hAnsi="Times New Roman" w:cs="Times New Roman"/>
                <w:sz w:val="28"/>
                <w:szCs w:val="28"/>
              </w:rPr>
            </w:pPr>
            <w:r w:rsidRPr="00696CFB">
              <w:rPr>
                <w:rFonts w:ascii="Times New Roman" w:hAnsi="Times New Roman" w:cs="Times New Roman"/>
                <w:sz w:val="28"/>
                <w:szCs w:val="28"/>
              </w:rPr>
              <w:t>В течение года</w:t>
            </w:r>
          </w:p>
        </w:tc>
      </w:tr>
      <w:tr w:rsidR="00D209D9" w:rsidRPr="00696CFB" w:rsidTr="00CB0FDB">
        <w:tc>
          <w:tcPr>
            <w:tcW w:w="568" w:type="dxa"/>
            <w:vMerge/>
          </w:tcPr>
          <w:p w:rsidR="00D209D9" w:rsidRPr="00696CFB" w:rsidRDefault="00D209D9" w:rsidP="006657AF">
            <w:pPr>
              <w:spacing w:before="100" w:beforeAutospacing="1"/>
              <w:contextualSpacing/>
              <w:rPr>
                <w:rFonts w:ascii="Times New Roman" w:eastAsia="Times New Roman" w:hAnsi="Times New Roman" w:cs="Times New Roman"/>
                <w:sz w:val="28"/>
                <w:szCs w:val="28"/>
                <w:lang w:eastAsia="ru-RU"/>
              </w:rPr>
            </w:pPr>
          </w:p>
        </w:tc>
        <w:tc>
          <w:tcPr>
            <w:tcW w:w="6522" w:type="dxa"/>
            <w:gridSpan w:val="2"/>
            <w:vMerge/>
          </w:tcPr>
          <w:p w:rsidR="00D209D9" w:rsidRPr="00696CFB" w:rsidRDefault="00D209D9" w:rsidP="006657AF">
            <w:pPr>
              <w:spacing w:before="100" w:beforeAutospacing="1"/>
              <w:contextualSpacing/>
              <w:jc w:val="center"/>
              <w:rPr>
                <w:rFonts w:ascii="Times New Roman" w:hAnsi="Times New Roman" w:cs="Times New Roman"/>
                <w:sz w:val="28"/>
                <w:szCs w:val="28"/>
              </w:rPr>
            </w:pPr>
          </w:p>
        </w:tc>
        <w:tc>
          <w:tcPr>
            <w:tcW w:w="6723" w:type="dxa"/>
            <w:gridSpan w:val="2"/>
            <w:vMerge/>
          </w:tcPr>
          <w:p w:rsidR="00D209D9" w:rsidRPr="00696CFB" w:rsidRDefault="00D209D9" w:rsidP="006657AF">
            <w:pPr>
              <w:spacing w:before="100" w:beforeAutospacing="1"/>
              <w:contextualSpacing/>
              <w:jc w:val="center"/>
              <w:rPr>
                <w:rFonts w:ascii="Times New Roman" w:hAnsi="Times New Roman" w:cs="Times New Roman"/>
                <w:sz w:val="28"/>
                <w:szCs w:val="28"/>
              </w:rPr>
            </w:pPr>
          </w:p>
        </w:tc>
        <w:tc>
          <w:tcPr>
            <w:tcW w:w="2441" w:type="dxa"/>
            <w:gridSpan w:val="3"/>
          </w:tcPr>
          <w:p w:rsidR="00D209D9" w:rsidRPr="00696CFB" w:rsidRDefault="00D209D9" w:rsidP="006657AF">
            <w:pPr>
              <w:spacing w:before="100" w:beforeAutospacing="1"/>
              <w:contextualSpacing/>
              <w:jc w:val="center"/>
              <w:rPr>
                <w:rFonts w:ascii="Times New Roman" w:hAnsi="Times New Roman" w:cs="Times New Roman"/>
                <w:sz w:val="28"/>
                <w:szCs w:val="28"/>
              </w:rPr>
            </w:pPr>
            <w:r w:rsidRPr="00696CFB">
              <w:rPr>
                <w:rFonts w:ascii="Times New Roman" w:hAnsi="Times New Roman" w:cs="Times New Roman"/>
                <w:sz w:val="28"/>
                <w:szCs w:val="28"/>
              </w:rPr>
              <w:t>В течение года</w:t>
            </w:r>
          </w:p>
        </w:tc>
      </w:tr>
      <w:tr w:rsidR="00912BA9" w:rsidRPr="00696CFB" w:rsidTr="00CB0FDB">
        <w:tc>
          <w:tcPr>
            <w:tcW w:w="16254" w:type="dxa"/>
            <w:gridSpan w:val="8"/>
          </w:tcPr>
          <w:p w:rsidR="00912BA9" w:rsidRPr="00696CFB" w:rsidRDefault="00912BA9" w:rsidP="006657AF">
            <w:pPr>
              <w:spacing w:before="100" w:beforeAutospacing="1"/>
              <w:contextualSpacing/>
              <w:jc w:val="center"/>
              <w:rPr>
                <w:rFonts w:ascii="Times New Roman" w:hAnsi="Times New Roman" w:cs="Times New Roman"/>
                <w:sz w:val="28"/>
                <w:szCs w:val="28"/>
              </w:rPr>
            </w:pPr>
            <w:r w:rsidRPr="00696CFB">
              <w:rPr>
                <w:rFonts w:ascii="Times New Roman" w:hAnsi="Times New Roman" w:cs="Times New Roman"/>
                <w:b/>
                <w:bCs/>
                <w:sz w:val="28"/>
                <w:szCs w:val="28"/>
              </w:rPr>
              <w:lastRenderedPageBreak/>
              <w:t>Методическая работа. Повышение профессиональной компетентности</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1</w:t>
            </w:r>
          </w:p>
        </w:tc>
        <w:tc>
          <w:tcPr>
            <w:tcW w:w="6522" w:type="dxa"/>
            <w:gridSpan w:val="2"/>
          </w:tcPr>
          <w:p w:rsidR="00912BA9" w:rsidRPr="00696CFB" w:rsidRDefault="00912BA9"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Разработка программы коррекционно-развивающих логопедических занятий с учащимися 1-4 классов</w:t>
            </w:r>
          </w:p>
        </w:tc>
        <w:tc>
          <w:tcPr>
            <w:tcW w:w="6723" w:type="dxa"/>
            <w:gridSpan w:val="2"/>
          </w:tcPr>
          <w:p w:rsidR="00912BA9" w:rsidRPr="00696CFB" w:rsidRDefault="00912BA9" w:rsidP="006657AF">
            <w:pPr>
              <w:spacing w:before="100" w:beforeAutospacing="1"/>
              <w:contextualSpacing/>
              <w:jc w:val="center"/>
              <w:rPr>
                <w:rFonts w:ascii="Times New Roman" w:hAnsi="Times New Roman" w:cs="Times New Roman"/>
                <w:sz w:val="28"/>
                <w:szCs w:val="28"/>
              </w:rPr>
            </w:pPr>
          </w:p>
        </w:tc>
        <w:tc>
          <w:tcPr>
            <w:tcW w:w="2441" w:type="dxa"/>
            <w:gridSpan w:val="3"/>
          </w:tcPr>
          <w:p w:rsidR="00912BA9" w:rsidRPr="00696CFB" w:rsidRDefault="00912BA9" w:rsidP="006657AF">
            <w:pPr>
              <w:spacing w:before="100" w:beforeAutospacing="1"/>
              <w:contextualSpacing/>
              <w:jc w:val="center"/>
              <w:rPr>
                <w:rFonts w:ascii="Times New Roman" w:hAnsi="Times New Roman" w:cs="Times New Roman"/>
                <w:sz w:val="28"/>
                <w:szCs w:val="28"/>
              </w:rPr>
            </w:pPr>
            <w:r w:rsidRPr="00696CFB">
              <w:rPr>
                <w:rFonts w:ascii="Times New Roman" w:hAnsi="Times New Roman" w:cs="Times New Roman"/>
                <w:sz w:val="28"/>
                <w:szCs w:val="28"/>
              </w:rPr>
              <w:t>Сентябрь</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2</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Посещение курсов, лекций, методических объединений, обмен опытом</w:t>
            </w:r>
          </w:p>
        </w:tc>
        <w:tc>
          <w:tcPr>
            <w:tcW w:w="6723"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Повышение профессиональной компетентности</w:t>
            </w: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 xml:space="preserve">Систематически </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3</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Участие в педсоветах, семинарах, консилиумах ОУ</w:t>
            </w:r>
          </w:p>
        </w:tc>
        <w:tc>
          <w:tcPr>
            <w:tcW w:w="6723" w:type="dxa"/>
            <w:gridSpan w:val="2"/>
            <w:vMerge w:val="restart"/>
          </w:tcPr>
          <w:p w:rsidR="00912BA9" w:rsidRPr="00696CFB" w:rsidRDefault="00912BA9"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Принимать участие в организации пропаганды логопедической помощи по профилактике и преодолению речевых нарушений на городском (районном) уровне.</w:t>
            </w: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 xml:space="preserve">В течение года </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4</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Работа с научной и публицистической литературой</w:t>
            </w:r>
          </w:p>
        </w:tc>
        <w:tc>
          <w:tcPr>
            <w:tcW w:w="6723" w:type="dxa"/>
            <w:gridSpan w:val="2"/>
            <w:vMerge/>
          </w:tcPr>
          <w:p w:rsidR="00912BA9" w:rsidRPr="00696CFB" w:rsidRDefault="00912BA9" w:rsidP="006657AF">
            <w:pPr>
              <w:spacing w:before="100" w:beforeAutospacing="1"/>
              <w:contextualSpacing/>
              <w:jc w:val="center"/>
              <w:rPr>
                <w:rFonts w:ascii="Times New Roman" w:hAnsi="Times New Roman" w:cs="Times New Roman"/>
                <w:sz w:val="28"/>
                <w:szCs w:val="28"/>
              </w:rPr>
            </w:pP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В течение года</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5</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Посещение уроков с целью определения тактико-вариативных направлений в работе (учителя и учителя-логопеда) с учащимися, испытывающими трудности по освоению общеобразовательных программ</w:t>
            </w:r>
          </w:p>
        </w:tc>
        <w:tc>
          <w:tcPr>
            <w:tcW w:w="6723"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Выбор наиболее эффективных путей обучения и восстановления устной и письменной речи детей</w:t>
            </w: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В течение года</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6</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Посещение открытых логопедических занятий учителей-логопедов</w:t>
            </w:r>
          </w:p>
        </w:tc>
        <w:tc>
          <w:tcPr>
            <w:tcW w:w="6723"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Повышение профессиональной компетентности</w:t>
            </w: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В течение года</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7</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Проведение открытых занятий для воспитателей</w:t>
            </w:r>
          </w:p>
        </w:tc>
        <w:tc>
          <w:tcPr>
            <w:tcW w:w="6723"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 xml:space="preserve">Пропаганда логопедических знаний </w:t>
            </w: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По плану ОУ</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8</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Проведение наблюдений за динамикой речевых нарушений на логопедических занятиях, за влиянием определенных методов на речевое развитие и коррекцию речи ребенка</w:t>
            </w:r>
          </w:p>
        </w:tc>
        <w:tc>
          <w:tcPr>
            <w:tcW w:w="6723"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Выбор наиболее эффективных путей обучения и восстановления устной и письменной речи детей</w:t>
            </w: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 xml:space="preserve">Систематически </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9</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Тематические консультации для воспитателей:</w:t>
            </w:r>
          </w:p>
          <w:p w:rsidR="00912BA9" w:rsidRPr="00696CFB" w:rsidRDefault="00912BA9" w:rsidP="006657AF">
            <w:pPr>
              <w:numPr>
                <w:ilvl w:val="0"/>
                <w:numId w:val="41"/>
              </w:numPr>
              <w:tabs>
                <w:tab w:val="num" w:pos="720"/>
              </w:tabs>
              <w:jc w:val="both"/>
              <w:rPr>
                <w:rFonts w:ascii="Times New Roman" w:hAnsi="Times New Roman" w:cs="Times New Roman"/>
                <w:sz w:val="28"/>
                <w:szCs w:val="28"/>
              </w:rPr>
            </w:pPr>
            <w:r w:rsidRPr="00696CFB">
              <w:rPr>
                <w:rFonts w:ascii="Times New Roman" w:hAnsi="Times New Roman" w:cs="Times New Roman"/>
                <w:sz w:val="28"/>
                <w:szCs w:val="28"/>
              </w:rPr>
              <w:t>«Оптическая дисграфия. Её предупреждение»;</w:t>
            </w:r>
          </w:p>
          <w:p w:rsidR="00912BA9" w:rsidRPr="00696CFB" w:rsidRDefault="00912BA9" w:rsidP="006657AF">
            <w:pPr>
              <w:numPr>
                <w:ilvl w:val="0"/>
                <w:numId w:val="41"/>
              </w:numPr>
              <w:tabs>
                <w:tab w:val="num" w:pos="720"/>
              </w:tabs>
              <w:jc w:val="both"/>
              <w:rPr>
                <w:rFonts w:ascii="Times New Roman" w:hAnsi="Times New Roman" w:cs="Times New Roman"/>
                <w:sz w:val="28"/>
                <w:szCs w:val="28"/>
              </w:rPr>
            </w:pPr>
            <w:r w:rsidRPr="00696CFB">
              <w:rPr>
                <w:rFonts w:ascii="Times New Roman" w:hAnsi="Times New Roman" w:cs="Times New Roman"/>
                <w:sz w:val="28"/>
                <w:szCs w:val="28"/>
              </w:rPr>
              <w:t>«Развитие орфографической зоркости»;</w:t>
            </w:r>
          </w:p>
          <w:p w:rsidR="00912BA9" w:rsidRPr="00696CFB" w:rsidRDefault="00912BA9" w:rsidP="006657AF">
            <w:pPr>
              <w:numPr>
                <w:ilvl w:val="0"/>
                <w:numId w:val="41"/>
              </w:numPr>
              <w:tabs>
                <w:tab w:val="num" w:pos="720"/>
              </w:tabs>
              <w:jc w:val="both"/>
              <w:rPr>
                <w:rFonts w:ascii="Times New Roman" w:hAnsi="Times New Roman" w:cs="Times New Roman"/>
                <w:sz w:val="28"/>
                <w:szCs w:val="28"/>
              </w:rPr>
            </w:pPr>
            <w:r w:rsidRPr="00696CFB">
              <w:rPr>
                <w:rFonts w:ascii="Times New Roman" w:hAnsi="Times New Roman" w:cs="Times New Roman"/>
                <w:sz w:val="28"/>
                <w:szCs w:val="28"/>
              </w:rPr>
              <w:t>«Как играть с буквами. Звукобуквенный анализ и синтез»</w:t>
            </w:r>
          </w:p>
        </w:tc>
        <w:tc>
          <w:tcPr>
            <w:tcW w:w="6723"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 xml:space="preserve">Ознакомление воспитателей с актуальными проблемами коррекционного воспитания ребенка </w:t>
            </w: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По плану ОУ</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10</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Планирование методической работы на год</w:t>
            </w:r>
          </w:p>
        </w:tc>
        <w:tc>
          <w:tcPr>
            <w:tcW w:w="6723" w:type="dxa"/>
            <w:gridSpan w:val="2"/>
            <w:vMerge w:val="restart"/>
          </w:tcPr>
          <w:p w:rsidR="00912BA9" w:rsidRPr="00696CFB" w:rsidRDefault="00912BA9"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Разработать оптимальную систему коррекционно-педагогического воздействия с целью преодоления речевых нарушений</w:t>
            </w:r>
          </w:p>
        </w:tc>
        <w:tc>
          <w:tcPr>
            <w:tcW w:w="2441" w:type="dxa"/>
            <w:gridSpan w:val="3"/>
          </w:tcPr>
          <w:p w:rsidR="00912BA9" w:rsidRPr="00696CFB" w:rsidRDefault="00912BA9"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Август</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11</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Составление перспективных планов работы с учащимися</w:t>
            </w:r>
          </w:p>
        </w:tc>
        <w:tc>
          <w:tcPr>
            <w:tcW w:w="6723" w:type="dxa"/>
            <w:gridSpan w:val="2"/>
            <w:vMerge/>
          </w:tcPr>
          <w:p w:rsidR="00912BA9" w:rsidRPr="00696CFB" w:rsidRDefault="00912BA9" w:rsidP="006657AF">
            <w:pPr>
              <w:spacing w:before="100" w:beforeAutospacing="1"/>
              <w:contextualSpacing/>
              <w:jc w:val="center"/>
              <w:rPr>
                <w:rFonts w:ascii="Times New Roman" w:hAnsi="Times New Roman" w:cs="Times New Roman"/>
                <w:sz w:val="28"/>
                <w:szCs w:val="28"/>
              </w:rPr>
            </w:pPr>
          </w:p>
        </w:tc>
        <w:tc>
          <w:tcPr>
            <w:tcW w:w="2441" w:type="dxa"/>
            <w:gridSpan w:val="3"/>
          </w:tcPr>
          <w:p w:rsidR="00912BA9" w:rsidRPr="00696CFB" w:rsidRDefault="00912BA9" w:rsidP="006657AF">
            <w:pPr>
              <w:rPr>
                <w:rFonts w:ascii="Times New Roman" w:hAnsi="Times New Roman" w:cs="Times New Roman"/>
                <w:sz w:val="28"/>
                <w:szCs w:val="28"/>
              </w:rPr>
            </w:pPr>
            <w:r w:rsidRPr="00696CFB">
              <w:rPr>
                <w:rFonts w:ascii="Times New Roman" w:hAnsi="Times New Roman" w:cs="Times New Roman"/>
                <w:sz w:val="28"/>
                <w:szCs w:val="28"/>
              </w:rPr>
              <w:t>Сентябрь</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12</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Заполнение речевых карт</w:t>
            </w:r>
          </w:p>
        </w:tc>
        <w:tc>
          <w:tcPr>
            <w:tcW w:w="6723" w:type="dxa"/>
            <w:gridSpan w:val="2"/>
            <w:vMerge w:val="restart"/>
          </w:tcPr>
          <w:p w:rsidR="00912BA9" w:rsidRPr="00696CFB" w:rsidRDefault="00912BA9"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 xml:space="preserve">Разработать оптимальную систему коррекционно-педагогического воздействия с целью преодоления </w:t>
            </w:r>
            <w:r w:rsidRPr="00696CFB">
              <w:rPr>
                <w:rFonts w:ascii="Times New Roman" w:hAnsi="Times New Roman" w:cs="Times New Roman"/>
                <w:sz w:val="28"/>
                <w:szCs w:val="28"/>
              </w:rPr>
              <w:lastRenderedPageBreak/>
              <w:t>речевых нарушений</w:t>
            </w: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lastRenderedPageBreak/>
              <w:t xml:space="preserve">Сентябрь </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13</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 xml:space="preserve">Составление и утверждение циклограммы, графика </w:t>
            </w:r>
            <w:r w:rsidRPr="00696CFB">
              <w:rPr>
                <w:rFonts w:ascii="Times New Roman" w:hAnsi="Times New Roman" w:cs="Times New Roman"/>
                <w:sz w:val="28"/>
                <w:szCs w:val="28"/>
              </w:rPr>
              <w:lastRenderedPageBreak/>
              <w:t>работы</w:t>
            </w:r>
          </w:p>
        </w:tc>
        <w:tc>
          <w:tcPr>
            <w:tcW w:w="6723" w:type="dxa"/>
            <w:gridSpan w:val="2"/>
            <w:vMerge/>
          </w:tcPr>
          <w:p w:rsidR="00912BA9" w:rsidRPr="00696CFB" w:rsidRDefault="00912BA9" w:rsidP="006657AF">
            <w:pPr>
              <w:spacing w:before="100" w:beforeAutospacing="1"/>
              <w:contextualSpacing/>
              <w:jc w:val="center"/>
              <w:rPr>
                <w:rFonts w:ascii="Times New Roman" w:hAnsi="Times New Roman" w:cs="Times New Roman"/>
                <w:sz w:val="28"/>
                <w:szCs w:val="28"/>
              </w:rPr>
            </w:pP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 xml:space="preserve">Сентябрь </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lastRenderedPageBreak/>
              <w:t>14</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Заполнение журнала учета посещаемости</w:t>
            </w:r>
          </w:p>
        </w:tc>
        <w:tc>
          <w:tcPr>
            <w:tcW w:w="6723" w:type="dxa"/>
            <w:gridSpan w:val="2"/>
            <w:vMerge/>
          </w:tcPr>
          <w:p w:rsidR="00912BA9" w:rsidRPr="00696CFB" w:rsidRDefault="00912BA9" w:rsidP="006657AF">
            <w:pPr>
              <w:spacing w:before="100" w:beforeAutospacing="1"/>
              <w:contextualSpacing/>
              <w:jc w:val="center"/>
              <w:rPr>
                <w:rFonts w:ascii="Times New Roman" w:hAnsi="Times New Roman" w:cs="Times New Roman"/>
                <w:sz w:val="28"/>
                <w:szCs w:val="28"/>
              </w:rPr>
            </w:pP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 xml:space="preserve">Ежедневно </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15</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Составление конспектов занятий</w:t>
            </w:r>
          </w:p>
        </w:tc>
        <w:tc>
          <w:tcPr>
            <w:tcW w:w="6723" w:type="dxa"/>
            <w:gridSpan w:val="2"/>
            <w:vMerge/>
          </w:tcPr>
          <w:p w:rsidR="00912BA9" w:rsidRPr="00696CFB" w:rsidRDefault="00912BA9" w:rsidP="006657AF">
            <w:pPr>
              <w:spacing w:before="100" w:beforeAutospacing="1"/>
              <w:contextualSpacing/>
              <w:jc w:val="center"/>
              <w:rPr>
                <w:rFonts w:ascii="Times New Roman" w:hAnsi="Times New Roman" w:cs="Times New Roman"/>
                <w:sz w:val="28"/>
                <w:szCs w:val="28"/>
              </w:rPr>
            </w:pP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 xml:space="preserve">Систематически </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16</w:t>
            </w:r>
          </w:p>
        </w:tc>
        <w:tc>
          <w:tcPr>
            <w:tcW w:w="652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Составление отчета о проделанной логопедической работе за учебный год</w:t>
            </w:r>
          </w:p>
        </w:tc>
        <w:tc>
          <w:tcPr>
            <w:tcW w:w="6723" w:type="dxa"/>
            <w:gridSpan w:val="2"/>
            <w:vMerge/>
          </w:tcPr>
          <w:p w:rsidR="00912BA9" w:rsidRPr="00696CFB" w:rsidRDefault="00912BA9" w:rsidP="006657AF">
            <w:pPr>
              <w:spacing w:before="100" w:beforeAutospacing="1"/>
              <w:contextualSpacing/>
              <w:jc w:val="center"/>
              <w:rPr>
                <w:rFonts w:ascii="Times New Roman" w:hAnsi="Times New Roman" w:cs="Times New Roman"/>
                <w:sz w:val="28"/>
                <w:szCs w:val="28"/>
              </w:rPr>
            </w:pP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 xml:space="preserve">Июнь </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17</w:t>
            </w:r>
          </w:p>
        </w:tc>
        <w:tc>
          <w:tcPr>
            <w:tcW w:w="6522" w:type="dxa"/>
            <w:gridSpan w:val="2"/>
          </w:tcPr>
          <w:p w:rsidR="00912BA9" w:rsidRPr="00696CFB" w:rsidRDefault="00912BA9"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 xml:space="preserve">Ведение страницы на сайте школьном сайте,  </w:t>
            </w:r>
            <w:r w:rsidRPr="00696CFB">
              <w:rPr>
                <w:rFonts w:ascii="Times New Roman" w:hAnsi="Times New Roman" w:cs="Times New Roman"/>
                <w:bCs/>
                <w:sz w:val="28"/>
                <w:szCs w:val="28"/>
                <w:lang w:val="en-US"/>
              </w:rPr>
              <w:t>nsportal</w:t>
            </w:r>
            <w:r w:rsidRPr="00696CFB">
              <w:rPr>
                <w:rFonts w:ascii="Times New Roman" w:hAnsi="Times New Roman" w:cs="Times New Roman"/>
                <w:bCs/>
                <w:sz w:val="28"/>
                <w:szCs w:val="28"/>
              </w:rPr>
              <w:t>.</w:t>
            </w:r>
            <w:r w:rsidRPr="00696CFB">
              <w:rPr>
                <w:rFonts w:ascii="Times New Roman" w:hAnsi="Times New Roman" w:cs="Times New Roman"/>
                <w:bCs/>
                <w:sz w:val="28"/>
                <w:szCs w:val="28"/>
                <w:lang w:val="en-US"/>
              </w:rPr>
              <w:t>ru</w:t>
            </w:r>
            <w:r w:rsidRPr="00696CFB">
              <w:rPr>
                <w:rFonts w:ascii="Times New Roman" w:hAnsi="Times New Roman" w:cs="Times New Roman"/>
                <w:sz w:val="28"/>
                <w:szCs w:val="28"/>
              </w:rPr>
              <w:t>, регулярное пополнение страницы новым материалом</w:t>
            </w:r>
          </w:p>
        </w:tc>
        <w:tc>
          <w:tcPr>
            <w:tcW w:w="6723" w:type="dxa"/>
            <w:gridSpan w:val="2"/>
          </w:tcPr>
          <w:p w:rsidR="00912BA9" w:rsidRPr="00696CFB" w:rsidRDefault="00912BA9" w:rsidP="006657AF">
            <w:pPr>
              <w:spacing w:before="100" w:beforeAutospacing="1"/>
              <w:contextualSpacing/>
              <w:rPr>
                <w:rFonts w:ascii="Times New Roman" w:hAnsi="Times New Roman" w:cs="Times New Roman"/>
                <w:sz w:val="28"/>
                <w:szCs w:val="28"/>
              </w:rPr>
            </w:pPr>
            <w:r w:rsidRPr="00696CFB">
              <w:rPr>
                <w:rFonts w:ascii="Times New Roman" w:hAnsi="Times New Roman" w:cs="Times New Roman"/>
                <w:sz w:val="28"/>
                <w:szCs w:val="28"/>
              </w:rPr>
              <w:t>Обмен профессиональным опытом с педагогами</w:t>
            </w:r>
          </w:p>
        </w:tc>
        <w:tc>
          <w:tcPr>
            <w:tcW w:w="2441" w:type="dxa"/>
            <w:gridSpan w:val="3"/>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В течение года</w:t>
            </w:r>
          </w:p>
        </w:tc>
      </w:tr>
      <w:tr w:rsidR="00912BA9" w:rsidRPr="00696CFB" w:rsidTr="00CB0FDB">
        <w:tc>
          <w:tcPr>
            <w:tcW w:w="16254" w:type="dxa"/>
            <w:gridSpan w:val="8"/>
          </w:tcPr>
          <w:p w:rsidR="00912BA9" w:rsidRPr="00696CFB" w:rsidRDefault="00912BA9" w:rsidP="006657AF">
            <w:pPr>
              <w:spacing w:before="100" w:beforeAutospacing="1"/>
              <w:contextualSpacing/>
              <w:jc w:val="center"/>
              <w:rPr>
                <w:rFonts w:ascii="Times New Roman" w:hAnsi="Times New Roman" w:cs="Times New Roman"/>
                <w:sz w:val="28"/>
                <w:szCs w:val="28"/>
              </w:rPr>
            </w:pPr>
            <w:r w:rsidRPr="00696CFB">
              <w:rPr>
                <w:rFonts w:ascii="Times New Roman" w:hAnsi="Times New Roman" w:cs="Times New Roman"/>
                <w:b/>
                <w:bCs/>
                <w:sz w:val="28"/>
                <w:szCs w:val="28"/>
              </w:rPr>
              <w:t>Работа с детьми-инвалидами</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1</w:t>
            </w:r>
          </w:p>
        </w:tc>
        <w:tc>
          <w:tcPr>
            <w:tcW w:w="4194" w:type="dxa"/>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Разработка и реализация индивидуальных коррекционных программ для детей-инвалидов. Проведение индивидуальных занятий по исправлению недостатков речи</w:t>
            </w:r>
          </w:p>
        </w:tc>
        <w:tc>
          <w:tcPr>
            <w:tcW w:w="9130" w:type="dxa"/>
            <w:gridSpan w:val="4"/>
            <w:vMerge w:val="restart"/>
          </w:tcPr>
          <w:p w:rsidR="00912BA9" w:rsidRPr="00696CFB" w:rsidRDefault="00912BA9" w:rsidP="006657AF">
            <w:pPr>
              <w:spacing w:before="100" w:beforeAutospacing="1"/>
              <w:contextualSpacing/>
              <w:jc w:val="center"/>
              <w:rPr>
                <w:rFonts w:ascii="Times New Roman" w:hAnsi="Times New Roman" w:cs="Times New Roman"/>
                <w:sz w:val="28"/>
                <w:szCs w:val="28"/>
              </w:rPr>
            </w:pPr>
          </w:p>
          <w:p w:rsidR="00912BA9" w:rsidRPr="00696CFB" w:rsidRDefault="00912BA9" w:rsidP="006657AF">
            <w:pPr>
              <w:spacing w:before="100" w:beforeAutospacing="1"/>
              <w:contextualSpacing/>
              <w:jc w:val="center"/>
              <w:rPr>
                <w:rFonts w:ascii="Times New Roman" w:hAnsi="Times New Roman" w:cs="Times New Roman"/>
                <w:sz w:val="28"/>
                <w:szCs w:val="28"/>
              </w:rPr>
            </w:pPr>
          </w:p>
          <w:p w:rsidR="00912BA9" w:rsidRPr="00696CFB" w:rsidRDefault="00912BA9" w:rsidP="006657AF">
            <w:pPr>
              <w:spacing w:before="100" w:beforeAutospacing="1"/>
              <w:contextualSpacing/>
              <w:jc w:val="center"/>
              <w:rPr>
                <w:rFonts w:ascii="Times New Roman" w:hAnsi="Times New Roman" w:cs="Times New Roman"/>
                <w:sz w:val="28"/>
                <w:szCs w:val="28"/>
              </w:rPr>
            </w:pPr>
            <w:r w:rsidRPr="00696CFB">
              <w:rPr>
                <w:rFonts w:ascii="Times New Roman" w:hAnsi="Times New Roman" w:cs="Times New Roman"/>
                <w:sz w:val="28"/>
                <w:szCs w:val="28"/>
              </w:rPr>
              <w:t>Обеспечить логопедическое сопровождение детей-инвалидов</w:t>
            </w:r>
          </w:p>
        </w:tc>
        <w:tc>
          <w:tcPr>
            <w:tcW w:w="236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В течение года</w:t>
            </w:r>
          </w:p>
        </w:tc>
      </w:tr>
      <w:tr w:rsidR="00912BA9" w:rsidRPr="00696CFB" w:rsidTr="00CB0FDB">
        <w:tc>
          <w:tcPr>
            <w:tcW w:w="568" w:type="dxa"/>
          </w:tcPr>
          <w:p w:rsidR="00912BA9" w:rsidRPr="00696CFB" w:rsidRDefault="00912BA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2</w:t>
            </w:r>
          </w:p>
        </w:tc>
        <w:tc>
          <w:tcPr>
            <w:tcW w:w="4194" w:type="dxa"/>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Проведение консультационных мероприятий с педагогическими работниками для реализации программ по обучению детей-инвалидов</w:t>
            </w:r>
          </w:p>
        </w:tc>
        <w:tc>
          <w:tcPr>
            <w:tcW w:w="9130" w:type="dxa"/>
            <w:gridSpan w:val="4"/>
            <w:vMerge/>
          </w:tcPr>
          <w:p w:rsidR="00912BA9" w:rsidRPr="00696CFB" w:rsidRDefault="00912BA9" w:rsidP="006657AF">
            <w:pPr>
              <w:spacing w:before="100" w:beforeAutospacing="1"/>
              <w:contextualSpacing/>
              <w:jc w:val="center"/>
              <w:rPr>
                <w:rFonts w:ascii="Times New Roman" w:hAnsi="Times New Roman" w:cs="Times New Roman"/>
                <w:sz w:val="28"/>
                <w:szCs w:val="28"/>
              </w:rPr>
            </w:pPr>
          </w:p>
        </w:tc>
        <w:tc>
          <w:tcPr>
            <w:tcW w:w="2362" w:type="dxa"/>
            <w:gridSpan w:val="2"/>
          </w:tcPr>
          <w:p w:rsidR="00912BA9" w:rsidRPr="00696CFB" w:rsidRDefault="00912BA9" w:rsidP="006657AF">
            <w:pPr>
              <w:jc w:val="both"/>
              <w:rPr>
                <w:rFonts w:ascii="Times New Roman" w:hAnsi="Times New Roman" w:cs="Times New Roman"/>
                <w:sz w:val="28"/>
                <w:szCs w:val="28"/>
              </w:rPr>
            </w:pPr>
            <w:r w:rsidRPr="00696CFB">
              <w:rPr>
                <w:rFonts w:ascii="Times New Roman" w:hAnsi="Times New Roman" w:cs="Times New Roman"/>
                <w:sz w:val="28"/>
                <w:szCs w:val="28"/>
              </w:rPr>
              <w:t>В течение года</w:t>
            </w:r>
          </w:p>
        </w:tc>
      </w:tr>
      <w:tr w:rsidR="00D209D9" w:rsidRPr="00696CFB" w:rsidTr="00CB0FDB">
        <w:tc>
          <w:tcPr>
            <w:tcW w:w="16254" w:type="dxa"/>
            <w:gridSpan w:val="8"/>
          </w:tcPr>
          <w:p w:rsidR="00D209D9" w:rsidRPr="00696CFB" w:rsidRDefault="00D209D9" w:rsidP="006657AF">
            <w:pPr>
              <w:jc w:val="center"/>
              <w:rPr>
                <w:rFonts w:ascii="Times New Roman" w:hAnsi="Times New Roman" w:cs="Times New Roman"/>
                <w:b/>
                <w:sz w:val="28"/>
                <w:szCs w:val="28"/>
              </w:rPr>
            </w:pPr>
            <w:r w:rsidRPr="00696CFB">
              <w:rPr>
                <w:rFonts w:ascii="Times New Roman" w:hAnsi="Times New Roman" w:cs="Times New Roman"/>
                <w:b/>
                <w:sz w:val="28"/>
                <w:szCs w:val="28"/>
              </w:rPr>
              <w:t>Работа с родителями</w:t>
            </w:r>
          </w:p>
        </w:tc>
      </w:tr>
      <w:tr w:rsidR="00D209D9" w:rsidRPr="00696CFB" w:rsidTr="00CB0FDB">
        <w:tc>
          <w:tcPr>
            <w:tcW w:w="568" w:type="dxa"/>
          </w:tcPr>
          <w:p w:rsidR="00D209D9" w:rsidRPr="00696CFB" w:rsidRDefault="00D209D9" w:rsidP="006657AF">
            <w:pPr>
              <w:spacing w:before="100" w:beforeAutospacing="1"/>
              <w:contextualSpacing/>
              <w:rPr>
                <w:rFonts w:ascii="Times New Roman" w:eastAsia="Times New Roman" w:hAnsi="Times New Roman" w:cs="Times New Roman"/>
                <w:sz w:val="28"/>
                <w:szCs w:val="28"/>
                <w:lang w:eastAsia="ru-RU"/>
              </w:rPr>
            </w:pPr>
            <w:r w:rsidRPr="00696CFB">
              <w:rPr>
                <w:rFonts w:ascii="Times New Roman" w:eastAsia="Times New Roman" w:hAnsi="Times New Roman" w:cs="Times New Roman"/>
                <w:sz w:val="28"/>
                <w:szCs w:val="28"/>
                <w:lang w:eastAsia="ru-RU"/>
              </w:rPr>
              <w:t>1</w:t>
            </w:r>
          </w:p>
        </w:tc>
        <w:tc>
          <w:tcPr>
            <w:tcW w:w="4194" w:type="dxa"/>
          </w:tcPr>
          <w:p w:rsidR="00D209D9" w:rsidRPr="00696CFB" w:rsidRDefault="00D209D9" w:rsidP="006657AF">
            <w:pPr>
              <w:jc w:val="both"/>
              <w:rPr>
                <w:rFonts w:ascii="Times New Roman" w:hAnsi="Times New Roman" w:cs="Times New Roman"/>
                <w:sz w:val="28"/>
                <w:szCs w:val="28"/>
              </w:rPr>
            </w:pPr>
            <w:r w:rsidRPr="00696CFB">
              <w:rPr>
                <w:rFonts w:ascii="Times New Roman" w:hAnsi="Times New Roman" w:cs="Times New Roman"/>
                <w:sz w:val="28"/>
                <w:szCs w:val="28"/>
              </w:rPr>
              <w:t>Регулярно проводить консультации с родителями с целью оказания с их стороны правовой помощи.</w:t>
            </w:r>
          </w:p>
        </w:tc>
        <w:tc>
          <w:tcPr>
            <w:tcW w:w="9130" w:type="dxa"/>
            <w:gridSpan w:val="4"/>
          </w:tcPr>
          <w:p w:rsidR="00D209D9" w:rsidRPr="00696CFB" w:rsidRDefault="00D209D9" w:rsidP="006657AF">
            <w:pPr>
              <w:spacing w:before="100" w:beforeAutospacing="1"/>
              <w:contextualSpacing/>
              <w:jc w:val="center"/>
              <w:rPr>
                <w:rFonts w:ascii="Times New Roman" w:hAnsi="Times New Roman" w:cs="Times New Roman"/>
                <w:sz w:val="28"/>
                <w:szCs w:val="28"/>
              </w:rPr>
            </w:pPr>
            <w:r w:rsidRPr="00696CFB">
              <w:rPr>
                <w:rFonts w:ascii="Times New Roman" w:hAnsi="Times New Roman" w:cs="Times New Roman"/>
                <w:sz w:val="28"/>
                <w:szCs w:val="28"/>
              </w:rPr>
              <w:t xml:space="preserve">Обеспечить методическое </w:t>
            </w:r>
            <w:r w:rsidR="006F2918" w:rsidRPr="00696CFB">
              <w:rPr>
                <w:rFonts w:ascii="Times New Roman" w:hAnsi="Times New Roman" w:cs="Times New Roman"/>
                <w:sz w:val="28"/>
                <w:szCs w:val="28"/>
              </w:rPr>
              <w:t>сопровождение</w:t>
            </w:r>
            <w:r w:rsidRPr="00696CFB">
              <w:rPr>
                <w:rFonts w:ascii="Times New Roman" w:hAnsi="Times New Roman" w:cs="Times New Roman"/>
                <w:sz w:val="28"/>
                <w:szCs w:val="28"/>
              </w:rPr>
              <w:t xml:space="preserve"> родителей по вопросам решения логопедических </w:t>
            </w:r>
            <w:r w:rsidR="006F2918" w:rsidRPr="00696CFB">
              <w:rPr>
                <w:rFonts w:ascii="Times New Roman" w:hAnsi="Times New Roman" w:cs="Times New Roman"/>
                <w:sz w:val="28"/>
                <w:szCs w:val="28"/>
              </w:rPr>
              <w:t xml:space="preserve">затруднений </w:t>
            </w:r>
          </w:p>
        </w:tc>
        <w:tc>
          <w:tcPr>
            <w:tcW w:w="2362" w:type="dxa"/>
            <w:gridSpan w:val="2"/>
          </w:tcPr>
          <w:p w:rsidR="00D209D9" w:rsidRPr="00696CFB" w:rsidRDefault="006F2918" w:rsidP="006657AF">
            <w:pPr>
              <w:jc w:val="both"/>
              <w:rPr>
                <w:rFonts w:ascii="Times New Roman" w:hAnsi="Times New Roman" w:cs="Times New Roman"/>
                <w:sz w:val="28"/>
                <w:szCs w:val="28"/>
              </w:rPr>
            </w:pPr>
            <w:r w:rsidRPr="00696CFB">
              <w:rPr>
                <w:rFonts w:ascii="Times New Roman" w:hAnsi="Times New Roman" w:cs="Times New Roman"/>
                <w:sz w:val="28"/>
                <w:szCs w:val="28"/>
              </w:rPr>
              <w:t>В течение года</w:t>
            </w:r>
          </w:p>
        </w:tc>
      </w:tr>
    </w:tbl>
    <w:p w:rsidR="00937D67" w:rsidRDefault="006657AF" w:rsidP="00912BA9">
      <w:pPr>
        <w:tabs>
          <w:tab w:val="left" w:pos="1515"/>
        </w:tabs>
        <w:rPr>
          <w:rFonts w:ascii="Times New Roman" w:hAnsi="Times New Roman" w:cs="Times New Roman"/>
          <w:b/>
          <w:sz w:val="28"/>
        </w:rPr>
      </w:pPr>
      <w:r>
        <w:rPr>
          <w:rFonts w:ascii="Times New Roman" w:hAnsi="Times New Roman" w:cs="Times New Roman"/>
          <w:b/>
          <w:sz w:val="28"/>
        </w:rPr>
        <w:br w:type="textWrapping" w:clear="all"/>
      </w:r>
    </w:p>
    <w:p w:rsidR="00C97936" w:rsidRDefault="00C97936" w:rsidP="00912BA9">
      <w:pPr>
        <w:tabs>
          <w:tab w:val="left" w:pos="1515"/>
        </w:tabs>
        <w:rPr>
          <w:rFonts w:ascii="Times New Roman" w:hAnsi="Times New Roman" w:cs="Times New Roman"/>
          <w:b/>
          <w:sz w:val="28"/>
        </w:rPr>
      </w:pPr>
    </w:p>
    <w:p w:rsidR="00431C59" w:rsidRDefault="00431C59" w:rsidP="00912BA9">
      <w:pPr>
        <w:tabs>
          <w:tab w:val="left" w:pos="1515"/>
        </w:tabs>
        <w:rPr>
          <w:rFonts w:ascii="Times New Roman" w:hAnsi="Times New Roman" w:cs="Times New Roman"/>
          <w:b/>
          <w:sz w:val="28"/>
        </w:rPr>
      </w:pPr>
    </w:p>
    <w:p w:rsidR="00A058AB" w:rsidRDefault="006C2205" w:rsidP="00912BA9">
      <w:pPr>
        <w:tabs>
          <w:tab w:val="left" w:pos="1515"/>
        </w:tabs>
        <w:rPr>
          <w:rFonts w:ascii="Times New Roman" w:hAnsi="Times New Roman" w:cs="Times New Roman"/>
          <w:b/>
          <w:sz w:val="28"/>
        </w:rPr>
      </w:pPr>
      <w:r>
        <w:rPr>
          <w:rFonts w:ascii="Times New Roman" w:hAnsi="Times New Roman" w:cs="Times New Roman"/>
          <w:b/>
          <w:sz w:val="28"/>
        </w:rPr>
        <w:lastRenderedPageBreak/>
        <w:t xml:space="preserve"> Программы коррекционных курсов</w:t>
      </w:r>
    </w:p>
    <w:p w:rsidR="00A058AB" w:rsidRPr="00A058AB"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A058AB">
        <w:rPr>
          <w:rFonts w:ascii="Times New Roman" w:eastAsiaTheme="minorEastAsia" w:hAnsi="Times New Roman" w:cs="Times New Roman"/>
          <w:b/>
          <w:bCs/>
          <w:sz w:val="28"/>
          <w:szCs w:val="28"/>
        </w:rPr>
        <w:t>Ритмика</w:t>
      </w:r>
    </w:p>
    <w:p w:rsidR="00A058AB" w:rsidRPr="006C2205" w:rsidRDefault="00A058AB" w:rsidP="00A058AB">
      <w:pPr>
        <w:widowControl w:val="0"/>
        <w:autoSpaceDE w:val="0"/>
        <w:autoSpaceDN w:val="0"/>
        <w:adjustRightInd w:val="0"/>
        <w:spacing w:after="0" w:line="233" w:lineRule="auto"/>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Пояснительная записка</w:t>
      </w:r>
    </w:p>
    <w:p w:rsidR="00A058AB" w:rsidRPr="006C2205"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14" w:lineRule="auto"/>
        <w:ind w:right="30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 xml:space="preserve">Преподавание ритмики в специальном (коррекционном) образовательном учреждении </w:t>
      </w:r>
      <w:r w:rsidRPr="006C2205">
        <w:rPr>
          <w:rFonts w:ascii="Times New Roman" w:eastAsiaTheme="minorEastAsia" w:hAnsi="Times New Roman" w:cs="Times New Roman"/>
          <w:sz w:val="28"/>
          <w:szCs w:val="28"/>
          <w:lang w:val="en-US"/>
        </w:rPr>
        <w:t>VIII</w:t>
      </w:r>
      <w:r w:rsidRPr="006C2205">
        <w:rPr>
          <w:rFonts w:ascii="Times New Roman" w:eastAsiaTheme="minorEastAsia" w:hAnsi="Times New Roman" w:cs="Times New Roman"/>
          <w:sz w:val="28"/>
          <w:szCs w:val="28"/>
        </w:rPr>
        <w:t xml:space="preserve"> вида обусловлено необходимостью осуществления коррекции недостатков психического и физического развития умственно отсталых детей средствами музыкально-ритмической деятельности.</w:t>
      </w:r>
    </w:p>
    <w:p w:rsidR="00A058AB" w:rsidRPr="006C2205"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23" w:lineRule="auto"/>
        <w:ind w:right="16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Специфические средства воздействия на учащихся, свойственные ритмике, способствуют общему развитию младших умственно отсталых школьников, исправлению недостатков физического развития, общей и речевой моторики, эмоционально-волевой сферы, воспитанию положительных качеств личности (дружелюбия, дисциплинированности, коллективизма), эстетическому воспитанию.</w:t>
      </w:r>
    </w:p>
    <w:p w:rsidR="00A058AB" w:rsidRPr="006C2205"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14" w:lineRule="auto"/>
        <w:ind w:right="6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Содержанием работы на уроках ритмики является музыкально-ритмическая деятельность детей. Они учатся с</w:t>
      </w:r>
      <w:r w:rsidR="006657AF">
        <w:rPr>
          <w:rFonts w:ascii="Times New Roman" w:eastAsiaTheme="minorEastAsia" w:hAnsi="Times New Roman" w:cs="Times New Roman"/>
          <w:sz w:val="28"/>
          <w:szCs w:val="28"/>
        </w:rPr>
        <w:t>лушать музыку, выполнять под му</w:t>
      </w:r>
      <w:r w:rsidRPr="006C2205">
        <w:rPr>
          <w:rFonts w:ascii="Times New Roman" w:eastAsiaTheme="minorEastAsia" w:hAnsi="Times New Roman" w:cs="Times New Roman"/>
          <w:sz w:val="28"/>
          <w:szCs w:val="28"/>
        </w:rPr>
        <w:t>зыку разнообразные движения, петь, танцевать, играть на простейших музыкальных инструментах.</w:t>
      </w:r>
    </w:p>
    <w:p w:rsidR="00A058AB" w:rsidRPr="006C2205"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23" w:lineRule="auto"/>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В процессе выполнения специальных упражнений под музыку (ходьба цепочкой или в колонне в соответстви</w:t>
      </w:r>
      <w:r w:rsidR="006657AF">
        <w:rPr>
          <w:rFonts w:ascii="Times New Roman" w:eastAsiaTheme="minorEastAsia" w:hAnsi="Times New Roman" w:cs="Times New Roman"/>
          <w:sz w:val="28"/>
          <w:szCs w:val="28"/>
        </w:rPr>
        <w:t>и с заданными направлениями, пе</w:t>
      </w:r>
      <w:r w:rsidRPr="006C2205">
        <w:rPr>
          <w:rFonts w:ascii="Times New Roman" w:eastAsiaTheme="minorEastAsia" w:hAnsi="Times New Roman" w:cs="Times New Roman"/>
          <w:sz w:val="28"/>
          <w:szCs w:val="28"/>
        </w:rPr>
        <w:t>рестроения с образованием кругов, квадратов, «звездочек», «каруселей», движения к определенной цели и между предметами) осуществляется развитие представления учащихся о пространстве и умения ориентироваться в нем.</w:t>
      </w:r>
    </w:p>
    <w:p w:rsidR="00A058AB" w:rsidRPr="006C2205"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23" w:lineRule="auto"/>
        <w:ind w:right="18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Упражнения с предметами: обручами, мячами, шарами, лентами и т. д. — развивают ловкость, быстроту реакции, точность движений. Упражнения с детскими музыкальными инструментами применяются для развития у детей подвижности пальцев, умения ощущать напряжение</w:t>
      </w:r>
    </w:p>
    <w:p w:rsidR="00A058AB" w:rsidRPr="006C2205"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27" w:lineRule="auto"/>
        <w:ind w:right="20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и расслабление мышц, соблюдать ритмичность и координацию движений рук. Этот вид деятельности важен в связи с тем, что у умственно отсталых детей часто наблюдается нарушение двигательных функций и мышечной силы пальцев рук. Скованность или вялость, отсутствие дифференцировки и точности движений мешают овладению навыками письма и трудовыми приемами. В то же время этот вид деятель</w:t>
      </w:r>
      <w:r w:rsidR="006657AF">
        <w:rPr>
          <w:rFonts w:ascii="Times New Roman" w:eastAsiaTheme="minorEastAsia" w:hAnsi="Times New Roman" w:cs="Times New Roman"/>
          <w:sz w:val="28"/>
          <w:szCs w:val="28"/>
        </w:rPr>
        <w:t>ности вызывает живой эмоциональ</w:t>
      </w:r>
      <w:r w:rsidRPr="006C2205">
        <w:rPr>
          <w:rFonts w:ascii="Times New Roman" w:eastAsiaTheme="minorEastAsia" w:hAnsi="Times New Roman" w:cs="Times New Roman"/>
          <w:sz w:val="28"/>
          <w:szCs w:val="28"/>
        </w:rPr>
        <w:t>ный интерес у детей, расширяет их знания, развивает слуховое восприятие.</w:t>
      </w:r>
    </w:p>
    <w:p w:rsidR="00A058AB" w:rsidRPr="006C2205" w:rsidRDefault="00A058AB" w:rsidP="00A058AB">
      <w:pPr>
        <w:widowControl w:val="0"/>
        <w:overflowPunct w:val="0"/>
        <w:autoSpaceDE w:val="0"/>
        <w:autoSpaceDN w:val="0"/>
        <w:adjustRightInd w:val="0"/>
        <w:spacing w:after="0" w:line="223" w:lineRule="auto"/>
        <w:ind w:right="200"/>
        <w:rPr>
          <w:rFonts w:ascii="Times New Roman" w:eastAsiaTheme="minorEastAsia" w:hAnsi="Times New Roman" w:cs="Times New Roman"/>
          <w:sz w:val="28"/>
          <w:szCs w:val="28"/>
        </w:rPr>
      </w:pPr>
      <w:bookmarkStart w:id="42" w:name="page217"/>
      <w:bookmarkEnd w:id="42"/>
      <w:r w:rsidRPr="006C2205">
        <w:rPr>
          <w:rFonts w:ascii="Times New Roman" w:eastAsiaTheme="minorEastAsia" w:hAnsi="Times New Roman" w:cs="Times New Roman"/>
          <w:sz w:val="28"/>
          <w:szCs w:val="28"/>
        </w:rPr>
        <w:t>Движения под музыку дают возможность воспринимать и оценивать ее характер (веселая, грустная), развивают способность переживать содер-жание музыкального образа. В свою очередь, эмоциональная насыщенность музыки позволяет разнообразить прием</w:t>
      </w:r>
      <w:r w:rsidR="006657AF">
        <w:rPr>
          <w:rFonts w:ascii="Times New Roman" w:eastAsiaTheme="minorEastAsia" w:hAnsi="Times New Roman" w:cs="Times New Roman"/>
          <w:sz w:val="28"/>
          <w:szCs w:val="28"/>
        </w:rPr>
        <w:t>ы движений и характер упражне</w:t>
      </w:r>
      <w:r w:rsidRPr="006C2205">
        <w:rPr>
          <w:rFonts w:ascii="Times New Roman" w:eastAsiaTheme="minorEastAsia" w:hAnsi="Times New Roman" w:cs="Times New Roman"/>
          <w:sz w:val="28"/>
          <w:szCs w:val="28"/>
        </w:rPr>
        <w:t>ний.</w:t>
      </w:r>
    </w:p>
    <w:p w:rsidR="00A058AB" w:rsidRPr="006C2205"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27" w:lineRule="auto"/>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Движения под музыку не только оказывают коррекционное воздействие на физическое развитие, но и созд</w:t>
      </w:r>
      <w:r w:rsidR="006657AF">
        <w:rPr>
          <w:rFonts w:ascii="Times New Roman" w:eastAsiaTheme="minorEastAsia" w:hAnsi="Times New Roman" w:cs="Times New Roman"/>
          <w:sz w:val="28"/>
          <w:szCs w:val="28"/>
        </w:rPr>
        <w:t>ают благоприятную основу для со</w:t>
      </w:r>
      <w:r w:rsidRPr="006C2205">
        <w:rPr>
          <w:rFonts w:ascii="Times New Roman" w:eastAsiaTheme="minorEastAsia" w:hAnsi="Times New Roman" w:cs="Times New Roman"/>
          <w:sz w:val="28"/>
          <w:szCs w:val="28"/>
        </w:rPr>
        <w:t>вершенствования таких психических функций, как мышление, память, внимание, восприятие. Организующее начало музыки, ее ритмическая структура, динамическая окрашенность, темповые изменения вызывают постоянную концентрацию внимания, запоминание условий выполнения упражнений, бы-струю реакцию на смену музыкальных фраз.</w:t>
      </w:r>
    </w:p>
    <w:p w:rsidR="00A058AB" w:rsidRPr="006C2205"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23" w:lineRule="auto"/>
        <w:ind w:right="80"/>
        <w:jc w:val="both"/>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Задания на самостоятельный выбор движений, соответствующих характеру мелодии, развивают у ребенка акт</w:t>
      </w:r>
      <w:r w:rsidR="006657AF">
        <w:rPr>
          <w:rFonts w:ascii="Times New Roman" w:eastAsiaTheme="minorEastAsia" w:hAnsi="Times New Roman" w:cs="Times New Roman"/>
          <w:sz w:val="28"/>
          <w:szCs w:val="28"/>
        </w:rPr>
        <w:t xml:space="preserve">ивность и </w:t>
      </w:r>
      <w:r w:rsidR="006657AF">
        <w:rPr>
          <w:rFonts w:ascii="Times New Roman" w:eastAsiaTheme="minorEastAsia" w:hAnsi="Times New Roman" w:cs="Times New Roman"/>
          <w:sz w:val="28"/>
          <w:szCs w:val="28"/>
        </w:rPr>
        <w:lastRenderedPageBreak/>
        <w:t>воображение, координа</w:t>
      </w:r>
      <w:r w:rsidRPr="006C2205">
        <w:rPr>
          <w:rFonts w:ascii="Times New Roman" w:eastAsiaTheme="minorEastAsia" w:hAnsi="Times New Roman" w:cs="Times New Roman"/>
          <w:sz w:val="28"/>
          <w:szCs w:val="28"/>
        </w:rPr>
        <w:t>цию и выразительность движений. Упражнения на духовой гармонике, исполнение под музыку стихов, подпевок, инсценирование песен, музыкальных сказок способствуют развитию дыхательного аппарата и речевой моторики.</w:t>
      </w:r>
    </w:p>
    <w:p w:rsidR="00A058AB" w:rsidRPr="006C2205"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23" w:lineRule="auto"/>
        <w:ind w:right="8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 xml:space="preserve">Занятия ритмикой эффективны для воспитания положительных качеств личности. Выполняя упражнения на </w:t>
      </w:r>
      <w:r w:rsidR="006657AF">
        <w:rPr>
          <w:rFonts w:ascii="Times New Roman" w:eastAsiaTheme="minorEastAsia" w:hAnsi="Times New Roman" w:cs="Times New Roman"/>
          <w:sz w:val="28"/>
          <w:szCs w:val="28"/>
        </w:rPr>
        <w:t>пространственные построения, ра</w:t>
      </w:r>
      <w:r w:rsidRPr="006C2205">
        <w:rPr>
          <w:rFonts w:ascii="Times New Roman" w:eastAsiaTheme="minorEastAsia" w:hAnsi="Times New Roman" w:cs="Times New Roman"/>
          <w:sz w:val="28"/>
          <w:szCs w:val="28"/>
        </w:rPr>
        <w:t>зучивая парные танцы и пляски, двигаясь в хороводе, дети приобретают навыки организованных действий, дисципли</w:t>
      </w:r>
      <w:r w:rsidR="006657AF">
        <w:rPr>
          <w:rFonts w:ascii="Times New Roman" w:eastAsiaTheme="minorEastAsia" w:hAnsi="Times New Roman" w:cs="Times New Roman"/>
          <w:sz w:val="28"/>
          <w:szCs w:val="28"/>
        </w:rPr>
        <w:t>нированности, учатся вежливо об</w:t>
      </w:r>
      <w:r w:rsidRPr="006C2205">
        <w:rPr>
          <w:rFonts w:ascii="Times New Roman" w:eastAsiaTheme="minorEastAsia" w:hAnsi="Times New Roman" w:cs="Times New Roman"/>
          <w:sz w:val="28"/>
          <w:szCs w:val="28"/>
        </w:rPr>
        <w:t>ращаться друг с другом.</w:t>
      </w:r>
    </w:p>
    <w:p w:rsidR="00A058AB" w:rsidRPr="006C2205"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14" w:lineRule="auto"/>
        <w:ind w:right="4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Программа по ритмике состоит из пяти разделов: «Упражнения на ориентировку в пространстве»; «Ритмико-</w:t>
      </w:r>
      <w:r w:rsidR="006657AF">
        <w:rPr>
          <w:rFonts w:ascii="Times New Roman" w:eastAsiaTheme="minorEastAsia" w:hAnsi="Times New Roman" w:cs="Times New Roman"/>
          <w:sz w:val="28"/>
          <w:szCs w:val="28"/>
        </w:rPr>
        <w:t>гимнастические упражнения»; «Уп</w:t>
      </w:r>
      <w:r w:rsidRPr="006C2205">
        <w:rPr>
          <w:rFonts w:ascii="Times New Roman" w:eastAsiaTheme="minorEastAsia" w:hAnsi="Times New Roman" w:cs="Times New Roman"/>
          <w:sz w:val="28"/>
          <w:szCs w:val="28"/>
        </w:rPr>
        <w:t>ражнения с детскими музыкальными инструментами»; «Игры под музыку»; «Танцевальные упражнения».</w:t>
      </w:r>
    </w:p>
    <w:p w:rsidR="00A058AB" w:rsidRPr="006C2205"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6C2205" w:rsidRDefault="00A058AB" w:rsidP="00895B33">
      <w:pPr>
        <w:widowControl w:val="0"/>
        <w:numPr>
          <w:ilvl w:val="0"/>
          <w:numId w:val="120"/>
        </w:numPr>
        <w:overflowPunct w:val="0"/>
        <w:autoSpaceDE w:val="0"/>
        <w:autoSpaceDN w:val="0"/>
        <w:adjustRightInd w:val="0"/>
        <w:spacing w:after="0" w:line="214" w:lineRule="auto"/>
        <w:ind w:left="0" w:right="100" w:firstLine="714"/>
        <w:jc w:val="both"/>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каждом разделе в систематизированном виде изложены упражнения и определен их объем, а также указаны</w:t>
      </w:r>
      <w:r w:rsidR="006657AF">
        <w:rPr>
          <w:rFonts w:ascii="Times New Roman" w:eastAsiaTheme="minorEastAsia" w:hAnsi="Times New Roman" w:cs="Times New Roman"/>
          <w:sz w:val="28"/>
          <w:szCs w:val="28"/>
        </w:rPr>
        <w:t xml:space="preserve"> знания и умения, которыми долж</w:t>
      </w:r>
      <w:r w:rsidRPr="006C2205">
        <w:rPr>
          <w:rFonts w:ascii="Times New Roman" w:eastAsiaTheme="minorEastAsia" w:hAnsi="Times New Roman" w:cs="Times New Roman"/>
          <w:sz w:val="28"/>
          <w:szCs w:val="28"/>
        </w:rPr>
        <w:t xml:space="preserve">ны овладеть учащиеся, занимаясь конкретным видом музыкально-ритмической деятельности. </w:t>
      </w:r>
    </w:p>
    <w:p w:rsidR="00A058AB" w:rsidRPr="006C2205"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23" w:lineRule="auto"/>
        <w:ind w:right="18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 xml:space="preserve">На каждом уроке осуществляется работа по всем пяти разделам программы в изложенной последовательности. Однако в зависимости от задач урока учитель может отводить на каждый раздел различное количество времени, имея в виду, что в начале и конце урока должны быть упражнения на снятие напряжения, расслабление, успокоение. </w:t>
      </w:r>
    </w:p>
    <w:p w:rsidR="00A058AB" w:rsidRPr="006C2205" w:rsidRDefault="00A058AB" w:rsidP="00A058AB">
      <w:pPr>
        <w:widowControl w:val="0"/>
        <w:overflowPunct w:val="0"/>
        <w:autoSpaceDE w:val="0"/>
        <w:autoSpaceDN w:val="0"/>
        <w:adjustRightInd w:val="0"/>
        <w:spacing w:after="0" w:line="240" w:lineRule="auto"/>
        <w:jc w:val="both"/>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 xml:space="preserve">Содержание первого раздела составляют упражнения, помогающие детям ориентироваться в пространстве. </w:t>
      </w:r>
    </w:p>
    <w:p w:rsidR="00A058AB" w:rsidRPr="006C2205" w:rsidRDefault="00A058AB" w:rsidP="00A058AB">
      <w:pPr>
        <w:widowControl w:val="0"/>
        <w:autoSpaceDE w:val="0"/>
        <w:autoSpaceDN w:val="0"/>
        <w:adjustRightInd w:val="0"/>
        <w:spacing w:after="0" w:line="58"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14" w:lineRule="auto"/>
        <w:jc w:val="both"/>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 xml:space="preserve">Основное содержание второго раздела составляют ритмико-гимнастические упражнения, способствующие выработке необходимых музыкально-двигательных навыков. </w:t>
      </w:r>
    </w:p>
    <w:p w:rsidR="00A058AB" w:rsidRPr="006C2205" w:rsidRDefault="00A058AB" w:rsidP="00A058AB">
      <w:pPr>
        <w:widowControl w:val="0"/>
        <w:autoSpaceDE w:val="0"/>
        <w:autoSpaceDN w:val="0"/>
        <w:adjustRightInd w:val="0"/>
        <w:spacing w:after="0" w:line="1" w:lineRule="exact"/>
        <w:rPr>
          <w:rFonts w:ascii="Times New Roman" w:eastAsiaTheme="minorEastAsia" w:hAnsi="Times New Roman" w:cs="Times New Roman"/>
          <w:sz w:val="28"/>
          <w:szCs w:val="28"/>
        </w:rPr>
      </w:pPr>
    </w:p>
    <w:p w:rsidR="00A058AB" w:rsidRPr="006C2205" w:rsidRDefault="00A058AB" w:rsidP="00895B33">
      <w:pPr>
        <w:widowControl w:val="0"/>
        <w:numPr>
          <w:ilvl w:val="0"/>
          <w:numId w:val="120"/>
        </w:numPr>
        <w:overflowPunct w:val="0"/>
        <w:autoSpaceDE w:val="0"/>
        <w:autoSpaceDN w:val="0"/>
        <w:adjustRightInd w:val="0"/>
        <w:spacing w:after="0" w:line="240" w:lineRule="auto"/>
        <w:ind w:left="940" w:hanging="226"/>
        <w:jc w:val="both"/>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 xml:space="preserve">раздел ритмико-гимнастических упражнений входят задания на выработку координационных движений. </w:t>
      </w:r>
    </w:p>
    <w:p w:rsidR="00A058AB" w:rsidRPr="006C2205" w:rsidRDefault="00A058AB" w:rsidP="00A058AB">
      <w:pPr>
        <w:widowControl w:val="0"/>
        <w:autoSpaceDE w:val="0"/>
        <w:autoSpaceDN w:val="0"/>
        <w:adjustRightInd w:val="0"/>
        <w:spacing w:after="0" w:line="58" w:lineRule="exact"/>
        <w:rPr>
          <w:rFonts w:ascii="Times New Roman" w:eastAsiaTheme="minorEastAsia" w:hAnsi="Times New Roman" w:cs="Times New Roman"/>
          <w:sz w:val="28"/>
          <w:szCs w:val="28"/>
        </w:rPr>
      </w:pPr>
    </w:p>
    <w:p w:rsidR="00A058AB" w:rsidRPr="006C2205" w:rsidRDefault="00A058AB" w:rsidP="006657AF">
      <w:pPr>
        <w:widowControl w:val="0"/>
        <w:overflowPunct w:val="0"/>
        <w:autoSpaceDE w:val="0"/>
        <w:autoSpaceDN w:val="0"/>
        <w:adjustRightInd w:val="0"/>
        <w:spacing w:after="0" w:line="214" w:lineRule="auto"/>
        <w:ind w:right="16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Основная цель данных упражнений — научить умственно отсталых детей согласовывать движения рук с движениями ног, туловища, головы. Упражнения с детскими музыкальными инструментами рекомендуется начинать с подготовительных упражне</w:t>
      </w:r>
      <w:r w:rsidR="006657AF">
        <w:rPr>
          <w:rFonts w:ascii="Times New Roman" w:eastAsiaTheme="minorEastAsia" w:hAnsi="Times New Roman" w:cs="Times New Roman"/>
          <w:sz w:val="28"/>
          <w:szCs w:val="28"/>
        </w:rPr>
        <w:t>ний: сгибание и разгибание паль</w:t>
      </w:r>
      <w:r w:rsidRPr="006C2205">
        <w:rPr>
          <w:rFonts w:ascii="Times New Roman" w:eastAsiaTheme="minorEastAsia" w:hAnsi="Times New Roman" w:cs="Times New Roman"/>
          <w:sz w:val="28"/>
          <w:szCs w:val="28"/>
        </w:rPr>
        <w:t>цев в кулаках, сцепление с напряжением и без напряжения, сопоставление пальцев.</w:t>
      </w:r>
    </w:p>
    <w:p w:rsidR="00A058AB" w:rsidRPr="006C2205"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14" w:lineRule="auto"/>
        <w:ind w:right="40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В программу включена игра на детском пианино, аккордеоне, духовой гармонике. Принцип игры на этих инструментах примерно одинаков и требует большой свободы, точности и беглости пальцев по сравнению с ксилофоном, металлофоном и цитрой.</w:t>
      </w:r>
    </w:p>
    <w:p w:rsidR="00A058AB" w:rsidRPr="006C2205"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14" w:lineRule="auto"/>
        <w:ind w:right="30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Задания на координацию движений рук лучше проводить после выполнения ритмико-гимнастических упражнений, сидя на стульчиках, чтобы дать возможность учащимся отдохнуть от активной физической нагрузки.</w:t>
      </w:r>
    </w:p>
    <w:p w:rsidR="00A058AB" w:rsidRPr="006C2205"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27" w:lineRule="auto"/>
        <w:ind w:right="6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Во время проведения игр под музыку перед учителем стоит задача научить учащихся создавать музыкально</w:t>
      </w:r>
      <w:r w:rsidR="006657AF">
        <w:rPr>
          <w:rFonts w:ascii="Times New Roman" w:eastAsiaTheme="minorEastAsia" w:hAnsi="Times New Roman" w:cs="Times New Roman"/>
          <w:sz w:val="28"/>
          <w:szCs w:val="28"/>
        </w:rPr>
        <w:t>-двигательный образ. Причем учи</w:t>
      </w:r>
      <w:r w:rsidRPr="006C2205">
        <w:rPr>
          <w:rFonts w:ascii="Times New Roman" w:eastAsiaTheme="minorEastAsia" w:hAnsi="Times New Roman" w:cs="Times New Roman"/>
          <w:sz w:val="28"/>
          <w:szCs w:val="28"/>
        </w:rPr>
        <w:t xml:space="preserve">тель должен сказать название, которое определяло бы характер движения, например: «зайчик» (подпрыгивание), «лошадка» (прямой галоп), «кошечка» (мягкий шаг), «мячик» (подпрыгивание и бег) и т. п. Объясняя задание, учитель не должен подсказывать детям вид движения (надо говорить: </w:t>
      </w:r>
      <w:r w:rsidRPr="006C2205">
        <w:rPr>
          <w:rFonts w:ascii="Times New Roman" w:eastAsiaTheme="minorEastAsia" w:hAnsi="Times New Roman" w:cs="Times New Roman"/>
          <w:i/>
          <w:iCs/>
          <w:sz w:val="28"/>
          <w:szCs w:val="28"/>
        </w:rPr>
        <w:t xml:space="preserve">будетедвигаться, </w:t>
      </w:r>
      <w:r w:rsidRPr="006C2205">
        <w:rPr>
          <w:rFonts w:ascii="Times New Roman" w:eastAsiaTheme="minorEastAsia" w:hAnsi="Times New Roman" w:cs="Times New Roman"/>
          <w:sz w:val="28"/>
          <w:szCs w:val="28"/>
        </w:rPr>
        <w:t>а</w:t>
      </w:r>
      <w:r w:rsidRPr="006C2205">
        <w:rPr>
          <w:rFonts w:ascii="Times New Roman" w:eastAsiaTheme="minorEastAsia" w:hAnsi="Times New Roman" w:cs="Times New Roman"/>
          <w:i/>
          <w:iCs/>
          <w:sz w:val="28"/>
          <w:szCs w:val="28"/>
        </w:rPr>
        <w:t xml:space="preserve"> не бегать, прыгать, шагать</w:t>
      </w:r>
      <w:r w:rsidRPr="006C2205">
        <w:rPr>
          <w:rFonts w:ascii="Times New Roman" w:eastAsiaTheme="minorEastAsia" w:hAnsi="Times New Roman" w:cs="Times New Roman"/>
          <w:sz w:val="28"/>
          <w:szCs w:val="28"/>
        </w:rPr>
        <w:t>)</w:t>
      </w:r>
      <w:r w:rsidRPr="006C2205">
        <w:rPr>
          <w:rFonts w:ascii="Times New Roman" w:eastAsiaTheme="minorEastAsia" w:hAnsi="Times New Roman" w:cs="Times New Roman"/>
          <w:i/>
          <w:iCs/>
          <w:sz w:val="28"/>
          <w:szCs w:val="28"/>
        </w:rPr>
        <w:t>.</w:t>
      </w:r>
    </w:p>
    <w:p w:rsidR="00A058AB" w:rsidRPr="006C2205" w:rsidRDefault="00A058AB" w:rsidP="00A058AB">
      <w:pPr>
        <w:widowControl w:val="0"/>
        <w:autoSpaceDE w:val="0"/>
        <w:autoSpaceDN w:val="0"/>
        <w:adjustRightInd w:val="0"/>
        <w:spacing w:after="0" w:line="2" w:lineRule="exact"/>
        <w:rPr>
          <w:rFonts w:ascii="Times New Roman" w:eastAsiaTheme="minorEastAsia" w:hAnsi="Times New Roman" w:cs="Times New Roman"/>
          <w:sz w:val="28"/>
          <w:szCs w:val="28"/>
        </w:rPr>
      </w:pPr>
    </w:p>
    <w:p w:rsidR="00A058AB" w:rsidRPr="006C2205" w:rsidRDefault="00A058AB" w:rsidP="00443D9A">
      <w:pPr>
        <w:widowControl w:val="0"/>
        <w:autoSpaceDE w:val="0"/>
        <w:autoSpaceDN w:val="0"/>
        <w:adjustRightInd w:val="0"/>
        <w:spacing w:after="0" w:line="240" w:lineRule="auto"/>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После того как ученики научатся самостоятельно изображать повадки различных животных и птиц, деятельность людей, можно вводить инсце</w:t>
      </w:r>
      <w:bookmarkStart w:id="43" w:name="page219"/>
      <w:bookmarkEnd w:id="43"/>
      <w:r w:rsidRPr="006C2205">
        <w:rPr>
          <w:rFonts w:ascii="Times New Roman" w:eastAsiaTheme="minorEastAsia" w:hAnsi="Times New Roman" w:cs="Times New Roman"/>
          <w:sz w:val="28"/>
          <w:szCs w:val="28"/>
        </w:rPr>
        <w:t>нирование песен (2 класс), таких, как «Почему медведь зимой спит», «Как на тоненький ледок», в которых надо раскрыть не только образ, но и общее содержание. В дальнейшем (3 класс) предлагается инсценирование хорошо известных детям сказок. Лучше всего на</w:t>
      </w:r>
      <w:r w:rsidR="006657AF">
        <w:rPr>
          <w:rFonts w:ascii="Times New Roman" w:eastAsiaTheme="minorEastAsia" w:hAnsi="Times New Roman" w:cs="Times New Roman"/>
          <w:sz w:val="28"/>
          <w:szCs w:val="28"/>
        </w:rPr>
        <w:t>чинать со сказок «Колобок», «Те</w:t>
      </w:r>
      <w:r w:rsidRPr="006C2205">
        <w:rPr>
          <w:rFonts w:ascii="Times New Roman" w:eastAsiaTheme="minorEastAsia" w:hAnsi="Times New Roman" w:cs="Times New Roman"/>
          <w:sz w:val="28"/>
          <w:szCs w:val="28"/>
        </w:rPr>
        <w:t xml:space="preserve">ремок». В 4 классе умственно отсталые дети успешно показывают в </w:t>
      </w:r>
      <w:r w:rsidRPr="006C2205">
        <w:rPr>
          <w:rFonts w:ascii="Times New Roman" w:eastAsiaTheme="minorEastAsia" w:hAnsi="Times New Roman" w:cs="Times New Roman"/>
          <w:sz w:val="28"/>
          <w:szCs w:val="28"/>
        </w:rPr>
        <w:lastRenderedPageBreak/>
        <w:t>движениях музыкальную сказку «Муха-Цокотуха».</w:t>
      </w:r>
    </w:p>
    <w:p w:rsidR="00A058AB" w:rsidRPr="006C2205"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27" w:lineRule="auto"/>
        <w:ind w:right="20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Обучению умственно отсталых детей танцам и пляскам предшествует работа по привитию навыков четкого</w:t>
      </w:r>
      <w:r w:rsidR="006657AF">
        <w:rPr>
          <w:rFonts w:ascii="Times New Roman" w:eastAsiaTheme="minorEastAsia" w:hAnsi="Times New Roman" w:cs="Times New Roman"/>
          <w:sz w:val="28"/>
          <w:szCs w:val="28"/>
        </w:rPr>
        <w:t xml:space="preserve"> и выразительного исполнения от</w:t>
      </w:r>
      <w:r w:rsidRPr="006C2205">
        <w:rPr>
          <w:rFonts w:ascii="Times New Roman" w:eastAsiaTheme="minorEastAsia" w:hAnsi="Times New Roman" w:cs="Times New Roman"/>
          <w:sz w:val="28"/>
          <w:szCs w:val="28"/>
        </w:rPr>
        <w:t>дельных движений и элементов танца. К каждому упражнению подбирается такая мелодия, в которой отражены осо</w:t>
      </w:r>
      <w:r w:rsidR="006657AF">
        <w:rPr>
          <w:rFonts w:ascii="Times New Roman" w:eastAsiaTheme="minorEastAsia" w:hAnsi="Times New Roman" w:cs="Times New Roman"/>
          <w:sz w:val="28"/>
          <w:szCs w:val="28"/>
        </w:rPr>
        <w:t>бенности движения. Например, ос</w:t>
      </w:r>
      <w:r w:rsidRPr="006C2205">
        <w:rPr>
          <w:rFonts w:ascii="Times New Roman" w:eastAsiaTheme="minorEastAsia" w:hAnsi="Times New Roman" w:cs="Times New Roman"/>
          <w:sz w:val="28"/>
          <w:szCs w:val="28"/>
        </w:rPr>
        <w:t>воение хорового шага связано со спокойной русской мелодией, а топающего — с озорной плясовой. Почувствовать образ помогают упражнения с предметами. Ходьба с флажками в руке заставляет ходить бодрее, шире. Яркий платочек помогает танцевать весело и свободно, плавно и легко.</w:t>
      </w:r>
    </w:p>
    <w:p w:rsidR="00A058AB" w:rsidRPr="006C2205"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23" w:lineRule="auto"/>
        <w:ind w:right="12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Задания этого раздела должны носить не только развивающий, но и познавательный характер. Разучивая танцы и пляски, учащиеся знакомятся с их названиями (полька, гопак, хоровод, кадриль, вальс), а также с основными движениями этих танцев (притопы, галоп, шаг польки, переменчивый шаг, присядка и др.).</w:t>
      </w:r>
    </w:p>
    <w:p w:rsidR="00A058AB" w:rsidRPr="006C2205"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6C2205" w:rsidRDefault="00A058AB" w:rsidP="00A058AB">
      <w:pPr>
        <w:widowControl w:val="0"/>
        <w:overflowPunct w:val="0"/>
        <w:autoSpaceDE w:val="0"/>
        <w:autoSpaceDN w:val="0"/>
        <w:adjustRightInd w:val="0"/>
        <w:spacing w:after="0" w:line="214" w:lineRule="auto"/>
        <w:ind w:right="160"/>
        <w:rPr>
          <w:rFonts w:ascii="Times New Roman" w:eastAsiaTheme="minorEastAsia" w:hAnsi="Times New Roman" w:cs="Times New Roman"/>
          <w:sz w:val="28"/>
          <w:szCs w:val="28"/>
        </w:rPr>
      </w:pPr>
      <w:r w:rsidRPr="006C2205">
        <w:rPr>
          <w:rFonts w:ascii="Times New Roman" w:eastAsiaTheme="minorEastAsia" w:hAnsi="Times New Roman" w:cs="Times New Roman"/>
          <w:sz w:val="28"/>
          <w:szCs w:val="28"/>
        </w:rPr>
        <w:t>Исполнение танцев разных народов приобщает детей к народной культуре, умению находить в движениях хар</w:t>
      </w:r>
      <w:r w:rsidR="006657AF">
        <w:rPr>
          <w:rFonts w:ascii="Times New Roman" w:eastAsiaTheme="minorEastAsia" w:hAnsi="Times New Roman" w:cs="Times New Roman"/>
          <w:sz w:val="28"/>
          <w:szCs w:val="28"/>
        </w:rPr>
        <w:t>актерные особенности танцев раз</w:t>
      </w:r>
      <w:r w:rsidRPr="006C2205">
        <w:rPr>
          <w:rFonts w:ascii="Times New Roman" w:eastAsiaTheme="minorEastAsia" w:hAnsi="Times New Roman" w:cs="Times New Roman"/>
          <w:sz w:val="28"/>
          <w:szCs w:val="28"/>
        </w:rPr>
        <w:t>ных национальностей.</w:t>
      </w:r>
    </w:p>
    <w:p w:rsidR="00A058AB" w:rsidRPr="006C2205" w:rsidRDefault="00A058AB" w:rsidP="00A058AB">
      <w:pPr>
        <w:widowControl w:val="0"/>
        <w:autoSpaceDE w:val="0"/>
        <w:autoSpaceDN w:val="0"/>
        <w:adjustRightInd w:val="0"/>
        <w:spacing w:after="0" w:line="69" w:lineRule="exact"/>
        <w:rPr>
          <w:rFonts w:ascii="Times New Roman" w:eastAsiaTheme="minorEastAsia" w:hAnsi="Times New Roman" w:cs="Times New Roman"/>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431C59" w:rsidRDefault="00431C59"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431C59" w:rsidRDefault="00431C59"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431C59" w:rsidRDefault="00431C59"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431C59" w:rsidRDefault="00431C59"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431C59" w:rsidRDefault="00431C59"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431C59" w:rsidRDefault="00431C59"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E194D" w:rsidRDefault="00AE194D" w:rsidP="00A058AB">
      <w:pPr>
        <w:widowControl w:val="0"/>
        <w:autoSpaceDE w:val="0"/>
        <w:autoSpaceDN w:val="0"/>
        <w:adjustRightInd w:val="0"/>
        <w:spacing w:after="0" w:line="240" w:lineRule="auto"/>
        <w:rPr>
          <w:rFonts w:ascii="Times New Roman" w:eastAsiaTheme="minorEastAsia" w:hAnsi="Times New Roman" w:cs="Times New Roman"/>
          <w:b/>
          <w:bCs/>
          <w:sz w:val="28"/>
          <w:szCs w:val="28"/>
        </w:rPr>
      </w:pPr>
    </w:p>
    <w:p w:rsidR="00A058AB" w:rsidRPr="00AE194D" w:rsidRDefault="00A058AB" w:rsidP="00A058AB">
      <w:pPr>
        <w:widowControl w:val="0"/>
        <w:autoSpaceDE w:val="0"/>
        <w:autoSpaceDN w:val="0"/>
        <w:adjustRightInd w:val="0"/>
        <w:spacing w:after="0" w:line="240" w:lineRule="auto"/>
        <w:rPr>
          <w:rFonts w:ascii="Times New Roman" w:eastAsiaTheme="minorEastAsia" w:hAnsi="Times New Roman" w:cs="Times New Roman"/>
          <w:sz w:val="28"/>
          <w:szCs w:val="28"/>
        </w:rPr>
      </w:pPr>
      <w:r w:rsidRPr="00AE194D">
        <w:rPr>
          <w:rFonts w:ascii="Times New Roman" w:eastAsiaTheme="minorEastAsia" w:hAnsi="Times New Roman" w:cs="Times New Roman"/>
          <w:b/>
          <w:bCs/>
          <w:sz w:val="28"/>
          <w:szCs w:val="28"/>
        </w:rPr>
        <w:lastRenderedPageBreak/>
        <w:t>Развитие психомоторики и сенсорных процессов</w:t>
      </w:r>
    </w:p>
    <w:p w:rsidR="00A058AB" w:rsidRPr="00AE194D" w:rsidRDefault="00A058AB" w:rsidP="00A058AB">
      <w:pPr>
        <w:widowControl w:val="0"/>
        <w:autoSpaceDE w:val="0"/>
        <w:autoSpaceDN w:val="0"/>
        <w:adjustRightInd w:val="0"/>
        <w:spacing w:after="0" w:line="276" w:lineRule="exact"/>
        <w:rPr>
          <w:rFonts w:ascii="Times New Roman" w:eastAsiaTheme="minorEastAsia" w:hAnsi="Times New Roman" w:cs="Times New Roman"/>
          <w:sz w:val="28"/>
          <w:szCs w:val="28"/>
        </w:rPr>
      </w:pPr>
    </w:p>
    <w:p w:rsidR="00A058AB" w:rsidRPr="00AE194D" w:rsidRDefault="00A058AB" w:rsidP="00A058AB">
      <w:pPr>
        <w:widowControl w:val="0"/>
        <w:autoSpaceDE w:val="0"/>
        <w:autoSpaceDN w:val="0"/>
        <w:adjustRightInd w:val="0"/>
        <w:spacing w:after="0" w:line="239" w:lineRule="auto"/>
        <w:rPr>
          <w:rFonts w:ascii="Times New Roman" w:eastAsiaTheme="minorEastAsia" w:hAnsi="Times New Roman" w:cs="Times New Roman"/>
          <w:sz w:val="28"/>
          <w:szCs w:val="28"/>
        </w:rPr>
      </w:pPr>
      <w:r w:rsidRPr="00AE194D">
        <w:rPr>
          <w:rFonts w:ascii="Times New Roman" w:eastAsiaTheme="minorEastAsia" w:hAnsi="Times New Roman" w:cs="Times New Roman"/>
          <w:b/>
          <w:bCs/>
          <w:sz w:val="28"/>
          <w:szCs w:val="28"/>
        </w:rPr>
        <w:t>Пояснительная записка</w:t>
      </w:r>
    </w:p>
    <w:p w:rsidR="00A058AB" w:rsidRPr="00AE194D" w:rsidRDefault="00A058AB" w:rsidP="00A058AB">
      <w:pPr>
        <w:widowControl w:val="0"/>
        <w:autoSpaceDE w:val="0"/>
        <w:autoSpaceDN w:val="0"/>
        <w:adjustRightInd w:val="0"/>
        <w:spacing w:after="0" w:line="55"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35" w:lineRule="auto"/>
        <w:ind w:right="10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Младший школьный возраст — важнейший период формирования жизненного ресурса ребенка, этап становления его социальности, освоения общественных отношений, обогащения мировосприятия и развития личностных качеств. Особенно значим этот пер</w:t>
      </w:r>
      <w:r w:rsidR="00126E1A">
        <w:rPr>
          <w:rFonts w:ascii="Times New Roman" w:eastAsiaTheme="minorEastAsia" w:hAnsi="Times New Roman" w:cs="Times New Roman"/>
          <w:sz w:val="28"/>
          <w:szCs w:val="28"/>
        </w:rPr>
        <w:t>иод жизни для детей, имеющих от</w:t>
      </w:r>
      <w:r w:rsidRPr="00170DFD">
        <w:rPr>
          <w:rFonts w:ascii="Times New Roman" w:eastAsiaTheme="minorEastAsia" w:hAnsi="Times New Roman" w:cs="Times New Roman"/>
          <w:sz w:val="28"/>
          <w:szCs w:val="28"/>
        </w:rPr>
        <w:t>клонения в умственном развитии, поскольку бóльшая часть из них в настоящее время, что подтверждается статистическими данными, не является ох-ваченной общественным дошкольным воспитанием, а значит, до школы ребенок не получает квалифицированную коррекционную поддержку. Наукой доказано, что из всех функциональных отклонений в состоянии здоровья человека по социальным последствиям умственная отсталость является наи-более распространенным и тяжелым дефектом развития. Современные требования общества к развитию личности де</w:t>
      </w:r>
      <w:r w:rsidR="00126E1A">
        <w:rPr>
          <w:rFonts w:ascii="Times New Roman" w:eastAsiaTheme="minorEastAsia" w:hAnsi="Times New Roman" w:cs="Times New Roman"/>
          <w:sz w:val="28"/>
          <w:szCs w:val="28"/>
        </w:rPr>
        <w:t>тей, имеющих отклонения в разви</w:t>
      </w:r>
      <w:r w:rsidRPr="00170DFD">
        <w:rPr>
          <w:rFonts w:ascii="Times New Roman" w:eastAsiaTheme="minorEastAsia" w:hAnsi="Times New Roman" w:cs="Times New Roman"/>
          <w:sz w:val="28"/>
          <w:szCs w:val="28"/>
        </w:rPr>
        <w:t xml:space="preserve">тии, диктуют необходимость более полно реализовать идею индивидуализации обучения, учитывающего готовность детей к школе, степень тяжести их дефекта, состояние здоровья, индивидуально-типологические особенности. А значит, речь идет о необходимости </w:t>
      </w:r>
      <w:r w:rsidR="00126E1A">
        <w:rPr>
          <w:rFonts w:ascii="Times New Roman" w:eastAsiaTheme="minorEastAsia" w:hAnsi="Times New Roman" w:cs="Times New Roman"/>
          <w:sz w:val="28"/>
          <w:szCs w:val="28"/>
        </w:rPr>
        <w:t>оказания комплексной дифференци</w:t>
      </w:r>
      <w:r w:rsidRPr="00170DFD">
        <w:rPr>
          <w:rFonts w:ascii="Times New Roman" w:eastAsiaTheme="minorEastAsia" w:hAnsi="Times New Roman" w:cs="Times New Roman"/>
          <w:sz w:val="28"/>
          <w:szCs w:val="28"/>
        </w:rPr>
        <w:t>рованной помощи детям, направленной на преодоление трудностей овладения программными знаниями, умениями и навыками, что в конечном итоге будет способствовать более успешной адаптации в обществе и интеграции их в него.</w:t>
      </w:r>
    </w:p>
    <w:p w:rsidR="00A058AB" w:rsidRPr="00170DFD" w:rsidRDefault="00A058AB" w:rsidP="00A058AB">
      <w:pPr>
        <w:widowControl w:val="0"/>
        <w:autoSpaceDE w:val="0"/>
        <w:autoSpaceDN w:val="0"/>
        <w:adjustRightInd w:val="0"/>
        <w:spacing w:after="0" w:line="58"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14" w:lineRule="auto"/>
        <w:ind w:right="32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Задачи гуманизации и индивидуализации процесса воспитания и обучения детей с интеллектуальными нарушениями, в свою очередь, требуют создания необходимых условий для их полноценного развития, становления как субъектов учебной деятельности.</w:t>
      </w:r>
    </w:p>
    <w:p w:rsidR="00A058AB" w:rsidRPr="00170DFD"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170DFD" w:rsidRDefault="00A058AB" w:rsidP="00170DFD">
      <w:pPr>
        <w:widowControl w:val="0"/>
        <w:overflowPunct w:val="0"/>
        <w:autoSpaceDE w:val="0"/>
        <w:autoSpaceDN w:val="0"/>
        <w:adjustRightInd w:val="0"/>
        <w:spacing w:after="0" w:line="222" w:lineRule="auto"/>
        <w:ind w:right="8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Теоретической основой нашей программы коррекционных занятий явились концептуальные положения теории Л. С. Выготского: об общих за-конах развития аномального и нормально развивающегося ребенка; о структуре дефекта и возможностях его компенсации; о применении системного подхода к изучению аномального ребенка, об учете зон его актуального и ближайшего развития при организации психологической помощи; об индиви</w:t>
      </w:r>
      <w:bookmarkStart w:id="44" w:name="page229"/>
      <w:bookmarkEnd w:id="44"/>
      <w:r w:rsidRPr="00170DFD">
        <w:rPr>
          <w:rFonts w:ascii="Times New Roman" w:eastAsiaTheme="minorEastAsia" w:hAnsi="Times New Roman" w:cs="Times New Roman"/>
          <w:sz w:val="28"/>
          <w:szCs w:val="28"/>
        </w:rPr>
        <w:t>дуализированном и дифференцированном подходе к детям в процессе реализации коррекционной психолого-педагогической программы. В качестве базовых использованы подходы к сенсорному воспитанию детей, разработанные в отечественной психологии и педагогике В. Н. Аванесовой, Л. А. Венгер, А. В. Запорожцем, Н. П. Сакулиной, Н. Н. Поддьяковым и др. Определению коррекционного простран</w:t>
      </w:r>
      <w:r w:rsidR="009960C0" w:rsidRPr="00170DFD">
        <w:rPr>
          <w:rFonts w:ascii="Times New Roman" w:eastAsiaTheme="minorEastAsia" w:hAnsi="Times New Roman" w:cs="Times New Roman"/>
          <w:sz w:val="28"/>
          <w:szCs w:val="28"/>
        </w:rPr>
        <w:t>ства нашей программы способство</w:t>
      </w:r>
      <w:r w:rsidRPr="00170DFD">
        <w:rPr>
          <w:rFonts w:ascii="Times New Roman" w:eastAsiaTheme="minorEastAsia" w:hAnsi="Times New Roman" w:cs="Times New Roman"/>
          <w:sz w:val="28"/>
          <w:szCs w:val="28"/>
        </w:rPr>
        <w:t>вали научно-практические и методические рекомендации В. В. Воронковой, И. Ю. Левченко, В. Г. Петровой, В. В. Ткачевой, У. В. Ульенковой.</w:t>
      </w:r>
    </w:p>
    <w:p w:rsidR="00A058AB" w:rsidRPr="00170DFD"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27" w:lineRule="auto"/>
        <w:ind w:right="4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Программа курса коррекционных занятий «Развитие психомоторики и сенсорных процессов» имеет своей </w:t>
      </w:r>
      <w:r w:rsidRPr="00170DFD">
        <w:rPr>
          <w:rFonts w:ascii="Times New Roman" w:eastAsiaTheme="minorEastAsia" w:hAnsi="Times New Roman" w:cs="Times New Roman"/>
          <w:b/>
          <w:bCs/>
          <w:sz w:val="28"/>
          <w:szCs w:val="28"/>
        </w:rPr>
        <w:t>целью</w:t>
      </w:r>
      <w:r w:rsidRPr="00170DFD">
        <w:rPr>
          <w:rFonts w:ascii="Times New Roman" w:eastAsiaTheme="minorEastAsia" w:hAnsi="Times New Roman" w:cs="Times New Roman"/>
          <w:sz w:val="28"/>
          <w:szCs w:val="28"/>
        </w:rPr>
        <w:t>: на основе создания оптималь-ных условий познания ребенком каждого объекта в совокупности сенсорных свойств, качеств, признаков дать правильное многогранное полифункцио-нальное представление об окружающей действительности, способствующее оптимизации психического развития ре</w:t>
      </w:r>
      <w:r w:rsidR="00126E1A">
        <w:rPr>
          <w:rFonts w:ascii="Times New Roman" w:eastAsiaTheme="minorEastAsia" w:hAnsi="Times New Roman" w:cs="Times New Roman"/>
          <w:sz w:val="28"/>
          <w:szCs w:val="28"/>
        </w:rPr>
        <w:t>бенка и более эффективной социа</w:t>
      </w:r>
      <w:r w:rsidRPr="00170DFD">
        <w:rPr>
          <w:rFonts w:ascii="Times New Roman" w:eastAsiaTheme="minorEastAsia" w:hAnsi="Times New Roman" w:cs="Times New Roman"/>
          <w:sz w:val="28"/>
          <w:szCs w:val="28"/>
        </w:rPr>
        <w:t>лизации его в обществе.</w:t>
      </w:r>
    </w:p>
    <w:p w:rsidR="00A058AB" w:rsidRPr="00170DFD"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23" w:lineRule="auto"/>
        <w:ind w:right="6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Достижение цели предусматривает решение ряда </w:t>
      </w:r>
      <w:r w:rsidRPr="00170DFD">
        <w:rPr>
          <w:rFonts w:ascii="Times New Roman" w:eastAsiaTheme="minorEastAsia" w:hAnsi="Times New Roman" w:cs="Times New Roman"/>
          <w:b/>
          <w:bCs/>
          <w:sz w:val="28"/>
          <w:szCs w:val="28"/>
        </w:rPr>
        <w:t>задач</w:t>
      </w:r>
      <w:r w:rsidRPr="00170DFD">
        <w:rPr>
          <w:rFonts w:ascii="Times New Roman" w:eastAsiaTheme="minorEastAsia" w:hAnsi="Times New Roman" w:cs="Times New Roman"/>
          <w:sz w:val="28"/>
          <w:szCs w:val="28"/>
        </w:rPr>
        <w:t xml:space="preserve">, основная из которых следующая: обогащение чувственного </w:t>
      </w:r>
      <w:r w:rsidRPr="00170DFD">
        <w:rPr>
          <w:rFonts w:ascii="Times New Roman" w:eastAsiaTheme="minorEastAsia" w:hAnsi="Times New Roman" w:cs="Times New Roman"/>
          <w:sz w:val="28"/>
          <w:szCs w:val="28"/>
        </w:rPr>
        <w:lastRenderedPageBreak/>
        <w:t>познавательного опыта на основе формирования умений наблюдать, сравнивать, выделять существенные признаки предметов и явлений и отража</w:t>
      </w:r>
      <w:r w:rsidR="009960C0" w:rsidRPr="00170DFD">
        <w:rPr>
          <w:rFonts w:ascii="Times New Roman" w:eastAsiaTheme="minorEastAsia" w:hAnsi="Times New Roman" w:cs="Times New Roman"/>
          <w:sz w:val="28"/>
          <w:szCs w:val="28"/>
        </w:rPr>
        <w:t>ть их в речи, нацеленное на раз</w:t>
      </w:r>
      <w:r w:rsidRPr="00170DFD">
        <w:rPr>
          <w:rFonts w:ascii="Times New Roman" w:eastAsiaTheme="minorEastAsia" w:hAnsi="Times New Roman" w:cs="Times New Roman"/>
          <w:sz w:val="28"/>
          <w:szCs w:val="28"/>
        </w:rPr>
        <w:t>витие психических процессов памяти, мышления, речи, воображения.</w:t>
      </w:r>
    </w:p>
    <w:p w:rsidR="00A058AB" w:rsidRPr="00170DFD" w:rsidRDefault="00A058AB" w:rsidP="00A058AB">
      <w:pPr>
        <w:widowControl w:val="0"/>
        <w:autoSpaceDE w:val="0"/>
        <w:autoSpaceDN w:val="0"/>
        <w:adjustRightInd w:val="0"/>
        <w:spacing w:after="0" w:line="1" w:lineRule="exact"/>
        <w:rPr>
          <w:rFonts w:ascii="Times New Roman" w:eastAsiaTheme="minorEastAsia" w:hAnsi="Times New Roman" w:cs="Times New Roman"/>
          <w:sz w:val="28"/>
          <w:szCs w:val="28"/>
        </w:rPr>
      </w:pPr>
    </w:p>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t>Задачи:</w:t>
      </w:r>
    </w:p>
    <w:p w:rsidR="00A058AB" w:rsidRPr="00170DFD" w:rsidRDefault="00A058AB" w:rsidP="00895B33">
      <w:pPr>
        <w:widowControl w:val="0"/>
        <w:numPr>
          <w:ilvl w:val="1"/>
          <w:numId w:val="121"/>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формирование на основе активизации работы всех органов чувств адекватного восприятия явлений и объектов окружающей действительности </w:t>
      </w:r>
    </w:p>
    <w:p w:rsidR="00A058AB" w:rsidRPr="00170DFD" w:rsidRDefault="00A058AB" w:rsidP="00895B33">
      <w:pPr>
        <w:widowControl w:val="0"/>
        <w:numPr>
          <w:ilvl w:val="0"/>
          <w:numId w:val="121"/>
        </w:numPr>
        <w:overflowPunct w:val="0"/>
        <w:autoSpaceDE w:val="0"/>
        <w:autoSpaceDN w:val="0"/>
        <w:adjustRightInd w:val="0"/>
        <w:spacing w:after="0" w:line="240" w:lineRule="auto"/>
        <w:ind w:left="180" w:hanging="174"/>
        <w:jc w:val="both"/>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t xml:space="preserve">совокупности их свойств; </w:t>
      </w:r>
    </w:p>
    <w:p w:rsidR="00A058AB" w:rsidRPr="00170DFD" w:rsidRDefault="00A058AB" w:rsidP="00A058AB">
      <w:pPr>
        <w:widowControl w:val="0"/>
        <w:autoSpaceDE w:val="0"/>
        <w:autoSpaceDN w:val="0"/>
        <w:adjustRightInd w:val="0"/>
        <w:spacing w:after="0" w:line="58" w:lineRule="exact"/>
        <w:rPr>
          <w:rFonts w:ascii="Times New Roman" w:eastAsiaTheme="minorEastAsia" w:hAnsi="Times New Roman" w:cs="Times New Roman"/>
          <w:sz w:val="28"/>
          <w:szCs w:val="28"/>
          <w:lang w:val="en-US"/>
        </w:rPr>
      </w:pPr>
    </w:p>
    <w:p w:rsidR="00A058AB" w:rsidRPr="00170DFD" w:rsidRDefault="00A058AB" w:rsidP="00895B33">
      <w:pPr>
        <w:widowControl w:val="0"/>
        <w:numPr>
          <w:ilvl w:val="1"/>
          <w:numId w:val="121"/>
        </w:numPr>
        <w:overflowPunct w:val="0"/>
        <w:autoSpaceDE w:val="0"/>
        <w:autoSpaceDN w:val="0"/>
        <w:adjustRightInd w:val="0"/>
        <w:spacing w:after="0" w:line="214" w:lineRule="auto"/>
        <w:ind w:left="0" w:right="60" w:firstLine="714"/>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коррекция недостатков познавательной деятельности детей путем систематического и целенаправленного воспитания у них полноценного вос-приятия формы, конструкции, величины, цвета, особых свойств предметов, их положения в пространстве; </w:t>
      </w:r>
    </w:p>
    <w:p w:rsidR="00A058AB" w:rsidRPr="00170DFD" w:rsidRDefault="00A058AB" w:rsidP="00A058AB">
      <w:pPr>
        <w:widowControl w:val="0"/>
        <w:autoSpaceDE w:val="0"/>
        <w:autoSpaceDN w:val="0"/>
        <w:adjustRightInd w:val="0"/>
        <w:spacing w:after="0" w:line="1" w:lineRule="exact"/>
        <w:rPr>
          <w:rFonts w:ascii="Times New Roman" w:eastAsiaTheme="minorEastAsia" w:hAnsi="Times New Roman" w:cs="Times New Roman"/>
          <w:sz w:val="28"/>
          <w:szCs w:val="28"/>
        </w:rPr>
      </w:pPr>
    </w:p>
    <w:p w:rsidR="00A058AB" w:rsidRPr="00170DFD" w:rsidRDefault="00A058AB" w:rsidP="00895B33">
      <w:pPr>
        <w:widowControl w:val="0"/>
        <w:numPr>
          <w:ilvl w:val="1"/>
          <w:numId w:val="121"/>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t xml:space="preserve">формирование пространственно-временных ориентировок; </w:t>
      </w:r>
    </w:p>
    <w:p w:rsidR="00A058AB" w:rsidRPr="00170DFD" w:rsidRDefault="00A058AB" w:rsidP="00895B33">
      <w:pPr>
        <w:widowControl w:val="0"/>
        <w:numPr>
          <w:ilvl w:val="1"/>
          <w:numId w:val="121"/>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t xml:space="preserve">развитие слухоголосовых координаций; </w:t>
      </w:r>
    </w:p>
    <w:p w:rsidR="00A058AB" w:rsidRPr="00170DFD" w:rsidRDefault="00A058AB" w:rsidP="00A058AB">
      <w:pPr>
        <w:widowControl w:val="0"/>
        <w:autoSpaceDE w:val="0"/>
        <w:autoSpaceDN w:val="0"/>
        <w:adjustRightInd w:val="0"/>
        <w:spacing w:after="0" w:line="58" w:lineRule="exact"/>
        <w:rPr>
          <w:rFonts w:ascii="Times New Roman" w:eastAsiaTheme="minorEastAsia" w:hAnsi="Times New Roman" w:cs="Times New Roman"/>
          <w:sz w:val="28"/>
          <w:szCs w:val="28"/>
          <w:lang w:val="en-US"/>
        </w:rPr>
      </w:pPr>
    </w:p>
    <w:p w:rsidR="00A058AB" w:rsidRPr="00170DFD" w:rsidRDefault="00170DFD" w:rsidP="00170DFD">
      <w:pPr>
        <w:widowControl w:val="0"/>
        <w:overflowPunct w:val="0"/>
        <w:autoSpaceDE w:val="0"/>
        <w:autoSpaceDN w:val="0"/>
        <w:adjustRightInd w:val="0"/>
        <w:spacing w:after="0" w:line="214" w:lineRule="auto"/>
        <w:ind w:left="714" w:right="2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A058AB" w:rsidRPr="00170DFD">
        <w:rPr>
          <w:rFonts w:ascii="Times New Roman" w:eastAsiaTheme="minorEastAsia" w:hAnsi="Times New Roman" w:cs="Times New Roman"/>
          <w:sz w:val="28"/>
          <w:szCs w:val="28"/>
        </w:rPr>
        <w:t>формирование способности эстетически воспринимать окружающий мир во всем многообразии свойств и приз</w:t>
      </w:r>
      <w:r w:rsidR="00126E1A">
        <w:rPr>
          <w:rFonts w:ascii="Times New Roman" w:eastAsiaTheme="minorEastAsia" w:hAnsi="Times New Roman" w:cs="Times New Roman"/>
          <w:sz w:val="28"/>
          <w:szCs w:val="28"/>
        </w:rPr>
        <w:t>наков его объектов (цветов, вку</w:t>
      </w:r>
      <w:r w:rsidR="00A058AB" w:rsidRPr="00170DFD">
        <w:rPr>
          <w:rFonts w:ascii="Times New Roman" w:eastAsiaTheme="minorEastAsia" w:hAnsi="Times New Roman" w:cs="Times New Roman"/>
          <w:sz w:val="28"/>
          <w:szCs w:val="28"/>
        </w:rPr>
        <w:t xml:space="preserve">сов, запахов, звуков, ритмов); </w:t>
      </w:r>
    </w:p>
    <w:p w:rsidR="00A058AB" w:rsidRPr="00170DFD" w:rsidRDefault="00A058AB" w:rsidP="00A058AB">
      <w:pPr>
        <w:widowControl w:val="0"/>
        <w:autoSpaceDE w:val="0"/>
        <w:autoSpaceDN w:val="0"/>
        <w:adjustRightInd w:val="0"/>
        <w:spacing w:after="0" w:line="1" w:lineRule="exact"/>
        <w:rPr>
          <w:rFonts w:ascii="Times New Roman" w:eastAsiaTheme="minorEastAsia" w:hAnsi="Times New Roman" w:cs="Times New Roman"/>
          <w:sz w:val="28"/>
          <w:szCs w:val="28"/>
        </w:rPr>
      </w:pPr>
    </w:p>
    <w:p w:rsidR="00A058AB" w:rsidRPr="00170DFD" w:rsidRDefault="00A058AB" w:rsidP="00895B33">
      <w:pPr>
        <w:widowControl w:val="0"/>
        <w:numPr>
          <w:ilvl w:val="1"/>
          <w:numId w:val="121"/>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t xml:space="preserve">совершенствование сенсорно-перцептивной деятельности; </w:t>
      </w:r>
    </w:p>
    <w:p w:rsidR="00A058AB" w:rsidRPr="00170DFD" w:rsidRDefault="00A058AB" w:rsidP="00895B33">
      <w:pPr>
        <w:widowControl w:val="0"/>
        <w:numPr>
          <w:ilvl w:val="1"/>
          <w:numId w:val="121"/>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обогащение словарного запаса детей на основе использования соответствующей терминологии; </w:t>
      </w:r>
    </w:p>
    <w:p w:rsidR="00A058AB" w:rsidRPr="00170DFD" w:rsidRDefault="00A058AB" w:rsidP="00895B33">
      <w:pPr>
        <w:widowControl w:val="0"/>
        <w:numPr>
          <w:ilvl w:val="1"/>
          <w:numId w:val="121"/>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исправление недостатков моторики, совершенствование зрительно-двигательной координации; </w:t>
      </w:r>
    </w:p>
    <w:p w:rsidR="00A058AB" w:rsidRPr="00170DFD" w:rsidRDefault="00A058AB" w:rsidP="00895B33">
      <w:pPr>
        <w:widowControl w:val="0"/>
        <w:numPr>
          <w:ilvl w:val="1"/>
          <w:numId w:val="121"/>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формирование точности и целенаправленности движений и действий. </w:t>
      </w:r>
    </w:p>
    <w:p w:rsidR="00A058AB" w:rsidRPr="00170DFD" w:rsidRDefault="00A058AB" w:rsidP="00895B33">
      <w:pPr>
        <w:widowControl w:val="0"/>
        <w:numPr>
          <w:ilvl w:val="1"/>
          <w:numId w:val="122"/>
        </w:numPr>
        <w:overflowPunct w:val="0"/>
        <w:autoSpaceDE w:val="0"/>
        <w:autoSpaceDN w:val="0"/>
        <w:adjustRightInd w:val="0"/>
        <w:spacing w:after="0" w:line="240" w:lineRule="auto"/>
        <w:ind w:left="940" w:hanging="22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программе четко просматриваются два основных направления работы: формирование знаний сенсорных эталонов — определенных систем </w:t>
      </w:r>
      <w:r w:rsidR="00170DFD">
        <w:rPr>
          <w:rFonts w:ascii="Times New Roman" w:eastAsiaTheme="minorEastAsia" w:hAnsi="Times New Roman" w:cs="Times New Roman"/>
          <w:sz w:val="28"/>
          <w:szCs w:val="28"/>
        </w:rPr>
        <w:t xml:space="preserve"> и </w:t>
      </w:r>
      <w:r w:rsidRPr="00170DFD">
        <w:rPr>
          <w:rFonts w:ascii="Times New Roman" w:eastAsiaTheme="minorEastAsia" w:hAnsi="Times New Roman" w:cs="Times New Roman"/>
          <w:sz w:val="28"/>
          <w:szCs w:val="28"/>
        </w:rPr>
        <w:t xml:space="preserve">шкал, являющихся общепринятыми мерками, которые выработало человечество (шкала величин, цветовой спектр, система фонем и др.), и обучение использованию специальных (перцептивных) действий, необходимых для выявления свойств и качеств какого-либо предмета. Заметим, что работа по формированию сенсорных действий не является самоцелью, а представляет лишь часть общей работы и занимает в ней определенное место. </w:t>
      </w:r>
    </w:p>
    <w:p w:rsidR="00A058AB" w:rsidRPr="00170DFD"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14" w:lineRule="auto"/>
        <w:ind w:right="140"/>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Развитие сенсорной системы тесно связано с развитием моторной системы, поэтому в программу включены задачи совершенствования коорди-нации движений, преодоления моторной неловкости, скованности движений, развития мелкой моторики руки и др. </w:t>
      </w:r>
    </w:p>
    <w:p w:rsidR="00A058AB" w:rsidRPr="00170DFD"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27" w:lineRule="auto"/>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Овладение сенсорными эталонами как способами ориентировки в предметном мире, формирование сенсо</w:t>
      </w:r>
      <w:r w:rsidR="00126E1A">
        <w:rPr>
          <w:rFonts w:ascii="Times New Roman" w:eastAsiaTheme="minorEastAsia" w:hAnsi="Times New Roman" w:cs="Times New Roman"/>
          <w:sz w:val="28"/>
          <w:szCs w:val="28"/>
        </w:rPr>
        <w:t>рно-перцептивных действий невоз</w:t>
      </w:r>
      <w:r w:rsidRPr="00170DFD">
        <w:rPr>
          <w:rFonts w:ascii="Times New Roman" w:eastAsiaTheme="minorEastAsia" w:hAnsi="Times New Roman" w:cs="Times New Roman"/>
          <w:sz w:val="28"/>
          <w:szCs w:val="28"/>
        </w:rPr>
        <w:t xml:space="preserve">можно без закрепления опыта ребенка в слове. Через все разделы программы в качестве обязательной прошла задача постепенного усложнения требо-ваний к речевому опосредованию деятельности учащихся: от овладения соответствующей терминологией до развернутого сопровождения собственных действий речью и вербального определения цели и программы действий, т. е. планирования. </w:t>
      </w:r>
    </w:p>
    <w:p w:rsidR="00A058AB" w:rsidRPr="00170DFD"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9960C0" w:rsidRPr="00170DFD" w:rsidRDefault="00A058AB" w:rsidP="00A058AB">
      <w:pPr>
        <w:widowControl w:val="0"/>
        <w:overflowPunct w:val="0"/>
        <w:autoSpaceDE w:val="0"/>
        <w:autoSpaceDN w:val="0"/>
        <w:adjustRightInd w:val="0"/>
        <w:spacing w:after="0" w:line="214" w:lineRule="auto"/>
        <w:ind w:right="140"/>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Структура программы курса коррекционных занятий по развитию психомоторики и сенсорных процессов включает в себя следующие разделы:</w:t>
      </w:r>
    </w:p>
    <w:p w:rsidR="00A058AB" w:rsidRPr="00170DFD" w:rsidRDefault="00A058AB" w:rsidP="00A058AB">
      <w:pPr>
        <w:widowControl w:val="0"/>
        <w:overflowPunct w:val="0"/>
        <w:autoSpaceDE w:val="0"/>
        <w:autoSpaceDN w:val="0"/>
        <w:adjustRightInd w:val="0"/>
        <w:spacing w:after="0" w:line="214" w:lineRule="auto"/>
        <w:ind w:right="140"/>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 - развитие моторики, графомоторных навыков; </w:t>
      </w:r>
    </w:p>
    <w:p w:rsidR="00A058AB" w:rsidRPr="00170DFD" w:rsidRDefault="00A058AB" w:rsidP="00895B33">
      <w:pPr>
        <w:widowControl w:val="0"/>
        <w:numPr>
          <w:ilvl w:val="0"/>
          <w:numId w:val="123"/>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lang w:val="en-US"/>
        </w:rPr>
      </w:pPr>
      <w:bookmarkStart w:id="45" w:name="page231"/>
      <w:bookmarkEnd w:id="45"/>
      <w:r w:rsidRPr="00170DFD">
        <w:rPr>
          <w:rFonts w:ascii="Times New Roman" w:eastAsiaTheme="minorEastAsia" w:hAnsi="Times New Roman" w:cs="Times New Roman"/>
          <w:sz w:val="28"/>
          <w:szCs w:val="28"/>
          <w:lang w:val="en-US"/>
        </w:rPr>
        <w:lastRenderedPageBreak/>
        <w:t xml:space="preserve">тактильно-двигательное восприятие; </w:t>
      </w:r>
    </w:p>
    <w:p w:rsidR="00A058AB" w:rsidRPr="00170DFD" w:rsidRDefault="00A058AB" w:rsidP="00895B33">
      <w:pPr>
        <w:widowControl w:val="0"/>
        <w:numPr>
          <w:ilvl w:val="0"/>
          <w:numId w:val="123"/>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t xml:space="preserve">кинестетическое и кинетическое развитие; </w:t>
      </w:r>
    </w:p>
    <w:p w:rsidR="00A058AB" w:rsidRPr="00170DFD" w:rsidRDefault="00A058AB" w:rsidP="00895B33">
      <w:pPr>
        <w:widowControl w:val="0"/>
        <w:numPr>
          <w:ilvl w:val="0"/>
          <w:numId w:val="123"/>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восприятие формы, величины, цвета; конструирование предметов; </w:t>
      </w:r>
    </w:p>
    <w:p w:rsidR="00A058AB" w:rsidRPr="00170DFD" w:rsidRDefault="00A058AB" w:rsidP="00895B33">
      <w:pPr>
        <w:widowControl w:val="0"/>
        <w:numPr>
          <w:ilvl w:val="0"/>
          <w:numId w:val="123"/>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t xml:space="preserve">развитие зрительного восприятия; </w:t>
      </w:r>
    </w:p>
    <w:p w:rsidR="00A058AB" w:rsidRPr="00170DFD" w:rsidRDefault="00A058AB" w:rsidP="00895B33">
      <w:pPr>
        <w:widowControl w:val="0"/>
        <w:numPr>
          <w:ilvl w:val="0"/>
          <w:numId w:val="123"/>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восприятие особых свойств предметов через развитие осязания, обоняния, барических ощущений, вкусовых качеств; </w:t>
      </w:r>
    </w:p>
    <w:p w:rsidR="00A058AB" w:rsidRPr="00170DFD" w:rsidRDefault="00A058AB" w:rsidP="00895B33">
      <w:pPr>
        <w:widowControl w:val="0"/>
        <w:numPr>
          <w:ilvl w:val="0"/>
          <w:numId w:val="123"/>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t xml:space="preserve">развитие слухового восприятия; </w:t>
      </w:r>
    </w:p>
    <w:p w:rsidR="00A058AB" w:rsidRPr="00170DFD" w:rsidRDefault="00A058AB" w:rsidP="00895B33">
      <w:pPr>
        <w:widowControl w:val="0"/>
        <w:numPr>
          <w:ilvl w:val="0"/>
          <w:numId w:val="123"/>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t xml:space="preserve">восприятие пространства; </w:t>
      </w:r>
    </w:p>
    <w:p w:rsidR="00A058AB" w:rsidRPr="00170DFD" w:rsidRDefault="00A058AB" w:rsidP="00895B33">
      <w:pPr>
        <w:widowControl w:val="0"/>
        <w:numPr>
          <w:ilvl w:val="0"/>
          <w:numId w:val="123"/>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t xml:space="preserve">восприятие времени. </w:t>
      </w:r>
    </w:p>
    <w:p w:rsidR="00A058AB" w:rsidRPr="00170DFD" w:rsidRDefault="00A058AB" w:rsidP="00A058AB">
      <w:pPr>
        <w:widowControl w:val="0"/>
        <w:autoSpaceDE w:val="0"/>
        <w:autoSpaceDN w:val="0"/>
        <w:adjustRightInd w:val="0"/>
        <w:spacing w:after="0" w:line="58" w:lineRule="exact"/>
        <w:rPr>
          <w:rFonts w:ascii="Times New Roman" w:eastAsiaTheme="minorEastAsia" w:hAnsi="Times New Roman" w:cs="Times New Roman"/>
          <w:sz w:val="28"/>
          <w:szCs w:val="28"/>
          <w:lang w:val="en-US"/>
        </w:rPr>
      </w:pPr>
    </w:p>
    <w:p w:rsidR="00A058AB" w:rsidRPr="00170DFD" w:rsidRDefault="00A058AB" w:rsidP="00A058AB">
      <w:pPr>
        <w:widowControl w:val="0"/>
        <w:overflowPunct w:val="0"/>
        <w:autoSpaceDE w:val="0"/>
        <w:autoSpaceDN w:val="0"/>
        <w:adjustRightInd w:val="0"/>
        <w:spacing w:after="0" w:line="234" w:lineRule="auto"/>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Раздел </w:t>
      </w:r>
      <w:r w:rsidRPr="00170DFD">
        <w:rPr>
          <w:rFonts w:ascii="Times New Roman" w:eastAsiaTheme="minorEastAsia" w:hAnsi="Times New Roman" w:cs="Times New Roman"/>
          <w:b/>
          <w:bCs/>
          <w:sz w:val="28"/>
          <w:szCs w:val="28"/>
        </w:rPr>
        <w:t>"Развитие моторики,графомоторных навыков"</w:t>
      </w:r>
      <w:r w:rsidRPr="00170DFD">
        <w:rPr>
          <w:rFonts w:ascii="Times New Roman" w:eastAsiaTheme="minorEastAsia" w:hAnsi="Times New Roman" w:cs="Times New Roman"/>
          <w:sz w:val="28"/>
          <w:szCs w:val="28"/>
        </w:rPr>
        <w:t xml:space="preserve"> решает ряд задач, связанных с расширением двигательного опыта учащихся, развити-ем умения согласовывать движения различных частей тела, целенаправленно выполнять отдельные действия и серии действий по инструкции педагога, что является основой для формирования у учащихся пространственной ориентировки. Коррекционная направленность занятий предполагает также ра-боту по укреплению моторики рук, развитию координации движений кисти рук и пальцев. Для учащихся с интеллектуальными нарушениями характер-но наличие синкинезий, тонических движений, слабость мышц, неумение рационально распределять мышечные усилия, неловкость движений, недоста-точная сформированность праксиса и т. д. Общеизвестно, что ученики с двигательной недостаточностью на уроках русского языка с трудом осваивают технику письма. Из-за несовершенства моторики при обучении математике испытывают затруднения в работе со счетными палочками, линейкой, угольником. Идентичные трудности проявляются в процессе ручного труда, рисования. Моторное недоразвитие тормозит овладение предметными дей-ствиями, а значит, и овладение ориентировкой в окружающем мире.</w:t>
      </w:r>
    </w:p>
    <w:p w:rsidR="00A058AB" w:rsidRPr="00170DFD" w:rsidRDefault="00A058AB" w:rsidP="00A058AB">
      <w:pPr>
        <w:widowControl w:val="0"/>
        <w:autoSpaceDE w:val="0"/>
        <w:autoSpaceDN w:val="0"/>
        <w:adjustRightInd w:val="0"/>
        <w:spacing w:after="0" w:line="63"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36" w:lineRule="auto"/>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Для формирования полноты представлений у детей об объектах окружающего мира в программу включен раздел, основной целью которого яв-ляется развитие </w:t>
      </w:r>
      <w:r w:rsidRPr="00170DFD">
        <w:rPr>
          <w:rFonts w:ascii="Times New Roman" w:eastAsiaTheme="minorEastAsia" w:hAnsi="Times New Roman" w:cs="Times New Roman"/>
          <w:b/>
          <w:bCs/>
          <w:sz w:val="28"/>
          <w:szCs w:val="28"/>
        </w:rPr>
        <w:t>тактильно-двигательного восприятия</w:t>
      </w:r>
      <w:r w:rsidRPr="00170DFD">
        <w:rPr>
          <w:rFonts w:ascii="Times New Roman" w:eastAsiaTheme="minorEastAsia" w:hAnsi="Times New Roman" w:cs="Times New Roman"/>
          <w:sz w:val="28"/>
          <w:szCs w:val="28"/>
        </w:rPr>
        <w:t xml:space="preserve">. Разные предметы обладают рядом свойств, которые невозможно познать с помощью только, например, зрительного или слухового анализатора. Речь идет о различении поверхностей предметов на ощупь (мягкий, твердый, шершавый, колючий и др.), определении их температурного режима (горячий, холодный и др.), вибрационных возможностей. Тактильные ощущения, которые возникают при последовательном ощупывании предмета, выделении его контура (или объема), поверхности, позволяют уточнить знания детей о материалах, их свойствах и качествах, сформировать обобщенное представление о самом объекте. Формирование ощущений этого вида у детей с интеллектуальной недостаточностью значительно затруднено. При исследованиях обнаружены пассивность и недостаточная целенаправленность осязательной деятельно-сти как младших, так и старших школьников; асинхронность и несогласованность движений рук, импульсивность, поспешность, недостаточная сосре-доточенность всей деятельности и соответственно большое количество ошибок при распознавании объектов. Обычно такие дети удовлетворяются пер-вым распознаванием объекта, которое основано на одном-двух неспецифических признаках, и не делают дополнительных попыток проверить правиль-ность своего решения. При </w:t>
      </w:r>
      <w:r w:rsidRPr="00170DFD">
        <w:rPr>
          <w:rFonts w:ascii="Times New Roman" w:eastAsiaTheme="minorEastAsia" w:hAnsi="Times New Roman" w:cs="Times New Roman"/>
          <w:sz w:val="28"/>
          <w:szCs w:val="28"/>
        </w:rPr>
        <w:lastRenderedPageBreak/>
        <w:t>этом многие информативные признаки предмета (объекта, явления) остаются невоспринятыми. Сложность создания осяза-тельного образа предмета у ребенка объясняется его формированием на основе синтеза массы тактильных и кинестетических сигналов, полноценной работы кожно-механического анализатора, развития мышечно-двигательной чувствительности.</w:t>
      </w:r>
    </w:p>
    <w:p w:rsidR="00A058AB" w:rsidRPr="00170DFD" w:rsidRDefault="00A058AB" w:rsidP="00A058AB">
      <w:pPr>
        <w:widowControl w:val="0"/>
        <w:autoSpaceDE w:val="0"/>
        <w:autoSpaceDN w:val="0"/>
        <w:adjustRightInd w:val="0"/>
        <w:spacing w:after="0" w:line="61"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14" w:lineRule="auto"/>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Раздел </w:t>
      </w:r>
      <w:r w:rsidRPr="00170DFD">
        <w:rPr>
          <w:rFonts w:ascii="Times New Roman" w:eastAsiaTheme="minorEastAsia" w:hAnsi="Times New Roman" w:cs="Times New Roman"/>
          <w:b/>
          <w:bCs/>
          <w:sz w:val="28"/>
          <w:szCs w:val="28"/>
        </w:rPr>
        <w:t>"Кинестетическое и кинетическое развитие"</w:t>
      </w:r>
      <w:r w:rsidRPr="00170DFD">
        <w:rPr>
          <w:rFonts w:ascii="Times New Roman" w:eastAsiaTheme="minorEastAsia" w:hAnsi="Times New Roman" w:cs="Times New Roman"/>
          <w:sz w:val="28"/>
          <w:szCs w:val="28"/>
        </w:rPr>
        <w:t xml:space="preserve"> предполагает формирование у детей ощущений от различных поз и движений своего тела или отдельных его частей (верхних и нижних конечностей, головы, туловища, глаз) в пространстве.</w:t>
      </w:r>
    </w:p>
    <w:p w:rsidR="00A058AB" w:rsidRPr="00170DFD"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170DFD" w:rsidRDefault="00A058AB" w:rsidP="00170DFD">
      <w:pPr>
        <w:widowControl w:val="0"/>
        <w:overflowPunct w:val="0"/>
        <w:autoSpaceDE w:val="0"/>
        <w:autoSpaceDN w:val="0"/>
        <w:adjustRightInd w:val="0"/>
        <w:spacing w:after="0" w:line="227" w:lineRule="auto"/>
        <w:ind w:right="2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Кинестетические ощущения (кожная, вибрационная чувствительность, т. е. поверхностная чувствительность) — чрезвычайно важный вид чувст-вительности, так как без них невозможно поддержание вертикального положения тела, выполнение сложнокоордин</w:t>
      </w:r>
      <w:r w:rsidR="00126E1A">
        <w:rPr>
          <w:rFonts w:ascii="Times New Roman" w:eastAsiaTheme="minorEastAsia" w:hAnsi="Times New Roman" w:cs="Times New Roman"/>
          <w:sz w:val="28"/>
          <w:szCs w:val="28"/>
        </w:rPr>
        <w:t>ированных движений. Кинестетиче</w:t>
      </w:r>
      <w:r w:rsidRPr="00170DFD">
        <w:rPr>
          <w:rFonts w:ascii="Times New Roman" w:eastAsiaTheme="minorEastAsia" w:hAnsi="Times New Roman" w:cs="Times New Roman"/>
          <w:sz w:val="28"/>
          <w:szCs w:val="28"/>
        </w:rPr>
        <w:t>ский фактор несет информацию о взаиморасположении моторных аппаратов в статике и движении. Он тесно связан с осязанием, что способствует обеспечению более тонких и пластичных подкреплений сложных комплексов рук, ног, кистей, пальцев, орган</w:t>
      </w:r>
      <w:r w:rsidR="00170DFD">
        <w:rPr>
          <w:rFonts w:ascii="Times New Roman" w:eastAsiaTheme="minorEastAsia" w:hAnsi="Times New Roman" w:cs="Times New Roman"/>
          <w:sz w:val="28"/>
          <w:szCs w:val="28"/>
        </w:rPr>
        <w:t xml:space="preserve">ов артикуляции, глаз и т.д. </w:t>
      </w:r>
      <w:bookmarkStart w:id="46" w:name="page233"/>
      <w:bookmarkEnd w:id="46"/>
      <w:r w:rsidRPr="00170DFD">
        <w:rPr>
          <w:rFonts w:ascii="Times New Roman" w:eastAsiaTheme="minorEastAsia" w:hAnsi="Times New Roman" w:cs="Times New Roman"/>
          <w:sz w:val="28"/>
          <w:szCs w:val="28"/>
        </w:rPr>
        <w:t>В чувственном познании осязательно-двигательное восприятие преобладает над чисто зрительным. Формирование представлений ребенка о схеме соб-ственного тела формируется исключительно на кинестетической основе. И. П. Павлов назвал кинестетические, или проприоцептивные, восприятия ра-ботой двигательного анализатора. Для обеспечения точности движений необходимо осуществлять анализ того сопротивления окружающих предметов, которое должно быть преодолено тем или иным мышечным усилием.</w:t>
      </w:r>
    </w:p>
    <w:p w:rsidR="00A058AB" w:rsidRPr="00170DFD" w:rsidRDefault="00A058AB" w:rsidP="00170DFD">
      <w:pPr>
        <w:widowControl w:val="0"/>
        <w:autoSpaceDE w:val="0"/>
        <w:autoSpaceDN w:val="0"/>
        <w:adjustRightInd w:val="0"/>
        <w:spacing w:after="0" w:line="60" w:lineRule="exact"/>
        <w:jc w:val="both"/>
        <w:rPr>
          <w:rFonts w:ascii="Times New Roman" w:eastAsiaTheme="minorEastAsia" w:hAnsi="Times New Roman" w:cs="Times New Roman"/>
          <w:sz w:val="28"/>
          <w:szCs w:val="28"/>
        </w:rPr>
      </w:pPr>
    </w:p>
    <w:p w:rsidR="00A058AB" w:rsidRPr="00170DFD" w:rsidRDefault="00A058AB" w:rsidP="00170DFD">
      <w:pPr>
        <w:widowControl w:val="0"/>
        <w:overflowPunct w:val="0"/>
        <w:autoSpaceDE w:val="0"/>
        <w:autoSpaceDN w:val="0"/>
        <w:adjustRightInd w:val="0"/>
        <w:spacing w:after="0" w:line="229" w:lineRule="auto"/>
        <w:ind w:right="120"/>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Кинетический фактор, или моторная составляющая (мышечно-суставная чувствительность, т. е. глубокая чувствительность), является ведущим при осуществлении зрительно-моторных, слухо-моторных, координационно-моторных факторов. Умение сосредоточивать внимание, мобилизовывать сенсорно-двигательную память, сформированные зрительно-моторные и вестибулярно-моторные координации также служат основой формирования познавательной деятельности ученика. Отклонения в развитии моторики сказываются на динамике не только двигательных навыков, но и мыслительных процессов, формировании речи, письма и др.</w:t>
      </w:r>
    </w:p>
    <w:p w:rsidR="00A058AB" w:rsidRPr="00170DFD" w:rsidRDefault="00A058AB" w:rsidP="00170DFD">
      <w:pPr>
        <w:widowControl w:val="0"/>
        <w:autoSpaceDE w:val="0"/>
        <w:autoSpaceDN w:val="0"/>
        <w:adjustRightInd w:val="0"/>
        <w:spacing w:after="0" w:line="64" w:lineRule="exact"/>
        <w:jc w:val="both"/>
        <w:rPr>
          <w:rFonts w:ascii="Times New Roman" w:eastAsiaTheme="minorEastAsia" w:hAnsi="Times New Roman" w:cs="Times New Roman"/>
          <w:sz w:val="28"/>
          <w:szCs w:val="28"/>
        </w:rPr>
      </w:pPr>
    </w:p>
    <w:p w:rsidR="00A058AB" w:rsidRPr="00170DFD" w:rsidRDefault="00A058AB" w:rsidP="00170DFD">
      <w:pPr>
        <w:widowControl w:val="0"/>
        <w:overflowPunct w:val="0"/>
        <w:autoSpaceDE w:val="0"/>
        <w:autoSpaceDN w:val="0"/>
        <w:adjustRightInd w:val="0"/>
        <w:spacing w:after="0" w:line="223" w:lineRule="auto"/>
        <w:ind w:right="200"/>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Основной задачей раздела </w:t>
      </w:r>
      <w:r w:rsidRPr="00170DFD">
        <w:rPr>
          <w:rFonts w:ascii="Times New Roman" w:eastAsiaTheme="minorEastAsia" w:hAnsi="Times New Roman" w:cs="Times New Roman"/>
          <w:b/>
          <w:bCs/>
          <w:sz w:val="28"/>
          <w:szCs w:val="28"/>
        </w:rPr>
        <w:t>"Восприятие формы,величины,цвета;конструирование предметов"</w:t>
      </w:r>
      <w:r w:rsidRPr="00170DFD">
        <w:rPr>
          <w:rFonts w:ascii="Times New Roman" w:eastAsiaTheme="minorEastAsia" w:hAnsi="Times New Roman" w:cs="Times New Roman"/>
          <w:sz w:val="28"/>
          <w:szCs w:val="28"/>
        </w:rPr>
        <w:t xml:space="preserve"> является пополнение и уточнение знаний учащихся о сенсорных эталонах. Ученые констатируют, что в детском возрасте не обнаружено оптимумов развития даже по отношению к самым эле-ментарным сенсомоторным функциям, что свидетельствует о незавершенности в этих возрастных фазах процессов сенсомоторного развития.</w:t>
      </w:r>
    </w:p>
    <w:p w:rsidR="00A058AB" w:rsidRPr="00170DFD" w:rsidRDefault="00A058AB" w:rsidP="00170DFD">
      <w:pPr>
        <w:widowControl w:val="0"/>
        <w:autoSpaceDE w:val="0"/>
        <w:autoSpaceDN w:val="0"/>
        <w:adjustRightInd w:val="0"/>
        <w:spacing w:after="0" w:line="59" w:lineRule="exact"/>
        <w:jc w:val="both"/>
        <w:rPr>
          <w:rFonts w:ascii="Times New Roman" w:eastAsiaTheme="minorEastAsia" w:hAnsi="Times New Roman" w:cs="Times New Roman"/>
          <w:sz w:val="28"/>
          <w:szCs w:val="28"/>
        </w:rPr>
      </w:pPr>
    </w:p>
    <w:p w:rsidR="00A058AB" w:rsidRPr="00170DFD" w:rsidRDefault="00A058AB" w:rsidP="00170DFD">
      <w:pPr>
        <w:widowControl w:val="0"/>
        <w:overflowPunct w:val="0"/>
        <w:autoSpaceDE w:val="0"/>
        <w:autoSpaceDN w:val="0"/>
        <w:adjustRightInd w:val="0"/>
        <w:spacing w:after="0" w:line="227" w:lineRule="auto"/>
        <w:ind w:right="40"/>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С учетом особенностей психофизиологического развития детей с интеллектуальными нарушениями становится ясно, что данный вид работы требует системного и последовательного подхода. Такие дети затрудняются в различении, дифференциации общих, особых и единичн</w:t>
      </w:r>
      <w:r w:rsidR="00126E1A">
        <w:rPr>
          <w:rFonts w:ascii="Times New Roman" w:eastAsiaTheme="minorEastAsia" w:hAnsi="Times New Roman" w:cs="Times New Roman"/>
          <w:sz w:val="28"/>
          <w:szCs w:val="28"/>
        </w:rPr>
        <w:t>ых свойств, в по</w:t>
      </w:r>
      <w:r w:rsidRPr="00170DFD">
        <w:rPr>
          <w:rFonts w:ascii="Times New Roman" w:eastAsiaTheme="minorEastAsia" w:hAnsi="Times New Roman" w:cs="Times New Roman"/>
          <w:sz w:val="28"/>
          <w:szCs w:val="28"/>
        </w:rPr>
        <w:t>следовательности обследования и различения форм. Им свойственны фрагментарность, обедненность восприятия, слабая направленность процессов анализа и сравнения. Эти же особенности проявляются и при знакомстве с величиной предметов.</w:t>
      </w:r>
    </w:p>
    <w:p w:rsidR="00A058AB" w:rsidRPr="00170DFD" w:rsidRDefault="00A058AB" w:rsidP="00170DFD">
      <w:pPr>
        <w:widowControl w:val="0"/>
        <w:autoSpaceDE w:val="0"/>
        <w:autoSpaceDN w:val="0"/>
        <w:adjustRightInd w:val="0"/>
        <w:spacing w:after="0" w:line="2" w:lineRule="exact"/>
        <w:jc w:val="both"/>
        <w:rPr>
          <w:rFonts w:ascii="Times New Roman" w:eastAsiaTheme="minorEastAsia" w:hAnsi="Times New Roman" w:cs="Times New Roman"/>
          <w:sz w:val="28"/>
          <w:szCs w:val="28"/>
        </w:rPr>
      </w:pPr>
    </w:p>
    <w:p w:rsidR="00A058AB" w:rsidRPr="00C97936" w:rsidRDefault="00A058AB" w:rsidP="00170DFD">
      <w:pPr>
        <w:widowControl w:val="0"/>
        <w:autoSpaceDE w:val="0"/>
        <w:autoSpaceDN w:val="0"/>
        <w:adjustRightInd w:val="0"/>
        <w:spacing w:after="0" w:line="240" w:lineRule="auto"/>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Для детей с интеллектуальными нарушениями характерно снижение цветовой чувствительности. Обычн</w:t>
      </w:r>
      <w:r w:rsidR="00170DFD" w:rsidRPr="00170DFD">
        <w:rPr>
          <w:rFonts w:ascii="Times New Roman" w:eastAsiaTheme="minorEastAsia" w:hAnsi="Times New Roman" w:cs="Times New Roman"/>
          <w:sz w:val="28"/>
          <w:szCs w:val="28"/>
        </w:rPr>
        <w:t>о они правильно различают белый</w:t>
      </w:r>
      <w:r w:rsidR="00170DFD">
        <w:rPr>
          <w:rFonts w:ascii="Times New Roman" w:eastAsiaTheme="minorEastAsia" w:hAnsi="Times New Roman" w:cs="Times New Roman"/>
          <w:sz w:val="28"/>
          <w:szCs w:val="28"/>
        </w:rPr>
        <w:t xml:space="preserve"> и </w:t>
      </w:r>
      <w:r w:rsidRPr="00170DFD">
        <w:rPr>
          <w:rFonts w:ascii="Times New Roman" w:eastAsiaTheme="minorEastAsia" w:hAnsi="Times New Roman" w:cs="Times New Roman"/>
          <w:sz w:val="28"/>
          <w:szCs w:val="28"/>
        </w:rPr>
        <w:t>черный цвет, насыщенные красный, синий. Но недостаточно дифференцируют цвета слабонасыщенные, не воспринимают оттенки и цвета, соседние по спектру, путают их названия.</w:t>
      </w:r>
    </w:p>
    <w:p w:rsidR="00A058AB" w:rsidRPr="00170DFD" w:rsidRDefault="00A058AB" w:rsidP="00170DFD">
      <w:pPr>
        <w:widowControl w:val="0"/>
        <w:autoSpaceDE w:val="0"/>
        <w:autoSpaceDN w:val="0"/>
        <w:adjustRightInd w:val="0"/>
        <w:spacing w:after="0" w:line="2" w:lineRule="exact"/>
        <w:jc w:val="both"/>
        <w:rPr>
          <w:rFonts w:ascii="Times New Roman" w:eastAsiaTheme="minorEastAsia" w:hAnsi="Times New Roman" w:cs="Times New Roman"/>
          <w:sz w:val="28"/>
          <w:szCs w:val="28"/>
        </w:rPr>
      </w:pPr>
    </w:p>
    <w:p w:rsidR="00A058AB" w:rsidRPr="00170DFD" w:rsidRDefault="00A058AB" w:rsidP="00170DFD">
      <w:pPr>
        <w:widowControl w:val="0"/>
        <w:overflowPunct w:val="0"/>
        <w:autoSpaceDE w:val="0"/>
        <w:autoSpaceDN w:val="0"/>
        <w:adjustRightInd w:val="0"/>
        <w:spacing w:after="0" w:line="240" w:lineRule="auto"/>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lastRenderedPageBreak/>
        <w:t>Программа предусматривает усложнение требований не только к формированию собственно сенсорных эталонов (формы, величины, цвета), но</w:t>
      </w:r>
      <w:r w:rsidR="00170DFD">
        <w:rPr>
          <w:rFonts w:ascii="Times New Roman" w:eastAsiaTheme="minorEastAsia" w:hAnsi="Times New Roman" w:cs="Times New Roman"/>
          <w:sz w:val="28"/>
          <w:szCs w:val="28"/>
        </w:rPr>
        <w:t xml:space="preserve"> и </w:t>
      </w:r>
      <w:r w:rsidRPr="00170DFD">
        <w:rPr>
          <w:rFonts w:ascii="Times New Roman" w:eastAsiaTheme="minorEastAsia" w:hAnsi="Times New Roman" w:cs="Times New Roman"/>
          <w:sz w:val="28"/>
          <w:szCs w:val="28"/>
        </w:rPr>
        <w:t>к умению группировать предметы по различным (в том числе самостоятельно выделенным) нескольким признакам (2—3), составлять сериационные ряды, сравнивать плоскостные и объемные фигуры, использовать различные приемы измерения.</w:t>
      </w:r>
    </w:p>
    <w:p w:rsidR="00A058AB" w:rsidRPr="00170DFD" w:rsidRDefault="00A058AB" w:rsidP="00170DFD">
      <w:pPr>
        <w:widowControl w:val="0"/>
        <w:autoSpaceDE w:val="0"/>
        <w:autoSpaceDN w:val="0"/>
        <w:adjustRightInd w:val="0"/>
        <w:spacing w:after="0" w:line="59" w:lineRule="exact"/>
        <w:jc w:val="both"/>
        <w:rPr>
          <w:rFonts w:ascii="Times New Roman" w:eastAsiaTheme="minorEastAsia" w:hAnsi="Times New Roman" w:cs="Times New Roman"/>
          <w:sz w:val="28"/>
          <w:szCs w:val="28"/>
        </w:rPr>
      </w:pPr>
    </w:p>
    <w:p w:rsidR="00A058AB" w:rsidRPr="00170DFD" w:rsidRDefault="00A058AB" w:rsidP="00170DFD">
      <w:pPr>
        <w:widowControl w:val="0"/>
        <w:overflowPunct w:val="0"/>
        <w:autoSpaceDE w:val="0"/>
        <w:autoSpaceDN w:val="0"/>
        <w:adjustRightInd w:val="0"/>
        <w:spacing w:after="0" w:line="227" w:lineRule="auto"/>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Особую трудность вызывает у детей конструктивная деятельность в силу недостаточной сформированности аналитико-синтетиче</w:t>
      </w:r>
      <w:r w:rsidR="00126E1A">
        <w:rPr>
          <w:rFonts w:ascii="Times New Roman" w:eastAsiaTheme="minorEastAsia" w:hAnsi="Times New Roman" w:cs="Times New Roman"/>
          <w:sz w:val="28"/>
          <w:szCs w:val="28"/>
        </w:rPr>
        <w:t>ской деятель</w:t>
      </w:r>
      <w:r w:rsidRPr="00170DFD">
        <w:rPr>
          <w:rFonts w:ascii="Times New Roman" w:eastAsiaTheme="minorEastAsia" w:hAnsi="Times New Roman" w:cs="Times New Roman"/>
          <w:sz w:val="28"/>
          <w:szCs w:val="28"/>
        </w:rPr>
        <w:t>ности, образного мышления. Введение в программу задач, связанных с конструированием, вызвано ее особой значимостью для более полного познания объектов и явлений окружающего мира, для практической и мыслительной деятельности детей, что в конечном итоге будет способствовать сознатель-ному усвоению программного материала на разных уроках (математика, рисование, лепка, ручной труд и др.).</w:t>
      </w:r>
    </w:p>
    <w:p w:rsidR="00A058AB" w:rsidRPr="00170DFD"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31" w:lineRule="auto"/>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Введение в программу раздела </w:t>
      </w:r>
      <w:r w:rsidRPr="00170DFD">
        <w:rPr>
          <w:rFonts w:ascii="Times New Roman" w:eastAsiaTheme="minorEastAsia" w:hAnsi="Times New Roman" w:cs="Times New Roman"/>
          <w:b/>
          <w:bCs/>
          <w:sz w:val="28"/>
          <w:szCs w:val="28"/>
        </w:rPr>
        <w:t>"Развитие зрительного восприятия"</w:t>
      </w:r>
      <w:r w:rsidRPr="00170DFD">
        <w:rPr>
          <w:rFonts w:ascii="Times New Roman" w:eastAsiaTheme="minorEastAsia" w:hAnsi="Times New Roman" w:cs="Times New Roman"/>
          <w:sz w:val="28"/>
          <w:szCs w:val="28"/>
        </w:rPr>
        <w:t xml:space="preserve"> обусловлено рядом своеобразных особенностей зрительного восприятия школьников с интеллектуальной недостаточностью, которые значительно затрудняют ознакомление с окружающим м</w:t>
      </w:r>
      <w:r w:rsidR="00126E1A">
        <w:rPr>
          <w:rFonts w:ascii="Times New Roman" w:eastAsiaTheme="minorEastAsia" w:hAnsi="Times New Roman" w:cs="Times New Roman"/>
          <w:sz w:val="28"/>
          <w:szCs w:val="28"/>
        </w:rPr>
        <w:t>иром. К ним относятся: замедлен</w:t>
      </w:r>
      <w:r w:rsidRPr="00170DFD">
        <w:rPr>
          <w:rFonts w:ascii="Times New Roman" w:eastAsiaTheme="minorEastAsia" w:hAnsi="Times New Roman" w:cs="Times New Roman"/>
          <w:sz w:val="28"/>
          <w:szCs w:val="28"/>
        </w:rPr>
        <w:t>ность, узость восприятия, недостаточная дифференцированность, снижение остроты зрения, что особенно мешает восприятию мелких объектов или со-ставляющих их частей. При этом отдаленные предметы могут выпадать из поля зрения, а близко расположенные д</w:t>
      </w:r>
      <w:r w:rsidR="00126E1A">
        <w:rPr>
          <w:rFonts w:ascii="Times New Roman" w:eastAsiaTheme="minorEastAsia" w:hAnsi="Times New Roman" w:cs="Times New Roman"/>
          <w:sz w:val="28"/>
          <w:szCs w:val="28"/>
        </w:rPr>
        <w:t>руг к другу предметы — восприни</w:t>
      </w:r>
      <w:r w:rsidRPr="00170DFD">
        <w:rPr>
          <w:rFonts w:ascii="Times New Roman" w:eastAsiaTheme="minorEastAsia" w:hAnsi="Times New Roman" w:cs="Times New Roman"/>
          <w:sz w:val="28"/>
          <w:szCs w:val="28"/>
        </w:rPr>
        <w:t xml:space="preserve">маться как один большой. Узость восприятия мешает ребенку ориентироваться в новой местности, в непривычной ситуации, может вызвать дезориен-тировку в окружающем. </w:t>
      </w:r>
    </w:p>
    <w:p w:rsidR="00A058AB" w:rsidRPr="00170DFD" w:rsidRDefault="00A058AB" w:rsidP="00A058AB">
      <w:pPr>
        <w:widowControl w:val="0"/>
        <w:autoSpaceDE w:val="0"/>
        <w:autoSpaceDN w:val="0"/>
        <w:adjustRightInd w:val="0"/>
        <w:spacing w:after="0" w:line="62" w:lineRule="exact"/>
        <w:rPr>
          <w:rFonts w:ascii="Times New Roman" w:eastAsiaTheme="minorEastAsia" w:hAnsi="Times New Roman" w:cs="Times New Roman"/>
          <w:sz w:val="28"/>
          <w:szCs w:val="28"/>
        </w:rPr>
      </w:pPr>
    </w:p>
    <w:p w:rsidR="00A058AB" w:rsidRPr="00170DFD" w:rsidRDefault="00A058AB" w:rsidP="00170DFD">
      <w:pPr>
        <w:widowControl w:val="0"/>
        <w:overflowPunct w:val="0"/>
        <w:autoSpaceDE w:val="0"/>
        <w:autoSpaceDN w:val="0"/>
        <w:adjustRightInd w:val="0"/>
        <w:spacing w:after="0" w:line="223" w:lineRule="auto"/>
        <w:ind w:right="20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Общеизвестно, что зрение более чем какой-либо другой анализатор позволяет получать широкую, многоаспектную и разнообразную информа-цию об окружающем мире. Примерно 90% всей информации человек получает с помощью зрения. Специфическая черта зрительного восприятия — возможность обозрения, т. е. осмысленного восприятия объектов и явлений, находящихся в поле зрения, в их </w:t>
      </w:r>
      <w:r w:rsidR="00170DFD">
        <w:rPr>
          <w:rFonts w:ascii="Times New Roman" w:eastAsiaTheme="minorEastAsia" w:hAnsi="Times New Roman" w:cs="Times New Roman"/>
          <w:sz w:val="28"/>
          <w:szCs w:val="28"/>
        </w:rPr>
        <w:t xml:space="preserve">многообразных и сложных связях и </w:t>
      </w:r>
      <w:r w:rsidRPr="00170DFD">
        <w:rPr>
          <w:rFonts w:ascii="Times New Roman" w:eastAsiaTheme="minorEastAsia" w:hAnsi="Times New Roman" w:cs="Times New Roman"/>
          <w:sz w:val="28"/>
          <w:szCs w:val="28"/>
        </w:rPr>
        <w:t>отношениях. Зрительные образы играют важную роль в развитии познавательных процессов, эмоциональной сферы, в формировании многих умений</w:t>
      </w:r>
      <w:bookmarkStart w:id="47" w:name="page235"/>
      <w:bookmarkEnd w:id="47"/>
      <w:r w:rsidR="00170DFD">
        <w:rPr>
          <w:rFonts w:ascii="Times New Roman" w:eastAsiaTheme="minorEastAsia" w:hAnsi="Times New Roman" w:cs="Times New Roman"/>
          <w:sz w:val="28"/>
          <w:szCs w:val="28"/>
        </w:rPr>
        <w:t xml:space="preserve"> и </w:t>
      </w:r>
      <w:r w:rsidRPr="00170DFD">
        <w:rPr>
          <w:rFonts w:ascii="Times New Roman" w:eastAsiaTheme="minorEastAsia" w:hAnsi="Times New Roman" w:cs="Times New Roman"/>
          <w:sz w:val="28"/>
          <w:szCs w:val="28"/>
        </w:rPr>
        <w:t xml:space="preserve">навыков. Точность и действенность зрительного восприятия, сохранение зрительного образа в памяти определяют в конечном счете эффективность формирования навыков письма и чтения у учащихся. </w:t>
      </w:r>
    </w:p>
    <w:p w:rsidR="00A058AB" w:rsidRPr="00170DFD" w:rsidRDefault="00A058AB" w:rsidP="00A058AB">
      <w:pPr>
        <w:widowControl w:val="0"/>
        <w:autoSpaceDE w:val="0"/>
        <w:autoSpaceDN w:val="0"/>
        <w:adjustRightInd w:val="0"/>
        <w:spacing w:after="0" w:line="1"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40" w:lineRule="auto"/>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Решение задач раздела </w:t>
      </w:r>
      <w:r w:rsidRPr="00170DFD">
        <w:rPr>
          <w:rFonts w:ascii="Times New Roman" w:eastAsiaTheme="minorEastAsia" w:hAnsi="Times New Roman" w:cs="Times New Roman"/>
          <w:b/>
          <w:bCs/>
          <w:sz w:val="28"/>
          <w:szCs w:val="28"/>
        </w:rPr>
        <w:t>"Восприятие особых свойств предметов через развитие осязания,обоняния,барических ощущений,</w:t>
      </w:r>
      <w:r w:rsidR="00170DFD">
        <w:rPr>
          <w:rFonts w:ascii="Times New Roman" w:eastAsiaTheme="minorEastAsia" w:hAnsi="Times New Roman" w:cs="Times New Roman"/>
          <w:b/>
          <w:bCs/>
          <w:sz w:val="28"/>
          <w:szCs w:val="28"/>
        </w:rPr>
        <w:t>вкусовых ка</w:t>
      </w:r>
      <w:r w:rsidRPr="00170DFD">
        <w:rPr>
          <w:rFonts w:ascii="Times New Roman" w:eastAsiaTheme="minorEastAsia" w:hAnsi="Times New Roman" w:cs="Times New Roman"/>
          <w:b/>
          <w:bCs/>
          <w:sz w:val="28"/>
          <w:szCs w:val="28"/>
        </w:rPr>
        <w:t xml:space="preserve">честв" </w:t>
      </w:r>
      <w:r w:rsidRPr="00170DFD">
        <w:rPr>
          <w:rFonts w:ascii="Times New Roman" w:eastAsiaTheme="minorEastAsia" w:hAnsi="Times New Roman" w:cs="Times New Roman"/>
          <w:sz w:val="28"/>
          <w:szCs w:val="28"/>
        </w:rPr>
        <w:t>способствует познанию окружающего мира во всем многообразии его свойств,качеств,вкусов,запахов.</w:t>
      </w:r>
    </w:p>
    <w:p w:rsidR="00A058AB" w:rsidRPr="00170DFD" w:rsidRDefault="00A058AB" w:rsidP="00A058AB">
      <w:pPr>
        <w:widowControl w:val="0"/>
        <w:autoSpaceDE w:val="0"/>
        <w:autoSpaceDN w:val="0"/>
        <w:adjustRightInd w:val="0"/>
        <w:spacing w:after="0" w:line="58"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31" w:lineRule="auto"/>
        <w:ind w:right="6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Особое значение придается развитию осязания, так как недостатки его развития отрицательно сказываются на формировании наглядно-действенного мышления и в дальнейшем на оперировании образами. С помощью осязания уточняется, расширяется</w:t>
      </w:r>
      <w:r w:rsidR="00890FCF">
        <w:rPr>
          <w:rFonts w:ascii="Times New Roman" w:eastAsiaTheme="minorEastAsia" w:hAnsi="Times New Roman" w:cs="Times New Roman"/>
          <w:sz w:val="28"/>
          <w:szCs w:val="28"/>
        </w:rPr>
        <w:t xml:space="preserve"> и углубляется информация, полу</w:t>
      </w:r>
      <w:r w:rsidRPr="00170DFD">
        <w:rPr>
          <w:rFonts w:ascii="Times New Roman" w:eastAsiaTheme="minorEastAsia" w:hAnsi="Times New Roman" w:cs="Times New Roman"/>
          <w:sz w:val="28"/>
          <w:szCs w:val="28"/>
        </w:rPr>
        <w:t>ченная другими анализаторами, а взаимодействие зрения и осязания дает более высокие результаты в познании. Орга</w:t>
      </w:r>
      <w:r w:rsidR="00890FCF">
        <w:rPr>
          <w:rFonts w:ascii="Times New Roman" w:eastAsiaTheme="minorEastAsia" w:hAnsi="Times New Roman" w:cs="Times New Roman"/>
          <w:sz w:val="28"/>
          <w:szCs w:val="28"/>
        </w:rPr>
        <w:t>ном осязания служат руки. Осяза</w:t>
      </w:r>
      <w:r w:rsidRPr="00170DFD">
        <w:rPr>
          <w:rFonts w:ascii="Times New Roman" w:eastAsiaTheme="minorEastAsia" w:hAnsi="Times New Roman" w:cs="Times New Roman"/>
          <w:sz w:val="28"/>
          <w:szCs w:val="28"/>
        </w:rPr>
        <w:t xml:space="preserve">ние осуществляется целой сенсорной системой анализаторов: кожно-тактильного, двигательного (кинестетический, </w:t>
      </w:r>
      <w:r w:rsidR="00890FCF">
        <w:rPr>
          <w:rFonts w:ascii="Times New Roman" w:eastAsiaTheme="minorEastAsia" w:hAnsi="Times New Roman" w:cs="Times New Roman"/>
          <w:sz w:val="28"/>
          <w:szCs w:val="28"/>
        </w:rPr>
        <w:t>кинетический), зрительного. Пас</w:t>
      </w:r>
      <w:r w:rsidRPr="00170DFD">
        <w:rPr>
          <w:rFonts w:ascii="Times New Roman" w:eastAsiaTheme="minorEastAsia" w:hAnsi="Times New Roman" w:cs="Times New Roman"/>
          <w:sz w:val="28"/>
          <w:szCs w:val="28"/>
        </w:rPr>
        <w:t xml:space="preserve">сивность и недостаточная целенаправленность осязательной деятельности у детей с интеллектуальными нарушениями не могут дать полные представ-ления об исследуемом объекте; для них характерна ориентировка на отдельные, часто несущественные признаки объекта. </w:t>
      </w:r>
    </w:p>
    <w:p w:rsidR="00A058AB" w:rsidRPr="00170DFD" w:rsidRDefault="00A058AB" w:rsidP="00A058AB">
      <w:pPr>
        <w:widowControl w:val="0"/>
        <w:autoSpaceDE w:val="0"/>
        <w:autoSpaceDN w:val="0"/>
        <w:adjustRightInd w:val="0"/>
        <w:spacing w:after="0" w:line="62" w:lineRule="exact"/>
        <w:rPr>
          <w:rFonts w:ascii="Times New Roman" w:eastAsiaTheme="minorEastAsia" w:hAnsi="Times New Roman" w:cs="Times New Roman"/>
          <w:sz w:val="28"/>
          <w:szCs w:val="28"/>
        </w:rPr>
      </w:pPr>
    </w:p>
    <w:p w:rsidR="00A058AB" w:rsidRPr="00170DFD" w:rsidRDefault="00A058AB" w:rsidP="00170DFD">
      <w:pPr>
        <w:widowControl w:val="0"/>
        <w:overflowPunct w:val="0"/>
        <w:autoSpaceDE w:val="0"/>
        <w:autoSpaceDN w:val="0"/>
        <w:adjustRightInd w:val="0"/>
        <w:spacing w:after="0" w:line="227" w:lineRule="auto"/>
        <w:ind w:right="6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lastRenderedPageBreak/>
        <w:t xml:space="preserve">Одной из основных проблем сенсорного воспитания является проблема познания чувства тяжести, чувства вкуса, развития обоняния. Дети </w:t>
      </w:r>
      <w:r w:rsidR="00890FCF">
        <w:rPr>
          <w:rFonts w:ascii="Times New Roman" w:eastAsiaTheme="minorEastAsia" w:hAnsi="Times New Roman" w:cs="Times New Roman"/>
          <w:sz w:val="28"/>
          <w:szCs w:val="28"/>
        </w:rPr>
        <w:t>с ин</w:t>
      </w:r>
      <w:r w:rsidRPr="00170DFD">
        <w:rPr>
          <w:rFonts w:ascii="Times New Roman" w:eastAsiaTheme="minorEastAsia" w:hAnsi="Times New Roman" w:cs="Times New Roman"/>
          <w:sz w:val="28"/>
          <w:szCs w:val="28"/>
        </w:rPr>
        <w:t>теллектуальной недостаточностью слабо осознают возможности барических ощущений, обонятельного, вкусового ан</w:t>
      </w:r>
      <w:r w:rsidR="00890FCF">
        <w:rPr>
          <w:rFonts w:ascii="Times New Roman" w:eastAsiaTheme="minorEastAsia" w:hAnsi="Times New Roman" w:cs="Times New Roman"/>
          <w:sz w:val="28"/>
          <w:szCs w:val="28"/>
        </w:rPr>
        <w:t>ализаторов. Как показывает прак</w:t>
      </w:r>
      <w:r w:rsidRPr="00170DFD">
        <w:rPr>
          <w:rFonts w:ascii="Times New Roman" w:eastAsiaTheme="minorEastAsia" w:hAnsi="Times New Roman" w:cs="Times New Roman"/>
          <w:sz w:val="28"/>
          <w:szCs w:val="28"/>
        </w:rPr>
        <w:t>тика, нужно специальное обучение, чтобы эти ощущения стали определяющими при знакомстве с определенными группами предметов (например, косметическая продукция, специи и др.). Восприятие предмета (объекта, явления) с помощью разнообразных ор</w:t>
      </w:r>
      <w:r w:rsidR="00170DFD">
        <w:rPr>
          <w:rFonts w:ascii="Times New Roman" w:eastAsiaTheme="minorEastAsia" w:hAnsi="Times New Roman" w:cs="Times New Roman"/>
          <w:sz w:val="28"/>
          <w:szCs w:val="28"/>
        </w:rPr>
        <w:t xml:space="preserve">ганов чувств дает более полное  и </w:t>
      </w:r>
      <w:r w:rsidRPr="00170DFD">
        <w:rPr>
          <w:rFonts w:ascii="Times New Roman" w:eastAsiaTheme="minorEastAsia" w:hAnsi="Times New Roman" w:cs="Times New Roman"/>
          <w:sz w:val="28"/>
          <w:szCs w:val="28"/>
        </w:rPr>
        <w:t xml:space="preserve">правильное представление о нем, помогает узнавать предмет по одному или нескольким свойствам (включая запах, вкус и др.). </w:t>
      </w:r>
    </w:p>
    <w:p w:rsidR="00A058AB" w:rsidRPr="00170DFD" w:rsidRDefault="00A058AB" w:rsidP="00A058AB">
      <w:pPr>
        <w:widowControl w:val="0"/>
        <w:autoSpaceDE w:val="0"/>
        <w:autoSpaceDN w:val="0"/>
        <w:adjustRightInd w:val="0"/>
        <w:spacing w:after="0" w:line="58" w:lineRule="exact"/>
        <w:rPr>
          <w:rFonts w:ascii="Times New Roman" w:eastAsiaTheme="minorEastAsia" w:hAnsi="Times New Roman" w:cs="Times New Roman"/>
          <w:sz w:val="28"/>
          <w:szCs w:val="28"/>
        </w:rPr>
      </w:pPr>
    </w:p>
    <w:p w:rsidR="00A058AB" w:rsidRPr="00170DFD" w:rsidRDefault="00A058AB" w:rsidP="00170DFD">
      <w:pPr>
        <w:widowControl w:val="0"/>
        <w:overflowPunct w:val="0"/>
        <w:autoSpaceDE w:val="0"/>
        <w:autoSpaceDN w:val="0"/>
        <w:adjustRightInd w:val="0"/>
        <w:spacing w:after="0" w:line="233" w:lineRule="auto"/>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Значительные отклонения, наблюдаемые в речевой регуляции деятельности ребенка с интеллектуальными нарушениями, имеют в своей основе недостатки слухового восприятия вследствие их малой дифференцированности. Дети обычно рано и правильно р</w:t>
      </w:r>
      <w:r w:rsidR="00126E1A">
        <w:rPr>
          <w:rFonts w:ascii="Times New Roman" w:eastAsiaTheme="minorEastAsia" w:hAnsi="Times New Roman" w:cs="Times New Roman"/>
          <w:sz w:val="28"/>
          <w:szCs w:val="28"/>
        </w:rPr>
        <w:t>еагируют на интонацию обращающе</w:t>
      </w:r>
      <w:r w:rsidRPr="00170DFD">
        <w:rPr>
          <w:rFonts w:ascii="Times New Roman" w:eastAsiaTheme="minorEastAsia" w:hAnsi="Times New Roman" w:cs="Times New Roman"/>
          <w:sz w:val="28"/>
          <w:szCs w:val="28"/>
        </w:rPr>
        <w:t xml:space="preserve">гося к ним взрослого, но поздно начинают понимать обращенную к ним речь. Причина — в задержанном созревании фонематического слуха — основы для восприятия речи окружающих. Определенную роль играют и характерная общая инактивность познавательной деятельности, неустойчивость вни-мания, моторное недоразвитие. У детей с интеллектуальной недостаточностью отсутствует должное соответствие </w:t>
      </w:r>
      <w:r w:rsidR="00126E1A">
        <w:rPr>
          <w:rFonts w:ascii="Times New Roman" w:eastAsiaTheme="minorEastAsia" w:hAnsi="Times New Roman" w:cs="Times New Roman"/>
          <w:sz w:val="28"/>
          <w:szCs w:val="28"/>
        </w:rPr>
        <w:t>между словом, обозначающим пред</w:t>
      </w:r>
      <w:r w:rsidRPr="00170DFD">
        <w:rPr>
          <w:rFonts w:ascii="Times New Roman" w:eastAsiaTheme="minorEastAsia" w:hAnsi="Times New Roman" w:cs="Times New Roman"/>
          <w:sz w:val="28"/>
          <w:szCs w:val="28"/>
        </w:rPr>
        <w:t>мет, и конкретным образом. Недостаточно воспринимая и осмысливая предметы и явления окружающей действительности, учащиеся не испытывают потребности в их точном обозначении. Накопление слов, обозначающих свойства и качества объектов и явлений, ос</w:t>
      </w:r>
      <w:r w:rsidR="00126E1A">
        <w:rPr>
          <w:rFonts w:ascii="Times New Roman" w:eastAsiaTheme="minorEastAsia" w:hAnsi="Times New Roman" w:cs="Times New Roman"/>
          <w:sz w:val="28"/>
          <w:szCs w:val="28"/>
        </w:rPr>
        <w:t>уществляется значительно медлен</w:t>
      </w:r>
      <w:r w:rsidRPr="00170DFD">
        <w:rPr>
          <w:rFonts w:ascii="Times New Roman" w:eastAsiaTheme="minorEastAsia" w:hAnsi="Times New Roman" w:cs="Times New Roman"/>
          <w:sz w:val="28"/>
          <w:szCs w:val="28"/>
        </w:rPr>
        <w:t xml:space="preserve">нее, чем у сверстников с нормальным развитием. Для решения указанных недостатков в программу включен раздел </w:t>
      </w:r>
      <w:r w:rsidRPr="00170DFD">
        <w:rPr>
          <w:rFonts w:ascii="Times New Roman" w:eastAsiaTheme="minorEastAsia" w:hAnsi="Times New Roman" w:cs="Times New Roman"/>
          <w:b/>
          <w:bCs/>
          <w:sz w:val="28"/>
          <w:szCs w:val="28"/>
        </w:rPr>
        <w:t>"Развитие слухового</w:t>
      </w:r>
      <w:r w:rsidR="00170DFD">
        <w:rPr>
          <w:rFonts w:ascii="Times New Roman" w:eastAsiaTheme="minorEastAsia" w:hAnsi="Times New Roman" w:cs="Times New Roman"/>
          <w:b/>
          <w:bCs/>
          <w:sz w:val="28"/>
          <w:szCs w:val="28"/>
        </w:rPr>
        <w:t xml:space="preserve"> воспри</w:t>
      </w:r>
      <w:r w:rsidRPr="00170DFD">
        <w:rPr>
          <w:rFonts w:ascii="Times New Roman" w:eastAsiaTheme="minorEastAsia" w:hAnsi="Times New Roman" w:cs="Times New Roman"/>
          <w:b/>
          <w:bCs/>
          <w:sz w:val="28"/>
          <w:szCs w:val="28"/>
        </w:rPr>
        <w:t>ятия"</w:t>
      </w:r>
      <w:r w:rsidRPr="00170DFD">
        <w:rPr>
          <w:rFonts w:ascii="Times New Roman" w:eastAsiaTheme="minorEastAsia" w:hAnsi="Times New Roman" w:cs="Times New Roman"/>
          <w:sz w:val="28"/>
          <w:szCs w:val="28"/>
        </w:rPr>
        <w:t>.</w:t>
      </w:r>
    </w:p>
    <w:p w:rsidR="00A058AB" w:rsidRPr="00170DFD" w:rsidRDefault="00A058AB" w:rsidP="00A058AB">
      <w:pPr>
        <w:widowControl w:val="0"/>
        <w:autoSpaceDE w:val="0"/>
        <w:autoSpaceDN w:val="0"/>
        <w:adjustRightInd w:val="0"/>
        <w:spacing w:after="0" w:line="58"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29" w:lineRule="auto"/>
        <w:ind w:right="4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Создание основы для более полного овладения речью возможно через использование игровых приемов работы, направленных на различение ре-чевых, музыкальных звуков и шумов; выполнение имитационных и разных двигательных упражнений различного ритмического рисунка; игру на дет-ских музыкальных (в том числе шумовых) инструментах и т. д. Состояние слухового восприятия влияет на ориентировку в окружающем: пространст-венная ориентация и различного рода деятельность требуют способности дифференцировать звуки, шумы, локализовывать источники звуков, опреде-лять направление звуковой волны.</w:t>
      </w:r>
    </w:p>
    <w:p w:rsidR="00A058AB" w:rsidRPr="00170DFD" w:rsidRDefault="00A058AB" w:rsidP="00A058AB">
      <w:pPr>
        <w:widowControl w:val="0"/>
        <w:autoSpaceDE w:val="0"/>
        <w:autoSpaceDN w:val="0"/>
        <w:adjustRightInd w:val="0"/>
        <w:spacing w:after="0" w:line="64" w:lineRule="exact"/>
        <w:rPr>
          <w:rFonts w:ascii="Times New Roman" w:eastAsiaTheme="minorEastAsia" w:hAnsi="Times New Roman" w:cs="Times New Roman"/>
          <w:sz w:val="28"/>
          <w:szCs w:val="28"/>
        </w:rPr>
      </w:pPr>
    </w:p>
    <w:p w:rsidR="00A058AB" w:rsidRPr="00170DFD" w:rsidRDefault="00A058AB" w:rsidP="00170DFD">
      <w:pPr>
        <w:widowControl w:val="0"/>
        <w:overflowPunct w:val="0"/>
        <w:autoSpaceDE w:val="0"/>
        <w:autoSpaceDN w:val="0"/>
        <w:adjustRightInd w:val="0"/>
        <w:spacing w:after="0" w:line="224" w:lineRule="auto"/>
        <w:ind w:right="16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Развитый фонематический слух является основой и предпосылкой успешного овладения грамотой, что особенно актуально для учащихся. Работа над разделом </w:t>
      </w:r>
      <w:r w:rsidRPr="00170DFD">
        <w:rPr>
          <w:rFonts w:ascii="Times New Roman" w:eastAsiaTheme="minorEastAsia" w:hAnsi="Times New Roman" w:cs="Times New Roman"/>
          <w:b/>
          <w:bCs/>
          <w:sz w:val="28"/>
          <w:szCs w:val="28"/>
        </w:rPr>
        <w:t>"Восприятие пространства"</w:t>
      </w:r>
      <w:r w:rsidRPr="00170DFD">
        <w:rPr>
          <w:rFonts w:ascii="Times New Roman" w:eastAsiaTheme="minorEastAsia" w:hAnsi="Times New Roman" w:cs="Times New Roman"/>
          <w:sz w:val="28"/>
          <w:szCs w:val="28"/>
        </w:rPr>
        <w:t xml:space="preserve"> имеет принципиальное значение для организации учебног</w:t>
      </w:r>
      <w:r w:rsidR="00170DFD">
        <w:rPr>
          <w:rFonts w:ascii="Times New Roman" w:eastAsiaTheme="minorEastAsia" w:hAnsi="Times New Roman" w:cs="Times New Roman"/>
          <w:sz w:val="28"/>
          <w:szCs w:val="28"/>
        </w:rPr>
        <w:t>о процесса в целом. Затрудненно</w:t>
      </w:r>
      <w:r w:rsidRPr="00170DFD">
        <w:rPr>
          <w:rFonts w:ascii="Times New Roman" w:eastAsiaTheme="minorEastAsia" w:hAnsi="Times New Roman" w:cs="Times New Roman"/>
          <w:sz w:val="28"/>
          <w:szCs w:val="28"/>
        </w:rPr>
        <w:t>сти пространственной ориентировки проявляются не только на всех уроках без исключения (в первую очередь на уроках русского языка, математики, ручного труда, физкультуры), но и во внеурочное время, когда остро встает вопрос ориентировки в школьном здании, на пришкольной территории, близлежащих улицах. Пространственные нарушения оцениваются многими исследователями как один из наиболее распространенных и ярко выражен-ных дефектов, встречающихся при интеллектуальных нарушениях.</w:t>
      </w:r>
    </w:p>
    <w:p w:rsidR="00A058AB" w:rsidRPr="00170DFD" w:rsidRDefault="00A058AB" w:rsidP="00A058AB">
      <w:pPr>
        <w:widowControl w:val="0"/>
        <w:autoSpaceDE w:val="0"/>
        <w:autoSpaceDN w:val="0"/>
        <w:adjustRightInd w:val="0"/>
        <w:spacing w:after="0" w:line="2" w:lineRule="exact"/>
        <w:rPr>
          <w:rFonts w:ascii="Times New Roman" w:eastAsiaTheme="minorEastAsia" w:hAnsi="Times New Roman" w:cs="Times New Roman"/>
          <w:sz w:val="28"/>
          <w:szCs w:val="28"/>
        </w:rPr>
      </w:pPr>
    </w:p>
    <w:p w:rsidR="00A058AB" w:rsidRPr="00170DFD" w:rsidRDefault="00A058AB" w:rsidP="00170DFD">
      <w:pPr>
        <w:widowControl w:val="0"/>
        <w:autoSpaceDE w:val="0"/>
        <w:autoSpaceDN w:val="0"/>
        <w:adjustRightInd w:val="0"/>
        <w:spacing w:after="0" w:line="240" w:lineRule="auto"/>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Пространственные характеристики есть не что иное, как установление отношений и взаимосвязей между предметами и явлениями. Особенно</w:t>
      </w:r>
      <w:bookmarkStart w:id="48" w:name="page237"/>
      <w:bookmarkEnd w:id="48"/>
      <w:r w:rsidRPr="00170DFD">
        <w:rPr>
          <w:rFonts w:ascii="Times New Roman" w:eastAsiaTheme="minorEastAsia" w:hAnsi="Times New Roman" w:cs="Times New Roman"/>
          <w:sz w:val="28"/>
          <w:szCs w:val="28"/>
        </w:rPr>
        <w:t xml:space="preserve">значим данный фактор при понимании отношений сравнений, сложных логических конструкций, пространственном анализе и синтезе информации от органов чувств различной модальности. В процессе формирования пространственных представлений единство всех признаков у детей устанавливается не сразу, а постепенно, через движения тела, конечностей, </w:t>
      </w:r>
      <w:r w:rsidRPr="00170DFD">
        <w:rPr>
          <w:rFonts w:ascii="Times New Roman" w:eastAsiaTheme="minorEastAsia" w:hAnsi="Times New Roman" w:cs="Times New Roman"/>
          <w:sz w:val="28"/>
          <w:szCs w:val="28"/>
        </w:rPr>
        <w:lastRenderedPageBreak/>
        <w:t>повороты головы, глаз и т. д., при условии словесного опосредования деятельности. Таким образом, только совокупность кинетических и кинестетических ощущений, единство визуального и слухового восприятия при соответствующем уров-не развития аналитико-синтетического мышления способствуют формированию у ребенка целостного пространственного образа.</w:t>
      </w:r>
    </w:p>
    <w:p w:rsidR="00A058AB" w:rsidRPr="00170DFD" w:rsidRDefault="00A058AB" w:rsidP="00A058AB">
      <w:pPr>
        <w:widowControl w:val="0"/>
        <w:autoSpaceDE w:val="0"/>
        <w:autoSpaceDN w:val="0"/>
        <w:adjustRightInd w:val="0"/>
        <w:spacing w:after="0" w:line="63"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14" w:lineRule="auto"/>
        <w:ind w:right="12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Важное место занимает обучение детей ориентировке в ограниченном пространстве — пространстве листа и на поверхности парты, что также с большим трудом осваивается учащимися с интеллектуальной недостаточностью в силу особенностей их психического развития.</w:t>
      </w:r>
    </w:p>
    <w:p w:rsidR="00A058AB" w:rsidRPr="00170DFD"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31" w:lineRule="auto"/>
        <w:ind w:right="4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Раздел </w:t>
      </w:r>
      <w:r w:rsidRPr="00170DFD">
        <w:rPr>
          <w:rFonts w:ascii="Times New Roman" w:eastAsiaTheme="minorEastAsia" w:hAnsi="Times New Roman" w:cs="Times New Roman"/>
          <w:b/>
          <w:bCs/>
          <w:sz w:val="28"/>
          <w:szCs w:val="28"/>
        </w:rPr>
        <w:t>"Восприятие времени"</w:t>
      </w:r>
      <w:r w:rsidRPr="00170DFD">
        <w:rPr>
          <w:rFonts w:ascii="Times New Roman" w:eastAsiaTheme="minorEastAsia" w:hAnsi="Times New Roman" w:cs="Times New Roman"/>
          <w:sz w:val="28"/>
          <w:szCs w:val="28"/>
        </w:rPr>
        <w:t xml:space="preserve"> предполагает формирование у детей временных понятий и представлений: секунда, минута, час, сутки, дни не-дели, времена года. Это очень сложный раздел программы для учащихся с интеллектуальными нарушениями, так как время как объективную реаль-ность представить трудно: оно всегда в движении, текуче, непрерывно, нематериально. Временные представления менее конкретны, чем, например, пространственные представления. Восприятие времени больше опирается не на реальные представления, а на рассуждения о том, что можно сделать за тот или иной временной интервал. Еще сложнее формируются у детей представления о последовательности основных жизненных событий и их про-должительности. А умением определять время по часам ученики коррекционной школы зачастую не овладевают и к старшим классам.</w:t>
      </w:r>
    </w:p>
    <w:p w:rsidR="00A058AB" w:rsidRPr="00170DFD" w:rsidRDefault="00A058AB" w:rsidP="00A058AB">
      <w:pPr>
        <w:widowControl w:val="0"/>
        <w:autoSpaceDE w:val="0"/>
        <w:autoSpaceDN w:val="0"/>
        <w:adjustRightInd w:val="0"/>
        <w:spacing w:after="0" w:line="63"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14" w:lineRule="auto"/>
        <w:ind w:right="28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Тем не менее подчеркнем важность данной работы: от умения ориентироваться во времени зависит осознание учеником режима дня, качество выполнения различных видов практической деятельности в течение определенного временного промежутка, дальнейшая социальная адаптация.</w:t>
      </w:r>
    </w:p>
    <w:p w:rsidR="00A058AB" w:rsidRPr="00170DFD" w:rsidRDefault="00A058AB" w:rsidP="00A058AB">
      <w:pPr>
        <w:widowControl w:val="0"/>
        <w:autoSpaceDE w:val="0"/>
        <w:autoSpaceDN w:val="0"/>
        <w:adjustRightInd w:val="0"/>
        <w:spacing w:after="0" w:line="60"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29" w:lineRule="auto"/>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Все разделы программы курса занятий взаимосвязаны, по каждому спланировано усложнение заданий от 1 к 4 классу. В основе предложенной системы лежит комплексный подход, предусматривающий решение на одном занятии разных, но однонаправленных задач из нескольких разделов про-граммы, способствующих целостному психическому развитию ребенка (например, развитие мелкой моторки, формирование представлений о форме предмета, развитие тактильного восприятия или упражнения на развитие крупной моторики, пространственная ориентировка в классной комнате, раз-витие зрительной памяти и т. д.).</w:t>
      </w:r>
    </w:p>
    <w:p w:rsidR="00A058AB" w:rsidRPr="00170DFD" w:rsidRDefault="00A058AB" w:rsidP="00A058AB">
      <w:pPr>
        <w:widowControl w:val="0"/>
        <w:autoSpaceDE w:val="0"/>
        <w:autoSpaceDN w:val="0"/>
        <w:adjustRightInd w:val="0"/>
        <w:spacing w:after="0" w:line="64"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23" w:lineRule="auto"/>
        <w:ind w:right="220"/>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Данный курс занятий является коррекционно направленным: наряду с развитием общих способностей предполагается исправление присущих детям с интеллектуальными нарушениями недостатков психофизического развития и формирование у них относительно сложных видов психической деятельности.</w:t>
      </w:r>
    </w:p>
    <w:p w:rsidR="00A058AB" w:rsidRPr="00170DFD"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32" w:lineRule="auto"/>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При этом отметим, что коррекционная направленность данного курса не может в полной мере заменить собой коррекционную направленность всего процесса обучения и воспитания в специальной (коррекционной) школе. Общая коррекционная работа, осуществляемая в процессе урока, должна дополняться на занятиях индивидуальной коррекцией недостатков, характерных </w:t>
      </w:r>
      <w:r w:rsidRPr="00170DFD">
        <w:rPr>
          <w:rFonts w:ascii="Times New Roman" w:eastAsiaTheme="minorEastAsia" w:hAnsi="Times New Roman" w:cs="Times New Roman"/>
          <w:b/>
          <w:bCs/>
          <w:sz w:val="28"/>
          <w:szCs w:val="28"/>
        </w:rPr>
        <w:t>для отдельных учащихся или подгрупп учащихся</w:t>
      </w:r>
      <w:r w:rsidRPr="00170DFD">
        <w:rPr>
          <w:rFonts w:ascii="Times New Roman" w:eastAsiaTheme="minorEastAsia" w:hAnsi="Times New Roman" w:cs="Times New Roman"/>
          <w:sz w:val="28"/>
          <w:szCs w:val="28"/>
        </w:rPr>
        <w:t xml:space="preserve">. Например, у од-них детей больше выражено недоразвитие мелкой моторики рук, у других ослаблены процессы зрительного восприятия, для третьих характерны значи-тельные затруднения в ориентировке в пространстве. Есть дети с расторможенным поведением; им трудно сосредоточиться, приложить длительные усилия, достичь результата в деятельности. Коррекционная поддержка и разнообразные виды помощи особенно нужны тем учащимся, которые с </w:t>
      </w:r>
      <w:r w:rsidRPr="00170DFD">
        <w:rPr>
          <w:rFonts w:ascii="Times New Roman" w:eastAsiaTheme="minorEastAsia" w:hAnsi="Times New Roman" w:cs="Times New Roman"/>
          <w:sz w:val="28"/>
          <w:szCs w:val="28"/>
        </w:rPr>
        <w:lastRenderedPageBreak/>
        <w:t>тру-дом усваивают программный материал по математике, русскому языку, труду.</w:t>
      </w:r>
    </w:p>
    <w:p w:rsidR="00A058AB" w:rsidRPr="00170DFD" w:rsidRDefault="00A058AB" w:rsidP="00A058AB">
      <w:pPr>
        <w:widowControl w:val="0"/>
        <w:autoSpaceDE w:val="0"/>
        <w:autoSpaceDN w:val="0"/>
        <w:adjustRightInd w:val="0"/>
        <w:spacing w:after="0" w:line="7" w:lineRule="exact"/>
        <w:rPr>
          <w:rFonts w:ascii="Times New Roman" w:eastAsiaTheme="minorEastAsia" w:hAnsi="Times New Roman" w:cs="Times New Roman"/>
          <w:sz w:val="28"/>
          <w:szCs w:val="28"/>
        </w:rPr>
      </w:pPr>
    </w:p>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Итак, назовем те категории обучающихся, которым адресована данная программа курса коррекционных занятий:</w:t>
      </w:r>
    </w:p>
    <w:p w:rsidR="00A058AB" w:rsidRPr="00170DFD" w:rsidRDefault="00A058AB" w:rsidP="00895B33">
      <w:pPr>
        <w:widowControl w:val="0"/>
        <w:numPr>
          <w:ilvl w:val="0"/>
          <w:numId w:val="124"/>
        </w:numPr>
        <w:overflowPunct w:val="0"/>
        <w:autoSpaceDE w:val="0"/>
        <w:autoSpaceDN w:val="0"/>
        <w:adjustRightInd w:val="0"/>
        <w:spacing w:after="0" w:line="239" w:lineRule="auto"/>
        <w:ind w:left="8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дети с умеренной степенью умственной отсталости, принятые в школы </w:t>
      </w:r>
      <w:r w:rsidRPr="00170DFD">
        <w:rPr>
          <w:rFonts w:ascii="Times New Roman" w:eastAsiaTheme="minorEastAsia" w:hAnsi="Times New Roman" w:cs="Times New Roman"/>
          <w:sz w:val="28"/>
          <w:szCs w:val="28"/>
          <w:lang w:val="en-US"/>
        </w:rPr>
        <w:t>VIII</w:t>
      </w:r>
      <w:r w:rsidRPr="00170DFD">
        <w:rPr>
          <w:rFonts w:ascii="Times New Roman" w:eastAsiaTheme="minorEastAsia" w:hAnsi="Times New Roman" w:cs="Times New Roman"/>
          <w:sz w:val="28"/>
          <w:szCs w:val="28"/>
        </w:rPr>
        <w:t xml:space="preserve"> вида; </w:t>
      </w:r>
    </w:p>
    <w:p w:rsidR="00A058AB" w:rsidRPr="00170DFD" w:rsidRDefault="00A058AB" w:rsidP="00A058AB">
      <w:pPr>
        <w:widowControl w:val="0"/>
        <w:autoSpaceDE w:val="0"/>
        <w:autoSpaceDN w:val="0"/>
        <w:adjustRightInd w:val="0"/>
        <w:spacing w:after="0" w:line="1" w:lineRule="exact"/>
        <w:rPr>
          <w:rFonts w:ascii="Times New Roman" w:eastAsiaTheme="minorEastAsia" w:hAnsi="Times New Roman" w:cs="Times New Roman"/>
          <w:sz w:val="28"/>
          <w:szCs w:val="28"/>
        </w:rPr>
      </w:pPr>
    </w:p>
    <w:p w:rsidR="00A058AB" w:rsidRPr="00170DFD" w:rsidRDefault="00A058AB" w:rsidP="00895B33">
      <w:pPr>
        <w:widowControl w:val="0"/>
        <w:numPr>
          <w:ilvl w:val="0"/>
          <w:numId w:val="124"/>
        </w:numPr>
        <w:overflowPunct w:val="0"/>
        <w:autoSpaceDE w:val="0"/>
        <w:autoSpaceDN w:val="0"/>
        <w:adjustRightInd w:val="0"/>
        <w:spacing w:after="0" w:line="240" w:lineRule="auto"/>
        <w:ind w:left="8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дети с легкой степенью умственной отсталости, не прошедшие дошкольную подготовку; </w:t>
      </w:r>
    </w:p>
    <w:p w:rsidR="00A058AB" w:rsidRPr="00170DFD" w:rsidRDefault="00A058AB" w:rsidP="00A058AB">
      <w:pPr>
        <w:widowControl w:val="0"/>
        <w:autoSpaceDE w:val="0"/>
        <w:autoSpaceDN w:val="0"/>
        <w:adjustRightInd w:val="0"/>
        <w:spacing w:after="0" w:line="58" w:lineRule="exact"/>
        <w:rPr>
          <w:rFonts w:ascii="Times New Roman" w:eastAsiaTheme="minorEastAsia" w:hAnsi="Times New Roman" w:cs="Times New Roman"/>
          <w:sz w:val="28"/>
          <w:szCs w:val="28"/>
        </w:rPr>
      </w:pPr>
    </w:p>
    <w:p w:rsidR="00A058AB" w:rsidRPr="00170DFD" w:rsidRDefault="00170DFD" w:rsidP="00170DFD">
      <w:pPr>
        <w:widowControl w:val="0"/>
        <w:overflowPunct w:val="0"/>
        <w:autoSpaceDE w:val="0"/>
        <w:autoSpaceDN w:val="0"/>
        <w:adjustRightInd w:val="0"/>
        <w:spacing w:after="0" w:line="214" w:lineRule="auto"/>
        <w:ind w:left="714" w:right="300"/>
        <w:jc w:val="both"/>
        <w:rPr>
          <w:rFonts w:ascii="Times New Roman" w:eastAsiaTheme="minorEastAsia" w:hAnsi="Times New Roman" w:cs="Times New Roman"/>
          <w:sz w:val="28"/>
          <w:szCs w:val="28"/>
        </w:rPr>
      </w:pPr>
      <w:r>
        <w:rPr>
          <w:rFonts w:ascii="Times New Roman" w:eastAsiaTheme="minorEastAsia" w:hAnsi="Times New Roman" w:cs="Times New Roman"/>
          <w:sz w:val="28"/>
          <w:szCs w:val="28"/>
        </w:rPr>
        <w:t xml:space="preserve">- </w:t>
      </w:r>
      <w:r w:rsidR="00A058AB" w:rsidRPr="00170DFD">
        <w:rPr>
          <w:rFonts w:ascii="Times New Roman" w:eastAsiaTheme="minorEastAsia" w:hAnsi="Times New Roman" w:cs="Times New Roman"/>
          <w:sz w:val="28"/>
          <w:szCs w:val="28"/>
        </w:rPr>
        <w:t xml:space="preserve">дети с легкой степенью умственной отсталости, в структуре нарушения которых имеется более грубое недоразвитие отдельных психических функций. </w:t>
      </w:r>
    </w:p>
    <w:p w:rsidR="00A058AB" w:rsidRPr="00170DFD" w:rsidRDefault="00A058AB" w:rsidP="00A058AB">
      <w:pPr>
        <w:widowControl w:val="0"/>
        <w:autoSpaceDE w:val="0"/>
        <w:autoSpaceDN w:val="0"/>
        <w:adjustRightInd w:val="0"/>
        <w:spacing w:after="0" w:line="1" w:lineRule="exact"/>
        <w:rPr>
          <w:rFonts w:ascii="Times New Roman" w:eastAsiaTheme="minorEastAsia" w:hAnsi="Times New Roman" w:cs="Times New Roman"/>
          <w:sz w:val="28"/>
          <w:szCs w:val="28"/>
        </w:rPr>
      </w:pPr>
    </w:p>
    <w:p w:rsidR="00A058AB" w:rsidRPr="00170DFD" w:rsidRDefault="00A058AB" w:rsidP="00170DFD">
      <w:pPr>
        <w:widowControl w:val="0"/>
        <w:overflowPunct w:val="0"/>
        <w:autoSpaceDE w:val="0"/>
        <w:autoSpaceDN w:val="0"/>
        <w:adjustRightInd w:val="0"/>
        <w:spacing w:after="0" w:line="240" w:lineRule="auto"/>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Отметим, что в классе может быть несколько учеников, требующих разных мер индивидуальной коррекции. В э</w:t>
      </w:r>
      <w:r w:rsidR="00170DFD">
        <w:rPr>
          <w:rFonts w:ascii="Times New Roman" w:eastAsiaTheme="minorEastAsia" w:hAnsi="Times New Roman" w:cs="Times New Roman"/>
          <w:sz w:val="28"/>
          <w:szCs w:val="28"/>
        </w:rPr>
        <w:t>том случае эффективность рабо</w:t>
      </w:r>
      <w:bookmarkStart w:id="49" w:name="page239"/>
      <w:bookmarkEnd w:id="49"/>
      <w:r w:rsidRPr="00170DFD">
        <w:rPr>
          <w:rFonts w:ascii="Times New Roman" w:eastAsiaTheme="minorEastAsia" w:hAnsi="Times New Roman" w:cs="Times New Roman"/>
          <w:sz w:val="28"/>
          <w:szCs w:val="28"/>
        </w:rPr>
        <w:t>ты будет зависеть, в частности, от правильного подбора детей на подгрупповые и индивидуальные занятия. Главная з</w:t>
      </w:r>
      <w:r w:rsidR="00890FCF">
        <w:rPr>
          <w:rFonts w:ascii="Times New Roman" w:eastAsiaTheme="minorEastAsia" w:hAnsi="Times New Roman" w:cs="Times New Roman"/>
          <w:sz w:val="28"/>
          <w:szCs w:val="28"/>
        </w:rPr>
        <w:t>адача педагога-психолога на дан</w:t>
      </w:r>
      <w:r w:rsidRPr="00170DFD">
        <w:rPr>
          <w:rFonts w:ascii="Times New Roman" w:eastAsiaTheme="minorEastAsia" w:hAnsi="Times New Roman" w:cs="Times New Roman"/>
          <w:sz w:val="28"/>
          <w:szCs w:val="28"/>
        </w:rPr>
        <w:t>ном этап работы - полноценное обследование учащихся с позиций системного подхода, выделение видимых затруднений ребенка в процессе учебной деятельности, определение их первичного и вторичного характера, установление причинности.</w:t>
      </w:r>
    </w:p>
    <w:p w:rsidR="00A058AB" w:rsidRPr="00170DFD" w:rsidRDefault="00A058AB" w:rsidP="00A058AB">
      <w:pPr>
        <w:widowControl w:val="0"/>
        <w:autoSpaceDE w:val="0"/>
        <w:autoSpaceDN w:val="0"/>
        <w:adjustRightInd w:val="0"/>
        <w:spacing w:after="0" w:line="59" w:lineRule="exact"/>
        <w:rPr>
          <w:rFonts w:ascii="Times New Roman" w:eastAsiaTheme="minorEastAsia" w:hAnsi="Times New Roman" w:cs="Times New Roman"/>
          <w:sz w:val="28"/>
          <w:szCs w:val="28"/>
        </w:rPr>
      </w:pPr>
    </w:p>
    <w:p w:rsidR="00A058AB" w:rsidRPr="00170DFD" w:rsidRDefault="00A058AB" w:rsidP="00A058AB">
      <w:pPr>
        <w:widowControl w:val="0"/>
        <w:overflowPunct w:val="0"/>
        <w:autoSpaceDE w:val="0"/>
        <w:autoSpaceDN w:val="0"/>
        <w:adjustRightInd w:val="0"/>
        <w:spacing w:after="0" w:line="233" w:lineRule="auto"/>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Состав подгрупп имеет подвижный характер: ученики любого класса могут быть выведены на индивидуальную коррекцию или, напротив, включаться в групповую работу, что определяется степенью необходимой им помощи. Коррекционные индивидуальные и групповые (до 4 человек) за-нятия проводятся по расписанию продолжительностью 15—25 мин; на каждый класс учебным планом выделены 2 з</w:t>
      </w:r>
      <w:r w:rsidR="00890FCF">
        <w:rPr>
          <w:rFonts w:ascii="Times New Roman" w:eastAsiaTheme="minorEastAsia" w:hAnsi="Times New Roman" w:cs="Times New Roman"/>
          <w:sz w:val="28"/>
          <w:szCs w:val="28"/>
        </w:rPr>
        <w:t>анятия в неделю. Структура заня</w:t>
      </w:r>
      <w:r w:rsidRPr="00170DFD">
        <w:rPr>
          <w:rFonts w:ascii="Times New Roman" w:eastAsiaTheme="minorEastAsia" w:hAnsi="Times New Roman" w:cs="Times New Roman"/>
          <w:sz w:val="28"/>
          <w:szCs w:val="28"/>
        </w:rPr>
        <w:t xml:space="preserve">тий предусматривает сочетание разных видов деятельности: музыкально-ритмической, изобразительной, конструктивной, игровой и др., в процессе ко-торых и решаются задачи сенсорного развития детей. Коррекционная работа требует специально созданной предметно-пространственной развивающей среды, к которой относятся сенсорно-стимулирующее пространство, сенсорные уголки, дидактические игры и пособия. Немаловажным фактором </w:t>
      </w:r>
      <w:r w:rsidR="00170DFD">
        <w:rPr>
          <w:rFonts w:ascii="Times New Roman" w:eastAsiaTheme="minorEastAsia" w:hAnsi="Times New Roman" w:cs="Times New Roman"/>
          <w:sz w:val="28"/>
          <w:szCs w:val="28"/>
        </w:rPr>
        <w:t>ус</w:t>
      </w:r>
      <w:r w:rsidRPr="00170DFD">
        <w:rPr>
          <w:rFonts w:ascii="Times New Roman" w:eastAsiaTheme="minorEastAsia" w:hAnsi="Times New Roman" w:cs="Times New Roman"/>
          <w:sz w:val="28"/>
          <w:szCs w:val="28"/>
        </w:rPr>
        <w:t>пешной реализации программы является профессиональная компетентность педагога-психолога. Курс имеет безоце</w:t>
      </w:r>
      <w:r w:rsidR="00170DFD">
        <w:rPr>
          <w:rFonts w:ascii="Times New Roman" w:eastAsiaTheme="minorEastAsia" w:hAnsi="Times New Roman" w:cs="Times New Roman"/>
          <w:sz w:val="28"/>
          <w:szCs w:val="28"/>
        </w:rPr>
        <w:t>ночную систему прохождения мате</w:t>
      </w:r>
      <w:r w:rsidRPr="00170DFD">
        <w:rPr>
          <w:rFonts w:ascii="Times New Roman" w:eastAsiaTheme="minorEastAsia" w:hAnsi="Times New Roman" w:cs="Times New Roman"/>
          <w:sz w:val="28"/>
          <w:szCs w:val="28"/>
        </w:rPr>
        <w:t>риала.</w:t>
      </w:r>
    </w:p>
    <w:p w:rsidR="00A058AB" w:rsidRPr="00170DFD" w:rsidRDefault="00A058AB" w:rsidP="00A058AB">
      <w:pPr>
        <w:widowControl w:val="0"/>
        <w:autoSpaceDE w:val="0"/>
        <w:autoSpaceDN w:val="0"/>
        <w:adjustRightInd w:val="0"/>
        <w:spacing w:after="0" w:line="7" w:lineRule="exact"/>
        <w:rPr>
          <w:rFonts w:ascii="Times New Roman" w:eastAsiaTheme="minorEastAsia" w:hAnsi="Times New Roman" w:cs="Times New Roman"/>
          <w:sz w:val="28"/>
          <w:szCs w:val="28"/>
        </w:rPr>
      </w:pPr>
    </w:p>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В результате целенаправленной деятельности на занятиях по развитию психомоторики и сенсорных процессов школьники должны научиться:</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t xml:space="preserve">ориентироваться на сенсорные эталоны; </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узнавать предметы по заданным признакам; </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сравнивать предметы по внешним признакам; </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классифицировать предметы по форме, величине, цвету, функциональному назначению; </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составлять сериационные ряды предметов и их изображений по разным признакам; </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практически выделять признаки и свойства объектов и явлений; </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давать полное описание объектов и явлений; </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различать противоположно направленные действия и явления; </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видеть временные рамки своей деятельности; </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lastRenderedPageBreak/>
        <w:t xml:space="preserve">определять последовательность событий; </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t xml:space="preserve">ориентироваться в пространстве; </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целенаправленно выполнять действия по инструкции; </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 xml:space="preserve">самопроизвольно согласовывать свои движения и действия; </w:t>
      </w:r>
    </w:p>
    <w:p w:rsidR="00A058AB" w:rsidRPr="00170DFD" w:rsidRDefault="00A058AB" w:rsidP="00895B33">
      <w:pPr>
        <w:widowControl w:val="0"/>
        <w:numPr>
          <w:ilvl w:val="0"/>
          <w:numId w:val="125"/>
        </w:numPr>
        <w:overflowPunct w:val="0"/>
        <w:autoSpaceDE w:val="0"/>
        <w:autoSpaceDN w:val="0"/>
        <w:adjustRightInd w:val="0"/>
        <w:spacing w:after="0" w:line="240" w:lineRule="auto"/>
        <w:ind w:left="960" w:hanging="146"/>
        <w:jc w:val="both"/>
        <w:rPr>
          <w:rFonts w:ascii="Times New Roman" w:eastAsiaTheme="minorEastAsia" w:hAnsi="Times New Roman" w:cs="Times New Roman"/>
          <w:sz w:val="28"/>
          <w:szCs w:val="28"/>
          <w:lang w:val="en-US"/>
        </w:rPr>
      </w:pPr>
      <w:r w:rsidRPr="00170DFD">
        <w:rPr>
          <w:rFonts w:ascii="Times New Roman" w:eastAsiaTheme="minorEastAsia" w:hAnsi="Times New Roman" w:cs="Times New Roman"/>
          <w:sz w:val="28"/>
          <w:szCs w:val="28"/>
          <w:lang w:val="en-US"/>
        </w:rPr>
        <w:t xml:space="preserve">опосредовать свою деятельность речью. </w:t>
      </w:r>
    </w:p>
    <w:p w:rsidR="00A058AB" w:rsidRPr="00170DFD" w:rsidRDefault="00A058AB" w:rsidP="00A058AB">
      <w:pPr>
        <w:widowControl w:val="0"/>
        <w:autoSpaceDE w:val="0"/>
        <w:autoSpaceDN w:val="0"/>
        <w:adjustRightInd w:val="0"/>
        <w:spacing w:after="0" w:line="58" w:lineRule="exact"/>
        <w:rPr>
          <w:rFonts w:ascii="Times New Roman" w:eastAsiaTheme="minorEastAsia" w:hAnsi="Times New Roman" w:cs="Times New Roman"/>
          <w:sz w:val="28"/>
          <w:szCs w:val="28"/>
          <w:lang w:val="en-US"/>
        </w:rPr>
      </w:pPr>
    </w:p>
    <w:p w:rsidR="00A058AB" w:rsidRPr="00170DFD" w:rsidRDefault="00A058AB" w:rsidP="00A058AB">
      <w:pPr>
        <w:widowControl w:val="0"/>
        <w:overflowPunct w:val="0"/>
        <w:autoSpaceDE w:val="0"/>
        <w:autoSpaceDN w:val="0"/>
        <w:adjustRightInd w:val="0"/>
        <w:spacing w:after="0" w:line="214" w:lineRule="auto"/>
        <w:ind w:right="80"/>
        <w:rPr>
          <w:rFonts w:ascii="Times New Roman" w:eastAsiaTheme="minorEastAsia" w:hAnsi="Times New Roman" w:cs="Times New Roman"/>
          <w:sz w:val="28"/>
          <w:szCs w:val="28"/>
        </w:rPr>
      </w:pPr>
      <w:r w:rsidRPr="00170DFD">
        <w:rPr>
          <w:rFonts w:ascii="Times New Roman" w:eastAsiaTheme="minorEastAsia" w:hAnsi="Times New Roman" w:cs="Times New Roman"/>
          <w:sz w:val="28"/>
          <w:szCs w:val="28"/>
        </w:rPr>
        <w:t>Своевременная психолого-педагогическая помощь младшим школьникам с интеллектуальной недостаточностью является необходимой предпо-сылкой их успешного обучения.</w:t>
      </w:r>
    </w:p>
    <w:p w:rsidR="00A058AB" w:rsidRPr="00170DFD" w:rsidRDefault="00A058AB" w:rsidP="00A058AB">
      <w:pPr>
        <w:widowControl w:val="0"/>
        <w:autoSpaceDE w:val="0"/>
        <w:autoSpaceDN w:val="0"/>
        <w:adjustRightInd w:val="0"/>
        <w:spacing w:after="0" w:line="283" w:lineRule="exact"/>
        <w:rPr>
          <w:rFonts w:ascii="Times New Roman" w:eastAsiaTheme="minorEastAsia" w:hAnsi="Times New Roman" w:cs="Times New Roman"/>
          <w:sz w:val="28"/>
          <w:szCs w:val="28"/>
        </w:rPr>
      </w:pPr>
    </w:p>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b/>
          <w:bCs/>
          <w:sz w:val="24"/>
          <w:szCs w:val="24"/>
          <w:lang w:val="en-US"/>
        </w:rPr>
        <w:t>1 класс (68 часов)</w:t>
      </w:r>
    </w:p>
    <w:p w:rsidR="00A058AB" w:rsidRPr="00170DFD" w:rsidRDefault="00A058AB" w:rsidP="00A058AB">
      <w:pPr>
        <w:widowControl w:val="0"/>
        <w:autoSpaceDE w:val="0"/>
        <w:autoSpaceDN w:val="0"/>
        <w:adjustRightInd w:val="0"/>
        <w:spacing w:after="0" w:line="261" w:lineRule="exact"/>
        <w:rPr>
          <w:rFonts w:ascii="Times New Roman" w:eastAsiaTheme="minorEastAsia" w:hAnsi="Times New Roman" w:cs="Times New Roman"/>
          <w:sz w:val="24"/>
          <w:szCs w:val="24"/>
          <w:lang w:val="en-US"/>
        </w:rPr>
      </w:pPr>
    </w:p>
    <w:tbl>
      <w:tblPr>
        <w:tblW w:w="0" w:type="auto"/>
        <w:tblInd w:w="10" w:type="dxa"/>
        <w:tblLayout w:type="fixed"/>
        <w:tblCellMar>
          <w:left w:w="0" w:type="dxa"/>
          <w:right w:w="0" w:type="dxa"/>
        </w:tblCellMar>
        <w:tblLook w:val="0000"/>
      </w:tblPr>
      <w:tblGrid>
        <w:gridCol w:w="1560"/>
        <w:gridCol w:w="3540"/>
        <w:gridCol w:w="3540"/>
        <w:gridCol w:w="3540"/>
        <w:gridCol w:w="3520"/>
      </w:tblGrid>
      <w:tr w:rsidR="00A058AB" w:rsidRPr="00170DFD" w:rsidTr="00A058AB">
        <w:trPr>
          <w:trHeight w:val="238"/>
        </w:trPr>
        <w:tc>
          <w:tcPr>
            <w:tcW w:w="1560" w:type="dxa"/>
            <w:tcBorders>
              <w:top w:val="single" w:sz="8" w:space="0" w:color="auto"/>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single" w:sz="8" w:space="0" w:color="auto"/>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b/>
                <w:bCs/>
                <w:w w:val="97"/>
                <w:sz w:val="20"/>
                <w:szCs w:val="20"/>
                <w:lang w:val="en-US"/>
              </w:rPr>
              <w:t>1 класс</w:t>
            </w:r>
          </w:p>
        </w:tc>
        <w:tc>
          <w:tcPr>
            <w:tcW w:w="3540" w:type="dxa"/>
            <w:tcBorders>
              <w:top w:val="single" w:sz="8" w:space="0" w:color="auto"/>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b/>
                <w:bCs/>
                <w:sz w:val="20"/>
                <w:szCs w:val="20"/>
                <w:lang w:val="en-US"/>
              </w:rPr>
              <w:t>2 класс</w:t>
            </w:r>
          </w:p>
        </w:tc>
        <w:tc>
          <w:tcPr>
            <w:tcW w:w="3540" w:type="dxa"/>
            <w:tcBorders>
              <w:top w:val="single" w:sz="8" w:space="0" w:color="auto"/>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b/>
                <w:bCs/>
                <w:sz w:val="20"/>
                <w:szCs w:val="20"/>
                <w:lang w:val="en-US"/>
              </w:rPr>
              <w:t>3 класс</w:t>
            </w:r>
          </w:p>
        </w:tc>
        <w:tc>
          <w:tcPr>
            <w:tcW w:w="3520" w:type="dxa"/>
            <w:tcBorders>
              <w:top w:val="single" w:sz="8" w:space="0" w:color="auto"/>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b/>
                <w:bCs/>
                <w:sz w:val="20"/>
                <w:szCs w:val="20"/>
                <w:lang w:val="en-US"/>
              </w:rPr>
              <w:t>4 класс</w:t>
            </w:r>
          </w:p>
        </w:tc>
      </w:tr>
      <w:tr w:rsidR="00A058AB" w:rsidRPr="00170DFD" w:rsidTr="00A058AB">
        <w:trPr>
          <w:trHeight w:val="21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8"/>
                <w:szCs w:val="18"/>
                <w:lang w:val="en-US"/>
              </w:rPr>
            </w:pPr>
          </w:p>
        </w:tc>
        <w:tc>
          <w:tcPr>
            <w:tcW w:w="7080" w:type="dxa"/>
            <w:gridSpan w:val="2"/>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8"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b/>
                <w:bCs/>
                <w:w w:val="99"/>
                <w:sz w:val="20"/>
                <w:szCs w:val="20"/>
                <w:lang w:val="en-US"/>
              </w:rPr>
              <w:t>Обследование детей, комплектование групп</w:t>
            </w:r>
          </w:p>
        </w:tc>
        <w:tc>
          <w:tcPr>
            <w:tcW w:w="7060" w:type="dxa"/>
            <w:gridSpan w:val="2"/>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8"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b/>
                <w:bCs/>
                <w:sz w:val="20"/>
                <w:szCs w:val="20"/>
                <w:lang w:val="en-US"/>
              </w:rPr>
              <w:t>Обследование вновь принятых детей</w:t>
            </w:r>
          </w:p>
        </w:tc>
      </w:tr>
      <w:tr w:rsidR="00A058AB" w:rsidRPr="00170DFD" w:rsidTr="00A058AB">
        <w:trPr>
          <w:trHeight w:val="232"/>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7080" w:type="dxa"/>
            <w:gridSpan w:val="2"/>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b/>
                <w:bCs/>
                <w:w w:val="99"/>
                <w:sz w:val="20"/>
                <w:szCs w:val="20"/>
                <w:lang w:val="en-US"/>
              </w:rPr>
              <w:t>для коррекционных занятий (2 часа)</w:t>
            </w:r>
          </w:p>
        </w:tc>
        <w:tc>
          <w:tcPr>
            <w:tcW w:w="3540" w:type="dxa"/>
            <w:tcBorders>
              <w:top w:val="nil"/>
              <w:left w:val="nil"/>
              <w:bottom w:val="single" w:sz="8" w:space="0" w:color="auto"/>
              <w:right w:val="nil"/>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ind w:right="2760"/>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b/>
                <w:bCs/>
                <w:w w:val="99"/>
                <w:sz w:val="20"/>
                <w:szCs w:val="20"/>
                <w:lang w:val="en-US"/>
              </w:rPr>
              <w:t>(1 час)</w:t>
            </w:r>
          </w:p>
        </w:tc>
      </w:tr>
      <w:tr w:rsidR="00A058AB" w:rsidRPr="00170DFD" w:rsidTr="00A058AB">
        <w:trPr>
          <w:trHeight w:val="213"/>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13"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Развитие мото-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3"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w w:val="98"/>
                <w:sz w:val="20"/>
                <w:szCs w:val="20"/>
                <w:lang w:val="en-US"/>
              </w:rPr>
              <w:t>(14 часов)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3"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(14 часов)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3"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(12 часов)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3"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(10 часов)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рики, графомо-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Развитие крупной моторики. Целена-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Обучение целенаправленным дейст-</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Развитие согласованности движений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Развитие согласованности движений</w:t>
            </w:r>
          </w:p>
        </w:tc>
      </w:tr>
      <w:tr w:rsidR="00A058AB" w:rsidRPr="00170DFD" w:rsidTr="00A058AB">
        <w:trPr>
          <w:trHeight w:val="235"/>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торных навы-</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правленность выполнения действий</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виям по инструкции педагога, со-</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на разные группы мышц (броски в</w:t>
            </w: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на разные группы мышц при выпол-</w:t>
            </w:r>
          </w:p>
        </w:tc>
      </w:tr>
    </w:tbl>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sectPr w:rsidR="00A058AB" w:rsidRPr="00170DFD">
          <w:pgSz w:w="16838" w:h="11906" w:orient="landscape"/>
          <w:pgMar w:top="1181" w:right="600" w:bottom="518" w:left="460" w:header="720" w:footer="720" w:gutter="0"/>
          <w:cols w:space="720" w:equalWidth="0">
            <w:col w:w="15780"/>
          </w:cols>
          <w:noEndnote/>
        </w:sectPr>
      </w:pPr>
    </w:p>
    <w:tbl>
      <w:tblPr>
        <w:tblW w:w="0" w:type="auto"/>
        <w:tblInd w:w="10" w:type="dxa"/>
        <w:tblLayout w:type="fixed"/>
        <w:tblCellMar>
          <w:left w:w="0" w:type="dxa"/>
          <w:right w:w="0" w:type="dxa"/>
        </w:tblCellMar>
        <w:tblLook w:val="0000"/>
      </w:tblPr>
      <w:tblGrid>
        <w:gridCol w:w="1560"/>
        <w:gridCol w:w="3540"/>
        <w:gridCol w:w="3540"/>
        <w:gridCol w:w="3540"/>
        <w:gridCol w:w="3520"/>
      </w:tblGrid>
      <w:tr w:rsidR="00A058AB" w:rsidRPr="00170DFD" w:rsidTr="00A058AB">
        <w:trPr>
          <w:trHeight w:val="234"/>
        </w:trPr>
        <w:tc>
          <w:tcPr>
            <w:tcW w:w="1560" w:type="dxa"/>
            <w:tcBorders>
              <w:top w:val="single" w:sz="8" w:space="0" w:color="auto"/>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bookmarkStart w:id="50" w:name="page241"/>
            <w:bookmarkEnd w:id="50"/>
            <w:r w:rsidRPr="00170DFD">
              <w:rPr>
                <w:rFonts w:ascii="Times New Roman" w:eastAsiaTheme="minorEastAsia" w:hAnsi="Times New Roman" w:cs="Times New Roman"/>
                <w:sz w:val="20"/>
                <w:szCs w:val="20"/>
                <w:lang w:val="en-US"/>
              </w:rPr>
              <w:lastRenderedPageBreak/>
              <w:t>ков</w:t>
            </w:r>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движений по инструкции педагога</w:t>
            </w:r>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rPr>
              <w:t xml:space="preserve">стоящей из двух-трех звеньев. </w:t>
            </w:r>
            <w:r w:rsidRPr="00170DFD">
              <w:rPr>
                <w:rFonts w:ascii="Times New Roman" w:eastAsiaTheme="minorEastAsia" w:hAnsi="Times New Roman" w:cs="Times New Roman"/>
                <w:sz w:val="20"/>
                <w:szCs w:val="20"/>
                <w:lang w:val="en-US"/>
              </w:rPr>
              <w:t>Коор-</w:t>
            </w:r>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цель, "Кольцеброс", игры с мячом,</w:t>
            </w:r>
          </w:p>
        </w:tc>
        <w:tc>
          <w:tcPr>
            <w:tcW w:w="352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нении упражнений по инструкции</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(броски в цель, ходьба по «дорожке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динация движений (игры типа «Тир»,</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обручем). Обучение целенаправлен-</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педагога. Выполнение целенаправ-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следов»). Согласованность действий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игры с мячом, обручем). Пальчиковая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ным действиям по трех-</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ленных действий по трех-</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движений разных частей тела (пово-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гимнастика с речевым сопровождени-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четырехзвенной инструкции педаго-</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четырехзвенной инструкции педаго-</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роты и броски, наклоны и повороты).</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ем. Развитие моторики руки, форми-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га. Развитие моторики рук. Пальчико-</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га, опосредование в речи своей дея-</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Развитие и координация движений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рование графических навыков. Об-</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вая гимнастика с речевым сопровож-</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тельности. Соотношение движений с</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кисти рук и пальцев. Пальчиковая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водка и рисование по трафарету.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дением. Совершенствование точности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поданным звуковым сигналом. Со-</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гимнастика. Специальные упражне-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Штриховка в разных направлениях.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движений (завязывание, развязыва-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вершенствование точности мелких</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ния для удержания письменных при-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Синхронность работы обеих рук</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ние, застегивание). Обводка контуров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движений рук. Штриховка изображе-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надлежностей. Развитие координации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(шнуровка, нанизывание). Работа с</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изображений предметов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ний двумя руками. Вычерчивание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движений рук и глаз (нанизывание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ножницами. Аппликация. Графиче-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геометрических фигур, дорисовыва-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геометрических фигур, дорисовыва-</w:t>
            </w:r>
          </w:p>
        </w:tc>
      </w:tr>
      <w:tr w:rsidR="00A058AB" w:rsidRPr="00170DFD" w:rsidTr="00A058AB">
        <w:trPr>
          <w:trHeight w:val="231"/>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бус, завязывание узелков, бантиков).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ский диктант по показу.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ние незаконченных геометрических</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ние симметричной половины изобра-</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Обводка, штриховка по трафарету.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фигур. Рисование бордюров. Графи-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жения. Графический диктант с услож-</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Аппликация. Сгибание бумаги.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ческий диктант (зрительный и на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ненным заданием. Вырезание ножни-</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слух). Вырезание ножницами из бума-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цами на глаз изображений предме-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ги по контуру предметных изображе-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тов.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ний. Работа в технике объемной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r>
      <w:tr w:rsidR="00A058AB" w:rsidRPr="00170DFD" w:rsidTr="00A058AB">
        <w:trPr>
          <w:trHeight w:val="235"/>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рваной аппликации.</w:t>
            </w: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r>
      <w:tr w:rsidR="00A058AB" w:rsidRPr="00170DFD" w:rsidTr="00A058AB">
        <w:trPr>
          <w:trHeight w:val="216"/>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Тактильно-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(4 часа)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(4 часа)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w w:val="97"/>
                <w:sz w:val="20"/>
                <w:szCs w:val="20"/>
                <w:lang w:val="en-US"/>
              </w:rPr>
              <w:t>(5 часов)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(5 часов)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двигательное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Определение на ощупь объемных фи-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Определение на ощупь объемных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Определение различных свойств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Определение на ощупь разных</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восприятие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rPr>
              <w:t xml:space="preserve">гур и предметов, их величины. </w:t>
            </w:r>
            <w:r w:rsidRPr="00170DFD">
              <w:rPr>
                <w:rFonts w:ascii="Times New Roman" w:eastAsiaTheme="minorEastAsia" w:hAnsi="Times New Roman" w:cs="Times New Roman"/>
                <w:sz w:val="20"/>
                <w:szCs w:val="20"/>
                <w:lang w:val="en-US"/>
              </w:rPr>
              <w:t>Работа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предметов с разными свойствами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качеств предметов на ощупь (мяг-</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свойств и качеств предметов, их вели-</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 пластилином, тестом (раскатыва-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(мягкие, жесткие, гладкие, шерша-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кие - жесткие, мелкие - крупные).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чины и формы (выпуклый, вогнутый,</w:t>
            </w:r>
          </w:p>
        </w:tc>
      </w:tr>
      <w:tr w:rsidR="00A058AB" w:rsidRPr="00170DFD" w:rsidTr="00A058AB">
        <w:trPr>
          <w:trHeight w:val="231"/>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rPr>
              <w:t xml:space="preserve">ние). Игры с крупной мозаикой. </w:t>
            </w:r>
            <w:r w:rsidRPr="00170DFD">
              <w:rPr>
                <w:rFonts w:ascii="Times New Roman" w:eastAsiaTheme="minorEastAsia" w:hAnsi="Times New Roman" w:cs="Times New Roman"/>
                <w:sz w:val="20"/>
                <w:szCs w:val="20"/>
                <w:lang w:val="en-US"/>
              </w:rPr>
              <w:t>Кон-</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вые). Определение на ощупь формы</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Восприятие поверхности на ощупь</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колючий, горячий, деревянный, круг-</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трастные температурные ощущения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плоскостных предметов по контуру.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(гладкая, шершавая, колючая, пуши-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лый и т. д.). Нахождение на ощупь</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(холодный - горячий). Различение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Работа с пластилином и глиной (твер-</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стая). Нахождение на ощупь контура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двух одинаковых контуров предмета</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сравнение разных предметов по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дое и мягкое состояние). Игры со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нужного предмета из 2-</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из 4-5 предложенных. Закрепление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признаку веса (тяжелый - легкий).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средней мозаикой.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3 предложенных. Работа с глиной,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тактильных ощущений при работе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Температурные ощущения от теплых,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тестом и пластилином (раскатывание,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 пластилином, тестом, глиной. Игры</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горячих, холодных предметов. Вос-</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скатывание, вдавливание). Игры с</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 мелкой мозаикой.</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приятие чувства тяжести от разных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сюжетной мозаикой.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Развитие дифференцированных осяза-</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предметов (вата, гвозди, брусок); сло-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Развитие осязания (теплее - холоднее),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тельных ощущений (сухое - еще суше,</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весное обозначение барических ощу-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определение контрастных температур</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влажное - мокрое), их словесное обо-</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щений. Сравнение трех предметов по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разных предметов (грелка, утюг, чай-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значение. Определение веса различ-</w:t>
            </w:r>
          </w:p>
        </w:tc>
      </w:tr>
      <w:tr w:rsidR="00A058AB" w:rsidRPr="00170DFD" w:rsidTr="00A058AB">
        <w:trPr>
          <w:trHeight w:val="231"/>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весу (тяжелый - средний - легкий).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ник). Дифференцировка ощущений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ных предметов на глаз. Измерение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чувства тяжести от трех предметов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веса разных предметов на весах.</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(тяжелее - легче - самый легкий);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взвешивание на ладони; определение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r>
      <w:tr w:rsidR="00A058AB" w:rsidRPr="00170DFD" w:rsidTr="00A058AB">
        <w:trPr>
          <w:trHeight w:val="232"/>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веса на глаз.</w:t>
            </w: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r>
      <w:tr w:rsidR="00A058AB" w:rsidRPr="00170DFD" w:rsidTr="00A058AB">
        <w:trPr>
          <w:trHeight w:val="216"/>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Кинестетиче-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(4 часа)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(4 часа)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(4 часа)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(4 часа)</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ское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Формирование ощущений от различ-</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Формирование ощущений от статиче-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Формирование ощущений от статиче-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Произвольное и по инструкции педа-</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кинетическое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ных поз и движений тела, верхних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ских и динамических движений раз-</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ских и динамических поз различных</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гога сочетание движений и поз разных</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развитие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нижних конечностей, головы. Вы-</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личных частей тела (верхние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мелких частей лица и тела (глаза, рот,</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частей тела; вербализация собствен-</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полнение упражнений по заданию</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нижние конечности, голова, тело),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пальцы и т. д.). Выполнение упражне-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ных ощущений. Воображаемые дейст-</w:t>
            </w:r>
          </w:p>
        </w:tc>
      </w:tr>
      <w:tr w:rsidR="00A058AB" w:rsidRPr="00170DFD" w:rsidTr="00A058AB">
        <w:trPr>
          <w:trHeight w:val="233"/>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педагога, обозначение словом поло-</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вербализация ощущений. Игры типа</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ний по заданию педагога, вербализа-</w:t>
            </w: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вия (вдеть нитку в иголку, подбросить</w:t>
            </w:r>
          </w:p>
        </w:tc>
      </w:tr>
    </w:tbl>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sectPr w:rsidR="00A058AB" w:rsidRPr="00170DFD">
          <w:pgSz w:w="16838" w:h="11906" w:orient="landscape"/>
          <w:pgMar w:top="1112" w:right="680" w:bottom="335" w:left="460" w:header="720" w:footer="720" w:gutter="0"/>
          <w:cols w:space="720" w:equalWidth="0">
            <w:col w:w="15700"/>
          </w:cols>
          <w:noEndnote/>
        </w:sectPr>
      </w:pPr>
    </w:p>
    <w:tbl>
      <w:tblPr>
        <w:tblW w:w="0" w:type="auto"/>
        <w:tblInd w:w="10" w:type="dxa"/>
        <w:tblLayout w:type="fixed"/>
        <w:tblCellMar>
          <w:left w:w="0" w:type="dxa"/>
          <w:right w:w="0" w:type="dxa"/>
        </w:tblCellMar>
        <w:tblLook w:val="0000"/>
      </w:tblPr>
      <w:tblGrid>
        <w:gridCol w:w="1560"/>
        <w:gridCol w:w="3540"/>
        <w:gridCol w:w="3540"/>
        <w:gridCol w:w="3540"/>
        <w:gridCol w:w="3520"/>
      </w:tblGrid>
      <w:tr w:rsidR="00A058AB" w:rsidRPr="00170DFD" w:rsidTr="00A058AB">
        <w:trPr>
          <w:trHeight w:val="234"/>
        </w:trPr>
        <w:tc>
          <w:tcPr>
            <w:tcW w:w="1560" w:type="dxa"/>
            <w:tcBorders>
              <w:top w:val="single" w:sz="8" w:space="0" w:color="auto"/>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bookmarkStart w:id="51" w:name="page243"/>
            <w:bookmarkEnd w:id="51"/>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жения различных частей своего тела.</w:t>
            </w:r>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«Зеркало»: копирование поз</w:t>
            </w:r>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ция собственных ощущений. Вырази-</w:t>
            </w:r>
          </w:p>
        </w:tc>
        <w:tc>
          <w:tcPr>
            <w:tcW w:w="352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rPr>
              <w:t xml:space="preserve">мяч, наколоть дров и т. д.). </w:t>
            </w:r>
            <w:r w:rsidRPr="00170DFD">
              <w:rPr>
                <w:rFonts w:ascii="Times New Roman" w:eastAsiaTheme="minorEastAsia" w:hAnsi="Times New Roman" w:cs="Times New Roman"/>
                <w:sz w:val="20"/>
                <w:szCs w:val="20"/>
                <w:lang w:val="en-US"/>
              </w:rPr>
              <w:t>Упражне-</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Выразительность движений (имита-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движений ведущего. Имитация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тельность движений — имитация жи-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ния на расслабление и снятие мышеч-</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ция повадок зверей, игра на различ-</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движений и поз (повадки животных,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вотных (походка гуся, зайца, кенгуру</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ных зажимов.</w:t>
            </w:r>
          </w:p>
        </w:tc>
      </w:tr>
      <w:tr w:rsidR="00A058AB" w:rsidRPr="00170DFD" w:rsidTr="00A058AB">
        <w:trPr>
          <w:trHeight w:val="235"/>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ных музыкальных инструментах).</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природные явления).</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т. д.), инсценирование.</w:t>
            </w: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r>
      <w:tr w:rsidR="00A058AB" w:rsidRPr="00170DFD" w:rsidTr="00A058AB">
        <w:trPr>
          <w:trHeight w:val="216"/>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Восприятие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w w:val="98"/>
                <w:sz w:val="20"/>
                <w:szCs w:val="20"/>
                <w:lang w:val="en-US"/>
              </w:rPr>
              <w:t>(18 часов)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(14 часов)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(14 часов)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(12 часов)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формы, вели-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Формирование сенсорных эталонов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Формирование набора эталонов гео-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Соотнесение геометрических фигур с</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Группировка предметов по двум са-</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чины, цвета;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плоскостных геометрических фигур</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метрических фигур и их вариантов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предметами окружающей обстановки.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мостоятельно выделенным признакам;</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конструирова-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(круг, квадрат, прямоугольник, тре-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(круг, квадрат, прямоугольник, тре-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Сравнение и обозначение словом</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обозначение словом. Сравнение</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ние предметов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угольник) на эмпирическом уровне 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угольник, куб, шар); обобщение сло-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формы 3-4 предметов. Сравнение двух</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группировка предметов по задан-</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процессе выполнения упражнений.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вом. Сравнение двух-трех предметов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объемных геометрических фигур кру-</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ным параметрам формы, величины,</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Выделение признака формы; называ-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по основным параметрам величины</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га и овала. Комбинирование разных</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цвета. Составление сериационных</w:t>
            </w:r>
          </w:p>
        </w:tc>
      </w:tr>
      <w:tr w:rsidR="00A058AB" w:rsidRPr="00170DFD" w:rsidTr="00A058AB">
        <w:trPr>
          <w:trHeight w:val="231"/>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ние основных геометрических фигур.</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(размер, высота, длина, толщина),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форм из геометрического конструкто-</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рядов по самостоятельно выделенным</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Классификация предметов и их изо-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обозначение словом. Группировка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ра. Сравнение и обозначение словом</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признакам из 5—6 предметов. Ис-</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rPr>
              <w:t xml:space="preserve">бражений по форме по показу. </w:t>
            </w:r>
            <w:r w:rsidRPr="00170DFD">
              <w:rPr>
                <w:rFonts w:ascii="Times New Roman" w:eastAsiaTheme="minorEastAsia" w:hAnsi="Times New Roman" w:cs="Times New Roman"/>
                <w:sz w:val="20"/>
                <w:szCs w:val="20"/>
                <w:lang w:val="en-US"/>
              </w:rPr>
              <w:t>Работа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предметов по одному-двум признакам</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величин разных предметов по двум</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пользование простых мерок для изме-</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 геометрическим конструктором.</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(по форме и величине, по цвету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параметрам (длинный и широкий,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рения и сопоставления предметов.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Сопоставление двух предметов кон-</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форме). Составление сериационных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узкий и короткий). Сопоставление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Смешение цветов. Определение по-</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трастных величин по высоте, длине,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рядов из трех-четырех предметов по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частей и деталей предмета по величи-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стоянных цветов (белый снег, зеленый</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ширине, толщине; обозначение сло-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заданному признаку. Различение цве-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не. Составление сериационных рядов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огурец и т. д.). Узнавание целого по</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вом (высокий - низкий, выше - ниже,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тов и оттенков. Подбор оттенков цве-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из 4-5 предметов по заданному при-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одному фрагменту. Определение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одинаковые и т. д.). Различение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та к основным цветам. Сигнальная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знаку величины. Цветовой спектр.</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предмета по словесному описанию.</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выделение основных цветов (крас-</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роль цвета (пожарная машина). Кон-</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Цвета теплые и холодные. Узнавание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Конструирование сложных форм</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ный, желтый, зеленый, синий, черный,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струирование предметов из геометри-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предмета по его отдельным частям.</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предметов с использованием объем-</w:t>
            </w:r>
          </w:p>
        </w:tc>
      </w:tr>
      <w:tr w:rsidR="00A058AB" w:rsidRPr="00170DFD" w:rsidTr="00A058AB">
        <w:trPr>
          <w:trHeight w:val="231"/>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белый). Конструирование геометриче-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ческих фигур (три-четыре детали -</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Составление предмета или целостной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ных геометрических фигур (треуголь-</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ских фигур и предметов из состав-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rPr>
              <w:t xml:space="preserve">машина, дом и т. д.). </w:t>
            </w:r>
            <w:r w:rsidRPr="00170DFD">
              <w:rPr>
                <w:rFonts w:ascii="Times New Roman" w:eastAsiaTheme="minorEastAsia" w:hAnsi="Times New Roman" w:cs="Times New Roman"/>
                <w:sz w:val="20"/>
                <w:szCs w:val="20"/>
                <w:lang w:val="en-US"/>
              </w:rPr>
              <w:t>Различение ос-</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конструкции из более мелких деталей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ная призма, цилиндр и др.) из 6—8</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ляющих частей (2-3 детали). Состав-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новных частей хорошо знакомых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(5-6 деталей). Составление целого из</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элементов. Составление целого из</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ление целого из частей на разрезном</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предметов. Составление целого из</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частей на разрезном наглядном мате-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частей на разрезном наглядном мате-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наглядном материале (2-3 детали с</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частей на разрезном наглядном мате-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риале (4-5 деталей с разрезами по диа-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риале, предъявленном в произвольном</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разрезами по диагонали).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риале (три-четыре детали с разрезами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гонали и вертикали).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порядке (5-7 частей).</w:t>
            </w:r>
          </w:p>
        </w:tc>
      </w:tr>
      <w:tr w:rsidR="00A058AB" w:rsidRPr="00170DFD" w:rsidTr="00A058AB">
        <w:trPr>
          <w:trHeight w:val="235"/>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по диагонали).</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r>
      <w:tr w:rsidR="00A058AB" w:rsidRPr="00170DFD" w:rsidTr="00A058AB">
        <w:trPr>
          <w:trHeight w:val="216"/>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Развитие зри-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(5 часов)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(5 часов)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w w:val="97"/>
                <w:sz w:val="20"/>
                <w:szCs w:val="20"/>
                <w:lang w:val="en-US"/>
              </w:rPr>
              <w:t>(6 часов)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(7 часов)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тельного вос-</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Формирование навыков зрительного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Формирование произвольности зри-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Совершенствование зрительно-</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Формирование произвольности зри-</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приятия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анализа и синтеза (обследование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тельного восприятия и развитие зри-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двигательной координации руки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тельного восприятия; дорисовывание</w:t>
            </w:r>
          </w:p>
        </w:tc>
      </w:tr>
      <w:tr w:rsidR="00A058AB" w:rsidRPr="00170DFD" w:rsidTr="00A058AB">
        <w:trPr>
          <w:trHeight w:val="229"/>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предметов, состоящих из 23 деталей,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тельной памяти. Определение измене-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глаза. Рисование бордюров по на-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незаконченных изображений. Разви-</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по инструкции педагога). Дифферен-</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ний в предъявленном ряду картинок,</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глядному образцу. Тренировка зри-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тие зрительной памяти в процессе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цированное зрительное восприятие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игрушек, предметов. Нахождение раз-</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тельной памяти; дидактические игры</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рисования по памяти. Запоминание 5-</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двух предметов: нахождение отличи-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личий у двух сходных сюжетных кар-</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rPr>
              <w:t xml:space="preserve">типа "Сложи такой же узор". </w:t>
            </w:r>
            <w:r w:rsidRPr="00170DFD">
              <w:rPr>
                <w:rFonts w:ascii="Times New Roman" w:eastAsiaTheme="minorEastAsia" w:hAnsi="Times New Roman" w:cs="Times New Roman"/>
                <w:sz w:val="20"/>
                <w:szCs w:val="20"/>
                <w:lang w:val="en-US"/>
              </w:rPr>
              <w:t>Состав-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6 предметов, изображений</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тельных и общих признаков. Опреде-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тинок. Различение наложенных изо-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ление картинки из разрезных частей.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воспроизведение их в исходной по-</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ление изменений в предъявленном</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бражений предметов (3-</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Нахождение отличительных и общих</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следовательности. Нахождение отли-</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ряду. Нахождение лишней игрушки,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4 изображения). Запоминание 3-</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признаков на наглядном материале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чительных и общих признаков на на-</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картинки. Упражнения для профилак-</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4 предметов, игрушек</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(две картинки). Сравнение трех пред-</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глядном материале (2-3-предметные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тики и коррекции зрения.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воспроизведение их в исходной по-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метов, отличающихся незначитель-</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или сюжетные картинки). Выделение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следовательности. Упражнения для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ными качествами или свойствами.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нереальных элементов нелепых кар-</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профилактики и коррекции зрения.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Упражнения для профилактики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тинок. Профилактика зрения. Гимна-</w:t>
            </w:r>
          </w:p>
        </w:tc>
      </w:tr>
      <w:tr w:rsidR="00A058AB" w:rsidRPr="00170DFD" w:rsidTr="00A058AB">
        <w:trPr>
          <w:trHeight w:val="233"/>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коррекции зрения.</w:t>
            </w: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стика для глаз.</w:t>
            </w:r>
          </w:p>
        </w:tc>
      </w:tr>
    </w:tbl>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sectPr w:rsidR="00A058AB" w:rsidRPr="00170DFD">
          <w:pgSz w:w="16838" w:h="11906" w:orient="landscape"/>
          <w:pgMar w:top="1112" w:right="680" w:bottom="335" w:left="460" w:header="720" w:footer="720" w:gutter="0"/>
          <w:cols w:space="720" w:equalWidth="0">
            <w:col w:w="15700"/>
          </w:cols>
          <w:noEndnote/>
        </w:sectPr>
      </w:pPr>
    </w:p>
    <w:tbl>
      <w:tblPr>
        <w:tblW w:w="0" w:type="auto"/>
        <w:tblInd w:w="10" w:type="dxa"/>
        <w:tblLayout w:type="fixed"/>
        <w:tblCellMar>
          <w:left w:w="0" w:type="dxa"/>
          <w:right w:w="0" w:type="dxa"/>
        </w:tblCellMar>
        <w:tblLook w:val="0000"/>
      </w:tblPr>
      <w:tblGrid>
        <w:gridCol w:w="1560"/>
        <w:gridCol w:w="3540"/>
        <w:gridCol w:w="3540"/>
        <w:gridCol w:w="3540"/>
        <w:gridCol w:w="3520"/>
      </w:tblGrid>
      <w:tr w:rsidR="00A058AB" w:rsidRPr="00170DFD" w:rsidTr="00A058AB">
        <w:trPr>
          <w:trHeight w:val="234"/>
        </w:trPr>
        <w:tc>
          <w:tcPr>
            <w:tcW w:w="1560" w:type="dxa"/>
            <w:tcBorders>
              <w:top w:val="single" w:sz="8" w:space="0" w:color="auto"/>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bookmarkStart w:id="52" w:name="page245"/>
            <w:bookmarkEnd w:id="52"/>
            <w:r w:rsidRPr="00170DFD">
              <w:rPr>
                <w:rFonts w:ascii="Times New Roman" w:eastAsiaTheme="minorEastAsia" w:hAnsi="Times New Roman" w:cs="Times New Roman"/>
                <w:sz w:val="20"/>
                <w:szCs w:val="20"/>
                <w:lang w:val="en-US"/>
              </w:rPr>
              <w:lastRenderedPageBreak/>
              <w:t>Восприятие</w:t>
            </w:r>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w w:val="98"/>
                <w:sz w:val="20"/>
                <w:szCs w:val="20"/>
                <w:lang w:val="en-US"/>
              </w:rPr>
              <w:t>(4 часа)</w:t>
            </w:r>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(5 часов)</w:t>
            </w:r>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(6 часов)</w:t>
            </w:r>
          </w:p>
        </w:tc>
        <w:tc>
          <w:tcPr>
            <w:tcW w:w="352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(10 часов)</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особых свойств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Контрастные температурные ощуще-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Температурные ощущения от теплых,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Развитие осязания (теплее - холоднее),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Развитие дифференцированных осяза-</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предметов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ния (холодный - горячий). Различение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горячих, холодных предметов. Изме-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определение контрастных температур</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тельных ощущений (сухое - еще суше,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(развитие ося-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на вкус (кислый, сладкий, горький,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рение температуры воздуха с помо-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разных предметов (грелка, утюг, чай-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влажное - мокрое), их словесное обо-</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зания, обоня-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соленый). Обозначение словом собст-</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щью градусника. Вкусовые качества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ник). Различение пищевых запахов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значение. Измерение температуры с</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ния, вкусовых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венных ощущений. Запах приятный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(сладкое - горькое, сырое - вареное),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вкусов, их словесное обозначение.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помощью измерительных приборов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качеств, бари-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неприятный. Различение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обозначение словом вкусовых ощу-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Определение различных свойств ве-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(градусник для измерения температу-</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ческих ощуще-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сравнение разных предметов по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щений. Контрастные ароматы (рез-</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ществ (сыпучесть, твердость, раство-</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ры тела, воды, воздуха). Дифференци-</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признаку веса (тяжелый - легкий).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кий - мягкий, свежий - испорченный).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римость, вязкость). Измерение объема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ровка вкусовых ощущений (сладкий -</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Восприятие чувства тяжести от раз-</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сыпучих тел с помощью условной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слаще, кислый - кислее). Ароматы</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ных предметов (вата, гвозди, брусок);</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меры. Дифференцировка ощущений</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(парфюмерные, цветочные и др.). Из-</w:t>
            </w:r>
          </w:p>
        </w:tc>
      </w:tr>
      <w:tr w:rsidR="00A058AB" w:rsidRPr="00170DFD" w:rsidTr="00A058AB">
        <w:trPr>
          <w:trHeight w:val="231"/>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словесное обозначение барических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чувства тяжести (тяжелее - легче);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мерение веса разных предметов на</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ощущений. Сравнение трех предметов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взвешивание на ладони; определение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весах. Измерение объема жидких тел с</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по весу (тяжелый - средний - лег-</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веса на глаз.</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помощью условной меры. Противопо-</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кий).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ложные качества предметов (чистый -</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грязный, темный - светлый, вредный -</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полезный) и противоположные дейст-</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вия, совершаемые с предметами (от-</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крыть - закрыть, одеть - раздеть, рас-</w:t>
            </w:r>
          </w:p>
        </w:tc>
      </w:tr>
      <w:tr w:rsidR="00A058AB" w:rsidRPr="00170DFD" w:rsidTr="00A058AB">
        <w:trPr>
          <w:trHeight w:val="232"/>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стегнуть - застегнуть).</w:t>
            </w:r>
          </w:p>
        </w:tc>
      </w:tr>
      <w:tr w:rsidR="00A058AB" w:rsidRPr="00170DFD" w:rsidTr="00A058AB">
        <w:trPr>
          <w:trHeight w:val="216"/>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Развитие слу-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(5 часов)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(7 часов)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(6 часов)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(6 часов)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хового воспри-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Различение звуков окружающей сре-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Дифференцировка звуков шумовых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Определение направления звука 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Характеристика неречевых, речевых</w:t>
            </w:r>
          </w:p>
        </w:tc>
      </w:tr>
      <w:tr w:rsidR="00A058AB" w:rsidRPr="00170DFD" w:rsidTr="00A058AB">
        <w:trPr>
          <w:trHeight w:val="231"/>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ятия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ды (стук, стон, звон, гудение, жужжа-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музыкальных инструментов (погре-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пространстве (справа - слева - спере-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музыкальных звуков по громкости,</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ние) и музыкальных звуков. Различе-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мушка, барабан, колокольчик, бубен,</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ди - сзади). Выполнение действий по</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длительности, высоте тона. Развитие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ние речевых и неречевых звуков.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гармошка, ложки). Характеристика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звуковому сигналу. Различение мело-</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слухомоторной координации; выпол-</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Подражание неречевым и речевым</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звуков по громкости и длительности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дий по темпу; прослушивание музы-</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нение упражнений на заданный звук.</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звукам.</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(шумы, музыкальные и речевые зву-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кальных произведений. Развитие чув-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Определение на слух звучания раз-</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ки). Различение мелодии по характеру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ства ритма.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личных музыкальных инструментов.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(веселая, грустная). Подражание зву-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Формирование чувства ритма. Разли-</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кам окружающей среды. Различение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чение по голосу ребенка</w:t>
            </w:r>
          </w:p>
        </w:tc>
      </w:tr>
      <w:tr w:rsidR="00A058AB" w:rsidRPr="00170DFD" w:rsidTr="00A058AB">
        <w:trPr>
          <w:trHeight w:val="233"/>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по голосу знакомых людей.</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взрослого.</w:t>
            </w:r>
          </w:p>
        </w:tc>
      </w:tr>
      <w:tr w:rsidR="00A058AB" w:rsidRPr="00170DFD" w:rsidTr="00A058AB">
        <w:trPr>
          <w:trHeight w:val="217"/>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1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Восприятие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7"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(7 часов)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(7 часов)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(7 часов)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7" w:lineRule="exact"/>
              <w:jc w:val="center"/>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(6 часов)</w:t>
            </w:r>
          </w:p>
        </w:tc>
      </w:tr>
      <w:tr w:rsidR="00A058AB" w:rsidRPr="00170DFD" w:rsidTr="00A058AB">
        <w:trPr>
          <w:trHeight w:val="229"/>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пространства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Ориентировка на собственном теле: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Ориентировка в помещении; понятия: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Ориентировка в помещении по инст-</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Ориентировка в помещении и на ули-</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дифференциация правой (левой) руки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близко, ближе - далеко, дальше; дви-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рукции педагога, понятия: выше - ни-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це; вербализация пространственных</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rPr>
              <w:t xml:space="preserve">(ноги), правой (левой) части тела. </w:t>
            </w:r>
            <w:r w:rsidRPr="00170DFD">
              <w:rPr>
                <w:rFonts w:ascii="Times New Roman" w:eastAsiaTheme="minorEastAsia" w:hAnsi="Times New Roman" w:cs="Times New Roman"/>
                <w:sz w:val="20"/>
                <w:szCs w:val="20"/>
                <w:lang w:val="en-US"/>
              </w:rPr>
              <w:t>Оп-</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жение в заданном направлении, обо-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же, левее - правее, рядом и др.; вер-</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отношений. Выполнение заданий пе-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ределение расположения предметов 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значение словом направления движе-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бальное обозначение пространствен-</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дагога, связанных с изменением на-</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пространстве (вверху - внизу, над -</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ния. Ориентировка в поле листа (вы-</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ных отношений с использованием</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правления движения; предоставление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под, справа - слева). Движение в за-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деление всех углов). Расположение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предлогов. Развитие пространствен-</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словесного отчета. Моделирование</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данном направлении в пространстве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плоскостных и объемных предметов 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ного праксиса. Моделирование про-</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расположения различных объектов по</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rPr>
              <w:t xml:space="preserve">(вперед, назад и т. д.). </w:t>
            </w:r>
            <w:r w:rsidRPr="00170DFD">
              <w:rPr>
                <w:rFonts w:ascii="Times New Roman" w:eastAsiaTheme="minorEastAsia" w:hAnsi="Times New Roman" w:cs="Times New Roman"/>
                <w:sz w:val="20"/>
                <w:szCs w:val="20"/>
                <w:lang w:val="en-US"/>
              </w:rPr>
              <w:t>Ориентировка 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вертикальном и горизонтальном поле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странственного расположения объек-</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отношению друг к другу в ближнем</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помещении по инструкции педагога.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листа. Словесное обозначение про-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тов относительно друг друга (мебели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дальнем пространстве. Самостоя-</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Ориентировка в линейном ряду (по-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странственных отношений между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 комнате) по инструкции педагога.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тельное моделирование пространст-</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рядок следования). Пространственная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конкретными объектами. Пространст-</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Ориентировка на вертикально распо-</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венных ситуаций (расстановка мебели</w:t>
            </w:r>
          </w:p>
        </w:tc>
      </w:tr>
      <w:tr w:rsidR="00A058AB" w:rsidRPr="00170DFD" w:rsidTr="00A058AB">
        <w:trPr>
          <w:trHeight w:val="233"/>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ориентировка на листе бумаги (центр,</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венная ориентировка на поверхности</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ложенном листе бумаги. Деление лис-</w:t>
            </w: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 кукольной комнате); предоставление</w:t>
            </w:r>
          </w:p>
        </w:tc>
      </w:tr>
    </w:tbl>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sectPr w:rsidR="00A058AB" w:rsidRPr="00170DFD">
          <w:pgSz w:w="16838" w:h="11906" w:orient="landscape"/>
          <w:pgMar w:top="1112" w:right="680" w:bottom="335" w:left="460" w:header="720" w:footer="720" w:gutter="0"/>
          <w:cols w:space="720" w:equalWidth="0">
            <w:col w:w="15700"/>
          </w:cols>
          <w:noEndnote/>
        </w:sectPr>
      </w:pPr>
    </w:p>
    <w:tbl>
      <w:tblPr>
        <w:tblW w:w="0" w:type="auto"/>
        <w:tblInd w:w="10" w:type="dxa"/>
        <w:tblLayout w:type="fixed"/>
        <w:tblCellMar>
          <w:left w:w="0" w:type="dxa"/>
          <w:right w:w="0" w:type="dxa"/>
        </w:tblCellMar>
        <w:tblLook w:val="0000"/>
      </w:tblPr>
      <w:tblGrid>
        <w:gridCol w:w="1560"/>
        <w:gridCol w:w="3540"/>
        <w:gridCol w:w="3540"/>
        <w:gridCol w:w="3540"/>
        <w:gridCol w:w="3520"/>
      </w:tblGrid>
      <w:tr w:rsidR="00A058AB" w:rsidRPr="00170DFD" w:rsidTr="00A058AB">
        <w:trPr>
          <w:trHeight w:val="234"/>
        </w:trPr>
        <w:tc>
          <w:tcPr>
            <w:tcW w:w="1560" w:type="dxa"/>
            <w:tcBorders>
              <w:top w:val="single" w:sz="8" w:space="0" w:color="auto"/>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bookmarkStart w:id="53" w:name="page247"/>
            <w:bookmarkEnd w:id="53"/>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верх (низ), правая (левая) сторона).</w:t>
            </w:r>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парты.</w:t>
            </w:r>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rPr>
              <w:t xml:space="preserve">та на глаз на 2 и 4 равные части. </w:t>
            </w:r>
            <w:r w:rsidRPr="00170DFD">
              <w:rPr>
                <w:rFonts w:ascii="Times New Roman" w:eastAsiaTheme="minorEastAsia" w:hAnsi="Times New Roman" w:cs="Times New Roman"/>
                <w:sz w:val="20"/>
                <w:szCs w:val="20"/>
                <w:lang w:val="en-US"/>
              </w:rPr>
              <w:t>Про-</w:t>
            </w:r>
          </w:p>
        </w:tc>
        <w:tc>
          <w:tcPr>
            <w:tcW w:w="352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словесного отчета. Составление про-</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странственная ориентировка на по-</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стейших схем-планов комнаты. Ори-</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верхности парты, расположение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ентировка на листе бумаги разного</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перемещение предметов по инст-</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формата (тетрадный, альбомный, ват-</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рукции педагога.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ман) и по-разному расположенного</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(горизонтально, вертикально, под уг-</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лом) при выполнении заданий педаго-</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rPr>
            </w:pP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га на расположение и перемещение на</w:t>
            </w:r>
          </w:p>
        </w:tc>
      </w:tr>
      <w:tr w:rsidR="00A058AB" w:rsidRPr="00170DFD" w:rsidTr="00A058AB">
        <w:trPr>
          <w:trHeight w:val="235"/>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нем предметов, игрушек.</w:t>
            </w:r>
          </w:p>
        </w:tc>
      </w:tr>
      <w:tr w:rsidR="00A058AB" w:rsidRPr="00170DFD" w:rsidTr="00A058AB">
        <w:trPr>
          <w:trHeight w:val="216"/>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Восприятие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(5 часов)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(7 часов)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(7 часов)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(7 часов)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времени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Сутки. Части суток. Работа с графиче-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Порядок месяцев в году. Времена го-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Определение времени по часам. Объ-</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Определение времени по часам. Дли-</w:t>
            </w:r>
          </w:p>
        </w:tc>
      </w:tr>
      <w:tr w:rsidR="00A058AB" w:rsidRPr="00170DFD" w:rsidTr="00A058AB">
        <w:trPr>
          <w:trHeight w:val="231"/>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ской моделью "Сутки". Обозначение 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да. Работа с графической моделью</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емность времени (сутки, неделя, ме-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тельность различных временных ин-</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речи временных представлений. По-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"Времена года". Измерение времени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сяц, год). Длительность временных</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тервалов. Работа с календарем</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следовательность событий (смена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(сутки, неделя, месяц). Часы, их со-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xml:space="preserve">интервалов (1 ч, 1 мин, 1 </w:t>
            </w:r>
            <w:r w:rsidRPr="00170DFD">
              <w:rPr>
                <w:rFonts w:ascii="Times New Roman" w:eastAsiaTheme="minorEastAsia" w:hAnsi="Times New Roman" w:cs="Times New Roman"/>
                <w:sz w:val="20"/>
                <w:szCs w:val="20"/>
                <w:lang w:val="en-US"/>
              </w:rPr>
              <w:t>c</w:t>
            </w:r>
            <w:r w:rsidRPr="00170DFD">
              <w:rPr>
                <w:rFonts w:ascii="Times New Roman" w:eastAsiaTheme="minorEastAsia" w:hAnsi="Times New Roman" w:cs="Times New Roman"/>
                <w:sz w:val="20"/>
                <w:szCs w:val="20"/>
              </w:rPr>
              <w:t>). Времена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моделью календарного года. После-</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времени суток). Вчера, сегодня, зав-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ставляющие (циферблат, стрелки).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года, их закономерная смена.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довательность основных жизненных</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тра. Дни недели.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Определение времени по часам (с</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событий. Возраст людей. Использова-</w:t>
            </w:r>
          </w:p>
        </w:tc>
      </w:tr>
      <w:tr w:rsidR="00A058AB" w:rsidRPr="00170DFD" w:rsidTr="00A058AB">
        <w:trPr>
          <w:trHeight w:val="235"/>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точностью до 1 часа).</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ние в речи временной терминологии.</w:t>
            </w:r>
          </w:p>
        </w:tc>
      </w:tr>
      <w:tr w:rsidR="00A058AB" w:rsidRPr="00170DFD" w:rsidTr="00A058AB">
        <w:trPr>
          <w:trHeight w:val="216"/>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Основные тре-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Целенаправленно выполнять дейст-</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Точно выполнять движения по трех-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Целенаправленно выполнять дейст-</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16"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Целенаправленно выполнять дейст-</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бования к зна-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вия по инструкции педагога.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звенной инструкции педагога.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вия по трех- и четырехзвенной инст-</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вия по четырехзвенной инструкции</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ниям</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Правильно пользоваться письмен-</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Выполнять выразительные движе-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рукции педагога.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педагога, составлять план действий.</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умениям</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ными принадлежностями, копировать</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Дорисовывать незаконченные изо-</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Выполнять точные движения при</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учащихся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несложные изображения.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Согласовывать движения руки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бражения.</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штриховке двумя руками.</w:t>
            </w:r>
          </w:p>
        </w:tc>
      </w:tr>
      <w:tr w:rsidR="00A058AB" w:rsidRPr="00170DFD" w:rsidTr="00A058AB">
        <w:trPr>
          <w:trHeight w:val="231"/>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Анализировать и сравнивать предме-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 глаза, обеих рук.</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Группировать предметы по двум</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Пользоваться элементами расслаб-</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ты по одному из указанных призна-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Рисовать и обводить по трафарету,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заданным признакам формы, величи-</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ления.</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ков: форма, величина, цвет.</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штриховать.</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ны или цвета, обозначать их словом.</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Группировать предметы по двум</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Различать и называть основные цве-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Определять различия между предме-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Составлять цветовую гамму от тем-</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самостоятельно выделенным призна-</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тами по форме, величине, цвету, обо-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ного до светлого тона разных оттен-</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кам, обозначать их словом.</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Классифицировать геометрические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значать их словом.</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Смешивать цвета, называть их.</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фигуры.</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Различать и называть основные цве-</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Конструировать предметы из 5—6</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Конструировать сложные формы из</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Составлять предмет из 2—3 частей.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та и их оттенки.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деталей, геометрических фигур.</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6—8 элементов.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Определять на ощупь величину хо-</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Конструировать предметы из 3—4</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Определять на ощупь поверхность</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Находить нереальные элементы не-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рошо знакомых предметов.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геометрических фигур.</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предметов, обозначать в слове качест-</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лепых картинок.</w:t>
            </w:r>
          </w:p>
        </w:tc>
      </w:tr>
      <w:tr w:rsidR="00A058AB" w:rsidRPr="00170DFD" w:rsidTr="00A058AB">
        <w:trPr>
          <w:trHeight w:val="229"/>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Зрительно определять и называть</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Узнавать предмет по части.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ва и свойства предметов.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Определять противоположные каче-</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отличительные и общие признаки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Определять на ощупь разные свой-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Зрительно дифференцировать 2—3</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ства и свойства предметов.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двух предметов.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ства предметов (по поверхности, весу,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предмета по неярко выраженным ка-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Самостоятельно классифицировать</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Классифицировать предметы и их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температуре) и называть их.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чествам, определять их словом.</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предметы по различным признакам.</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изображения по признаку соответст-</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Находить различия и сходство в</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Классифицировать предметы</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Распознавать предметы по запаху,</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вия знакомым сенсорным эталонам,</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двух аналогичных сюжетных картин-</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и явления на основе выделенных</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весу, температуре, поверхности, про-</w:t>
            </w: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делать простейшие обобщения.</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ках.</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свойств и качеств.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дукты питания по запаху и вкусу.</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Различать речевые и неречевые зву-</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Делать элементарные обобщения на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Различать запахи и вкусовые качест-</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Определять на слух звучание раз-</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ки.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основе сравнения и различения пред-</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ва, называть их.</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личных музыкальных инструментов.</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Ориентироваться на собственном</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метов и их изображений.</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Сравнивать предметы по тяжести на</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Моделировать расположение пред-</w:t>
            </w: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теле и на плоскости листа бумаги.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Различать вкусовые качества.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глаз, взвешивая на руке.</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метов в заданном пространстве.</w:t>
            </w:r>
          </w:p>
        </w:tc>
      </w:tr>
      <w:tr w:rsidR="00A058AB" w:rsidRPr="00170DFD" w:rsidTr="00A058AB">
        <w:trPr>
          <w:trHeight w:val="233"/>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Выделять части суток и определять</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Сравнивать музыкальные звуки по</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Действовать по звуковому сигналу.</w:t>
            </w: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8"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Определять возраст людей.</w:t>
            </w:r>
          </w:p>
        </w:tc>
      </w:tr>
    </w:tbl>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sectPr w:rsidR="00A058AB" w:rsidRPr="00170DFD">
          <w:pgSz w:w="16838" w:h="11906" w:orient="landscape"/>
          <w:pgMar w:top="1112" w:right="680" w:bottom="335" w:left="460" w:header="720" w:footer="720" w:gutter="0"/>
          <w:cols w:space="720" w:equalWidth="0">
            <w:col w:w="15700"/>
          </w:cols>
          <w:noEndnote/>
        </w:sectPr>
      </w:pPr>
    </w:p>
    <w:tbl>
      <w:tblPr>
        <w:tblW w:w="0" w:type="auto"/>
        <w:tblInd w:w="10" w:type="dxa"/>
        <w:tblLayout w:type="fixed"/>
        <w:tblCellMar>
          <w:left w:w="0" w:type="dxa"/>
          <w:right w:w="0" w:type="dxa"/>
        </w:tblCellMar>
        <w:tblLook w:val="0000"/>
      </w:tblPr>
      <w:tblGrid>
        <w:gridCol w:w="1560"/>
        <w:gridCol w:w="3540"/>
        <w:gridCol w:w="3540"/>
        <w:gridCol w:w="3540"/>
        <w:gridCol w:w="3520"/>
      </w:tblGrid>
      <w:tr w:rsidR="00A058AB" w:rsidRPr="00170DFD" w:rsidTr="00A058AB">
        <w:trPr>
          <w:trHeight w:val="234"/>
        </w:trPr>
        <w:tc>
          <w:tcPr>
            <w:tcW w:w="1560" w:type="dxa"/>
            <w:tcBorders>
              <w:top w:val="single" w:sz="8" w:space="0" w:color="auto"/>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bookmarkStart w:id="54" w:name="page249"/>
            <w:bookmarkEnd w:id="54"/>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порядок дней недели.</w:t>
            </w:r>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громкости и длительности звучания.</w:t>
            </w:r>
          </w:p>
        </w:tc>
        <w:tc>
          <w:tcPr>
            <w:tcW w:w="354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Адекватно ориентироваться на плос-</w:t>
            </w:r>
          </w:p>
        </w:tc>
        <w:tc>
          <w:tcPr>
            <w:tcW w:w="3520" w:type="dxa"/>
            <w:tcBorders>
              <w:top w:val="single" w:sz="8" w:space="0" w:color="auto"/>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r>
      <w:tr w:rsidR="00A058AB" w:rsidRPr="00170DFD" w:rsidTr="00A058AB">
        <w:trPr>
          <w:trHeight w:val="228"/>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Различать характер мелодии.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7"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кости и в пространстве; выражать</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19"/>
                <w:szCs w:val="19"/>
              </w:rPr>
            </w:pP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Ориентироваться в помещении, дви-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пространственные отношения с по-</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гаться в заданном направлении.</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мощью предлогов.</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r>
      <w:tr w:rsidR="00A058AB" w:rsidRPr="00170DFD" w:rsidTr="00A058AB">
        <w:trPr>
          <w:trHeight w:val="230"/>
        </w:trPr>
        <w:tc>
          <w:tcPr>
            <w:tcW w:w="1560" w:type="dxa"/>
            <w:tcBorders>
              <w:top w:val="nil"/>
              <w:left w:val="single" w:sz="8" w:space="0" w:color="auto"/>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rPr>
            </w:pPr>
            <w:r w:rsidRPr="00170DFD">
              <w:rPr>
                <w:rFonts w:ascii="Times New Roman" w:eastAsiaTheme="minorEastAsia" w:hAnsi="Times New Roman" w:cs="Times New Roman"/>
                <w:sz w:val="20"/>
                <w:szCs w:val="20"/>
              </w:rPr>
              <w:t>- Соотносить времена года с назва-</w:t>
            </w:r>
          </w:p>
        </w:tc>
        <w:tc>
          <w:tcPr>
            <w:tcW w:w="354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 Определять время по часам.</w:t>
            </w:r>
          </w:p>
        </w:tc>
        <w:tc>
          <w:tcPr>
            <w:tcW w:w="3520" w:type="dxa"/>
            <w:tcBorders>
              <w:top w:val="nil"/>
              <w:left w:val="nil"/>
              <w:bottom w:val="nil"/>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r>
      <w:tr w:rsidR="00A058AB" w:rsidRPr="00170DFD" w:rsidTr="00A058AB">
        <w:trPr>
          <w:trHeight w:val="235"/>
        </w:trPr>
        <w:tc>
          <w:tcPr>
            <w:tcW w:w="1560" w:type="dxa"/>
            <w:tcBorders>
              <w:top w:val="nil"/>
              <w:left w:val="single" w:sz="8" w:space="0" w:color="auto"/>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29" w:lineRule="exact"/>
              <w:rPr>
                <w:rFonts w:ascii="Times New Roman" w:eastAsiaTheme="minorEastAsia" w:hAnsi="Times New Roman" w:cs="Times New Roman"/>
                <w:sz w:val="24"/>
                <w:szCs w:val="24"/>
                <w:lang w:val="en-US"/>
              </w:rPr>
            </w:pPr>
            <w:r w:rsidRPr="00170DFD">
              <w:rPr>
                <w:rFonts w:ascii="Times New Roman" w:eastAsiaTheme="minorEastAsia" w:hAnsi="Times New Roman" w:cs="Times New Roman"/>
                <w:sz w:val="20"/>
                <w:szCs w:val="20"/>
                <w:lang w:val="en-US"/>
              </w:rPr>
              <w:t>ниями месяцев.</w:t>
            </w:r>
          </w:p>
        </w:tc>
        <w:tc>
          <w:tcPr>
            <w:tcW w:w="354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c>
          <w:tcPr>
            <w:tcW w:w="3520" w:type="dxa"/>
            <w:tcBorders>
              <w:top w:val="nil"/>
              <w:left w:val="nil"/>
              <w:bottom w:val="single" w:sz="8" w:space="0" w:color="auto"/>
              <w:right w:val="single" w:sz="8" w:space="0" w:color="auto"/>
            </w:tcBorders>
            <w:vAlign w:val="bottom"/>
          </w:tcPr>
          <w:p w:rsidR="00A058AB" w:rsidRPr="00170DFD" w:rsidRDefault="00A058AB" w:rsidP="00A058AB">
            <w:pPr>
              <w:widowControl w:val="0"/>
              <w:autoSpaceDE w:val="0"/>
              <w:autoSpaceDN w:val="0"/>
              <w:adjustRightInd w:val="0"/>
              <w:spacing w:after="0" w:line="240" w:lineRule="auto"/>
              <w:rPr>
                <w:rFonts w:ascii="Times New Roman" w:eastAsiaTheme="minorEastAsia" w:hAnsi="Times New Roman" w:cs="Times New Roman"/>
                <w:sz w:val="20"/>
                <w:szCs w:val="20"/>
                <w:lang w:val="en-US"/>
              </w:rPr>
            </w:pPr>
          </w:p>
        </w:tc>
      </w:tr>
    </w:tbl>
    <w:p w:rsidR="00A058AB" w:rsidRPr="00A058AB" w:rsidRDefault="00A058AB" w:rsidP="00A058AB">
      <w:pPr>
        <w:widowControl w:val="0"/>
        <w:autoSpaceDE w:val="0"/>
        <w:autoSpaceDN w:val="0"/>
        <w:adjustRightInd w:val="0"/>
        <w:spacing w:after="0" w:line="240" w:lineRule="auto"/>
        <w:rPr>
          <w:rFonts w:ascii="Times New Roman" w:eastAsiaTheme="minorEastAsia" w:hAnsi="Times New Roman" w:cs="Times New Roman"/>
          <w:sz w:val="24"/>
          <w:szCs w:val="24"/>
        </w:rPr>
      </w:pPr>
    </w:p>
    <w:p w:rsidR="00170DFD" w:rsidRDefault="00170DFD" w:rsidP="00F91185">
      <w:pPr>
        <w:tabs>
          <w:tab w:val="left" w:pos="1515"/>
        </w:tabs>
        <w:rPr>
          <w:rFonts w:ascii="Times New Roman" w:hAnsi="Times New Roman" w:cs="Times New Roman"/>
          <w:b/>
          <w:sz w:val="28"/>
        </w:rPr>
      </w:pPr>
    </w:p>
    <w:p w:rsidR="00F91185" w:rsidRDefault="00F91185" w:rsidP="00F91185">
      <w:pPr>
        <w:tabs>
          <w:tab w:val="left" w:pos="1515"/>
        </w:tabs>
        <w:rPr>
          <w:rFonts w:ascii="Times New Roman" w:hAnsi="Times New Roman" w:cs="Times New Roman"/>
          <w:b/>
          <w:sz w:val="28"/>
        </w:rPr>
      </w:pPr>
      <w:r>
        <w:rPr>
          <w:rFonts w:ascii="Times New Roman" w:hAnsi="Times New Roman" w:cs="Times New Roman"/>
          <w:b/>
          <w:sz w:val="28"/>
        </w:rPr>
        <w:t>Логопедия</w:t>
      </w:r>
    </w:p>
    <w:p w:rsidR="00F91185" w:rsidRPr="00170DFD" w:rsidRDefault="00F91185" w:rsidP="00170DFD">
      <w:pPr>
        <w:tabs>
          <w:tab w:val="left" w:pos="1515"/>
        </w:tabs>
        <w:rPr>
          <w:rFonts w:ascii="Times New Roman" w:hAnsi="Times New Roman" w:cs="Times New Roman"/>
          <w:b/>
          <w:sz w:val="28"/>
          <w:szCs w:val="28"/>
        </w:rPr>
      </w:pPr>
      <w:r w:rsidRPr="00170DFD">
        <w:rPr>
          <w:rFonts w:ascii="Times New Roman" w:hAnsi="Times New Roman" w:cs="Times New Roman"/>
          <w:b/>
          <w:sz w:val="28"/>
          <w:szCs w:val="28"/>
        </w:rPr>
        <w:t>Пояснительная записка</w:t>
      </w:r>
    </w:p>
    <w:p w:rsidR="00F91185" w:rsidRPr="00170DFD" w:rsidRDefault="00F91185" w:rsidP="00895B33">
      <w:pPr>
        <w:numPr>
          <w:ilvl w:val="0"/>
          <w:numId w:val="126"/>
        </w:numPr>
        <w:spacing w:after="0" w:line="240" w:lineRule="auto"/>
        <w:jc w:val="center"/>
        <w:rPr>
          <w:rFonts w:ascii="Times New Roman" w:hAnsi="Times New Roman" w:cs="Times New Roman"/>
          <w:b/>
          <w:sz w:val="28"/>
          <w:szCs w:val="28"/>
        </w:rPr>
      </w:pPr>
      <w:r w:rsidRPr="00170DFD">
        <w:rPr>
          <w:rFonts w:ascii="Times New Roman" w:hAnsi="Times New Roman" w:cs="Times New Roman"/>
          <w:b/>
          <w:sz w:val="28"/>
          <w:szCs w:val="28"/>
        </w:rPr>
        <w:t>Общая характеристика программы.</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ab/>
        <w:t xml:space="preserve">  Рабочая программа по учебному предмету «Логопедия» составлена на основании следующих нормативно-правовых документов:</w:t>
      </w:r>
    </w:p>
    <w:p w:rsidR="00F91185" w:rsidRPr="00170DFD" w:rsidRDefault="00F91185" w:rsidP="00170DFD">
      <w:pPr>
        <w:tabs>
          <w:tab w:val="left" w:pos="284"/>
        </w:tabs>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1.  Приказа Министерства образования Российской Федерации от 10 апреля    2002г.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2.  Учебного плана  образовательного учреждения принятого на педагогическом совете Протокол №, от     г.</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xml:space="preserve">3. Авторской программы подготовительного и 1-4 классов специальных (коррекционных) образовательных учреждений VIII вида под редакцией     В.В. Воронковой. – М.: «Владос»,2011  г. </w:t>
      </w:r>
    </w:p>
    <w:p w:rsidR="00F91185" w:rsidRPr="00170DFD" w:rsidRDefault="00F91185" w:rsidP="00170DFD">
      <w:pPr>
        <w:pStyle w:val="ab"/>
        <w:spacing w:after="0" w:line="240" w:lineRule="auto"/>
        <w:ind w:left="-567"/>
        <w:jc w:val="center"/>
        <w:rPr>
          <w:rFonts w:ascii="Times New Roman" w:hAnsi="Times New Roman" w:cs="Times New Roman"/>
          <w:color w:val="000000"/>
          <w:sz w:val="28"/>
          <w:szCs w:val="28"/>
          <w:shd w:val="clear" w:color="auto" w:fill="FFFFFF"/>
        </w:rPr>
      </w:pPr>
      <w:r w:rsidRPr="00170DFD">
        <w:rPr>
          <w:rFonts w:ascii="Times New Roman" w:hAnsi="Times New Roman" w:cs="Times New Roman"/>
          <w:color w:val="000000"/>
          <w:sz w:val="28"/>
          <w:szCs w:val="28"/>
          <w:shd w:val="clear" w:color="auto" w:fill="FFFFFF"/>
        </w:rPr>
        <w:t>4.«Единая концепция специального федерального государственного стандарта  для  детей с ограниченными  возможностями здоровья: основные     положения», Малофеев Н.Н.</w:t>
      </w:r>
    </w:p>
    <w:p w:rsidR="00F91185" w:rsidRPr="00170DFD" w:rsidRDefault="00F91185" w:rsidP="00170DFD">
      <w:pPr>
        <w:shd w:val="clear" w:color="auto" w:fill="FFFFFF"/>
        <w:spacing w:before="7" w:after="0" w:line="240" w:lineRule="auto"/>
        <w:ind w:left="22" w:firstLine="545"/>
        <w:jc w:val="both"/>
        <w:rPr>
          <w:rFonts w:ascii="Times New Roman" w:hAnsi="Times New Roman" w:cs="Times New Roman"/>
          <w:color w:val="000000"/>
          <w:sz w:val="28"/>
          <w:szCs w:val="28"/>
        </w:rPr>
      </w:pPr>
      <w:r w:rsidRPr="00170DFD">
        <w:rPr>
          <w:rFonts w:ascii="Times New Roman" w:hAnsi="Times New Roman" w:cs="Times New Roman"/>
          <w:color w:val="000000"/>
          <w:sz w:val="28"/>
          <w:szCs w:val="28"/>
        </w:rPr>
        <w:t xml:space="preserve">- Методические рекомендации Министерства образования РФ от 20. 06. 2002 г. «Об организации работы логопедической работы в специальном (коррекционном) учреждении </w:t>
      </w:r>
      <w:r w:rsidRPr="00170DFD">
        <w:rPr>
          <w:rFonts w:ascii="Times New Roman" w:hAnsi="Times New Roman" w:cs="Times New Roman"/>
          <w:color w:val="000000"/>
          <w:sz w:val="28"/>
          <w:szCs w:val="28"/>
          <w:lang w:val="en-US"/>
        </w:rPr>
        <w:t>VIII</w:t>
      </w:r>
      <w:r w:rsidRPr="00170DFD">
        <w:rPr>
          <w:rFonts w:ascii="Times New Roman" w:hAnsi="Times New Roman" w:cs="Times New Roman"/>
          <w:color w:val="000000"/>
          <w:sz w:val="28"/>
          <w:szCs w:val="28"/>
        </w:rPr>
        <w:t xml:space="preserve"> вида.</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Логопедическая работа в школе 8 вида занимает важное место в процессе коррекции нарушений развития детей с интеллектуальной недостаточностью.</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ab/>
        <w:t xml:space="preserve">Организация учебной деятельности, как особой формы активности ребёнка, направленной на изменение самого себя – субъекта обучения, тесно связана с проблемой развития его речи. Формирование полноценной учебной деятельности возможно лишь при достаточно хорошем уровне развития речи, который предполагает определенную степень сформированности средств </w:t>
      </w:r>
      <w:r w:rsidRPr="00170DFD">
        <w:rPr>
          <w:rFonts w:ascii="Times New Roman" w:hAnsi="Times New Roman" w:cs="Times New Roman"/>
          <w:sz w:val="28"/>
          <w:szCs w:val="28"/>
        </w:rPr>
        <w:lastRenderedPageBreak/>
        <w:t>языка (произношение, грамматический строй, словарный запас), а также умений и навыков свободно и адекватно пользоваться этими средствами в целях общения.</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ab/>
        <w:t>Нарушения речи учащихся данной школы являются очень распространенными и имеют стойкий характер.</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Нарушение речи - это отклонения в речи говорящего в процессе речевой деятельности от языковой нормы из-за расстройства психофизических механизмов речевой деятельности. Им характерно:</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нарушение звукопроизношения;</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недоразвитие фонематического восприятия и фонематического анализа;</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аграмматизмы, проявляющиеся в сложных формах словоизменения;</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нарушения сложных форм словообразования;</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-недостаточная сформированность связной речи (в пересказах наблюдаются нарушения последовательности событий);</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нарушение чтения (выраженная дислексия);</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нарушение письма (дисграфия).</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ab/>
        <w:t>Исходя из этого логопедическое воздействие должно быть направлено на речевую систему в целом, а не только на один изолированный дефект.</w:t>
      </w:r>
    </w:p>
    <w:p w:rsidR="00F91185" w:rsidRPr="00170DFD" w:rsidRDefault="00F91185" w:rsidP="00170DFD">
      <w:pPr>
        <w:spacing w:after="0" w:line="240" w:lineRule="auto"/>
        <w:jc w:val="center"/>
        <w:rPr>
          <w:rFonts w:ascii="Times New Roman" w:hAnsi="Times New Roman" w:cs="Times New Roman"/>
          <w:sz w:val="28"/>
          <w:szCs w:val="28"/>
        </w:rPr>
      </w:pPr>
      <w:r w:rsidRPr="00170DFD">
        <w:rPr>
          <w:rFonts w:ascii="Times New Roman" w:hAnsi="Times New Roman" w:cs="Times New Roman"/>
          <w:b/>
          <w:sz w:val="28"/>
          <w:szCs w:val="28"/>
        </w:rPr>
        <w:t>2. Методологические и теоретические основы программы</w:t>
      </w:r>
      <w:r w:rsidRPr="00170DFD">
        <w:rPr>
          <w:rFonts w:ascii="Times New Roman" w:hAnsi="Times New Roman" w:cs="Times New Roman"/>
          <w:sz w:val="28"/>
          <w:szCs w:val="28"/>
        </w:rPr>
        <w:t>.</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ab/>
        <w:t>Как и любая программа, «Программа логопедиче</w:t>
      </w:r>
      <w:r w:rsidR="00093BE8">
        <w:rPr>
          <w:rFonts w:ascii="Times New Roman" w:hAnsi="Times New Roman" w:cs="Times New Roman"/>
          <w:sz w:val="28"/>
          <w:szCs w:val="28"/>
        </w:rPr>
        <w:t>ских занятий для учащихся 1-4</w:t>
      </w:r>
      <w:r w:rsidRPr="00170DFD">
        <w:rPr>
          <w:rFonts w:ascii="Times New Roman" w:hAnsi="Times New Roman" w:cs="Times New Roman"/>
          <w:sz w:val="28"/>
          <w:szCs w:val="28"/>
        </w:rPr>
        <w:t xml:space="preserve"> классов специальной коррекционной школы 8 вида» имеет под собой методологические и теоретические основания. В качестве одного из таких оснований могут выступать </w:t>
      </w:r>
      <w:r w:rsidRPr="00170DFD">
        <w:rPr>
          <w:rFonts w:ascii="Times New Roman" w:hAnsi="Times New Roman" w:cs="Times New Roman"/>
          <w:b/>
          <w:i/>
          <w:sz w:val="28"/>
          <w:szCs w:val="28"/>
        </w:rPr>
        <w:t>принципы</w:t>
      </w:r>
      <w:r w:rsidRPr="00170DFD">
        <w:rPr>
          <w:rFonts w:ascii="Times New Roman" w:hAnsi="Times New Roman" w:cs="Times New Roman"/>
          <w:sz w:val="28"/>
          <w:szCs w:val="28"/>
        </w:rPr>
        <w:t>, определяющие построение, реализацию программы и организацию работы по ней:</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w:t>
      </w:r>
      <w:r w:rsidRPr="00170DFD">
        <w:rPr>
          <w:rFonts w:ascii="Times New Roman" w:hAnsi="Times New Roman" w:cs="Times New Roman"/>
          <w:i/>
          <w:sz w:val="28"/>
          <w:szCs w:val="28"/>
        </w:rPr>
        <w:t xml:space="preserve">гуманизма </w:t>
      </w:r>
      <w:r w:rsidRPr="00170DFD">
        <w:rPr>
          <w:rFonts w:ascii="Times New Roman" w:hAnsi="Times New Roman" w:cs="Times New Roman"/>
          <w:sz w:val="28"/>
          <w:szCs w:val="28"/>
        </w:rPr>
        <w:t>– вера возможности ребёнка, субъективного, позитивного подхода;</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i/>
          <w:sz w:val="28"/>
          <w:szCs w:val="28"/>
        </w:rPr>
        <w:t>- системности</w:t>
      </w:r>
      <w:r w:rsidRPr="00170DFD">
        <w:rPr>
          <w:rFonts w:ascii="Times New Roman" w:hAnsi="Times New Roman" w:cs="Times New Roman"/>
          <w:sz w:val="28"/>
          <w:szCs w:val="28"/>
        </w:rPr>
        <w:t xml:space="preserve"> – рассмотрения ребёнка как целостного, качественного своеобразного, динамично развивающегося субъекта; рассмотрение его речевых нарушений во взаимосвязи с другими сторонами психического развития;</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xml:space="preserve">- </w:t>
      </w:r>
      <w:r w:rsidRPr="00170DFD">
        <w:rPr>
          <w:rFonts w:ascii="Times New Roman" w:hAnsi="Times New Roman" w:cs="Times New Roman"/>
          <w:i/>
          <w:sz w:val="28"/>
          <w:szCs w:val="28"/>
        </w:rPr>
        <w:t xml:space="preserve">реалистичности </w:t>
      </w:r>
      <w:r w:rsidRPr="00170DFD">
        <w:rPr>
          <w:rFonts w:ascii="Times New Roman" w:hAnsi="Times New Roman" w:cs="Times New Roman"/>
          <w:sz w:val="28"/>
          <w:szCs w:val="28"/>
        </w:rPr>
        <w:t>– учёта реальных возможностей ребёнка и ситуации, единства диагностики и коррекционно-развивающей работы;</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xml:space="preserve">- </w:t>
      </w:r>
      <w:r w:rsidRPr="00170DFD">
        <w:rPr>
          <w:rFonts w:ascii="Times New Roman" w:hAnsi="Times New Roman" w:cs="Times New Roman"/>
          <w:i/>
          <w:sz w:val="28"/>
          <w:szCs w:val="28"/>
        </w:rPr>
        <w:t>деятельностного подхода</w:t>
      </w:r>
      <w:r w:rsidRPr="00170DFD">
        <w:rPr>
          <w:rFonts w:ascii="Times New Roman" w:hAnsi="Times New Roman" w:cs="Times New Roman"/>
          <w:sz w:val="28"/>
          <w:szCs w:val="28"/>
        </w:rPr>
        <w:t>-опоры коррекционно-развивающей работы на ведущий вид деятельности, свойственный возрасту;</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xml:space="preserve">- </w:t>
      </w:r>
      <w:r w:rsidRPr="00170DFD">
        <w:rPr>
          <w:rFonts w:ascii="Times New Roman" w:hAnsi="Times New Roman" w:cs="Times New Roman"/>
          <w:i/>
          <w:sz w:val="28"/>
          <w:szCs w:val="28"/>
        </w:rPr>
        <w:t>индивидуально-дифференцированного подхода</w:t>
      </w:r>
      <w:r w:rsidRPr="00170DFD">
        <w:rPr>
          <w:rFonts w:ascii="Times New Roman" w:hAnsi="Times New Roman" w:cs="Times New Roman"/>
          <w:sz w:val="28"/>
          <w:szCs w:val="28"/>
        </w:rPr>
        <w:t xml:space="preserve"> -  изменение содержания, форм и способов коррекционно-развивающей работы в зависимости от индивидуальных особенностей ребёнка, целей работы;</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xml:space="preserve">- </w:t>
      </w:r>
      <w:r w:rsidRPr="00170DFD">
        <w:rPr>
          <w:rFonts w:ascii="Times New Roman" w:hAnsi="Times New Roman" w:cs="Times New Roman"/>
          <w:i/>
          <w:sz w:val="28"/>
          <w:szCs w:val="28"/>
        </w:rPr>
        <w:t xml:space="preserve">системного подхода </w:t>
      </w:r>
      <w:r w:rsidRPr="00170DFD">
        <w:rPr>
          <w:rFonts w:ascii="Times New Roman" w:hAnsi="Times New Roman" w:cs="Times New Roman"/>
          <w:sz w:val="28"/>
          <w:szCs w:val="28"/>
        </w:rPr>
        <w:t>– взаимосвязь коррекционно-развивающих действий на звукопроизношение, фонематические процессы, лексику и грамматический строй речи.</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lastRenderedPageBreak/>
        <w:tab/>
        <w:t xml:space="preserve">Не менее важными методологическими основами и теоретическими предпосылками для создания данной программы явились зарекомендовавшие себя в науке разработки научных представлений о различных формах речевых нарушений и создание эффективных методик их преодоления Р.Е. Левиной, Р.И. Лалаевой, Ф.А. Рау и др., которые базируются на учении Л.С. Выготского, А.Р. Лурии и А.А. Леонтьева о сложной структуре речевой деятельности. </w:t>
      </w:r>
    </w:p>
    <w:p w:rsidR="00F91185" w:rsidRDefault="00F91185" w:rsidP="00170DFD">
      <w:pPr>
        <w:spacing w:after="0" w:line="240" w:lineRule="auto"/>
        <w:ind w:left="360"/>
        <w:jc w:val="both"/>
        <w:rPr>
          <w:rFonts w:ascii="Times New Roman" w:hAnsi="Times New Roman" w:cs="Times New Roman"/>
          <w:b/>
          <w:sz w:val="28"/>
          <w:szCs w:val="28"/>
        </w:rPr>
      </w:pPr>
    </w:p>
    <w:p w:rsidR="00093BE8" w:rsidRDefault="00093BE8" w:rsidP="00170DFD">
      <w:pPr>
        <w:spacing w:after="0" w:line="240" w:lineRule="auto"/>
        <w:ind w:left="360"/>
        <w:jc w:val="both"/>
        <w:rPr>
          <w:rFonts w:ascii="Times New Roman" w:hAnsi="Times New Roman" w:cs="Times New Roman"/>
          <w:b/>
          <w:sz w:val="28"/>
          <w:szCs w:val="28"/>
        </w:rPr>
      </w:pPr>
    </w:p>
    <w:p w:rsidR="00093BE8" w:rsidRPr="00170DFD" w:rsidRDefault="00093BE8" w:rsidP="00170DFD">
      <w:pPr>
        <w:spacing w:after="0" w:line="240" w:lineRule="auto"/>
        <w:ind w:left="360"/>
        <w:jc w:val="both"/>
        <w:rPr>
          <w:rFonts w:ascii="Times New Roman" w:hAnsi="Times New Roman" w:cs="Times New Roman"/>
          <w:b/>
          <w:sz w:val="28"/>
          <w:szCs w:val="28"/>
        </w:rPr>
      </w:pPr>
    </w:p>
    <w:p w:rsidR="00F91185" w:rsidRPr="00170DFD" w:rsidRDefault="00F91185" w:rsidP="00895B33">
      <w:pPr>
        <w:numPr>
          <w:ilvl w:val="0"/>
          <w:numId w:val="127"/>
        </w:numPr>
        <w:spacing w:after="0" w:line="240" w:lineRule="auto"/>
        <w:jc w:val="center"/>
        <w:rPr>
          <w:rFonts w:ascii="Times New Roman" w:hAnsi="Times New Roman" w:cs="Times New Roman"/>
          <w:b/>
          <w:sz w:val="28"/>
          <w:szCs w:val="28"/>
        </w:rPr>
      </w:pPr>
      <w:r w:rsidRPr="00170DFD">
        <w:rPr>
          <w:rFonts w:ascii="Times New Roman" w:hAnsi="Times New Roman" w:cs="Times New Roman"/>
          <w:b/>
          <w:sz w:val="28"/>
          <w:szCs w:val="28"/>
        </w:rPr>
        <w:t>Цели и задачи программы.</w:t>
      </w:r>
    </w:p>
    <w:p w:rsidR="00F91185" w:rsidRPr="00170DFD" w:rsidRDefault="00F91185" w:rsidP="00170DFD">
      <w:pPr>
        <w:spacing w:after="0" w:line="240" w:lineRule="auto"/>
        <w:ind w:left="360" w:firstLine="348"/>
        <w:jc w:val="both"/>
        <w:rPr>
          <w:rFonts w:ascii="Times New Roman" w:hAnsi="Times New Roman" w:cs="Times New Roman"/>
          <w:sz w:val="28"/>
          <w:szCs w:val="28"/>
        </w:rPr>
      </w:pPr>
      <w:r w:rsidRPr="00170DFD">
        <w:rPr>
          <w:rFonts w:ascii="Times New Roman" w:hAnsi="Times New Roman" w:cs="Times New Roman"/>
          <w:sz w:val="28"/>
          <w:szCs w:val="28"/>
          <w:u w:val="single"/>
        </w:rPr>
        <w:t>Цель программы</w:t>
      </w:r>
      <w:r w:rsidRPr="00170DFD">
        <w:rPr>
          <w:rFonts w:ascii="Times New Roman" w:hAnsi="Times New Roman" w:cs="Times New Roman"/>
          <w:sz w:val="28"/>
          <w:szCs w:val="28"/>
        </w:rPr>
        <w:t xml:space="preserve"> – коррекция дефектов устной и письменной речи учащихся, способствующей успешной адаптации в учебной деятельности и дальнейшей социализации детей логопатов.</w:t>
      </w:r>
    </w:p>
    <w:p w:rsidR="00F91185" w:rsidRPr="00170DFD" w:rsidRDefault="00F91185" w:rsidP="00170DFD">
      <w:pPr>
        <w:spacing w:after="0" w:line="240" w:lineRule="auto"/>
        <w:ind w:left="360" w:firstLine="348"/>
        <w:jc w:val="both"/>
        <w:rPr>
          <w:rFonts w:ascii="Times New Roman" w:hAnsi="Times New Roman" w:cs="Times New Roman"/>
          <w:sz w:val="28"/>
          <w:szCs w:val="28"/>
        </w:rPr>
      </w:pPr>
      <w:r w:rsidRPr="00170DFD">
        <w:rPr>
          <w:rFonts w:ascii="Times New Roman" w:hAnsi="Times New Roman" w:cs="Times New Roman"/>
          <w:sz w:val="28"/>
          <w:szCs w:val="28"/>
          <w:u w:val="single"/>
        </w:rPr>
        <w:t>Основные задачи программы:</w:t>
      </w:r>
    </w:p>
    <w:p w:rsidR="00F91185" w:rsidRPr="00170DFD" w:rsidRDefault="00F91185" w:rsidP="00170DFD">
      <w:pPr>
        <w:spacing w:after="0" w:line="240" w:lineRule="auto"/>
        <w:ind w:left="360"/>
        <w:jc w:val="both"/>
        <w:rPr>
          <w:rFonts w:ascii="Times New Roman" w:hAnsi="Times New Roman" w:cs="Times New Roman"/>
          <w:sz w:val="28"/>
          <w:szCs w:val="28"/>
        </w:rPr>
      </w:pPr>
      <w:r w:rsidRPr="00170DFD">
        <w:rPr>
          <w:rFonts w:ascii="Times New Roman" w:hAnsi="Times New Roman" w:cs="Times New Roman"/>
          <w:sz w:val="28"/>
          <w:szCs w:val="28"/>
        </w:rPr>
        <w:t>1.</w:t>
      </w:r>
      <w:r w:rsidRPr="00170DFD">
        <w:rPr>
          <w:rFonts w:ascii="Times New Roman" w:hAnsi="Times New Roman" w:cs="Times New Roman"/>
          <w:sz w:val="28"/>
          <w:szCs w:val="28"/>
        </w:rPr>
        <w:tab/>
        <w:t>Развитие общих речевых навыков (дыхательная гимнастика, упражнения на развитие силы голоса, ритма, темпа, интонационной выразительность речи)</w:t>
      </w:r>
    </w:p>
    <w:p w:rsidR="00F91185" w:rsidRPr="00170DFD" w:rsidRDefault="00F91185" w:rsidP="00170DFD">
      <w:pPr>
        <w:spacing w:after="0" w:line="240" w:lineRule="auto"/>
        <w:ind w:left="360"/>
        <w:jc w:val="both"/>
        <w:rPr>
          <w:rFonts w:ascii="Times New Roman" w:hAnsi="Times New Roman" w:cs="Times New Roman"/>
          <w:sz w:val="28"/>
          <w:szCs w:val="28"/>
        </w:rPr>
      </w:pPr>
      <w:r w:rsidRPr="00170DFD">
        <w:rPr>
          <w:rFonts w:ascii="Times New Roman" w:hAnsi="Times New Roman" w:cs="Times New Roman"/>
          <w:sz w:val="28"/>
          <w:szCs w:val="28"/>
        </w:rPr>
        <w:t>2.</w:t>
      </w:r>
      <w:r w:rsidRPr="00170DFD">
        <w:rPr>
          <w:rFonts w:ascii="Times New Roman" w:hAnsi="Times New Roman" w:cs="Times New Roman"/>
          <w:sz w:val="28"/>
          <w:szCs w:val="28"/>
        </w:rPr>
        <w:tab/>
        <w:t>Развитие общей моторики; координации движений (речь с движениями)</w:t>
      </w:r>
    </w:p>
    <w:p w:rsidR="00F91185" w:rsidRPr="00170DFD" w:rsidRDefault="00F91185" w:rsidP="00170DFD">
      <w:pPr>
        <w:spacing w:after="0" w:line="240" w:lineRule="auto"/>
        <w:ind w:left="360"/>
        <w:jc w:val="both"/>
        <w:rPr>
          <w:rFonts w:ascii="Times New Roman" w:hAnsi="Times New Roman" w:cs="Times New Roman"/>
          <w:sz w:val="28"/>
          <w:szCs w:val="28"/>
        </w:rPr>
      </w:pPr>
      <w:r w:rsidRPr="00170DFD">
        <w:rPr>
          <w:rFonts w:ascii="Times New Roman" w:hAnsi="Times New Roman" w:cs="Times New Roman"/>
          <w:sz w:val="28"/>
          <w:szCs w:val="28"/>
        </w:rPr>
        <w:t>3.</w:t>
      </w:r>
      <w:r w:rsidRPr="00170DFD">
        <w:rPr>
          <w:rFonts w:ascii="Times New Roman" w:hAnsi="Times New Roman" w:cs="Times New Roman"/>
          <w:sz w:val="28"/>
          <w:szCs w:val="28"/>
        </w:rPr>
        <w:tab/>
        <w:t>Развитие мелкой моторики (массаж,  пальчиковая гимнастика, пальчиковый игротренинг, работа с мозаикой, лепка, вырезывание, штриховка…)</w:t>
      </w:r>
    </w:p>
    <w:p w:rsidR="00F91185" w:rsidRPr="00170DFD" w:rsidRDefault="00F91185" w:rsidP="00170DFD">
      <w:pPr>
        <w:spacing w:after="0" w:line="240" w:lineRule="auto"/>
        <w:ind w:left="360"/>
        <w:jc w:val="both"/>
        <w:rPr>
          <w:rFonts w:ascii="Times New Roman" w:hAnsi="Times New Roman" w:cs="Times New Roman"/>
          <w:sz w:val="28"/>
          <w:szCs w:val="28"/>
        </w:rPr>
      </w:pPr>
      <w:r w:rsidRPr="00170DFD">
        <w:rPr>
          <w:rFonts w:ascii="Times New Roman" w:hAnsi="Times New Roman" w:cs="Times New Roman"/>
          <w:sz w:val="28"/>
          <w:szCs w:val="28"/>
        </w:rPr>
        <w:t>4.</w:t>
      </w:r>
      <w:r w:rsidRPr="00170DFD">
        <w:rPr>
          <w:rFonts w:ascii="Times New Roman" w:hAnsi="Times New Roman" w:cs="Times New Roman"/>
          <w:sz w:val="28"/>
          <w:szCs w:val="28"/>
        </w:rPr>
        <w:tab/>
        <w:t>Развитие высших психических функций (внимание, память, мышление)</w:t>
      </w:r>
    </w:p>
    <w:p w:rsidR="00F91185" w:rsidRPr="00170DFD" w:rsidRDefault="00F91185" w:rsidP="00170DFD">
      <w:pPr>
        <w:spacing w:after="0" w:line="240" w:lineRule="auto"/>
        <w:ind w:left="360"/>
        <w:jc w:val="both"/>
        <w:rPr>
          <w:rFonts w:ascii="Times New Roman" w:hAnsi="Times New Roman" w:cs="Times New Roman"/>
          <w:sz w:val="28"/>
          <w:szCs w:val="28"/>
        </w:rPr>
      </w:pPr>
      <w:r w:rsidRPr="00170DFD">
        <w:rPr>
          <w:rFonts w:ascii="Times New Roman" w:hAnsi="Times New Roman" w:cs="Times New Roman"/>
          <w:sz w:val="28"/>
          <w:szCs w:val="28"/>
        </w:rPr>
        <w:t>5.</w:t>
      </w:r>
      <w:r w:rsidRPr="00170DFD">
        <w:rPr>
          <w:rFonts w:ascii="Times New Roman" w:hAnsi="Times New Roman" w:cs="Times New Roman"/>
          <w:sz w:val="28"/>
          <w:szCs w:val="28"/>
        </w:rPr>
        <w:tab/>
        <w:t>Обязательный комплекс общей артикуляционной гимнастики. Индивидуальные комплексы артикуляционной гимнастики для подготовки артикуляционного аппарата к постановке звуков. Постановка, автоматизация поставленных звуков.</w:t>
      </w:r>
    </w:p>
    <w:p w:rsidR="00F91185" w:rsidRPr="00170DFD" w:rsidRDefault="00F91185" w:rsidP="00170DFD">
      <w:pPr>
        <w:spacing w:after="0" w:line="240" w:lineRule="auto"/>
        <w:ind w:left="360"/>
        <w:jc w:val="both"/>
        <w:rPr>
          <w:rFonts w:ascii="Times New Roman" w:hAnsi="Times New Roman" w:cs="Times New Roman"/>
          <w:sz w:val="28"/>
          <w:szCs w:val="28"/>
        </w:rPr>
      </w:pPr>
      <w:r w:rsidRPr="00170DFD">
        <w:rPr>
          <w:rFonts w:ascii="Times New Roman" w:hAnsi="Times New Roman" w:cs="Times New Roman"/>
          <w:sz w:val="28"/>
          <w:szCs w:val="28"/>
        </w:rPr>
        <w:t>6.</w:t>
      </w:r>
      <w:r w:rsidRPr="00170DFD">
        <w:rPr>
          <w:rFonts w:ascii="Times New Roman" w:hAnsi="Times New Roman" w:cs="Times New Roman"/>
          <w:sz w:val="28"/>
          <w:szCs w:val="28"/>
        </w:rPr>
        <w:tab/>
        <w:t xml:space="preserve"> Работа над слоговой структурой слова.</w:t>
      </w:r>
    </w:p>
    <w:p w:rsidR="00F91185" w:rsidRPr="00170DFD" w:rsidRDefault="00F91185" w:rsidP="00170DFD">
      <w:pPr>
        <w:spacing w:after="0" w:line="240" w:lineRule="auto"/>
        <w:ind w:left="360"/>
        <w:jc w:val="both"/>
        <w:rPr>
          <w:rFonts w:ascii="Times New Roman" w:hAnsi="Times New Roman" w:cs="Times New Roman"/>
          <w:sz w:val="28"/>
          <w:szCs w:val="28"/>
        </w:rPr>
      </w:pPr>
      <w:r w:rsidRPr="00170DFD">
        <w:rPr>
          <w:rFonts w:ascii="Times New Roman" w:hAnsi="Times New Roman" w:cs="Times New Roman"/>
          <w:sz w:val="28"/>
          <w:szCs w:val="28"/>
        </w:rPr>
        <w:t>7.</w:t>
      </w:r>
      <w:r w:rsidRPr="00170DFD">
        <w:rPr>
          <w:rFonts w:ascii="Times New Roman" w:hAnsi="Times New Roman" w:cs="Times New Roman"/>
          <w:sz w:val="28"/>
          <w:szCs w:val="28"/>
        </w:rPr>
        <w:tab/>
        <w:t>Развитие навыков звукового анализа и синтеза (от простого к сложному)</w:t>
      </w:r>
    </w:p>
    <w:p w:rsidR="00F91185" w:rsidRPr="00170DFD" w:rsidRDefault="00F91185" w:rsidP="00170DFD">
      <w:pPr>
        <w:spacing w:after="0" w:line="240" w:lineRule="auto"/>
        <w:ind w:left="360"/>
        <w:jc w:val="both"/>
        <w:rPr>
          <w:rFonts w:ascii="Times New Roman" w:hAnsi="Times New Roman" w:cs="Times New Roman"/>
          <w:sz w:val="28"/>
          <w:szCs w:val="28"/>
        </w:rPr>
      </w:pPr>
      <w:r w:rsidRPr="00170DFD">
        <w:rPr>
          <w:rFonts w:ascii="Times New Roman" w:hAnsi="Times New Roman" w:cs="Times New Roman"/>
          <w:sz w:val="28"/>
          <w:szCs w:val="28"/>
        </w:rPr>
        <w:t>8.</w:t>
      </w:r>
      <w:r w:rsidRPr="00170DFD">
        <w:rPr>
          <w:rFonts w:ascii="Times New Roman" w:hAnsi="Times New Roman" w:cs="Times New Roman"/>
          <w:sz w:val="28"/>
          <w:szCs w:val="28"/>
        </w:rPr>
        <w:tab/>
        <w:t>Развитие лексики (обогащение активного словаря существительных, прилагательных, глаголов...)</w:t>
      </w:r>
    </w:p>
    <w:p w:rsidR="00F91185" w:rsidRPr="00170DFD" w:rsidRDefault="00F91185" w:rsidP="00170DFD">
      <w:pPr>
        <w:spacing w:after="0" w:line="240" w:lineRule="auto"/>
        <w:ind w:left="360"/>
        <w:jc w:val="both"/>
        <w:rPr>
          <w:rFonts w:ascii="Times New Roman" w:hAnsi="Times New Roman" w:cs="Times New Roman"/>
          <w:sz w:val="28"/>
          <w:szCs w:val="28"/>
        </w:rPr>
      </w:pPr>
      <w:r w:rsidRPr="00170DFD">
        <w:rPr>
          <w:rFonts w:ascii="Times New Roman" w:hAnsi="Times New Roman" w:cs="Times New Roman"/>
          <w:sz w:val="28"/>
          <w:szCs w:val="28"/>
        </w:rPr>
        <w:t>9.</w:t>
      </w:r>
      <w:r w:rsidRPr="00170DFD">
        <w:rPr>
          <w:rFonts w:ascii="Times New Roman" w:hAnsi="Times New Roman" w:cs="Times New Roman"/>
          <w:sz w:val="28"/>
          <w:szCs w:val="28"/>
        </w:rPr>
        <w:tab/>
        <w:t>Развитие связной речи (простые, распространенные предложения, пересказ, составление рассказов по картинке…)</w:t>
      </w:r>
    </w:p>
    <w:p w:rsidR="00F91185" w:rsidRPr="00170DFD" w:rsidRDefault="00F91185" w:rsidP="00170DFD">
      <w:pPr>
        <w:spacing w:after="0" w:line="240" w:lineRule="auto"/>
        <w:ind w:left="360"/>
        <w:jc w:val="both"/>
        <w:rPr>
          <w:rFonts w:ascii="Times New Roman" w:hAnsi="Times New Roman" w:cs="Times New Roman"/>
          <w:sz w:val="28"/>
          <w:szCs w:val="28"/>
        </w:rPr>
      </w:pPr>
      <w:r w:rsidRPr="00170DFD">
        <w:rPr>
          <w:rFonts w:ascii="Times New Roman" w:hAnsi="Times New Roman" w:cs="Times New Roman"/>
          <w:sz w:val="28"/>
          <w:szCs w:val="28"/>
        </w:rPr>
        <w:t>10.Развитие грамматического строя речи</w:t>
      </w:r>
    </w:p>
    <w:p w:rsidR="00F91185" w:rsidRPr="00170DFD" w:rsidRDefault="00F91185" w:rsidP="00170DFD">
      <w:pPr>
        <w:spacing w:after="0" w:line="240" w:lineRule="auto"/>
        <w:ind w:left="360"/>
        <w:jc w:val="both"/>
        <w:rPr>
          <w:rFonts w:ascii="Times New Roman" w:hAnsi="Times New Roman" w:cs="Times New Roman"/>
          <w:sz w:val="28"/>
          <w:szCs w:val="28"/>
        </w:rPr>
      </w:pPr>
      <w:r w:rsidRPr="00170DFD">
        <w:rPr>
          <w:rFonts w:ascii="Times New Roman" w:hAnsi="Times New Roman" w:cs="Times New Roman"/>
          <w:sz w:val="28"/>
          <w:szCs w:val="28"/>
        </w:rPr>
        <w:t xml:space="preserve">11.Задания и упражнения направленные на профилактику или устранение дислексии и дисграфии. </w:t>
      </w:r>
    </w:p>
    <w:p w:rsidR="00F91185" w:rsidRPr="00170DFD" w:rsidRDefault="00F91185" w:rsidP="00170DFD">
      <w:pPr>
        <w:spacing w:after="0" w:line="240" w:lineRule="auto"/>
        <w:ind w:left="360"/>
        <w:jc w:val="both"/>
        <w:rPr>
          <w:rFonts w:ascii="Times New Roman" w:hAnsi="Times New Roman" w:cs="Times New Roman"/>
          <w:sz w:val="28"/>
          <w:szCs w:val="28"/>
        </w:rPr>
      </w:pPr>
      <w:r w:rsidRPr="00170DFD">
        <w:rPr>
          <w:rFonts w:ascii="Times New Roman" w:hAnsi="Times New Roman" w:cs="Times New Roman"/>
          <w:sz w:val="28"/>
          <w:szCs w:val="28"/>
        </w:rPr>
        <w:t>С учащимися младших классов проводится работа по развитию графомоторных умений, обучение грамоте.</w:t>
      </w:r>
    </w:p>
    <w:p w:rsidR="00F91185" w:rsidRPr="00170DFD" w:rsidRDefault="00F91185" w:rsidP="00170DFD">
      <w:pPr>
        <w:spacing w:after="0" w:line="240" w:lineRule="auto"/>
        <w:ind w:left="360"/>
        <w:jc w:val="both"/>
        <w:rPr>
          <w:rFonts w:ascii="Times New Roman" w:hAnsi="Times New Roman" w:cs="Times New Roman"/>
          <w:sz w:val="28"/>
          <w:szCs w:val="28"/>
        </w:rPr>
      </w:pPr>
      <w:r w:rsidRPr="00170DFD">
        <w:rPr>
          <w:rFonts w:ascii="Times New Roman" w:hAnsi="Times New Roman" w:cs="Times New Roman"/>
          <w:sz w:val="28"/>
          <w:szCs w:val="28"/>
        </w:rPr>
        <w:tab/>
        <w:t xml:space="preserve"> Рекомендуется в одно занятие включать не более пяти видов работы в начальных классах,  6-7 видов работы для учащихся старших классов. Особенностью работы является максимальное включение анализаторов. Использование разнообразной наглядности (зрительное восприятие, тактильное восприятие предмета, кинестетические ощущения позы, положения…). </w:t>
      </w:r>
      <w:r w:rsidRPr="00170DFD">
        <w:rPr>
          <w:rFonts w:ascii="Times New Roman" w:hAnsi="Times New Roman" w:cs="Times New Roman"/>
          <w:sz w:val="28"/>
          <w:szCs w:val="28"/>
        </w:rPr>
        <w:lastRenderedPageBreak/>
        <w:t>Характерным является частая повторяемость логопедических упражнений, т.к. у учащихся  коррекционной школы трудно, долго, тяжело формируются новые умения и навыки.</w:t>
      </w:r>
    </w:p>
    <w:p w:rsidR="00F91185" w:rsidRPr="00170DFD" w:rsidRDefault="00F91185" w:rsidP="00170DFD">
      <w:pPr>
        <w:spacing w:after="0" w:line="240" w:lineRule="auto"/>
        <w:rPr>
          <w:rFonts w:ascii="Times New Roman" w:hAnsi="Times New Roman" w:cs="Times New Roman"/>
          <w:b/>
          <w:sz w:val="28"/>
          <w:szCs w:val="28"/>
        </w:rPr>
      </w:pPr>
    </w:p>
    <w:p w:rsidR="00F91185" w:rsidRPr="00170DFD" w:rsidRDefault="00F91185" w:rsidP="00895B33">
      <w:pPr>
        <w:numPr>
          <w:ilvl w:val="0"/>
          <w:numId w:val="127"/>
        </w:numPr>
        <w:spacing w:after="0" w:line="240" w:lineRule="auto"/>
        <w:jc w:val="center"/>
        <w:rPr>
          <w:rFonts w:ascii="Times New Roman" w:hAnsi="Times New Roman" w:cs="Times New Roman"/>
          <w:b/>
          <w:sz w:val="28"/>
          <w:szCs w:val="28"/>
        </w:rPr>
      </w:pPr>
      <w:r w:rsidRPr="00170DFD">
        <w:rPr>
          <w:rFonts w:ascii="Times New Roman" w:hAnsi="Times New Roman" w:cs="Times New Roman"/>
          <w:b/>
          <w:sz w:val="28"/>
          <w:szCs w:val="28"/>
        </w:rPr>
        <w:t>Организация работы по программе.</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 xml:space="preserve">Коррекция нарушений речи учащихся специальной коррекционной школы 8 вида требует организации специальной логопедической работы, поэтому в учебном плане специального коррекционного образовательного учреждения 8 вида предусмотрены часы логопедических занятий.   </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Логопедические занятия посещают учащиеся с первого по 6 классы.</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 xml:space="preserve">По результатам диагностики на каждого учащегося заполняются речевые карты, составляется индивидуальный план коррекционно-логопедической работы, выдаются рекомендации для учителей, воспитателей и родителей. </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С учащимися проводятся групповые и индивидуальные логопедические занятия:</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xml:space="preserve">            - 1,2,3,4 классы – 3 раза в неделю</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ab/>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Работа по исправлению речевых нарушений строится с учётом возрастных особенностей, программы по русскому языку и особенностей речевого дефекта обучающихся. Эффективность логопедических занятий и перенос полученных навыков в учебную обстановку значительно повышается, если используется дидактический материал в соответствии с темой программы, которая изучается в классе.</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Программа построена по цикличному принципу и предполагает повторение лексической тематики в каждом классе, на более высоком уровне (усложняется речевой материал, формы звукового анализа и синтеза).</w:t>
      </w:r>
    </w:p>
    <w:p w:rsidR="00F91185" w:rsidRPr="00170DFD" w:rsidRDefault="00F91185" w:rsidP="00170DFD">
      <w:pPr>
        <w:spacing w:after="0" w:line="240" w:lineRule="auto"/>
        <w:ind w:firstLine="708"/>
        <w:jc w:val="both"/>
        <w:rPr>
          <w:rFonts w:ascii="Times New Roman" w:hAnsi="Times New Roman" w:cs="Times New Roman"/>
          <w:i/>
          <w:sz w:val="28"/>
          <w:szCs w:val="28"/>
        </w:rPr>
      </w:pPr>
      <w:r w:rsidRPr="00170DFD">
        <w:rPr>
          <w:rFonts w:ascii="Times New Roman" w:hAnsi="Times New Roman" w:cs="Times New Roman"/>
          <w:i/>
          <w:sz w:val="28"/>
          <w:szCs w:val="28"/>
        </w:rPr>
        <w:t>В структуру занятия входит:</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упражнения для развития артикуляционной моторики;</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упражнения для развития общей координации движений и мелкой моторики пальцев рук;</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дыхательная гимнастика;</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коррекция произношения, автоматизация и дифференциация звуков;</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формирование фонематических процессов;</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работа со словами, звуко-слоговой анализ слов;</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работа над предложением, текстом;</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 обогащение и активизация словарного запаса.</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lastRenderedPageBreak/>
        <w:tab/>
        <w:t>Таким образом, дети, имеющие системное недоразвитие речи нуждаются в коррекционно-логопедической помощи и обучении. Ранние выявления нарушений речи и правильная организация коррекционной работы способствует предупреждению дальнейших отклонений в речевом развитии, в том числе и в формировании письменной речи.</w:t>
      </w:r>
    </w:p>
    <w:p w:rsidR="00F91185" w:rsidRPr="00170DFD" w:rsidRDefault="00F91185" w:rsidP="00170DFD">
      <w:pPr>
        <w:spacing w:after="0" w:line="240" w:lineRule="auto"/>
        <w:rPr>
          <w:rFonts w:ascii="Times New Roman" w:hAnsi="Times New Roman" w:cs="Times New Roman"/>
          <w:b/>
          <w:sz w:val="28"/>
          <w:szCs w:val="28"/>
        </w:rPr>
      </w:pPr>
    </w:p>
    <w:p w:rsidR="00F91185" w:rsidRPr="00170DFD" w:rsidRDefault="00F91185" w:rsidP="00170DFD">
      <w:pPr>
        <w:spacing w:after="0" w:line="240" w:lineRule="auto"/>
        <w:jc w:val="center"/>
        <w:rPr>
          <w:rFonts w:ascii="Times New Roman" w:hAnsi="Times New Roman" w:cs="Times New Roman"/>
          <w:b/>
          <w:sz w:val="28"/>
          <w:szCs w:val="28"/>
        </w:rPr>
      </w:pPr>
      <w:r w:rsidRPr="00170DFD">
        <w:rPr>
          <w:rFonts w:ascii="Times New Roman" w:hAnsi="Times New Roman" w:cs="Times New Roman"/>
          <w:b/>
          <w:sz w:val="28"/>
          <w:szCs w:val="28"/>
        </w:rPr>
        <w:t>5. Содержание программы</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 xml:space="preserve">На </w:t>
      </w:r>
      <w:r w:rsidRPr="00170DFD">
        <w:rPr>
          <w:rFonts w:ascii="Times New Roman" w:hAnsi="Times New Roman" w:cs="Times New Roman"/>
          <w:b/>
          <w:sz w:val="28"/>
          <w:szCs w:val="28"/>
        </w:rPr>
        <w:t>групповых занятиях</w:t>
      </w:r>
      <w:r w:rsidRPr="00170DFD">
        <w:rPr>
          <w:rFonts w:ascii="Times New Roman" w:hAnsi="Times New Roman" w:cs="Times New Roman"/>
          <w:sz w:val="28"/>
          <w:szCs w:val="28"/>
        </w:rPr>
        <w:t xml:space="preserve"> изучаются те звуки, которые правильно произносятся всеми детьми или уже скоррегированные на индивидуальных занятиях звуки. После уточнения, расширения и обогащения словарного запаса и отработки грамматических категорий проводится работа по развитию связной речи – на базе пройденного речевого материала. </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Основная цель – воспитание навыков коллективной работы, умения слушать и слышать логопеда,  выполнять в заданном темпе упражнения по развитию силы голоса, изменению модуляции (хором, выборочно); адекватно оценивать качество речевой продукции детей.</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Групповая работа включает в себя:</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а) закрепление и автоматизацию навыков правильного произношения имеющихся в речи детей звуков. Сюда, как правило, включаются гласные (а, о, у, и, э, я), наиболее доступные согласные звуки (м-мь, н-нь, п-пь, т-ть, к-кь, ф-фь, в-вь, б-бь, д, г-гь и т.д ) Нередко многие из них в речевом потоке звучат несколько смазано, произносятся с вялой артикуляцией. Поэтому необходимо произношение каждого из этих звуков   уточнить, отработать более четкую артикуляцию. Это позволит не только  активизировать сам артикуляционный аппарат, на базе имеющихся звуков отработать сознательного появления в речи детей отсутствующих звуков, но и увеличить внятность речи в целом;</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б) постановку  отсутствующих  у  ребенка  звуков  осуществляется  общепринятыми в логопедии методами. Последовательность появления в речи этих звуков зависит от того, какие конкретно звуки дефектно произносятся ребенком. Так, в группе свистящих и шипящих звуки ставятся в следующей последовательности.     с-сь, з-зь, ц, ш, ж, ч, щ. Озвончение начинается с з и б, в дальнейшем от звука з, ставится звук ж, от б-д, от д-т. Последовательность постановки соноров р и л  определяется тем, какой звук поддается коррекции быстрее.</w:t>
      </w:r>
    </w:p>
    <w:p w:rsidR="00F91185" w:rsidRPr="00170DFD" w:rsidRDefault="00F91185" w:rsidP="00170DFD">
      <w:pPr>
        <w:spacing w:after="0" w:line="240" w:lineRule="auto"/>
        <w:ind w:firstLine="708"/>
        <w:rPr>
          <w:rFonts w:ascii="Times New Roman" w:hAnsi="Times New Roman" w:cs="Times New Roman"/>
          <w:sz w:val="28"/>
          <w:szCs w:val="28"/>
        </w:rPr>
      </w:pPr>
      <w:r w:rsidRPr="00170DFD">
        <w:rPr>
          <w:rFonts w:ascii="Times New Roman" w:hAnsi="Times New Roman" w:cs="Times New Roman"/>
          <w:sz w:val="28"/>
          <w:szCs w:val="28"/>
        </w:rPr>
        <w:t xml:space="preserve">На групповых занятиях организуются совместные игры, обеспечивающие межличностное общение, разные виды деятельности для развития коммуникативной, планирующей и знаковой функции речи. </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b/>
          <w:sz w:val="28"/>
          <w:szCs w:val="28"/>
        </w:rPr>
        <w:t>Индивидуальные занятия</w:t>
      </w:r>
      <w:r w:rsidRPr="00170DFD">
        <w:rPr>
          <w:rFonts w:ascii="Times New Roman" w:hAnsi="Times New Roman" w:cs="Times New Roman"/>
          <w:sz w:val="28"/>
          <w:szCs w:val="28"/>
        </w:rPr>
        <w:t xml:space="preserve"> направлены на формирование артикуляционных укладов нарушенных звуков, их постановку, автоматизацию и развитие фонематического слуха и восприятия, уточнение и расширение словарного запаса, отработку лексико-грамматических категорий. Последовательность устранения выявленных дефектов звукопроизношения определяется </w:t>
      </w:r>
      <w:r w:rsidRPr="00170DFD">
        <w:rPr>
          <w:rFonts w:ascii="Times New Roman" w:hAnsi="Times New Roman" w:cs="Times New Roman"/>
          <w:sz w:val="28"/>
          <w:szCs w:val="28"/>
        </w:rPr>
        <w:lastRenderedPageBreak/>
        <w:t xml:space="preserve">индивидуально, в соответствии с речевыми особенностями каждого ребенка и индивидуальным перспективным планом. Постановка звуков осуществляется при максимальном использовании всех анализаторов. </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 xml:space="preserve">Внимание детей обращается на основные элементы артикуляции звуков в период первоначальной постановки, которая является лишь одним из этапов изучения нового звука. Частные приемы коррекции определяются и детализируются в зависимости от состояния строения и функции артикуляционного аппарата. При закреплении артикуляции последовательность позиции звука от наиболее благоприятной для произнесения к наименее благоприятной, от легкой к трудной устанавливается логопедом с учетом особенностей артикуляционной базы родного языка. </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Учитывается следующее:</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w:t>
      </w:r>
      <w:r w:rsidRPr="00170DFD">
        <w:rPr>
          <w:rFonts w:ascii="Times New Roman" w:hAnsi="Times New Roman" w:cs="Times New Roman"/>
          <w:sz w:val="28"/>
          <w:szCs w:val="28"/>
        </w:rPr>
        <w:tab/>
        <w:t xml:space="preserve">для первоначальной постановки отбираются звуки, принадлежащие к различным фонетическим группам; </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w:t>
      </w:r>
      <w:r w:rsidRPr="00170DFD">
        <w:rPr>
          <w:rFonts w:ascii="Times New Roman" w:hAnsi="Times New Roman" w:cs="Times New Roman"/>
          <w:sz w:val="28"/>
          <w:szCs w:val="28"/>
        </w:rPr>
        <w:tab/>
        <w:t xml:space="preserve">звуки, смешиваемые в речи детей, поэтапно отрабатываются отсрочено во времени; </w:t>
      </w:r>
    </w:p>
    <w:p w:rsidR="00F91185" w:rsidRPr="00170DFD" w:rsidRDefault="00F91185" w:rsidP="00170DFD">
      <w:pPr>
        <w:spacing w:after="0" w:line="240" w:lineRule="auto"/>
        <w:jc w:val="both"/>
        <w:rPr>
          <w:rFonts w:ascii="Times New Roman" w:hAnsi="Times New Roman" w:cs="Times New Roman"/>
          <w:sz w:val="28"/>
          <w:szCs w:val="28"/>
        </w:rPr>
      </w:pPr>
      <w:r w:rsidRPr="00170DFD">
        <w:rPr>
          <w:rFonts w:ascii="Times New Roman" w:hAnsi="Times New Roman" w:cs="Times New Roman"/>
          <w:sz w:val="28"/>
          <w:szCs w:val="28"/>
        </w:rPr>
        <w:t>•</w:t>
      </w:r>
      <w:r w:rsidRPr="00170DFD">
        <w:rPr>
          <w:rFonts w:ascii="Times New Roman" w:hAnsi="Times New Roman" w:cs="Times New Roman"/>
          <w:sz w:val="28"/>
          <w:szCs w:val="28"/>
        </w:rPr>
        <w:tab/>
        <w:t>окончательное закрепление изученных звуков достигается в процессе дифференциации всех близких звуков.</w:t>
      </w:r>
    </w:p>
    <w:p w:rsidR="00F91185" w:rsidRPr="00170DFD" w:rsidRDefault="00F91185" w:rsidP="00170DFD">
      <w:pPr>
        <w:spacing w:after="0" w:line="240" w:lineRule="auto"/>
        <w:ind w:firstLine="708"/>
        <w:jc w:val="both"/>
        <w:rPr>
          <w:rFonts w:ascii="Times New Roman" w:hAnsi="Times New Roman" w:cs="Times New Roman"/>
          <w:sz w:val="28"/>
          <w:szCs w:val="28"/>
        </w:rPr>
      </w:pPr>
      <w:r w:rsidRPr="00170DFD">
        <w:rPr>
          <w:rFonts w:ascii="Times New Roman" w:hAnsi="Times New Roman" w:cs="Times New Roman"/>
          <w:sz w:val="28"/>
          <w:szCs w:val="28"/>
        </w:rPr>
        <w:t>Материал для закрепления правильного произношения звуков подбирается таким образом, чтобы он одновременно способствовал расширению и уточнению словаря, грамматически правильной речи, умению правильно строить предложения и способствовал развитию связной речи.</w:t>
      </w:r>
    </w:p>
    <w:p w:rsidR="007B688A" w:rsidRPr="00170DFD" w:rsidRDefault="00F91185" w:rsidP="00170DFD">
      <w:pPr>
        <w:spacing w:after="0" w:line="240" w:lineRule="auto"/>
        <w:contextualSpacing/>
        <w:jc w:val="center"/>
        <w:rPr>
          <w:rFonts w:ascii="Times New Roman" w:hAnsi="Times New Roman" w:cs="Times New Roman"/>
          <w:b/>
          <w:sz w:val="28"/>
          <w:szCs w:val="28"/>
        </w:rPr>
      </w:pPr>
      <w:r w:rsidRPr="00170DFD">
        <w:rPr>
          <w:rFonts w:ascii="Times New Roman" w:hAnsi="Times New Roman" w:cs="Times New Roman"/>
          <w:b/>
          <w:sz w:val="28"/>
          <w:szCs w:val="28"/>
        </w:rPr>
        <w:t>6. Основны</w:t>
      </w:r>
      <w:r w:rsidR="007B688A" w:rsidRPr="00170DFD">
        <w:rPr>
          <w:rFonts w:ascii="Times New Roman" w:hAnsi="Times New Roman" w:cs="Times New Roman"/>
          <w:b/>
          <w:sz w:val="28"/>
          <w:szCs w:val="28"/>
        </w:rPr>
        <w:t xml:space="preserve">е требования к умениям учащихся                                                                                                                                           </w:t>
      </w:r>
    </w:p>
    <w:p w:rsidR="00F91185" w:rsidRPr="00170DFD" w:rsidRDefault="00F91185" w:rsidP="00170DFD">
      <w:pPr>
        <w:spacing w:after="0" w:line="240" w:lineRule="auto"/>
        <w:contextualSpacing/>
        <w:jc w:val="center"/>
        <w:rPr>
          <w:rFonts w:ascii="Times New Roman" w:hAnsi="Times New Roman" w:cs="Times New Roman"/>
          <w:b/>
          <w:sz w:val="28"/>
          <w:szCs w:val="28"/>
        </w:rPr>
      </w:pPr>
      <w:r w:rsidRPr="00170DFD">
        <w:rPr>
          <w:rFonts w:ascii="Times New Roman" w:hAnsi="Times New Roman" w:cs="Times New Roman"/>
          <w:b/>
          <w:sz w:val="28"/>
          <w:szCs w:val="28"/>
        </w:rPr>
        <w:t>(к концу 4 класса).</w:t>
      </w:r>
    </w:p>
    <w:p w:rsidR="00F91185" w:rsidRPr="00170DFD" w:rsidRDefault="00F91185" w:rsidP="00170DFD">
      <w:pPr>
        <w:spacing w:after="0" w:line="240" w:lineRule="auto"/>
        <w:contextualSpacing/>
        <w:rPr>
          <w:rFonts w:ascii="Times New Roman" w:hAnsi="Times New Roman" w:cs="Times New Roman"/>
          <w:sz w:val="28"/>
          <w:szCs w:val="28"/>
        </w:rPr>
      </w:pPr>
      <w:r w:rsidRPr="00170DFD">
        <w:rPr>
          <w:rFonts w:ascii="Times New Roman" w:hAnsi="Times New Roman" w:cs="Times New Roman"/>
          <w:sz w:val="28"/>
          <w:szCs w:val="28"/>
        </w:rPr>
        <w:t>- Достаточно сформирована произвольная направленность внимания на звуковую сторону речи;</w:t>
      </w:r>
    </w:p>
    <w:p w:rsidR="00F91185" w:rsidRPr="00170DFD" w:rsidRDefault="00F91185" w:rsidP="00170DFD">
      <w:pPr>
        <w:spacing w:after="0" w:line="240" w:lineRule="auto"/>
        <w:contextualSpacing/>
        <w:rPr>
          <w:rFonts w:ascii="Times New Roman" w:hAnsi="Times New Roman" w:cs="Times New Roman"/>
          <w:sz w:val="28"/>
          <w:szCs w:val="28"/>
        </w:rPr>
      </w:pPr>
      <w:r w:rsidRPr="00170DFD">
        <w:rPr>
          <w:rFonts w:ascii="Times New Roman" w:hAnsi="Times New Roman" w:cs="Times New Roman"/>
          <w:sz w:val="28"/>
          <w:szCs w:val="28"/>
        </w:rPr>
        <w:t>-Восполнены основные пробелы в формировании фонематических процессов;</w:t>
      </w:r>
    </w:p>
    <w:p w:rsidR="00F91185" w:rsidRPr="00170DFD" w:rsidRDefault="00F91185" w:rsidP="00170DFD">
      <w:pPr>
        <w:spacing w:after="0" w:line="240" w:lineRule="auto"/>
        <w:contextualSpacing/>
        <w:rPr>
          <w:rFonts w:ascii="Times New Roman" w:hAnsi="Times New Roman" w:cs="Times New Roman"/>
          <w:sz w:val="28"/>
          <w:szCs w:val="28"/>
        </w:rPr>
      </w:pPr>
      <w:r w:rsidRPr="00170DFD">
        <w:rPr>
          <w:rFonts w:ascii="Times New Roman" w:hAnsi="Times New Roman" w:cs="Times New Roman"/>
          <w:sz w:val="28"/>
          <w:szCs w:val="28"/>
        </w:rPr>
        <w:t>-Уточнены первоначальные представления о звуко-буквенном, слоговом составе слова с учётом программных требований;</w:t>
      </w:r>
    </w:p>
    <w:p w:rsidR="00F91185" w:rsidRPr="00170DFD" w:rsidRDefault="00F91185" w:rsidP="00170DFD">
      <w:pPr>
        <w:spacing w:after="0" w:line="240" w:lineRule="auto"/>
        <w:contextualSpacing/>
        <w:rPr>
          <w:rFonts w:ascii="Times New Roman" w:hAnsi="Times New Roman" w:cs="Times New Roman"/>
          <w:sz w:val="28"/>
          <w:szCs w:val="28"/>
        </w:rPr>
      </w:pPr>
      <w:r w:rsidRPr="00170DFD">
        <w:rPr>
          <w:rFonts w:ascii="Times New Roman" w:hAnsi="Times New Roman" w:cs="Times New Roman"/>
          <w:sz w:val="28"/>
          <w:szCs w:val="28"/>
        </w:rPr>
        <w:t>-Поставлены и отдифференцированы все звуки;</w:t>
      </w:r>
    </w:p>
    <w:p w:rsidR="00F91185" w:rsidRPr="00170DFD" w:rsidRDefault="00F91185" w:rsidP="00170DFD">
      <w:pPr>
        <w:spacing w:after="0" w:line="240" w:lineRule="auto"/>
        <w:contextualSpacing/>
        <w:rPr>
          <w:rFonts w:ascii="Times New Roman" w:hAnsi="Times New Roman" w:cs="Times New Roman"/>
          <w:sz w:val="28"/>
          <w:szCs w:val="28"/>
        </w:rPr>
      </w:pPr>
      <w:r w:rsidRPr="00170DFD">
        <w:rPr>
          <w:rFonts w:ascii="Times New Roman" w:hAnsi="Times New Roman" w:cs="Times New Roman"/>
          <w:sz w:val="28"/>
          <w:szCs w:val="28"/>
        </w:rPr>
        <w:t>-Уточнены и активизированы имеющиеся у детей словарный запас и конструкции простого предложения (с небольшим распространением);</w:t>
      </w:r>
    </w:p>
    <w:p w:rsidR="00F91185" w:rsidRPr="00170DFD" w:rsidRDefault="00F91185" w:rsidP="00170DFD">
      <w:pPr>
        <w:spacing w:after="0" w:line="240" w:lineRule="auto"/>
        <w:contextualSpacing/>
        <w:rPr>
          <w:rFonts w:ascii="Times New Roman" w:hAnsi="Times New Roman" w:cs="Times New Roman"/>
          <w:sz w:val="28"/>
          <w:szCs w:val="28"/>
        </w:rPr>
      </w:pPr>
      <w:r w:rsidRPr="00170DFD">
        <w:rPr>
          <w:rFonts w:ascii="Times New Roman" w:hAnsi="Times New Roman" w:cs="Times New Roman"/>
          <w:sz w:val="28"/>
          <w:szCs w:val="28"/>
        </w:rPr>
        <w:t xml:space="preserve">-Введены в активный словарь необходимые на данном этапе обучения слова-термины: звук, слог, гласные, предложение   т. д. </w:t>
      </w:r>
    </w:p>
    <w:p w:rsidR="00F91185" w:rsidRPr="00170DFD" w:rsidRDefault="00F91185" w:rsidP="00170DFD">
      <w:pPr>
        <w:spacing w:after="0" w:line="240" w:lineRule="auto"/>
        <w:contextualSpacing/>
        <w:rPr>
          <w:rFonts w:ascii="Times New Roman" w:hAnsi="Times New Roman" w:cs="Times New Roman"/>
          <w:b/>
          <w:sz w:val="28"/>
          <w:szCs w:val="28"/>
        </w:rPr>
      </w:pPr>
    </w:p>
    <w:p w:rsidR="00F91185" w:rsidRDefault="00F91185" w:rsidP="00170DFD">
      <w:pPr>
        <w:spacing w:after="0" w:line="240" w:lineRule="auto"/>
        <w:contextualSpacing/>
        <w:jc w:val="center"/>
        <w:rPr>
          <w:rFonts w:ascii="Times New Roman" w:hAnsi="Times New Roman" w:cs="Times New Roman"/>
          <w:b/>
          <w:sz w:val="28"/>
          <w:szCs w:val="28"/>
        </w:rPr>
      </w:pPr>
    </w:p>
    <w:p w:rsidR="00AE194D" w:rsidRDefault="00AE194D" w:rsidP="00170DFD">
      <w:pPr>
        <w:spacing w:after="0" w:line="240" w:lineRule="auto"/>
        <w:contextualSpacing/>
        <w:jc w:val="center"/>
        <w:rPr>
          <w:rFonts w:ascii="Times New Roman" w:hAnsi="Times New Roman" w:cs="Times New Roman"/>
          <w:b/>
          <w:sz w:val="28"/>
          <w:szCs w:val="28"/>
        </w:rPr>
      </w:pPr>
    </w:p>
    <w:p w:rsidR="00AE194D" w:rsidRDefault="00AE194D" w:rsidP="00170DFD">
      <w:pPr>
        <w:spacing w:after="0" w:line="240" w:lineRule="auto"/>
        <w:contextualSpacing/>
        <w:jc w:val="center"/>
        <w:rPr>
          <w:rFonts w:ascii="Times New Roman" w:hAnsi="Times New Roman" w:cs="Times New Roman"/>
          <w:b/>
          <w:sz w:val="28"/>
          <w:szCs w:val="28"/>
        </w:rPr>
      </w:pPr>
    </w:p>
    <w:p w:rsidR="00AE194D" w:rsidRDefault="00AE194D" w:rsidP="00170DFD">
      <w:pPr>
        <w:spacing w:after="0" w:line="240" w:lineRule="auto"/>
        <w:contextualSpacing/>
        <w:jc w:val="center"/>
        <w:rPr>
          <w:rFonts w:ascii="Times New Roman" w:hAnsi="Times New Roman" w:cs="Times New Roman"/>
          <w:b/>
          <w:sz w:val="28"/>
          <w:szCs w:val="28"/>
        </w:rPr>
      </w:pPr>
    </w:p>
    <w:p w:rsidR="00AE194D" w:rsidRPr="00170DFD" w:rsidRDefault="00AE194D" w:rsidP="00170DFD">
      <w:pPr>
        <w:spacing w:after="0" w:line="240" w:lineRule="auto"/>
        <w:contextualSpacing/>
        <w:jc w:val="center"/>
        <w:rPr>
          <w:rFonts w:ascii="Times New Roman" w:hAnsi="Times New Roman" w:cs="Times New Roman"/>
          <w:b/>
          <w:sz w:val="28"/>
          <w:szCs w:val="28"/>
        </w:rPr>
      </w:pPr>
    </w:p>
    <w:p w:rsidR="00F91185" w:rsidRPr="00093BE8" w:rsidRDefault="00F91185" w:rsidP="00093BE8">
      <w:pPr>
        <w:contextualSpacing/>
        <w:rPr>
          <w:rFonts w:ascii="Times New Roman" w:hAnsi="Times New Roman" w:cs="Times New Roman"/>
          <w:b/>
          <w:sz w:val="28"/>
          <w:szCs w:val="28"/>
        </w:rPr>
      </w:pPr>
      <w:r w:rsidRPr="00093BE8">
        <w:rPr>
          <w:rFonts w:ascii="Times New Roman" w:hAnsi="Times New Roman" w:cs="Times New Roman"/>
          <w:b/>
          <w:sz w:val="28"/>
          <w:szCs w:val="28"/>
        </w:rPr>
        <w:lastRenderedPageBreak/>
        <w:t>7. Общие сведения по предмету</w:t>
      </w:r>
    </w:p>
    <w:p w:rsidR="00F91185" w:rsidRPr="00093BE8" w:rsidRDefault="00F91185" w:rsidP="00F91185">
      <w:pPr>
        <w:contextualSpacing/>
        <w:rPr>
          <w:rFonts w:ascii="Times New Roman" w:hAnsi="Times New Roman" w:cs="Times New Roman"/>
          <w:sz w:val="28"/>
          <w:szCs w:val="28"/>
        </w:rPr>
      </w:pPr>
    </w:p>
    <w:p w:rsidR="00F91185" w:rsidRPr="00093BE8" w:rsidRDefault="00F91185" w:rsidP="00F91185">
      <w:pPr>
        <w:tabs>
          <w:tab w:val="left" w:pos="5415"/>
        </w:tabs>
        <w:contextualSpacing/>
        <w:rPr>
          <w:rFonts w:ascii="Times New Roman" w:hAnsi="Times New Roman" w:cs="Times New Roman"/>
          <w:sz w:val="28"/>
          <w:szCs w:val="28"/>
        </w:rPr>
      </w:pPr>
      <w:r>
        <w:tab/>
      </w:r>
      <w:r w:rsidRPr="00093BE8">
        <w:rPr>
          <w:rFonts w:ascii="Times New Roman" w:hAnsi="Times New Roman" w:cs="Times New Roman"/>
          <w:sz w:val="28"/>
          <w:szCs w:val="28"/>
        </w:rPr>
        <w:t>Для группы</w:t>
      </w:r>
    </w:p>
    <w:tbl>
      <w:tblPr>
        <w:tblW w:w="0" w:type="auto"/>
        <w:tblInd w:w="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6"/>
        <w:gridCol w:w="1766"/>
        <w:gridCol w:w="1767"/>
        <w:gridCol w:w="1766"/>
        <w:gridCol w:w="1766"/>
        <w:gridCol w:w="1232"/>
        <w:gridCol w:w="1059"/>
      </w:tblGrid>
      <w:tr w:rsidR="00F91185" w:rsidRPr="00093BE8" w:rsidTr="00C876EB">
        <w:trPr>
          <w:trHeight w:val="405"/>
        </w:trPr>
        <w:tc>
          <w:tcPr>
            <w:tcW w:w="1766" w:type="dxa"/>
            <w:vMerge w:val="restart"/>
            <w:tcBorders>
              <w:tl2br w:val="single" w:sz="4" w:space="0" w:color="auto"/>
            </w:tcBorders>
            <w:shd w:val="clear" w:color="auto" w:fill="auto"/>
          </w:tcPr>
          <w:p w:rsidR="00F91185" w:rsidRPr="00093BE8" w:rsidRDefault="00F91185" w:rsidP="00C876EB">
            <w:pPr>
              <w:contextualSpacing/>
              <w:rPr>
                <w:rFonts w:ascii="Times New Roman" w:hAnsi="Times New Roman" w:cs="Times New Roman"/>
                <w:b/>
                <w:sz w:val="28"/>
                <w:szCs w:val="28"/>
              </w:rPr>
            </w:pPr>
            <w:r w:rsidRPr="00093BE8">
              <w:rPr>
                <w:rFonts w:ascii="Times New Roman" w:hAnsi="Times New Roman" w:cs="Times New Roman"/>
                <w:b/>
                <w:sz w:val="28"/>
                <w:szCs w:val="28"/>
              </w:rPr>
              <w:t xml:space="preserve">              Четв.</w:t>
            </w:r>
          </w:p>
          <w:p w:rsidR="00F91185" w:rsidRPr="00093BE8" w:rsidRDefault="00F91185" w:rsidP="00C876EB">
            <w:pPr>
              <w:contextualSpacing/>
              <w:rPr>
                <w:rFonts w:ascii="Times New Roman" w:hAnsi="Times New Roman" w:cs="Times New Roman"/>
                <w:sz w:val="28"/>
                <w:szCs w:val="28"/>
              </w:rPr>
            </w:pPr>
            <w:r w:rsidRPr="00093BE8">
              <w:rPr>
                <w:rFonts w:ascii="Times New Roman" w:hAnsi="Times New Roman" w:cs="Times New Roman"/>
                <w:b/>
                <w:sz w:val="28"/>
                <w:szCs w:val="28"/>
              </w:rPr>
              <w:t>Класс</w:t>
            </w:r>
          </w:p>
        </w:tc>
        <w:tc>
          <w:tcPr>
            <w:tcW w:w="1766" w:type="dxa"/>
            <w:shd w:val="clear" w:color="auto" w:fill="auto"/>
          </w:tcPr>
          <w:p w:rsidR="00F91185" w:rsidRPr="00093BE8" w:rsidRDefault="00F91185" w:rsidP="00C876EB">
            <w:pPr>
              <w:jc w:val="center"/>
              <w:rPr>
                <w:rFonts w:ascii="Times New Roman" w:hAnsi="Times New Roman" w:cs="Times New Roman"/>
                <w:b/>
                <w:sz w:val="28"/>
                <w:szCs w:val="28"/>
                <w:lang w:val="en-US"/>
              </w:rPr>
            </w:pPr>
            <w:r w:rsidRPr="00093BE8">
              <w:rPr>
                <w:rFonts w:ascii="Times New Roman" w:hAnsi="Times New Roman" w:cs="Times New Roman"/>
                <w:b/>
                <w:sz w:val="28"/>
                <w:szCs w:val="28"/>
                <w:lang w:val="en-US"/>
              </w:rPr>
              <w:t>I</w:t>
            </w:r>
          </w:p>
        </w:tc>
        <w:tc>
          <w:tcPr>
            <w:tcW w:w="1767" w:type="dxa"/>
            <w:shd w:val="clear" w:color="auto" w:fill="auto"/>
          </w:tcPr>
          <w:p w:rsidR="00F91185" w:rsidRPr="00093BE8" w:rsidRDefault="00F91185" w:rsidP="00C876EB">
            <w:pPr>
              <w:contextualSpacing/>
              <w:jc w:val="center"/>
              <w:rPr>
                <w:rFonts w:ascii="Times New Roman" w:hAnsi="Times New Roman" w:cs="Times New Roman"/>
                <w:b/>
                <w:sz w:val="28"/>
                <w:szCs w:val="28"/>
                <w:lang w:val="en-US"/>
              </w:rPr>
            </w:pPr>
            <w:r w:rsidRPr="00093BE8">
              <w:rPr>
                <w:rFonts w:ascii="Times New Roman" w:hAnsi="Times New Roman" w:cs="Times New Roman"/>
                <w:b/>
                <w:sz w:val="28"/>
                <w:szCs w:val="28"/>
                <w:lang w:val="en-US"/>
              </w:rPr>
              <w:t>II</w:t>
            </w:r>
          </w:p>
        </w:tc>
        <w:tc>
          <w:tcPr>
            <w:tcW w:w="1766" w:type="dxa"/>
            <w:shd w:val="clear" w:color="auto" w:fill="auto"/>
          </w:tcPr>
          <w:p w:rsidR="00F91185" w:rsidRPr="00093BE8" w:rsidRDefault="00F91185" w:rsidP="00C876EB">
            <w:pPr>
              <w:contextualSpacing/>
              <w:jc w:val="center"/>
              <w:rPr>
                <w:rFonts w:ascii="Times New Roman" w:hAnsi="Times New Roman" w:cs="Times New Roman"/>
                <w:b/>
                <w:sz w:val="28"/>
                <w:szCs w:val="28"/>
                <w:lang w:val="en-US"/>
              </w:rPr>
            </w:pPr>
            <w:r w:rsidRPr="00093BE8">
              <w:rPr>
                <w:rFonts w:ascii="Times New Roman" w:hAnsi="Times New Roman" w:cs="Times New Roman"/>
                <w:b/>
                <w:sz w:val="28"/>
                <w:szCs w:val="28"/>
                <w:lang w:val="en-US"/>
              </w:rPr>
              <w:t>III</w:t>
            </w:r>
          </w:p>
        </w:tc>
        <w:tc>
          <w:tcPr>
            <w:tcW w:w="1766" w:type="dxa"/>
            <w:shd w:val="clear" w:color="auto" w:fill="auto"/>
          </w:tcPr>
          <w:p w:rsidR="00F91185" w:rsidRPr="00093BE8" w:rsidRDefault="00F91185" w:rsidP="00C876EB">
            <w:pPr>
              <w:contextualSpacing/>
              <w:jc w:val="center"/>
              <w:rPr>
                <w:rFonts w:ascii="Times New Roman" w:hAnsi="Times New Roman" w:cs="Times New Roman"/>
                <w:b/>
                <w:sz w:val="28"/>
                <w:szCs w:val="28"/>
                <w:lang w:val="en-US"/>
              </w:rPr>
            </w:pPr>
            <w:r w:rsidRPr="00093BE8">
              <w:rPr>
                <w:rFonts w:ascii="Times New Roman" w:hAnsi="Times New Roman" w:cs="Times New Roman"/>
                <w:b/>
                <w:sz w:val="28"/>
                <w:szCs w:val="28"/>
                <w:lang w:val="en-US"/>
              </w:rPr>
              <w:t>IV</w:t>
            </w:r>
          </w:p>
        </w:tc>
        <w:tc>
          <w:tcPr>
            <w:tcW w:w="1087" w:type="dxa"/>
            <w:vMerge w:val="restart"/>
            <w:shd w:val="clear" w:color="auto" w:fill="auto"/>
          </w:tcPr>
          <w:p w:rsidR="00F91185" w:rsidRPr="00093BE8" w:rsidRDefault="00F91185" w:rsidP="00C876EB">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 xml:space="preserve">Часы </w:t>
            </w:r>
          </w:p>
          <w:p w:rsidR="00F91185" w:rsidRPr="00093BE8" w:rsidRDefault="00F91185" w:rsidP="00C876EB">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 в неделю)</w:t>
            </w:r>
          </w:p>
        </w:tc>
        <w:tc>
          <w:tcPr>
            <w:tcW w:w="957" w:type="dxa"/>
            <w:vMerge w:val="restart"/>
            <w:shd w:val="clear" w:color="auto" w:fill="auto"/>
          </w:tcPr>
          <w:p w:rsidR="00F91185" w:rsidRPr="00093BE8" w:rsidRDefault="00F91185" w:rsidP="00C876EB">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Общее кол-во часов</w:t>
            </w:r>
          </w:p>
        </w:tc>
      </w:tr>
      <w:tr w:rsidR="00F91185" w:rsidRPr="00093BE8" w:rsidTr="00C876EB">
        <w:trPr>
          <w:trHeight w:val="135"/>
        </w:trPr>
        <w:tc>
          <w:tcPr>
            <w:tcW w:w="1766" w:type="dxa"/>
            <w:vMerge/>
            <w:tcBorders>
              <w:tl2br w:val="single" w:sz="4" w:space="0" w:color="auto"/>
            </w:tcBorders>
            <w:shd w:val="clear" w:color="auto" w:fill="auto"/>
          </w:tcPr>
          <w:p w:rsidR="00F91185" w:rsidRPr="00093BE8" w:rsidRDefault="00F91185" w:rsidP="00C876EB">
            <w:pPr>
              <w:contextualSpacing/>
              <w:rPr>
                <w:rFonts w:ascii="Times New Roman" w:hAnsi="Times New Roman" w:cs="Times New Roman"/>
                <w:b/>
                <w:sz w:val="28"/>
                <w:szCs w:val="28"/>
              </w:rPr>
            </w:pPr>
          </w:p>
        </w:tc>
        <w:tc>
          <w:tcPr>
            <w:tcW w:w="7065" w:type="dxa"/>
            <w:gridSpan w:val="4"/>
            <w:shd w:val="clear" w:color="auto" w:fill="auto"/>
          </w:tcPr>
          <w:p w:rsidR="00F91185" w:rsidRPr="00093BE8" w:rsidRDefault="00F91185" w:rsidP="00C876EB">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Количество часов</w:t>
            </w:r>
          </w:p>
        </w:tc>
        <w:tc>
          <w:tcPr>
            <w:tcW w:w="1087" w:type="dxa"/>
            <w:vMerge/>
            <w:shd w:val="clear" w:color="auto" w:fill="auto"/>
          </w:tcPr>
          <w:p w:rsidR="00F91185" w:rsidRPr="00093BE8" w:rsidRDefault="00F91185" w:rsidP="00C876EB">
            <w:pPr>
              <w:contextualSpacing/>
              <w:jc w:val="center"/>
              <w:rPr>
                <w:rFonts w:ascii="Times New Roman" w:hAnsi="Times New Roman" w:cs="Times New Roman"/>
                <w:b/>
                <w:sz w:val="28"/>
                <w:szCs w:val="28"/>
              </w:rPr>
            </w:pPr>
          </w:p>
        </w:tc>
        <w:tc>
          <w:tcPr>
            <w:tcW w:w="957" w:type="dxa"/>
            <w:vMerge/>
            <w:shd w:val="clear" w:color="auto" w:fill="auto"/>
          </w:tcPr>
          <w:p w:rsidR="00F91185" w:rsidRPr="00093BE8" w:rsidRDefault="00F91185" w:rsidP="00C876EB">
            <w:pPr>
              <w:contextualSpacing/>
              <w:jc w:val="center"/>
              <w:rPr>
                <w:rFonts w:ascii="Times New Roman" w:hAnsi="Times New Roman" w:cs="Times New Roman"/>
                <w:b/>
                <w:sz w:val="28"/>
                <w:szCs w:val="28"/>
              </w:rPr>
            </w:pPr>
          </w:p>
        </w:tc>
      </w:tr>
      <w:tr w:rsidR="00F91185" w:rsidRPr="00093BE8" w:rsidTr="00C876EB">
        <w:tc>
          <w:tcPr>
            <w:tcW w:w="1766" w:type="dxa"/>
            <w:shd w:val="clear" w:color="auto" w:fill="auto"/>
          </w:tcPr>
          <w:p w:rsidR="00F91185" w:rsidRPr="00093BE8" w:rsidRDefault="00F91185" w:rsidP="00C876EB">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1766"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9</w:t>
            </w:r>
          </w:p>
        </w:tc>
        <w:tc>
          <w:tcPr>
            <w:tcW w:w="1767"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7</w:t>
            </w:r>
          </w:p>
        </w:tc>
        <w:tc>
          <w:tcPr>
            <w:tcW w:w="1766"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10</w:t>
            </w:r>
          </w:p>
        </w:tc>
        <w:tc>
          <w:tcPr>
            <w:tcW w:w="1766"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6</w:t>
            </w:r>
          </w:p>
        </w:tc>
        <w:tc>
          <w:tcPr>
            <w:tcW w:w="1087" w:type="dxa"/>
            <w:shd w:val="clear" w:color="auto" w:fill="auto"/>
          </w:tcPr>
          <w:p w:rsidR="00F91185" w:rsidRPr="00093BE8" w:rsidRDefault="00F91185" w:rsidP="00C876EB">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957" w:type="dxa"/>
            <w:shd w:val="clear" w:color="auto" w:fill="auto"/>
          </w:tcPr>
          <w:p w:rsidR="00F91185" w:rsidRPr="00093BE8" w:rsidRDefault="00F91185" w:rsidP="00C876EB">
            <w:pPr>
              <w:contextualSpacing/>
              <w:jc w:val="center"/>
              <w:rPr>
                <w:rFonts w:ascii="Times New Roman" w:hAnsi="Times New Roman" w:cs="Times New Roman"/>
                <w:sz w:val="28"/>
                <w:szCs w:val="28"/>
              </w:rPr>
            </w:pPr>
          </w:p>
        </w:tc>
      </w:tr>
      <w:tr w:rsidR="00F91185" w:rsidRPr="00093BE8" w:rsidTr="00C876EB">
        <w:tc>
          <w:tcPr>
            <w:tcW w:w="1766" w:type="dxa"/>
            <w:shd w:val="clear" w:color="auto" w:fill="auto"/>
          </w:tcPr>
          <w:p w:rsidR="00F91185" w:rsidRPr="00093BE8" w:rsidRDefault="00F91185" w:rsidP="00C876EB">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1766"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9</w:t>
            </w:r>
          </w:p>
        </w:tc>
        <w:tc>
          <w:tcPr>
            <w:tcW w:w="1767"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7</w:t>
            </w:r>
          </w:p>
        </w:tc>
        <w:tc>
          <w:tcPr>
            <w:tcW w:w="1766"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10</w:t>
            </w:r>
          </w:p>
        </w:tc>
        <w:tc>
          <w:tcPr>
            <w:tcW w:w="1766"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9</w:t>
            </w:r>
          </w:p>
        </w:tc>
        <w:tc>
          <w:tcPr>
            <w:tcW w:w="1087" w:type="dxa"/>
            <w:shd w:val="clear" w:color="auto" w:fill="auto"/>
          </w:tcPr>
          <w:p w:rsidR="00F91185" w:rsidRPr="00093BE8" w:rsidRDefault="00F91185" w:rsidP="00C876EB">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957" w:type="dxa"/>
            <w:shd w:val="clear" w:color="auto" w:fill="auto"/>
          </w:tcPr>
          <w:p w:rsidR="00F91185" w:rsidRPr="00093BE8" w:rsidRDefault="00F91185" w:rsidP="00C876EB">
            <w:pPr>
              <w:contextualSpacing/>
              <w:jc w:val="center"/>
              <w:rPr>
                <w:rFonts w:ascii="Times New Roman" w:hAnsi="Times New Roman" w:cs="Times New Roman"/>
                <w:sz w:val="28"/>
                <w:szCs w:val="28"/>
              </w:rPr>
            </w:pPr>
          </w:p>
        </w:tc>
      </w:tr>
      <w:tr w:rsidR="00F91185" w:rsidRPr="00093BE8" w:rsidTr="00C876EB">
        <w:tc>
          <w:tcPr>
            <w:tcW w:w="1766" w:type="dxa"/>
            <w:shd w:val="clear" w:color="auto" w:fill="auto"/>
          </w:tcPr>
          <w:p w:rsidR="00F91185" w:rsidRPr="00093BE8" w:rsidRDefault="00F91185" w:rsidP="00C876EB">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1766"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17</w:t>
            </w:r>
          </w:p>
        </w:tc>
        <w:tc>
          <w:tcPr>
            <w:tcW w:w="1767"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14</w:t>
            </w:r>
          </w:p>
        </w:tc>
        <w:tc>
          <w:tcPr>
            <w:tcW w:w="1766"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19</w:t>
            </w:r>
          </w:p>
        </w:tc>
        <w:tc>
          <w:tcPr>
            <w:tcW w:w="1766"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17</w:t>
            </w:r>
          </w:p>
        </w:tc>
        <w:tc>
          <w:tcPr>
            <w:tcW w:w="1087" w:type="dxa"/>
            <w:shd w:val="clear" w:color="auto" w:fill="auto"/>
          </w:tcPr>
          <w:p w:rsidR="00F91185" w:rsidRPr="00093BE8" w:rsidRDefault="00F91185" w:rsidP="00C876EB">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957" w:type="dxa"/>
            <w:shd w:val="clear" w:color="auto" w:fill="auto"/>
          </w:tcPr>
          <w:p w:rsidR="00F91185" w:rsidRPr="00093BE8" w:rsidRDefault="00F91185" w:rsidP="00C876EB">
            <w:pPr>
              <w:contextualSpacing/>
              <w:jc w:val="center"/>
              <w:rPr>
                <w:rFonts w:ascii="Times New Roman" w:hAnsi="Times New Roman" w:cs="Times New Roman"/>
                <w:sz w:val="28"/>
                <w:szCs w:val="28"/>
              </w:rPr>
            </w:pPr>
          </w:p>
        </w:tc>
      </w:tr>
      <w:tr w:rsidR="00F91185" w:rsidRPr="00093BE8" w:rsidTr="00C876EB">
        <w:tc>
          <w:tcPr>
            <w:tcW w:w="1766" w:type="dxa"/>
            <w:shd w:val="clear" w:color="auto" w:fill="auto"/>
          </w:tcPr>
          <w:p w:rsidR="00F91185" w:rsidRPr="00093BE8" w:rsidRDefault="00F91185" w:rsidP="00C876EB">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1766"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18</w:t>
            </w:r>
          </w:p>
        </w:tc>
        <w:tc>
          <w:tcPr>
            <w:tcW w:w="1767"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12</w:t>
            </w:r>
          </w:p>
        </w:tc>
        <w:tc>
          <w:tcPr>
            <w:tcW w:w="1766"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20</w:t>
            </w:r>
          </w:p>
        </w:tc>
        <w:tc>
          <w:tcPr>
            <w:tcW w:w="1766" w:type="dxa"/>
            <w:shd w:val="clear" w:color="auto" w:fill="auto"/>
          </w:tcPr>
          <w:p w:rsidR="00F91185" w:rsidRPr="00093BE8" w:rsidRDefault="00F91185" w:rsidP="00C876EB">
            <w:pPr>
              <w:contextualSpacing/>
              <w:jc w:val="center"/>
              <w:rPr>
                <w:rFonts w:ascii="Times New Roman" w:hAnsi="Times New Roman" w:cs="Times New Roman"/>
                <w:sz w:val="28"/>
                <w:szCs w:val="28"/>
              </w:rPr>
            </w:pPr>
            <w:r w:rsidRPr="00093BE8">
              <w:rPr>
                <w:rFonts w:ascii="Times New Roman" w:hAnsi="Times New Roman" w:cs="Times New Roman"/>
                <w:sz w:val="28"/>
                <w:szCs w:val="28"/>
              </w:rPr>
              <w:t>17</w:t>
            </w:r>
          </w:p>
        </w:tc>
        <w:tc>
          <w:tcPr>
            <w:tcW w:w="1087" w:type="dxa"/>
            <w:shd w:val="clear" w:color="auto" w:fill="auto"/>
          </w:tcPr>
          <w:p w:rsidR="00F91185" w:rsidRPr="00093BE8" w:rsidRDefault="00F91185" w:rsidP="00C876EB">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957" w:type="dxa"/>
            <w:shd w:val="clear" w:color="auto" w:fill="auto"/>
          </w:tcPr>
          <w:p w:rsidR="00F91185" w:rsidRPr="00093BE8" w:rsidRDefault="00F91185" w:rsidP="00C876EB">
            <w:pPr>
              <w:contextualSpacing/>
              <w:jc w:val="center"/>
              <w:rPr>
                <w:rFonts w:ascii="Times New Roman" w:hAnsi="Times New Roman" w:cs="Times New Roman"/>
                <w:sz w:val="28"/>
                <w:szCs w:val="28"/>
              </w:rPr>
            </w:pPr>
          </w:p>
        </w:tc>
      </w:tr>
    </w:tbl>
    <w:p w:rsidR="007B688A" w:rsidRPr="00093BE8" w:rsidRDefault="007B688A" w:rsidP="007B688A">
      <w:pPr>
        <w:tabs>
          <w:tab w:val="left" w:pos="12360"/>
        </w:tabs>
        <w:contextualSpacing/>
        <w:rPr>
          <w:rFonts w:ascii="Times New Roman" w:hAnsi="Times New Roman" w:cs="Times New Roman"/>
          <w:sz w:val="28"/>
          <w:szCs w:val="28"/>
        </w:rPr>
      </w:pPr>
    </w:p>
    <w:p w:rsidR="007B688A" w:rsidRPr="00093BE8" w:rsidRDefault="007B688A" w:rsidP="007B688A">
      <w:pPr>
        <w:tabs>
          <w:tab w:val="left" w:pos="10725"/>
        </w:tabs>
        <w:contextualSpacing/>
        <w:rPr>
          <w:rFonts w:ascii="Times New Roman" w:hAnsi="Times New Roman" w:cs="Times New Roman"/>
          <w:sz w:val="28"/>
          <w:szCs w:val="28"/>
        </w:rPr>
      </w:pPr>
    </w:p>
    <w:p w:rsidR="007B688A" w:rsidRPr="00093BE8" w:rsidRDefault="007B688A" w:rsidP="007B688A">
      <w:pPr>
        <w:tabs>
          <w:tab w:val="left" w:pos="10725"/>
        </w:tabs>
        <w:contextualSpacing/>
        <w:rPr>
          <w:rFonts w:ascii="Times New Roman" w:hAnsi="Times New Roman" w:cs="Times New Roman"/>
          <w:sz w:val="28"/>
          <w:szCs w:val="28"/>
        </w:rPr>
      </w:pPr>
      <w:r w:rsidRPr="00093BE8">
        <w:rPr>
          <w:rFonts w:ascii="Times New Roman" w:hAnsi="Times New Roman" w:cs="Times New Roman"/>
          <w:sz w:val="28"/>
          <w:szCs w:val="28"/>
        </w:rPr>
        <w:t>Для индивидуальной группы</w:t>
      </w:r>
    </w:p>
    <w:tbl>
      <w:tblPr>
        <w:tblpPr w:leftFromText="180" w:rightFromText="180" w:vertAnchor="text" w:tblpY="1"/>
        <w:tblOverlap w:val="never"/>
        <w:tblW w:w="0" w:type="auto"/>
        <w:tblInd w:w="14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66"/>
        <w:gridCol w:w="1766"/>
        <w:gridCol w:w="1767"/>
        <w:gridCol w:w="1766"/>
        <w:gridCol w:w="1766"/>
        <w:gridCol w:w="1232"/>
        <w:gridCol w:w="1059"/>
      </w:tblGrid>
      <w:tr w:rsidR="007B688A" w:rsidRPr="00093BE8" w:rsidTr="007B688A">
        <w:trPr>
          <w:trHeight w:val="405"/>
        </w:trPr>
        <w:tc>
          <w:tcPr>
            <w:tcW w:w="1766" w:type="dxa"/>
            <w:vMerge w:val="restart"/>
            <w:tcBorders>
              <w:tl2br w:val="single" w:sz="4" w:space="0" w:color="auto"/>
            </w:tcBorders>
            <w:shd w:val="clear" w:color="auto" w:fill="auto"/>
          </w:tcPr>
          <w:p w:rsidR="007B688A" w:rsidRPr="00093BE8" w:rsidRDefault="007B688A" w:rsidP="007B688A">
            <w:pPr>
              <w:contextualSpacing/>
              <w:rPr>
                <w:rFonts w:ascii="Times New Roman" w:hAnsi="Times New Roman" w:cs="Times New Roman"/>
                <w:b/>
                <w:sz w:val="28"/>
                <w:szCs w:val="28"/>
              </w:rPr>
            </w:pPr>
            <w:r w:rsidRPr="00093BE8">
              <w:rPr>
                <w:rFonts w:ascii="Times New Roman" w:hAnsi="Times New Roman" w:cs="Times New Roman"/>
                <w:b/>
                <w:sz w:val="28"/>
                <w:szCs w:val="28"/>
              </w:rPr>
              <w:t xml:space="preserve">              Четв.</w:t>
            </w:r>
          </w:p>
          <w:p w:rsidR="007B688A" w:rsidRPr="00093BE8" w:rsidRDefault="007B688A" w:rsidP="007B688A">
            <w:pPr>
              <w:contextualSpacing/>
              <w:rPr>
                <w:rFonts w:ascii="Times New Roman" w:hAnsi="Times New Roman" w:cs="Times New Roman"/>
                <w:sz w:val="28"/>
                <w:szCs w:val="28"/>
              </w:rPr>
            </w:pPr>
            <w:r w:rsidRPr="00093BE8">
              <w:rPr>
                <w:rFonts w:ascii="Times New Roman" w:hAnsi="Times New Roman" w:cs="Times New Roman"/>
                <w:b/>
                <w:sz w:val="28"/>
                <w:szCs w:val="28"/>
              </w:rPr>
              <w:t>Класс</w:t>
            </w:r>
          </w:p>
        </w:tc>
        <w:tc>
          <w:tcPr>
            <w:tcW w:w="1766" w:type="dxa"/>
            <w:shd w:val="clear" w:color="auto" w:fill="auto"/>
          </w:tcPr>
          <w:p w:rsidR="007B688A" w:rsidRPr="00093BE8" w:rsidRDefault="007B688A" w:rsidP="007B688A">
            <w:pPr>
              <w:jc w:val="center"/>
              <w:rPr>
                <w:rFonts w:ascii="Times New Roman" w:hAnsi="Times New Roman" w:cs="Times New Roman"/>
                <w:b/>
                <w:sz w:val="28"/>
                <w:szCs w:val="28"/>
                <w:lang w:val="en-US"/>
              </w:rPr>
            </w:pPr>
            <w:r w:rsidRPr="00093BE8">
              <w:rPr>
                <w:rFonts w:ascii="Times New Roman" w:hAnsi="Times New Roman" w:cs="Times New Roman"/>
                <w:b/>
                <w:sz w:val="28"/>
                <w:szCs w:val="28"/>
                <w:lang w:val="en-US"/>
              </w:rPr>
              <w:t>I</w:t>
            </w:r>
          </w:p>
        </w:tc>
        <w:tc>
          <w:tcPr>
            <w:tcW w:w="1767" w:type="dxa"/>
            <w:shd w:val="clear" w:color="auto" w:fill="auto"/>
          </w:tcPr>
          <w:p w:rsidR="007B688A" w:rsidRPr="00093BE8" w:rsidRDefault="007B688A" w:rsidP="007B688A">
            <w:pPr>
              <w:contextualSpacing/>
              <w:jc w:val="center"/>
              <w:rPr>
                <w:rFonts w:ascii="Times New Roman" w:hAnsi="Times New Roman" w:cs="Times New Roman"/>
                <w:b/>
                <w:sz w:val="28"/>
                <w:szCs w:val="28"/>
                <w:lang w:val="en-US"/>
              </w:rPr>
            </w:pPr>
            <w:r w:rsidRPr="00093BE8">
              <w:rPr>
                <w:rFonts w:ascii="Times New Roman" w:hAnsi="Times New Roman" w:cs="Times New Roman"/>
                <w:b/>
                <w:sz w:val="28"/>
                <w:szCs w:val="28"/>
                <w:lang w:val="en-US"/>
              </w:rPr>
              <w:t>II</w:t>
            </w:r>
          </w:p>
        </w:tc>
        <w:tc>
          <w:tcPr>
            <w:tcW w:w="1766" w:type="dxa"/>
            <w:shd w:val="clear" w:color="auto" w:fill="auto"/>
          </w:tcPr>
          <w:p w:rsidR="007B688A" w:rsidRPr="00093BE8" w:rsidRDefault="007B688A" w:rsidP="007B688A">
            <w:pPr>
              <w:contextualSpacing/>
              <w:jc w:val="center"/>
              <w:rPr>
                <w:rFonts w:ascii="Times New Roman" w:hAnsi="Times New Roman" w:cs="Times New Roman"/>
                <w:b/>
                <w:sz w:val="28"/>
                <w:szCs w:val="28"/>
                <w:lang w:val="en-US"/>
              </w:rPr>
            </w:pPr>
            <w:r w:rsidRPr="00093BE8">
              <w:rPr>
                <w:rFonts w:ascii="Times New Roman" w:hAnsi="Times New Roman" w:cs="Times New Roman"/>
                <w:b/>
                <w:sz w:val="28"/>
                <w:szCs w:val="28"/>
                <w:lang w:val="en-US"/>
              </w:rPr>
              <w:t>III</w:t>
            </w:r>
          </w:p>
        </w:tc>
        <w:tc>
          <w:tcPr>
            <w:tcW w:w="1766" w:type="dxa"/>
            <w:shd w:val="clear" w:color="auto" w:fill="auto"/>
          </w:tcPr>
          <w:p w:rsidR="007B688A" w:rsidRPr="00093BE8" w:rsidRDefault="007B688A" w:rsidP="007B688A">
            <w:pPr>
              <w:contextualSpacing/>
              <w:jc w:val="center"/>
              <w:rPr>
                <w:rFonts w:ascii="Times New Roman" w:hAnsi="Times New Roman" w:cs="Times New Roman"/>
                <w:b/>
                <w:sz w:val="28"/>
                <w:szCs w:val="28"/>
                <w:lang w:val="en-US"/>
              </w:rPr>
            </w:pPr>
            <w:r w:rsidRPr="00093BE8">
              <w:rPr>
                <w:rFonts w:ascii="Times New Roman" w:hAnsi="Times New Roman" w:cs="Times New Roman"/>
                <w:b/>
                <w:sz w:val="28"/>
                <w:szCs w:val="28"/>
                <w:lang w:val="en-US"/>
              </w:rPr>
              <w:t>IV</w:t>
            </w:r>
          </w:p>
        </w:tc>
        <w:tc>
          <w:tcPr>
            <w:tcW w:w="1036" w:type="dxa"/>
            <w:vMerge w:val="restart"/>
            <w:shd w:val="clear" w:color="auto" w:fill="auto"/>
          </w:tcPr>
          <w:p w:rsidR="007B688A" w:rsidRPr="00093BE8" w:rsidRDefault="007B688A" w:rsidP="007B688A">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 xml:space="preserve">Часы </w:t>
            </w:r>
          </w:p>
          <w:p w:rsidR="007B688A" w:rsidRPr="00093BE8" w:rsidRDefault="007B688A" w:rsidP="007B688A">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 в неделю)</w:t>
            </w:r>
          </w:p>
        </w:tc>
        <w:tc>
          <w:tcPr>
            <w:tcW w:w="957" w:type="dxa"/>
            <w:vMerge w:val="restart"/>
            <w:shd w:val="clear" w:color="auto" w:fill="auto"/>
          </w:tcPr>
          <w:p w:rsidR="007B688A" w:rsidRPr="00093BE8" w:rsidRDefault="007B688A" w:rsidP="007B688A">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Общее кол-во часов</w:t>
            </w:r>
          </w:p>
        </w:tc>
      </w:tr>
      <w:tr w:rsidR="007B688A" w:rsidRPr="00093BE8" w:rsidTr="007B688A">
        <w:trPr>
          <w:trHeight w:val="135"/>
        </w:trPr>
        <w:tc>
          <w:tcPr>
            <w:tcW w:w="1766" w:type="dxa"/>
            <w:vMerge/>
            <w:tcBorders>
              <w:tl2br w:val="single" w:sz="4" w:space="0" w:color="auto"/>
            </w:tcBorders>
            <w:shd w:val="clear" w:color="auto" w:fill="auto"/>
          </w:tcPr>
          <w:p w:rsidR="007B688A" w:rsidRPr="00093BE8" w:rsidRDefault="007B688A" w:rsidP="007B688A">
            <w:pPr>
              <w:contextualSpacing/>
              <w:rPr>
                <w:rFonts w:ascii="Times New Roman" w:hAnsi="Times New Roman" w:cs="Times New Roman"/>
                <w:b/>
                <w:sz w:val="28"/>
                <w:szCs w:val="28"/>
              </w:rPr>
            </w:pPr>
          </w:p>
        </w:tc>
        <w:tc>
          <w:tcPr>
            <w:tcW w:w="7065" w:type="dxa"/>
            <w:gridSpan w:val="4"/>
            <w:shd w:val="clear" w:color="auto" w:fill="auto"/>
          </w:tcPr>
          <w:p w:rsidR="007B688A" w:rsidRPr="00093BE8" w:rsidRDefault="007B688A" w:rsidP="007B688A">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Количество часов</w:t>
            </w:r>
          </w:p>
        </w:tc>
        <w:tc>
          <w:tcPr>
            <w:tcW w:w="1036" w:type="dxa"/>
            <w:vMerge/>
            <w:shd w:val="clear" w:color="auto" w:fill="auto"/>
          </w:tcPr>
          <w:p w:rsidR="007B688A" w:rsidRPr="00093BE8" w:rsidRDefault="007B688A" w:rsidP="007B688A">
            <w:pPr>
              <w:contextualSpacing/>
              <w:jc w:val="center"/>
              <w:rPr>
                <w:rFonts w:ascii="Times New Roman" w:hAnsi="Times New Roman" w:cs="Times New Roman"/>
                <w:b/>
                <w:sz w:val="28"/>
                <w:szCs w:val="28"/>
              </w:rPr>
            </w:pPr>
          </w:p>
        </w:tc>
        <w:tc>
          <w:tcPr>
            <w:tcW w:w="957" w:type="dxa"/>
            <w:vMerge/>
            <w:shd w:val="clear" w:color="auto" w:fill="auto"/>
          </w:tcPr>
          <w:p w:rsidR="007B688A" w:rsidRPr="00093BE8" w:rsidRDefault="007B688A" w:rsidP="007B688A">
            <w:pPr>
              <w:contextualSpacing/>
              <w:jc w:val="center"/>
              <w:rPr>
                <w:rFonts w:ascii="Times New Roman" w:hAnsi="Times New Roman" w:cs="Times New Roman"/>
                <w:b/>
                <w:sz w:val="28"/>
                <w:szCs w:val="28"/>
              </w:rPr>
            </w:pPr>
          </w:p>
        </w:tc>
      </w:tr>
      <w:tr w:rsidR="007B688A" w:rsidRPr="00093BE8" w:rsidTr="007B688A">
        <w:tc>
          <w:tcPr>
            <w:tcW w:w="1766" w:type="dxa"/>
            <w:shd w:val="clear" w:color="auto" w:fill="auto"/>
          </w:tcPr>
          <w:p w:rsidR="007B688A" w:rsidRPr="00093BE8" w:rsidRDefault="007B688A" w:rsidP="007B688A">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1766"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18</w:t>
            </w:r>
          </w:p>
        </w:tc>
        <w:tc>
          <w:tcPr>
            <w:tcW w:w="1767"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12</w:t>
            </w:r>
          </w:p>
        </w:tc>
        <w:tc>
          <w:tcPr>
            <w:tcW w:w="1766"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18</w:t>
            </w:r>
          </w:p>
        </w:tc>
        <w:tc>
          <w:tcPr>
            <w:tcW w:w="1766"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15</w:t>
            </w:r>
          </w:p>
        </w:tc>
        <w:tc>
          <w:tcPr>
            <w:tcW w:w="1036" w:type="dxa"/>
            <w:shd w:val="clear" w:color="auto" w:fill="auto"/>
          </w:tcPr>
          <w:p w:rsidR="007B688A" w:rsidRPr="00093BE8" w:rsidRDefault="007B688A" w:rsidP="007B688A">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957" w:type="dxa"/>
            <w:shd w:val="clear" w:color="auto" w:fill="auto"/>
          </w:tcPr>
          <w:p w:rsidR="007B688A" w:rsidRPr="00093BE8" w:rsidRDefault="007B688A" w:rsidP="007B688A">
            <w:pPr>
              <w:contextualSpacing/>
              <w:jc w:val="center"/>
              <w:rPr>
                <w:rFonts w:ascii="Times New Roman" w:hAnsi="Times New Roman" w:cs="Times New Roman"/>
                <w:sz w:val="28"/>
                <w:szCs w:val="28"/>
              </w:rPr>
            </w:pPr>
          </w:p>
        </w:tc>
      </w:tr>
      <w:tr w:rsidR="007B688A" w:rsidRPr="00093BE8" w:rsidTr="007B688A">
        <w:tc>
          <w:tcPr>
            <w:tcW w:w="1766" w:type="dxa"/>
            <w:shd w:val="clear" w:color="auto" w:fill="auto"/>
          </w:tcPr>
          <w:p w:rsidR="007B688A" w:rsidRPr="00093BE8" w:rsidRDefault="007B688A" w:rsidP="007B688A">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1766"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18</w:t>
            </w:r>
          </w:p>
        </w:tc>
        <w:tc>
          <w:tcPr>
            <w:tcW w:w="1767"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12</w:t>
            </w:r>
          </w:p>
        </w:tc>
        <w:tc>
          <w:tcPr>
            <w:tcW w:w="1766"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20</w:t>
            </w:r>
          </w:p>
        </w:tc>
        <w:tc>
          <w:tcPr>
            <w:tcW w:w="1766"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12</w:t>
            </w:r>
          </w:p>
        </w:tc>
        <w:tc>
          <w:tcPr>
            <w:tcW w:w="1036" w:type="dxa"/>
            <w:shd w:val="clear" w:color="auto" w:fill="auto"/>
          </w:tcPr>
          <w:p w:rsidR="007B688A" w:rsidRPr="00093BE8" w:rsidRDefault="007B688A" w:rsidP="007B688A">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957" w:type="dxa"/>
            <w:shd w:val="clear" w:color="auto" w:fill="auto"/>
          </w:tcPr>
          <w:p w:rsidR="007B688A" w:rsidRPr="00093BE8" w:rsidRDefault="007B688A" w:rsidP="007B688A">
            <w:pPr>
              <w:contextualSpacing/>
              <w:jc w:val="center"/>
              <w:rPr>
                <w:rFonts w:ascii="Times New Roman" w:hAnsi="Times New Roman" w:cs="Times New Roman"/>
                <w:sz w:val="28"/>
                <w:szCs w:val="28"/>
              </w:rPr>
            </w:pPr>
          </w:p>
        </w:tc>
      </w:tr>
      <w:tr w:rsidR="007B688A" w:rsidRPr="00093BE8" w:rsidTr="007B688A">
        <w:tc>
          <w:tcPr>
            <w:tcW w:w="1766" w:type="dxa"/>
            <w:shd w:val="clear" w:color="auto" w:fill="auto"/>
          </w:tcPr>
          <w:p w:rsidR="007B688A" w:rsidRPr="00093BE8" w:rsidRDefault="007B688A" w:rsidP="007B688A">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1766"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18</w:t>
            </w:r>
          </w:p>
        </w:tc>
        <w:tc>
          <w:tcPr>
            <w:tcW w:w="1767"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12</w:t>
            </w:r>
          </w:p>
        </w:tc>
        <w:tc>
          <w:tcPr>
            <w:tcW w:w="1766"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20</w:t>
            </w:r>
          </w:p>
        </w:tc>
        <w:tc>
          <w:tcPr>
            <w:tcW w:w="1766"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12</w:t>
            </w:r>
          </w:p>
        </w:tc>
        <w:tc>
          <w:tcPr>
            <w:tcW w:w="1036" w:type="dxa"/>
            <w:shd w:val="clear" w:color="auto" w:fill="auto"/>
          </w:tcPr>
          <w:p w:rsidR="007B688A" w:rsidRPr="00093BE8" w:rsidRDefault="007B688A" w:rsidP="007B688A">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957" w:type="dxa"/>
            <w:shd w:val="clear" w:color="auto" w:fill="auto"/>
          </w:tcPr>
          <w:p w:rsidR="007B688A" w:rsidRPr="00093BE8" w:rsidRDefault="007B688A" w:rsidP="007B688A">
            <w:pPr>
              <w:contextualSpacing/>
              <w:jc w:val="center"/>
              <w:rPr>
                <w:rFonts w:ascii="Times New Roman" w:hAnsi="Times New Roman" w:cs="Times New Roman"/>
                <w:sz w:val="28"/>
                <w:szCs w:val="28"/>
              </w:rPr>
            </w:pPr>
          </w:p>
        </w:tc>
      </w:tr>
      <w:tr w:rsidR="007B688A" w:rsidRPr="00093BE8" w:rsidTr="007B688A">
        <w:tc>
          <w:tcPr>
            <w:tcW w:w="1766" w:type="dxa"/>
            <w:shd w:val="clear" w:color="auto" w:fill="auto"/>
          </w:tcPr>
          <w:p w:rsidR="007B688A" w:rsidRPr="00093BE8" w:rsidRDefault="007B688A" w:rsidP="007B688A">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1766"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9</w:t>
            </w:r>
          </w:p>
        </w:tc>
        <w:tc>
          <w:tcPr>
            <w:tcW w:w="1767"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6</w:t>
            </w:r>
          </w:p>
        </w:tc>
        <w:tc>
          <w:tcPr>
            <w:tcW w:w="1766"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10</w:t>
            </w:r>
          </w:p>
        </w:tc>
        <w:tc>
          <w:tcPr>
            <w:tcW w:w="1766" w:type="dxa"/>
            <w:shd w:val="clear" w:color="auto" w:fill="auto"/>
          </w:tcPr>
          <w:p w:rsidR="007B688A" w:rsidRPr="00093BE8" w:rsidRDefault="007B688A" w:rsidP="007B688A">
            <w:pPr>
              <w:contextualSpacing/>
              <w:jc w:val="center"/>
              <w:rPr>
                <w:rFonts w:ascii="Times New Roman" w:hAnsi="Times New Roman" w:cs="Times New Roman"/>
                <w:sz w:val="28"/>
                <w:szCs w:val="28"/>
              </w:rPr>
            </w:pPr>
            <w:r w:rsidRPr="00093BE8">
              <w:rPr>
                <w:rFonts w:ascii="Times New Roman" w:hAnsi="Times New Roman" w:cs="Times New Roman"/>
                <w:sz w:val="28"/>
                <w:szCs w:val="28"/>
              </w:rPr>
              <w:t>9</w:t>
            </w:r>
          </w:p>
        </w:tc>
        <w:tc>
          <w:tcPr>
            <w:tcW w:w="1036" w:type="dxa"/>
            <w:shd w:val="clear" w:color="auto" w:fill="auto"/>
          </w:tcPr>
          <w:p w:rsidR="007B688A" w:rsidRPr="00093BE8" w:rsidRDefault="007B688A" w:rsidP="007B688A">
            <w:pPr>
              <w:contextualSpacing/>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957" w:type="dxa"/>
            <w:shd w:val="clear" w:color="auto" w:fill="auto"/>
          </w:tcPr>
          <w:p w:rsidR="007B688A" w:rsidRPr="00093BE8" w:rsidRDefault="007B688A" w:rsidP="007B688A">
            <w:pPr>
              <w:contextualSpacing/>
              <w:jc w:val="center"/>
              <w:rPr>
                <w:rFonts w:ascii="Times New Roman" w:hAnsi="Times New Roman" w:cs="Times New Roman"/>
                <w:sz w:val="28"/>
                <w:szCs w:val="28"/>
              </w:rPr>
            </w:pPr>
          </w:p>
        </w:tc>
      </w:tr>
    </w:tbl>
    <w:p w:rsidR="007B688A" w:rsidRPr="00093BE8" w:rsidRDefault="007B688A" w:rsidP="007B688A">
      <w:pPr>
        <w:contextualSpacing/>
        <w:rPr>
          <w:rFonts w:ascii="Times New Roman" w:eastAsia="Calibri" w:hAnsi="Times New Roman" w:cs="Times New Roman"/>
          <w:sz w:val="28"/>
          <w:szCs w:val="28"/>
        </w:rPr>
      </w:pPr>
      <w:r w:rsidRPr="00093BE8">
        <w:rPr>
          <w:rFonts w:ascii="Times New Roman" w:eastAsia="Calibri" w:hAnsi="Times New Roman" w:cs="Times New Roman"/>
          <w:sz w:val="28"/>
          <w:szCs w:val="28"/>
        </w:rPr>
        <w:br w:type="textWrapping" w:clear="all"/>
      </w:r>
    </w:p>
    <w:p w:rsidR="007B688A" w:rsidRPr="00093BE8" w:rsidRDefault="007B688A" w:rsidP="007B688A">
      <w:pPr>
        <w:contextualSpacing/>
        <w:jc w:val="center"/>
        <w:rPr>
          <w:rFonts w:ascii="Times New Roman" w:hAnsi="Times New Roman" w:cs="Times New Roman"/>
          <w:b/>
          <w:i/>
          <w:sz w:val="28"/>
          <w:szCs w:val="28"/>
        </w:rPr>
      </w:pPr>
      <w:r w:rsidRPr="00093BE8">
        <w:rPr>
          <w:rFonts w:ascii="Times New Roman" w:hAnsi="Times New Roman" w:cs="Times New Roman"/>
          <w:b/>
          <w:i/>
          <w:sz w:val="28"/>
          <w:szCs w:val="28"/>
        </w:rPr>
        <w:t>Кален</w:t>
      </w:r>
      <w:r w:rsidR="00093BE8">
        <w:rPr>
          <w:rFonts w:ascii="Times New Roman" w:hAnsi="Times New Roman" w:cs="Times New Roman"/>
          <w:b/>
          <w:i/>
          <w:sz w:val="28"/>
          <w:szCs w:val="28"/>
        </w:rPr>
        <w:t xml:space="preserve">дарно-тематическое планирование </w:t>
      </w:r>
      <w:r w:rsidRPr="00093BE8">
        <w:rPr>
          <w:rFonts w:ascii="Times New Roman" w:hAnsi="Times New Roman" w:cs="Times New Roman"/>
          <w:b/>
          <w:i/>
          <w:sz w:val="28"/>
          <w:szCs w:val="28"/>
        </w:rPr>
        <w:t xml:space="preserve"> 1 класс</w:t>
      </w:r>
    </w:p>
    <w:p w:rsidR="007B688A" w:rsidRPr="00093BE8" w:rsidRDefault="007B688A" w:rsidP="007B688A">
      <w:pPr>
        <w:contextualSpacing/>
        <w:jc w:val="center"/>
        <w:rPr>
          <w:rFonts w:ascii="Times New Roman" w:hAnsi="Times New Roman" w:cs="Times New Roman"/>
          <w:b/>
          <w:i/>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4"/>
        <w:gridCol w:w="4569"/>
        <w:gridCol w:w="930"/>
        <w:gridCol w:w="5611"/>
        <w:gridCol w:w="1479"/>
        <w:gridCol w:w="1313"/>
      </w:tblGrid>
      <w:tr w:rsidR="007B688A" w:rsidRPr="00093BE8" w:rsidTr="00C876EB">
        <w:trPr>
          <w:trHeight w:val="360"/>
        </w:trPr>
        <w:tc>
          <w:tcPr>
            <w:tcW w:w="684" w:type="dxa"/>
            <w:vMerge w:val="restart"/>
            <w:shd w:val="clear" w:color="auto" w:fill="auto"/>
          </w:tcPr>
          <w:p w:rsidR="007B688A" w:rsidRPr="00093BE8" w:rsidRDefault="007B688A" w:rsidP="00C876EB">
            <w:pPr>
              <w:jc w:val="center"/>
              <w:rPr>
                <w:rFonts w:ascii="Times New Roman" w:hAnsi="Times New Roman" w:cs="Times New Roman"/>
                <w:b/>
                <w:sz w:val="28"/>
                <w:szCs w:val="28"/>
              </w:rPr>
            </w:pPr>
          </w:p>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lastRenderedPageBreak/>
              <w:t>№</w:t>
            </w:r>
          </w:p>
        </w:tc>
        <w:tc>
          <w:tcPr>
            <w:tcW w:w="4569" w:type="dxa"/>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lastRenderedPageBreak/>
              <w:t>Тема урока</w:t>
            </w:r>
          </w:p>
          <w:p w:rsidR="007B688A" w:rsidRPr="00093BE8" w:rsidRDefault="007B688A" w:rsidP="00C876EB">
            <w:pPr>
              <w:jc w:val="center"/>
              <w:rPr>
                <w:rFonts w:ascii="Times New Roman" w:hAnsi="Times New Roman" w:cs="Times New Roman"/>
                <w:b/>
                <w:i/>
                <w:sz w:val="28"/>
                <w:szCs w:val="28"/>
              </w:rPr>
            </w:pPr>
          </w:p>
        </w:tc>
        <w:tc>
          <w:tcPr>
            <w:tcW w:w="847" w:type="dxa"/>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lastRenderedPageBreak/>
              <w:t>Кол-</w:t>
            </w:r>
            <w:r w:rsidRPr="00093BE8">
              <w:rPr>
                <w:rFonts w:ascii="Times New Roman" w:hAnsi="Times New Roman" w:cs="Times New Roman"/>
                <w:b/>
                <w:sz w:val="28"/>
                <w:szCs w:val="28"/>
              </w:rPr>
              <w:lastRenderedPageBreak/>
              <w:t>во часов</w:t>
            </w:r>
          </w:p>
        </w:tc>
        <w:tc>
          <w:tcPr>
            <w:tcW w:w="5611" w:type="dxa"/>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lastRenderedPageBreak/>
              <w:t xml:space="preserve">Планируемые результаты освоения </w:t>
            </w:r>
            <w:r w:rsidRPr="00093BE8">
              <w:rPr>
                <w:rFonts w:ascii="Times New Roman" w:hAnsi="Times New Roman" w:cs="Times New Roman"/>
                <w:b/>
                <w:sz w:val="28"/>
                <w:szCs w:val="28"/>
              </w:rPr>
              <w:lastRenderedPageBreak/>
              <w:t>материала</w:t>
            </w:r>
          </w:p>
        </w:tc>
        <w:tc>
          <w:tcPr>
            <w:tcW w:w="2792" w:type="dxa"/>
            <w:gridSpan w:val="2"/>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lastRenderedPageBreak/>
              <w:t>Дата проведения</w:t>
            </w:r>
          </w:p>
        </w:tc>
      </w:tr>
      <w:tr w:rsidR="007B688A" w:rsidRPr="00093BE8" w:rsidTr="00C876EB">
        <w:trPr>
          <w:trHeight w:val="195"/>
        </w:trPr>
        <w:tc>
          <w:tcPr>
            <w:tcW w:w="684"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4569"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847"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5611"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План.</w:t>
            </w:r>
          </w:p>
        </w:tc>
        <w:tc>
          <w:tcPr>
            <w:tcW w:w="1313"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Факт.</w:t>
            </w:r>
          </w:p>
        </w:tc>
      </w:tr>
      <w:tr w:rsidR="007B688A" w:rsidRPr="00093BE8" w:rsidTr="00C876EB">
        <w:trPr>
          <w:trHeight w:val="213"/>
        </w:trPr>
        <w:tc>
          <w:tcPr>
            <w:tcW w:w="684"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lastRenderedPageBreak/>
              <w:t>1</w:t>
            </w:r>
          </w:p>
        </w:tc>
        <w:tc>
          <w:tcPr>
            <w:tcW w:w="4569"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61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1479"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5</w:t>
            </w:r>
          </w:p>
        </w:tc>
        <w:tc>
          <w:tcPr>
            <w:tcW w:w="1313"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6</w:t>
            </w:r>
          </w:p>
        </w:tc>
      </w:tr>
      <w:tr w:rsidR="007B688A" w:rsidRPr="00093BE8" w:rsidTr="007B688A">
        <w:trPr>
          <w:trHeight w:val="607"/>
        </w:trPr>
        <w:tc>
          <w:tcPr>
            <w:tcW w:w="684" w:type="dxa"/>
            <w:shd w:val="clear" w:color="auto" w:fill="auto"/>
          </w:tcPr>
          <w:p w:rsidR="007B688A" w:rsidRPr="00093BE8" w:rsidRDefault="007B688A" w:rsidP="00C876EB">
            <w:pPr>
              <w:rPr>
                <w:rFonts w:ascii="Times New Roman" w:hAnsi="Times New Roman" w:cs="Times New Roman"/>
                <w:sz w:val="28"/>
                <w:szCs w:val="28"/>
              </w:rPr>
            </w:pPr>
          </w:p>
        </w:tc>
        <w:tc>
          <w:tcPr>
            <w:tcW w:w="4569" w:type="dxa"/>
            <w:shd w:val="clear" w:color="auto" w:fill="auto"/>
          </w:tcPr>
          <w:p w:rsidR="007B688A" w:rsidRPr="00093BE8" w:rsidRDefault="007B688A" w:rsidP="007B688A">
            <w:pPr>
              <w:jc w:val="center"/>
              <w:rPr>
                <w:rFonts w:ascii="Times New Roman" w:hAnsi="Times New Roman" w:cs="Times New Roman"/>
                <w:b/>
                <w:sz w:val="28"/>
                <w:szCs w:val="28"/>
              </w:rPr>
            </w:pPr>
            <w:r w:rsidRPr="00093BE8">
              <w:rPr>
                <w:rFonts w:ascii="Times New Roman" w:hAnsi="Times New Roman" w:cs="Times New Roman"/>
                <w:b/>
                <w:sz w:val="28"/>
                <w:szCs w:val="28"/>
                <w:lang w:val="en-US"/>
              </w:rPr>
              <w:t>I</w:t>
            </w:r>
            <w:r w:rsidRPr="00093BE8">
              <w:rPr>
                <w:rFonts w:ascii="Times New Roman" w:hAnsi="Times New Roman" w:cs="Times New Roman"/>
                <w:b/>
                <w:sz w:val="28"/>
                <w:szCs w:val="28"/>
              </w:rPr>
              <w:t xml:space="preserve"> четверть</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9</w:t>
            </w:r>
          </w:p>
        </w:tc>
        <w:tc>
          <w:tcPr>
            <w:tcW w:w="5611" w:type="dxa"/>
            <w:shd w:val="clear" w:color="auto" w:fill="auto"/>
          </w:tcPr>
          <w:p w:rsidR="007B688A" w:rsidRPr="00093BE8" w:rsidRDefault="007B688A" w:rsidP="00C876EB">
            <w:pPr>
              <w:rPr>
                <w:rFonts w:ascii="Times New Roman" w:hAnsi="Times New Roman" w:cs="Times New Roman"/>
                <w:sz w:val="28"/>
                <w:szCs w:val="28"/>
              </w:rPr>
            </w:pPr>
          </w:p>
        </w:tc>
        <w:tc>
          <w:tcPr>
            <w:tcW w:w="1479" w:type="dxa"/>
            <w:shd w:val="clear" w:color="auto" w:fill="auto"/>
          </w:tcPr>
          <w:p w:rsidR="007B688A" w:rsidRPr="00093BE8" w:rsidRDefault="007B688A" w:rsidP="00C876EB">
            <w:pP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135"/>
        </w:trPr>
        <w:tc>
          <w:tcPr>
            <w:tcW w:w="684" w:type="dxa"/>
            <w:shd w:val="clear" w:color="auto" w:fill="auto"/>
          </w:tcPr>
          <w:p w:rsidR="007B688A" w:rsidRPr="00093BE8" w:rsidRDefault="007B688A" w:rsidP="00C876EB">
            <w:pPr>
              <w:rPr>
                <w:rFonts w:ascii="Times New Roman" w:hAnsi="Times New Roman" w:cs="Times New Roman"/>
                <w:sz w:val="28"/>
                <w:szCs w:val="28"/>
              </w:rPr>
            </w:pPr>
          </w:p>
        </w:tc>
        <w:tc>
          <w:tcPr>
            <w:tcW w:w="4569"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Обследование</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обобщающие слова, времена года, дни недели, счет.</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произносить звуки; правильно проговаривать слова</w:t>
            </w:r>
          </w:p>
        </w:tc>
        <w:tc>
          <w:tcPr>
            <w:tcW w:w="1479" w:type="dxa"/>
            <w:shd w:val="clear" w:color="auto" w:fill="auto"/>
          </w:tcPr>
          <w:p w:rsidR="007B688A" w:rsidRPr="00093BE8" w:rsidRDefault="007B688A" w:rsidP="00C876EB">
            <w:pP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Логопедическое обследование</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Логопедическое обследование</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255"/>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69"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Звуки речи</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6</w:t>
            </w:r>
          </w:p>
        </w:tc>
        <w:tc>
          <w:tcPr>
            <w:tcW w:w="5611" w:type="dxa"/>
            <w:shd w:val="clear" w:color="auto" w:fill="auto"/>
          </w:tcPr>
          <w:p w:rsidR="007B688A" w:rsidRPr="00093BE8" w:rsidRDefault="007B688A" w:rsidP="00C876EB">
            <w:pPr>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555"/>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Звуки и буквы. Речь устная и письменная</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различать звуки и буквы, снимать повышенное мышечное напряжение</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Уточнение произношения гласных звуков</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[а],[ у], [о]</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i/>
                <w:sz w:val="28"/>
                <w:szCs w:val="28"/>
              </w:rPr>
            </w:pPr>
            <w:r w:rsidRPr="00093BE8">
              <w:rPr>
                <w:rFonts w:ascii="Times New Roman" w:hAnsi="Times New Roman" w:cs="Times New Roman"/>
                <w:sz w:val="28"/>
                <w:szCs w:val="28"/>
              </w:rPr>
              <w:t xml:space="preserve">Знать произношение звуков </w:t>
            </w:r>
            <w:r w:rsidRPr="00093BE8">
              <w:rPr>
                <w:rFonts w:ascii="Times New Roman" w:hAnsi="Times New Roman" w:cs="Times New Roman"/>
                <w:i/>
                <w:sz w:val="28"/>
                <w:szCs w:val="28"/>
              </w:rPr>
              <w:t>а, о, у.</w:t>
            </w:r>
          </w:p>
          <w:p w:rsidR="007B688A" w:rsidRPr="00093BE8" w:rsidRDefault="007B688A" w:rsidP="00C876EB">
            <w:pPr>
              <w:rPr>
                <w:rFonts w:ascii="Times New Roman" w:hAnsi="Times New Roman" w:cs="Times New Roman"/>
                <w:i/>
                <w:sz w:val="28"/>
                <w:szCs w:val="28"/>
              </w:rPr>
            </w:pPr>
            <w:r w:rsidRPr="00093BE8">
              <w:rPr>
                <w:rFonts w:ascii="Times New Roman" w:hAnsi="Times New Roman" w:cs="Times New Roman"/>
                <w:sz w:val="28"/>
                <w:szCs w:val="28"/>
              </w:rPr>
              <w:t>Уметь выделять звуки  из разрезной азбуки, правильно писать и произносить гласные звуки</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Уточнение и автоматизация </w:t>
            </w:r>
            <w:r w:rsidRPr="00093BE8">
              <w:rPr>
                <w:rFonts w:ascii="Times New Roman" w:hAnsi="Times New Roman" w:cs="Times New Roman"/>
                <w:sz w:val="28"/>
                <w:szCs w:val="28"/>
              </w:rPr>
              <w:lastRenderedPageBreak/>
              <w:t>произношения звука [м]</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выделять звук из разрезной азбуки и характеризовать звук </w:t>
            </w:r>
            <w:r w:rsidRPr="00093BE8">
              <w:rPr>
                <w:rFonts w:ascii="Times New Roman" w:hAnsi="Times New Roman" w:cs="Times New Roman"/>
                <w:i/>
                <w:sz w:val="28"/>
                <w:szCs w:val="28"/>
                <w:u w:val="single"/>
              </w:rPr>
              <w:t>[</w:t>
            </w:r>
            <w:r w:rsidRPr="00093BE8">
              <w:rPr>
                <w:rFonts w:ascii="Times New Roman" w:hAnsi="Times New Roman" w:cs="Times New Roman"/>
                <w:i/>
                <w:sz w:val="28"/>
                <w:szCs w:val="28"/>
              </w:rPr>
              <w:t>м</w:t>
            </w:r>
            <w:r w:rsidRPr="00093BE8">
              <w:rPr>
                <w:rFonts w:ascii="Times New Roman" w:hAnsi="Times New Roman" w:cs="Times New Roman"/>
                <w:i/>
                <w:sz w:val="28"/>
                <w:szCs w:val="28"/>
                <w:u w:val="single"/>
              </w:rPr>
              <w:t>]</w:t>
            </w:r>
            <w:r w:rsidRPr="00093BE8">
              <w:rPr>
                <w:rFonts w:ascii="Times New Roman" w:hAnsi="Times New Roman" w:cs="Times New Roman"/>
                <w:sz w:val="28"/>
                <w:szCs w:val="28"/>
              </w:rPr>
              <w:t xml:space="preserve">, правильно писать </w:t>
            </w:r>
            <w:r w:rsidRPr="00093BE8">
              <w:rPr>
                <w:rFonts w:ascii="Times New Roman" w:hAnsi="Times New Roman" w:cs="Times New Roman"/>
                <w:sz w:val="28"/>
                <w:szCs w:val="28"/>
              </w:rPr>
              <w:lastRenderedPageBreak/>
              <w:t>и произносить звук м</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6.</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Автоматизация звука [ы, и]. Дифференциация и-ы</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i/>
                <w:sz w:val="28"/>
                <w:szCs w:val="28"/>
              </w:rPr>
            </w:pPr>
            <w:r w:rsidRPr="00093BE8">
              <w:rPr>
                <w:rFonts w:ascii="Times New Roman" w:hAnsi="Times New Roman" w:cs="Times New Roman"/>
                <w:sz w:val="28"/>
                <w:szCs w:val="28"/>
              </w:rPr>
              <w:t xml:space="preserve">Уметь дифференцировать,  правильно писать и  произносить звуки </w:t>
            </w:r>
            <w:r w:rsidRPr="00093BE8">
              <w:rPr>
                <w:rFonts w:ascii="Times New Roman" w:hAnsi="Times New Roman" w:cs="Times New Roman"/>
                <w:i/>
                <w:sz w:val="28"/>
                <w:szCs w:val="28"/>
              </w:rPr>
              <w:t>[ы, и]</w:t>
            </w:r>
            <w:r w:rsidRPr="00093BE8">
              <w:rPr>
                <w:rFonts w:ascii="Times New Roman" w:hAnsi="Times New Roman" w:cs="Times New Roman"/>
                <w:sz w:val="28"/>
                <w:szCs w:val="28"/>
              </w:rPr>
              <w:t xml:space="preserve"> в слогах, словах; различать гласные звуки</w:t>
            </w:r>
            <w:r w:rsidRPr="00093BE8">
              <w:rPr>
                <w:rFonts w:ascii="Times New Roman" w:hAnsi="Times New Roman" w:cs="Times New Roman"/>
                <w:i/>
                <w:sz w:val="28"/>
                <w:szCs w:val="28"/>
              </w:rPr>
              <w:t xml:space="preserve"> и</w:t>
            </w:r>
            <w:r w:rsidRPr="00093BE8">
              <w:rPr>
                <w:rFonts w:ascii="Times New Roman" w:hAnsi="Times New Roman" w:cs="Times New Roman"/>
                <w:sz w:val="28"/>
                <w:szCs w:val="28"/>
              </w:rPr>
              <w:t>-</w:t>
            </w:r>
            <w:r w:rsidRPr="00093BE8">
              <w:rPr>
                <w:rFonts w:ascii="Times New Roman" w:hAnsi="Times New Roman" w:cs="Times New Roman"/>
                <w:i/>
                <w:sz w:val="28"/>
                <w:szCs w:val="28"/>
              </w:rPr>
              <w:t>ы</w:t>
            </w:r>
            <w:r w:rsidRPr="00093BE8">
              <w:rPr>
                <w:rFonts w:ascii="Times New Roman" w:hAnsi="Times New Roman" w:cs="Times New Roman"/>
                <w:sz w:val="28"/>
                <w:szCs w:val="28"/>
              </w:rPr>
              <w:t xml:space="preserve"> устно и на письме</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7.</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Постановка звука с. Автоматизация звука [ с] в слогах, словах, предложениях</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давать артикуляционную характеристику звука с; выделять звук из разрезной азбуки, правильно писать и произносить звук с</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8.</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Автоматизация звука [з] в слогах,  словах, предложениях</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выделять звук из разрезной азбуки, в слогах, словах, предложениях; правильно писать и произносить звук з</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300"/>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69"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Повторение</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1080"/>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9.</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изученные буквы и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применять изученные буквы на практике. </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69"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lang w:val="en-US"/>
              </w:rPr>
              <w:t>II</w:t>
            </w:r>
            <w:r w:rsidRPr="00093BE8">
              <w:rPr>
                <w:rFonts w:ascii="Times New Roman" w:hAnsi="Times New Roman" w:cs="Times New Roman"/>
                <w:b/>
                <w:sz w:val="28"/>
                <w:szCs w:val="28"/>
              </w:rPr>
              <w:t xml:space="preserve"> четверть</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6</w:t>
            </w:r>
          </w:p>
        </w:tc>
        <w:tc>
          <w:tcPr>
            <w:tcW w:w="5611" w:type="dxa"/>
            <w:shd w:val="clear" w:color="auto" w:fill="auto"/>
          </w:tcPr>
          <w:p w:rsidR="007B688A" w:rsidRPr="00093BE8" w:rsidRDefault="007B688A" w:rsidP="00C876EB">
            <w:pPr>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281"/>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Дифференциация и автоматизация согласных звуков</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5</w:t>
            </w:r>
          </w:p>
          <w:p w:rsidR="007B688A" w:rsidRPr="00093BE8" w:rsidRDefault="007B688A" w:rsidP="00C876EB">
            <w:pPr>
              <w:jc w:val="center"/>
              <w:rPr>
                <w:rFonts w:ascii="Times New Roman" w:hAnsi="Times New Roman" w:cs="Times New Roman"/>
                <w:sz w:val="28"/>
                <w:szCs w:val="28"/>
              </w:rPr>
            </w:pPr>
          </w:p>
        </w:tc>
        <w:tc>
          <w:tcPr>
            <w:tcW w:w="5611" w:type="dxa"/>
            <w:shd w:val="clear" w:color="auto" w:fill="auto"/>
          </w:tcPr>
          <w:p w:rsidR="007B688A" w:rsidRPr="00093BE8" w:rsidRDefault="007B688A" w:rsidP="00C876EB">
            <w:pPr>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510"/>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10.</w:t>
            </w:r>
          </w:p>
        </w:tc>
        <w:tc>
          <w:tcPr>
            <w:tcW w:w="4569"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sz w:val="28"/>
                <w:szCs w:val="28"/>
              </w:rPr>
              <w:t>Дифференциация з-с в связной речи</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звуки </w:t>
            </w:r>
            <w:r w:rsidRPr="00093BE8">
              <w:rPr>
                <w:rFonts w:ascii="Times New Roman" w:hAnsi="Times New Roman" w:cs="Times New Roman"/>
                <w:i/>
                <w:sz w:val="28"/>
                <w:szCs w:val="28"/>
              </w:rPr>
              <w:t>[з-с]</w:t>
            </w:r>
            <w:r w:rsidRPr="00093BE8">
              <w:rPr>
                <w:rFonts w:ascii="Times New Roman" w:hAnsi="Times New Roman" w:cs="Times New Roman"/>
                <w:sz w:val="28"/>
                <w:szCs w:val="28"/>
              </w:rPr>
              <w:t xml:space="preserve"> в связной речи, выделять на слух, правильно их писать </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870"/>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11.</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Автоматизация звука [ш] в слогах, словах, предложениях</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четко произносить звук ш в слогах, словах, предложениях </w:t>
            </w:r>
          </w:p>
        </w:tc>
        <w:tc>
          <w:tcPr>
            <w:tcW w:w="1479" w:type="dxa"/>
            <w:shd w:val="clear" w:color="auto" w:fill="auto"/>
          </w:tcPr>
          <w:p w:rsidR="007B688A" w:rsidRPr="00093BE8" w:rsidRDefault="007B688A" w:rsidP="00C876EB">
            <w:pPr>
              <w:tabs>
                <w:tab w:val="left" w:pos="375"/>
                <w:tab w:val="center" w:pos="687"/>
              </w:tabs>
              <w:rPr>
                <w:rFonts w:ascii="Times New Roman" w:hAnsi="Times New Roman" w:cs="Times New Roman"/>
                <w:sz w:val="28"/>
                <w:szCs w:val="28"/>
              </w:rPr>
            </w:pPr>
            <w:r w:rsidRPr="00093BE8">
              <w:rPr>
                <w:rFonts w:ascii="Times New Roman" w:hAnsi="Times New Roman" w:cs="Times New Roman"/>
                <w:sz w:val="28"/>
                <w:szCs w:val="28"/>
              </w:rPr>
              <w:tab/>
            </w: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12.</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Автоматизация звука [ш] в связной речи</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четко произносить звук</w:t>
            </w:r>
            <w:r w:rsidRPr="00093BE8">
              <w:rPr>
                <w:rFonts w:ascii="Times New Roman" w:hAnsi="Times New Roman" w:cs="Times New Roman"/>
                <w:i/>
                <w:sz w:val="28"/>
                <w:szCs w:val="28"/>
              </w:rPr>
              <w:t xml:space="preserve"> [ш]</w:t>
            </w:r>
            <w:r w:rsidRPr="00093BE8">
              <w:rPr>
                <w:rFonts w:ascii="Times New Roman" w:hAnsi="Times New Roman" w:cs="Times New Roman"/>
                <w:sz w:val="28"/>
                <w:szCs w:val="28"/>
              </w:rPr>
              <w:t xml:space="preserve"> в связной речи; </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w:t>
            </w: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13.</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с-ш в слогах, словах, предложениях</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звуки </w:t>
            </w:r>
            <w:r w:rsidRPr="00093BE8">
              <w:rPr>
                <w:rFonts w:ascii="Times New Roman" w:hAnsi="Times New Roman" w:cs="Times New Roman"/>
                <w:i/>
                <w:sz w:val="28"/>
                <w:szCs w:val="28"/>
              </w:rPr>
              <w:t xml:space="preserve">[с-ш] </w:t>
            </w:r>
            <w:r w:rsidRPr="00093BE8">
              <w:rPr>
                <w:rFonts w:ascii="Times New Roman" w:hAnsi="Times New Roman" w:cs="Times New Roman"/>
                <w:sz w:val="28"/>
                <w:szCs w:val="28"/>
              </w:rPr>
              <w:t xml:space="preserve">в слогах, словах, предложениях, выделять на слух, правильно их писать </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14.</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з-ш в слогах, словах, предложениях</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звуки </w:t>
            </w:r>
            <w:r w:rsidRPr="00093BE8">
              <w:rPr>
                <w:rFonts w:ascii="Times New Roman" w:hAnsi="Times New Roman" w:cs="Times New Roman"/>
                <w:i/>
                <w:sz w:val="28"/>
                <w:szCs w:val="28"/>
              </w:rPr>
              <w:t>[з-ш]</w:t>
            </w:r>
            <w:r w:rsidRPr="00093BE8">
              <w:rPr>
                <w:rFonts w:ascii="Times New Roman" w:hAnsi="Times New Roman" w:cs="Times New Roman"/>
                <w:sz w:val="28"/>
                <w:szCs w:val="28"/>
              </w:rPr>
              <w:t xml:space="preserve"> в слогах, словах, предложениях; снимать повышенное мышечное напряжение</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AE194D">
        <w:trPr>
          <w:trHeight w:val="685"/>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69" w:type="dxa"/>
            <w:shd w:val="clear" w:color="auto" w:fill="auto"/>
          </w:tcPr>
          <w:p w:rsidR="007B688A" w:rsidRPr="00AE194D"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Повторение</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p w:rsidR="007B688A" w:rsidRPr="00093BE8" w:rsidRDefault="007B688A" w:rsidP="00C876EB">
            <w:pPr>
              <w:jc w:val="center"/>
              <w:rPr>
                <w:rFonts w:ascii="Times New Roman" w:hAnsi="Times New Roman" w:cs="Times New Roman"/>
                <w:sz w:val="28"/>
                <w:szCs w:val="28"/>
              </w:rPr>
            </w:pPr>
          </w:p>
        </w:tc>
        <w:tc>
          <w:tcPr>
            <w:tcW w:w="5611" w:type="dxa"/>
            <w:shd w:val="clear" w:color="auto" w:fill="auto"/>
          </w:tcPr>
          <w:p w:rsidR="007B688A" w:rsidRPr="00093BE8" w:rsidRDefault="007B688A" w:rsidP="00C876EB">
            <w:pPr>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413"/>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15.</w:t>
            </w:r>
          </w:p>
        </w:tc>
        <w:tc>
          <w:tcPr>
            <w:tcW w:w="4569"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sz w:val="28"/>
                <w:szCs w:val="28"/>
              </w:rPr>
              <w:t>Повторение</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изученные буквы и звуки.</w:t>
            </w:r>
          </w:p>
          <w:p w:rsidR="007B688A" w:rsidRPr="00093BE8" w:rsidRDefault="007B688A" w:rsidP="00C876EB">
            <w:pPr>
              <w:tabs>
                <w:tab w:val="left" w:pos="225"/>
              </w:tabs>
              <w:jc w:val="both"/>
              <w:rPr>
                <w:rFonts w:ascii="Times New Roman" w:hAnsi="Times New Roman" w:cs="Times New Roman"/>
                <w:sz w:val="28"/>
                <w:szCs w:val="28"/>
              </w:rPr>
            </w:pPr>
            <w:r w:rsidRPr="00093BE8">
              <w:rPr>
                <w:rFonts w:ascii="Times New Roman" w:hAnsi="Times New Roman" w:cs="Times New Roman"/>
                <w:sz w:val="28"/>
                <w:szCs w:val="28"/>
              </w:rPr>
              <w:t>Уметь применять изученные буквы на практике, придумать слова на данную букву</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287"/>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69"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lang w:val="en-US"/>
              </w:rPr>
              <w:t>III</w:t>
            </w:r>
            <w:r w:rsidRPr="00093BE8">
              <w:rPr>
                <w:rFonts w:ascii="Times New Roman" w:hAnsi="Times New Roman" w:cs="Times New Roman"/>
                <w:b/>
                <w:sz w:val="28"/>
                <w:szCs w:val="28"/>
              </w:rPr>
              <w:t xml:space="preserve"> четверть</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10</w:t>
            </w:r>
          </w:p>
        </w:tc>
        <w:tc>
          <w:tcPr>
            <w:tcW w:w="5611" w:type="dxa"/>
            <w:shd w:val="clear" w:color="auto" w:fill="auto"/>
          </w:tcPr>
          <w:p w:rsidR="007B688A" w:rsidRPr="00093BE8" w:rsidRDefault="007B688A" w:rsidP="00C876EB">
            <w:pPr>
              <w:tabs>
                <w:tab w:val="left" w:pos="225"/>
              </w:tabs>
              <w:jc w:val="both"/>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307"/>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69"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Постановка звуков ц, ч, щ</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9</w:t>
            </w:r>
          </w:p>
        </w:tc>
        <w:tc>
          <w:tcPr>
            <w:tcW w:w="5611" w:type="dxa"/>
            <w:shd w:val="clear" w:color="auto" w:fill="auto"/>
          </w:tcPr>
          <w:p w:rsidR="007B688A" w:rsidRPr="00093BE8" w:rsidRDefault="007B688A" w:rsidP="00C876EB">
            <w:pPr>
              <w:tabs>
                <w:tab w:val="left" w:pos="225"/>
              </w:tabs>
              <w:jc w:val="both"/>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16.</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Постановка звука ц</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артикуляцию звука ц.</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писать и  различать звук ц  в слогах, в словах</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17.</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Автоматизация ц в слогах, словах, предложениях</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четко произносить звук </w:t>
            </w:r>
            <w:r w:rsidRPr="00093BE8">
              <w:rPr>
                <w:rFonts w:ascii="Times New Roman" w:hAnsi="Times New Roman" w:cs="Times New Roman"/>
                <w:i/>
                <w:sz w:val="28"/>
                <w:szCs w:val="28"/>
              </w:rPr>
              <w:t>[ц]</w:t>
            </w:r>
            <w:r w:rsidRPr="00093BE8">
              <w:rPr>
                <w:rFonts w:ascii="Times New Roman" w:hAnsi="Times New Roman" w:cs="Times New Roman"/>
                <w:sz w:val="28"/>
                <w:szCs w:val="28"/>
              </w:rPr>
              <w:t xml:space="preserve"> в слогах, словах, предложениях</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18.</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Автоматизация звука [ц] в связной речи</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четко произносить звук </w:t>
            </w:r>
            <w:r w:rsidRPr="00093BE8">
              <w:rPr>
                <w:rFonts w:ascii="Times New Roman" w:hAnsi="Times New Roman" w:cs="Times New Roman"/>
                <w:i/>
                <w:sz w:val="28"/>
                <w:szCs w:val="28"/>
              </w:rPr>
              <w:t>[ц]</w:t>
            </w:r>
            <w:r w:rsidRPr="00093BE8">
              <w:rPr>
                <w:rFonts w:ascii="Times New Roman" w:hAnsi="Times New Roman" w:cs="Times New Roman"/>
                <w:sz w:val="28"/>
                <w:szCs w:val="28"/>
              </w:rPr>
              <w:t xml:space="preserve"> в связной речи</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19.</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ц-с в слогах, словах, предложениях</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выделять в словах звуки </w:t>
            </w:r>
            <w:r w:rsidRPr="00093BE8">
              <w:rPr>
                <w:rFonts w:ascii="Times New Roman" w:hAnsi="Times New Roman" w:cs="Times New Roman"/>
                <w:i/>
                <w:sz w:val="28"/>
                <w:szCs w:val="28"/>
              </w:rPr>
              <w:t xml:space="preserve">[с], [ц] </w:t>
            </w:r>
            <w:r w:rsidRPr="00093BE8">
              <w:rPr>
                <w:rFonts w:ascii="Times New Roman" w:hAnsi="Times New Roman" w:cs="Times New Roman"/>
                <w:sz w:val="28"/>
                <w:szCs w:val="28"/>
              </w:rPr>
              <w:t xml:space="preserve">и дифференцировать звуки </w:t>
            </w:r>
            <w:r w:rsidRPr="00093BE8">
              <w:rPr>
                <w:rFonts w:ascii="Times New Roman" w:hAnsi="Times New Roman" w:cs="Times New Roman"/>
                <w:i/>
                <w:sz w:val="28"/>
                <w:szCs w:val="28"/>
              </w:rPr>
              <w:t>[с-ц]</w:t>
            </w:r>
            <w:r w:rsidRPr="00093BE8">
              <w:rPr>
                <w:rFonts w:ascii="Times New Roman" w:hAnsi="Times New Roman" w:cs="Times New Roman"/>
                <w:sz w:val="28"/>
                <w:szCs w:val="28"/>
              </w:rPr>
              <w:t xml:space="preserve"> в слогах, словах, предложениях</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20.</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ц-т` в слогах, словах, предложениях</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выделять в словах звуки </w:t>
            </w:r>
            <w:r w:rsidRPr="00093BE8">
              <w:rPr>
                <w:rFonts w:ascii="Times New Roman" w:hAnsi="Times New Roman" w:cs="Times New Roman"/>
                <w:i/>
                <w:sz w:val="28"/>
                <w:szCs w:val="28"/>
              </w:rPr>
              <w:t>[ц], [ть];</w:t>
            </w:r>
            <w:r w:rsidRPr="00093BE8">
              <w:rPr>
                <w:rFonts w:ascii="Times New Roman" w:hAnsi="Times New Roman" w:cs="Times New Roman"/>
                <w:sz w:val="28"/>
                <w:szCs w:val="28"/>
              </w:rPr>
              <w:t xml:space="preserve"> дифференцировать в слогах, словах, предложениях </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21.</w:t>
            </w:r>
          </w:p>
        </w:tc>
        <w:tc>
          <w:tcPr>
            <w:tcW w:w="4569" w:type="dxa"/>
            <w:shd w:val="clear" w:color="auto" w:fill="auto"/>
          </w:tcPr>
          <w:p w:rsidR="007B688A" w:rsidRPr="00093BE8" w:rsidRDefault="007B688A" w:rsidP="00C876EB">
            <w:pPr>
              <w:rPr>
                <w:rFonts w:ascii="Times New Roman" w:hAnsi="Times New Roman" w:cs="Times New Roman"/>
                <w:sz w:val="28"/>
                <w:szCs w:val="28"/>
                <w:lang w:val="en-US"/>
              </w:rPr>
            </w:pPr>
            <w:r w:rsidRPr="00093BE8">
              <w:rPr>
                <w:rFonts w:ascii="Times New Roman" w:hAnsi="Times New Roman" w:cs="Times New Roman"/>
                <w:sz w:val="28"/>
                <w:szCs w:val="28"/>
              </w:rPr>
              <w:t xml:space="preserve">Постановка звука </w:t>
            </w:r>
            <w:r w:rsidRPr="00093BE8">
              <w:rPr>
                <w:rFonts w:ascii="Times New Roman" w:hAnsi="Times New Roman" w:cs="Times New Roman"/>
                <w:sz w:val="28"/>
                <w:szCs w:val="28"/>
                <w:lang w:val="en-US"/>
              </w:rPr>
              <w:t>[</w:t>
            </w:r>
            <w:r w:rsidRPr="00093BE8">
              <w:rPr>
                <w:rFonts w:ascii="Times New Roman" w:hAnsi="Times New Roman" w:cs="Times New Roman"/>
                <w:sz w:val="28"/>
                <w:szCs w:val="28"/>
              </w:rPr>
              <w:t>ч</w:t>
            </w:r>
            <w:r w:rsidRPr="00093BE8">
              <w:rPr>
                <w:rFonts w:ascii="Times New Roman" w:hAnsi="Times New Roman" w:cs="Times New Roman"/>
                <w:sz w:val="28"/>
                <w:szCs w:val="28"/>
                <w:lang w:val="en-US"/>
              </w:rPr>
              <w:t>]</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артикуляцию звука ч.</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писать и различать звук ц  в слогах, в словах</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22.</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Постановка звука [ч] в слогах, словах, предложениях</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произносить звук ч в слогах, словах, предложениях</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23.</w:t>
            </w:r>
          </w:p>
        </w:tc>
        <w:tc>
          <w:tcPr>
            <w:tcW w:w="4569" w:type="dxa"/>
            <w:shd w:val="clear" w:color="auto" w:fill="auto"/>
          </w:tcPr>
          <w:p w:rsidR="007B688A" w:rsidRPr="00093BE8" w:rsidRDefault="007B688A" w:rsidP="00C876EB">
            <w:pPr>
              <w:rPr>
                <w:rFonts w:ascii="Times New Roman" w:hAnsi="Times New Roman" w:cs="Times New Roman"/>
                <w:sz w:val="28"/>
                <w:szCs w:val="28"/>
                <w:lang w:val="en-US"/>
              </w:rPr>
            </w:pPr>
            <w:r w:rsidRPr="00093BE8">
              <w:rPr>
                <w:rFonts w:ascii="Times New Roman" w:hAnsi="Times New Roman" w:cs="Times New Roman"/>
                <w:sz w:val="28"/>
                <w:szCs w:val="28"/>
              </w:rPr>
              <w:t xml:space="preserve">Постановка звука </w:t>
            </w:r>
            <w:r w:rsidRPr="00093BE8">
              <w:rPr>
                <w:rFonts w:ascii="Times New Roman" w:hAnsi="Times New Roman" w:cs="Times New Roman"/>
                <w:sz w:val="28"/>
                <w:szCs w:val="28"/>
                <w:lang w:val="en-US"/>
              </w:rPr>
              <w:t>[</w:t>
            </w:r>
            <w:r w:rsidRPr="00093BE8">
              <w:rPr>
                <w:rFonts w:ascii="Times New Roman" w:hAnsi="Times New Roman" w:cs="Times New Roman"/>
                <w:sz w:val="28"/>
                <w:szCs w:val="28"/>
              </w:rPr>
              <w:t>щ</w:t>
            </w:r>
            <w:r w:rsidRPr="00093BE8">
              <w:rPr>
                <w:rFonts w:ascii="Times New Roman" w:hAnsi="Times New Roman" w:cs="Times New Roman"/>
                <w:sz w:val="28"/>
                <w:szCs w:val="28"/>
                <w:lang w:val="en-US"/>
              </w:rPr>
              <w:t>]</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артикуляцию звука ш.</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писать и различать звук ш в слогах, в словах</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24.</w:t>
            </w:r>
          </w:p>
          <w:p w:rsidR="007B688A" w:rsidRPr="00093BE8" w:rsidRDefault="007B688A" w:rsidP="00C876EB">
            <w:pPr>
              <w:jc w:val="center"/>
              <w:rPr>
                <w:rFonts w:ascii="Times New Roman" w:hAnsi="Times New Roman" w:cs="Times New Roman"/>
                <w:sz w:val="28"/>
                <w:szCs w:val="28"/>
              </w:rPr>
            </w:pP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Постановка звука </w:t>
            </w:r>
            <w:r w:rsidRPr="00093BE8">
              <w:rPr>
                <w:rFonts w:ascii="Times New Roman" w:hAnsi="Times New Roman" w:cs="Times New Roman"/>
                <w:sz w:val="28"/>
                <w:szCs w:val="28"/>
                <w:lang w:val="en-US"/>
              </w:rPr>
              <w:t>[</w:t>
            </w:r>
            <w:r w:rsidRPr="00093BE8">
              <w:rPr>
                <w:rFonts w:ascii="Times New Roman" w:hAnsi="Times New Roman" w:cs="Times New Roman"/>
                <w:sz w:val="28"/>
                <w:szCs w:val="28"/>
              </w:rPr>
              <w:t>щ</w:t>
            </w:r>
            <w:r w:rsidRPr="00093BE8">
              <w:rPr>
                <w:rFonts w:ascii="Times New Roman" w:hAnsi="Times New Roman" w:cs="Times New Roman"/>
                <w:sz w:val="28"/>
                <w:szCs w:val="28"/>
                <w:lang w:val="en-US"/>
              </w:rPr>
              <w:t>]</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артикуляцию звука ш.</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писать и различать звук ш в слогах, в словах</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225"/>
        </w:trPr>
        <w:tc>
          <w:tcPr>
            <w:tcW w:w="684" w:type="dxa"/>
            <w:shd w:val="clear" w:color="auto" w:fill="auto"/>
          </w:tcPr>
          <w:p w:rsidR="007B688A" w:rsidRPr="00093BE8" w:rsidRDefault="007B688A" w:rsidP="00C876EB">
            <w:pPr>
              <w:jc w:val="center"/>
              <w:rPr>
                <w:rFonts w:ascii="Times New Roman" w:hAnsi="Times New Roman" w:cs="Times New Roman"/>
                <w:b/>
                <w:sz w:val="28"/>
                <w:szCs w:val="28"/>
              </w:rPr>
            </w:pP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Повторение</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093BE8">
        <w:trPr>
          <w:trHeight w:val="1370"/>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25.</w:t>
            </w:r>
          </w:p>
        </w:tc>
        <w:tc>
          <w:tcPr>
            <w:tcW w:w="4569"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sz w:val="28"/>
                <w:szCs w:val="28"/>
              </w:rPr>
              <w:t>Повторение</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изученные буквы и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применять изученные буквы на практике, </w:t>
            </w:r>
            <w:r w:rsidR="00093BE8">
              <w:rPr>
                <w:rFonts w:ascii="Times New Roman" w:hAnsi="Times New Roman" w:cs="Times New Roman"/>
                <w:sz w:val="28"/>
                <w:szCs w:val="28"/>
              </w:rPr>
              <w:t>придумать слова на данную букву</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69"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lang w:val="en-US"/>
              </w:rPr>
              <w:t xml:space="preserve">IV </w:t>
            </w:r>
            <w:r w:rsidRPr="00093BE8">
              <w:rPr>
                <w:rFonts w:ascii="Times New Roman" w:hAnsi="Times New Roman" w:cs="Times New Roman"/>
                <w:b/>
                <w:sz w:val="28"/>
                <w:szCs w:val="28"/>
              </w:rPr>
              <w:t>четверть</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6</w:t>
            </w:r>
          </w:p>
        </w:tc>
        <w:tc>
          <w:tcPr>
            <w:tcW w:w="5611" w:type="dxa"/>
            <w:shd w:val="clear" w:color="auto" w:fill="auto"/>
          </w:tcPr>
          <w:p w:rsidR="007B688A" w:rsidRPr="00093BE8" w:rsidRDefault="007B688A" w:rsidP="00C876EB">
            <w:pPr>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Дифференциация согласных звуков</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b/>
                <w:sz w:val="28"/>
                <w:szCs w:val="28"/>
              </w:rPr>
              <w:t>4</w:t>
            </w:r>
          </w:p>
        </w:tc>
        <w:tc>
          <w:tcPr>
            <w:tcW w:w="5611" w:type="dxa"/>
            <w:shd w:val="clear" w:color="auto" w:fill="auto"/>
          </w:tcPr>
          <w:p w:rsidR="007B688A" w:rsidRPr="00093BE8" w:rsidRDefault="007B688A" w:rsidP="00C876EB">
            <w:pPr>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26.</w:t>
            </w:r>
          </w:p>
        </w:tc>
        <w:tc>
          <w:tcPr>
            <w:tcW w:w="4569"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sz w:val="28"/>
                <w:szCs w:val="28"/>
              </w:rPr>
              <w:t>Автоматизация звука [ч] в слогах, словах, предложениях</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правильно произносить звук </w:t>
            </w:r>
            <w:r w:rsidRPr="00093BE8">
              <w:rPr>
                <w:rFonts w:ascii="Times New Roman" w:hAnsi="Times New Roman" w:cs="Times New Roman"/>
                <w:i/>
                <w:sz w:val="28"/>
                <w:szCs w:val="28"/>
              </w:rPr>
              <w:t>[ч]</w:t>
            </w:r>
            <w:r w:rsidRPr="00093BE8">
              <w:rPr>
                <w:rFonts w:ascii="Times New Roman" w:hAnsi="Times New Roman" w:cs="Times New Roman"/>
                <w:sz w:val="28"/>
                <w:szCs w:val="28"/>
              </w:rPr>
              <w:t xml:space="preserve"> в слогах, словах, предложениях</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315"/>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27.</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ч-т` в слогах, словах, предложениях</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выделять и дифференцировать в слогах, словах, предложениях звуки </w:t>
            </w:r>
            <w:r w:rsidRPr="00093BE8">
              <w:rPr>
                <w:rFonts w:ascii="Times New Roman" w:hAnsi="Times New Roman" w:cs="Times New Roman"/>
                <w:i/>
                <w:sz w:val="28"/>
                <w:szCs w:val="28"/>
              </w:rPr>
              <w:t>[ч], [ть]</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675"/>
        </w:trPr>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28.</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ч-с в слогах, словах, предложениях</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выделять и дифференцировать в слогах, словах, предложениях звуки </w:t>
            </w:r>
            <w:r w:rsidRPr="00093BE8">
              <w:rPr>
                <w:rFonts w:ascii="Times New Roman" w:hAnsi="Times New Roman" w:cs="Times New Roman"/>
                <w:i/>
                <w:sz w:val="28"/>
                <w:szCs w:val="28"/>
              </w:rPr>
              <w:t>[ч], [с]</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29.</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ч-ц в слогах, словах, предложениях</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выделять и дифференцировать в слогах, словах, предложениях звуки </w:t>
            </w:r>
            <w:r w:rsidRPr="00093BE8">
              <w:rPr>
                <w:rFonts w:ascii="Times New Roman" w:hAnsi="Times New Roman" w:cs="Times New Roman"/>
                <w:i/>
                <w:sz w:val="28"/>
                <w:szCs w:val="28"/>
              </w:rPr>
              <w:t>[ч], [ц]</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69"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Слова, обозначающие предмет, действие предмета, признаки предметов</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30.</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Слова, обозначающие предмет, действие предмета, признаки предметов</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найти слова, обозначающие предмет, действие предмета и признаки предметов</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69"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Повторение</w:t>
            </w:r>
          </w:p>
        </w:tc>
        <w:tc>
          <w:tcPr>
            <w:tcW w:w="847"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684"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31.</w:t>
            </w:r>
          </w:p>
        </w:tc>
        <w:tc>
          <w:tcPr>
            <w:tcW w:w="4569"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 Гласные и согласные  звуки и буквы</w:t>
            </w:r>
          </w:p>
        </w:tc>
        <w:tc>
          <w:tcPr>
            <w:tcW w:w="847"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611"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произносить изученные буквы и звуки,  найти в словах  гласные и согласные звуки</w:t>
            </w:r>
          </w:p>
        </w:tc>
        <w:tc>
          <w:tcPr>
            <w:tcW w:w="1479" w:type="dxa"/>
            <w:shd w:val="clear" w:color="auto" w:fill="auto"/>
          </w:tcPr>
          <w:p w:rsidR="007B688A" w:rsidRPr="00093BE8" w:rsidRDefault="007B688A" w:rsidP="00C876EB">
            <w:pPr>
              <w:jc w:val="center"/>
              <w:rPr>
                <w:rFonts w:ascii="Times New Roman" w:hAnsi="Times New Roman" w:cs="Times New Roman"/>
                <w:sz w:val="28"/>
                <w:szCs w:val="28"/>
              </w:rPr>
            </w:pPr>
          </w:p>
        </w:tc>
        <w:tc>
          <w:tcPr>
            <w:tcW w:w="1313" w:type="dxa"/>
            <w:shd w:val="clear" w:color="auto" w:fill="auto"/>
          </w:tcPr>
          <w:p w:rsidR="007B688A" w:rsidRPr="00093BE8" w:rsidRDefault="007B688A" w:rsidP="00C876EB">
            <w:pPr>
              <w:rPr>
                <w:rFonts w:ascii="Times New Roman" w:hAnsi="Times New Roman" w:cs="Times New Roman"/>
                <w:sz w:val="28"/>
                <w:szCs w:val="28"/>
              </w:rPr>
            </w:pPr>
          </w:p>
        </w:tc>
      </w:tr>
    </w:tbl>
    <w:p w:rsidR="007B688A" w:rsidRPr="00093BE8" w:rsidRDefault="007B688A" w:rsidP="00C876EB">
      <w:pPr>
        <w:jc w:val="center"/>
        <w:rPr>
          <w:rFonts w:ascii="Times New Roman" w:hAnsi="Times New Roman" w:cs="Times New Roman"/>
          <w:b/>
          <w:i/>
          <w:sz w:val="28"/>
          <w:szCs w:val="28"/>
        </w:rPr>
      </w:pPr>
      <w:r w:rsidRPr="00093BE8">
        <w:rPr>
          <w:rFonts w:ascii="Times New Roman" w:hAnsi="Times New Roman" w:cs="Times New Roman"/>
          <w:b/>
          <w:i/>
          <w:sz w:val="28"/>
          <w:szCs w:val="28"/>
        </w:rPr>
        <w:t>Календарно-тематическое планирование, 2 класс</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4536"/>
        <w:gridCol w:w="851"/>
        <w:gridCol w:w="5812"/>
        <w:gridCol w:w="1275"/>
        <w:gridCol w:w="1276"/>
      </w:tblGrid>
      <w:tr w:rsidR="007B688A" w:rsidRPr="00093BE8" w:rsidTr="00C876EB">
        <w:trPr>
          <w:trHeight w:val="510"/>
        </w:trPr>
        <w:tc>
          <w:tcPr>
            <w:tcW w:w="675" w:type="dxa"/>
            <w:vMerge w:val="restart"/>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 xml:space="preserve">№ </w:t>
            </w:r>
          </w:p>
        </w:tc>
        <w:tc>
          <w:tcPr>
            <w:tcW w:w="4536" w:type="dxa"/>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Тема урока</w:t>
            </w:r>
          </w:p>
          <w:p w:rsidR="007B688A" w:rsidRPr="00093BE8" w:rsidRDefault="007B688A" w:rsidP="00C876EB">
            <w:pPr>
              <w:jc w:val="center"/>
              <w:rPr>
                <w:rFonts w:ascii="Times New Roman" w:hAnsi="Times New Roman" w:cs="Times New Roman"/>
                <w:b/>
                <w:i/>
                <w:sz w:val="28"/>
                <w:szCs w:val="28"/>
              </w:rPr>
            </w:pPr>
          </w:p>
          <w:p w:rsidR="007B688A" w:rsidRPr="00093BE8" w:rsidRDefault="007B688A" w:rsidP="00C876EB">
            <w:pPr>
              <w:jc w:val="center"/>
              <w:rPr>
                <w:rFonts w:ascii="Times New Roman" w:hAnsi="Times New Roman" w:cs="Times New Roman"/>
                <w:b/>
                <w:sz w:val="28"/>
                <w:szCs w:val="28"/>
              </w:rPr>
            </w:pPr>
          </w:p>
        </w:tc>
        <w:tc>
          <w:tcPr>
            <w:tcW w:w="851" w:type="dxa"/>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Кол-во часов</w:t>
            </w:r>
          </w:p>
        </w:tc>
        <w:tc>
          <w:tcPr>
            <w:tcW w:w="5812" w:type="dxa"/>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Планируемые результаты освоения материала</w:t>
            </w:r>
          </w:p>
        </w:tc>
        <w:tc>
          <w:tcPr>
            <w:tcW w:w="2551" w:type="dxa"/>
            <w:gridSpan w:val="2"/>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Дата проведения</w:t>
            </w:r>
          </w:p>
          <w:p w:rsidR="007B688A" w:rsidRPr="00093BE8" w:rsidRDefault="007B688A" w:rsidP="00C876EB">
            <w:pPr>
              <w:tabs>
                <w:tab w:val="left" w:pos="765"/>
              </w:tabs>
              <w:ind w:right="74"/>
              <w:rPr>
                <w:rFonts w:ascii="Times New Roman" w:hAnsi="Times New Roman" w:cs="Times New Roman"/>
                <w:sz w:val="28"/>
                <w:szCs w:val="28"/>
              </w:rPr>
            </w:pPr>
          </w:p>
        </w:tc>
      </w:tr>
      <w:tr w:rsidR="007B688A" w:rsidRPr="00093BE8" w:rsidTr="00C876EB">
        <w:trPr>
          <w:trHeight w:val="264"/>
        </w:trPr>
        <w:tc>
          <w:tcPr>
            <w:tcW w:w="675" w:type="dxa"/>
            <w:vMerge/>
            <w:shd w:val="clear" w:color="auto" w:fill="auto"/>
          </w:tcPr>
          <w:p w:rsidR="007B688A" w:rsidRPr="00093BE8" w:rsidRDefault="007B688A" w:rsidP="00C876EB">
            <w:pPr>
              <w:rPr>
                <w:rFonts w:ascii="Times New Roman" w:hAnsi="Times New Roman" w:cs="Times New Roman"/>
                <w:b/>
                <w:sz w:val="28"/>
                <w:szCs w:val="28"/>
              </w:rPr>
            </w:pPr>
          </w:p>
        </w:tc>
        <w:tc>
          <w:tcPr>
            <w:tcW w:w="4536"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851"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5812"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План.</w:t>
            </w:r>
          </w:p>
        </w:tc>
        <w:tc>
          <w:tcPr>
            <w:tcW w:w="1276" w:type="dxa"/>
            <w:shd w:val="clear" w:color="auto" w:fill="auto"/>
          </w:tcPr>
          <w:p w:rsidR="007B688A" w:rsidRPr="00093BE8" w:rsidRDefault="007B688A" w:rsidP="00C876EB">
            <w:pPr>
              <w:tabs>
                <w:tab w:val="left" w:pos="765"/>
              </w:tabs>
              <w:ind w:left="2150" w:right="74" w:hanging="2150"/>
              <w:jc w:val="center"/>
              <w:rPr>
                <w:rFonts w:ascii="Times New Roman" w:hAnsi="Times New Roman" w:cs="Times New Roman"/>
                <w:b/>
                <w:sz w:val="28"/>
                <w:szCs w:val="28"/>
              </w:rPr>
            </w:pPr>
            <w:r w:rsidRPr="00093BE8">
              <w:rPr>
                <w:rFonts w:ascii="Times New Roman" w:hAnsi="Times New Roman" w:cs="Times New Roman"/>
                <w:b/>
                <w:sz w:val="28"/>
                <w:szCs w:val="28"/>
              </w:rPr>
              <w:t>Факт.</w:t>
            </w:r>
          </w:p>
        </w:tc>
      </w:tr>
      <w:tr w:rsidR="007B688A" w:rsidRPr="00093BE8" w:rsidTr="00C876EB">
        <w:trPr>
          <w:trHeight w:val="318"/>
        </w:trPr>
        <w:tc>
          <w:tcPr>
            <w:tcW w:w="675"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4536"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1275"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5</w:t>
            </w:r>
          </w:p>
        </w:tc>
        <w:tc>
          <w:tcPr>
            <w:tcW w:w="1276" w:type="dxa"/>
            <w:shd w:val="clear" w:color="auto" w:fill="auto"/>
          </w:tcPr>
          <w:p w:rsidR="007B688A" w:rsidRPr="00093BE8" w:rsidRDefault="007B688A" w:rsidP="00C876EB">
            <w:pPr>
              <w:ind w:left="2150" w:right="74" w:hanging="2150"/>
              <w:jc w:val="center"/>
              <w:rPr>
                <w:rFonts w:ascii="Times New Roman" w:hAnsi="Times New Roman" w:cs="Times New Roman"/>
                <w:b/>
                <w:sz w:val="28"/>
                <w:szCs w:val="28"/>
              </w:rPr>
            </w:pPr>
            <w:r w:rsidRPr="00093BE8">
              <w:rPr>
                <w:rFonts w:ascii="Times New Roman" w:hAnsi="Times New Roman" w:cs="Times New Roman"/>
                <w:b/>
                <w:sz w:val="28"/>
                <w:szCs w:val="28"/>
              </w:rPr>
              <w:t>6</w:t>
            </w:r>
          </w:p>
        </w:tc>
      </w:tr>
      <w:tr w:rsidR="007B688A" w:rsidRPr="00093BE8" w:rsidTr="00AE194D">
        <w:trPr>
          <w:trHeight w:val="359"/>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lang w:val="en-US"/>
              </w:rPr>
              <w:t>I</w:t>
            </w:r>
            <w:r w:rsidRPr="00093BE8">
              <w:rPr>
                <w:rFonts w:ascii="Times New Roman" w:hAnsi="Times New Roman" w:cs="Times New Roman"/>
                <w:b/>
                <w:sz w:val="28"/>
                <w:szCs w:val="28"/>
              </w:rPr>
              <w:t xml:space="preserve"> четверть</w:t>
            </w:r>
          </w:p>
          <w:p w:rsidR="007B688A" w:rsidRPr="00093BE8" w:rsidRDefault="007B688A" w:rsidP="00C876EB">
            <w:pPr>
              <w:rPr>
                <w:rFonts w:ascii="Times New Roman" w:hAnsi="Times New Roman" w:cs="Times New Roman"/>
                <w:b/>
                <w:sz w:val="28"/>
                <w:szCs w:val="28"/>
              </w:rPr>
            </w:pP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9</w:t>
            </w:r>
          </w:p>
          <w:p w:rsidR="007B688A" w:rsidRPr="00093BE8" w:rsidRDefault="007B688A" w:rsidP="00C876EB">
            <w:pPr>
              <w:jc w:val="center"/>
              <w:rPr>
                <w:rFonts w:ascii="Times New Roman" w:hAnsi="Times New Roman" w:cs="Times New Roman"/>
                <w:b/>
                <w:sz w:val="28"/>
                <w:szCs w:val="28"/>
              </w:rPr>
            </w:pPr>
          </w:p>
        </w:tc>
        <w:tc>
          <w:tcPr>
            <w:tcW w:w="5812" w:type="dxa"/>
            <w:shd w:val="clear" w:color="auto" w:fill="auto"/>
          </w:tcPr>
          <w:p w:rsidR="00AE194D" w:rsidRPr="00093BE8" w:rsidRDefault="00AE194D"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ind w:left="2150" w:right="74" w:hanging="2150"/>
              <w:jc w:val="center"/>
              <w:rPr>
                <w:rFonts w:ascii="Times New Roman" w:hAnsi="Times New Roman" w:cs="Times New Roman"/>
                <w:b/>
                <w:sz w:val="28"/>
                <w:szCs w:val="28"/>
              </w:rPr>
            </w:pPr>
          </w:p>
        </w:tc>
      </w:tr>
      <w:tr w:rsidR="007B688A" w:rsidRPr="00093BE8" w:rsidTr="00C876EB">
        <w:trPr>
          <w:trHeight w:val="318"/>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rPr>
                <w:rFonts w:ascii="Times New Roman" w:hAnsi="Times New Roman" w:cs="Times New Roman"/>
                <w:b/>
                <w:sz w:val="28"/>
                <w:szCs w:val="28"/>
                <w:lang w:val="en-US"/>
              </w:rPr>
            </w:pPr>
            <w:r w:rsidRPr="00093BE8">
              <w:rPr>
                <w:rFonts w:ascii="Times New Roman" w:hAnsi="Times New Roman" w:cs="Times New Roman"/>
                <w:b/>
                <w:sz w:val="28"/>
                <w:szCs w:val="28"/>
              </w:rPr>
              <w:t>Обследование</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обобщающие слова, времена года, дни недели, счет.</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произносить звуки; правильно проговаривать слова</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ind w:left="2150" w:right="74" w:hanging="2150"/>
              <w:jc w:val="center"/>
              <w:rPr>
                <w:rFonts w:ascii="Times New Roman" w:hAnsi="Times New Roman" w:cs="Times New Roman"/>
                <w:b/>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Обследование нарушений речи учащихся</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Обследование нарушений речи учащихся</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495"/>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 xml:space="preserve">Звуки речи. Строение и функции речевого аппарата </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p w:rsidR="007B688A" w:rsidRPr="00093BE8" w:rsidRDefault="007B688A" w:rsidP="00C876EB">
            <w:pPr>
              <w:jc w:val="center"/>
              <w:rPr>
                <w:rFonts w:ascii="Times New Roman" w:hAnsi="Times New Roman" w:cs="Times New Roman"/>
                <w:sz w:val="28"/>
                <w:szCs w:val="28"/>
              </w:rPr>
            </w:pPr>
          </w:p>
        </w:tc>
        <w:tc>
          <w:tcPr>
            <w:tcW w:w="5812" w:type="dxa"/>
            <w:shd w:val="clear" w:color="auto" w:fill="auto"/>
          </w:tcPr>
          <w:p w:rsidR="007B688A" w:rsidRPr="00093BE8" w:rsidRDefault="007B688A" w:rsidP="00C876EB">
            <w:pPr>
              <w:rPr>
                <w:rFonts w:ascii="Times New Roman" w:hAnsi="Times New Roman" w:cs="Times New Roman"/>
                <w:sz w:val="28"/>
                <w:szCs w:val="28"/>
              </w:rPr>
            </w:pPr>
          </w:p>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600"/>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w:t>
            </w:r>
          </w:p>
        </w:tc>
        <w:tc>
          <w:tcPr>
            <w:tcW w:w="4536"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sz w:val="28"/>
                <w:szCs w:val="28"/>
              </w:rPr>
              <w:t>Звуки речи и буквы. Строение и функции речевого аппарата</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Знать строение и функции речевого аппарата. Уметь различать звуки и буквы </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093BE8">
        <w:trPr>
          <w:trHeight w:val="852"/>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Изучение гласных звуков и букв: а, о, у, э, ы, и</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p w:rsidR="007B688A" w:rsidRPr="00093BE8" w:rsidRDefault="007B688A" w:rsidP="00C876EB">
            <w:pPr>
              <w:jc w:val="center"/>
              <w:rPr>
                <w:rFonts w:ascii="Times New Roman" w:hAnsi="Times New Roman" w:cs="Times New Roman"/>
                <w:sz w:val="28"/>
                <w:szCs w:val="28"/>
              </w:rPr>
            </w:pP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825"/>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w:t>
            </w:r>
          </w:p>
        </w:tc>
        <w:tc>
          <w:tcPr>
            <w:tcW w:w="4536"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sz w:val="28"/>
                <w:szCs w:val="28"/>
              </w:rPr>
              <w:t>Гласный звук и буква а, о, у. Выделение в словах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четко произносить гласные звуки и выделять  их в словах, читать  слоги и слова, </w:t>
            </w:r>
            <w:r w:rsidRPr="00093BE8">
              <w:rPr>
                <w:rFonts w:ascii="Times New Roman" w:hAnsi="Times New Roman" w:cs="Times New Roman"/>
                <w:sz w:val="28"/>
                <w:szCs w:val="28"/>
              </w:rPr>
              <w:lastRenderedPageBreak/>
              <w:t>придумать слова</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5.</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Звук и буква э, ы, и. Выделение в словах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четко произносить гласные звуки и  выделять  их в словах, читать слоги и слова, придумать слова</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и-ы</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гласные звуки </w:t>
            </w:r>
            <w:r w:rsidRPr="00093BE8">
              <w:rPr>
                <w:rFonts w:ascii="Times New Roman" w:hAnsi="Times New Roman" w:cs="Times New Roman"/>
                <w:i/>
                <w:sz w:val="28"/>
                <w:szCs w:val="28"/>
              </w:rPr>
              <w:t>[и-ы]</w:t>
            </w:r>
            <w:r w:rsidRPr="00093BE8">
              <w:rPr>
                <w:rFonts w:ascii="Times New Roman" w:hAnsi="Times New Roman" w:cs="Times New Roman"/>
                <w:sz w:val="28"/>
                <w:szCs w:val="28"/>
              </w:rPr>
              <w:t xml:space="preserve">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525"/>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Согласные и гласные звуки и буквы. Звонкие и глухие согласные</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p w:rsidR="007B688A" w:rsidRPr="00093BE8" w:rsidRDefault="007B688A" w:rsidP="00C876EB">
            <w:pPr>
              <w:jc w:val="center"/>
              <w:rPr>
                <w:rFonts w:ascii="Times New Roman" w:hAnsi="Times New Roman" w:cs="Times New Roman"/>
                <w:sz w:val="28"/>
                <w:szCs w:val="28"/>
              </w:rPr>
            </w:pPr>
          </w:p>
        </w:tc>
        <w:tc>
          <w:tcPr>
            <w:tcW w:w="5812" w:type="dxa"/>
            <w:shd w:val="clear" w:color="auto" w:fill="auto"/>
          </w:tcPr>
          <w:p w:rsidR="007B688A" w:rsidRPr="00093BE8" w:rsidRDefault="007B688A" w:rsidP="00C876EB">
            <w:pPr>
              <w:rPr>
                <w:rFonts w:ascii="Times New Roman" w:hAnsi="Times New Roman" w:cs="Times New Roman"/>
                <w:sz w:val="28"/>
                <w:szCs w:val="28"/>
              </w:rPr>
            </w:pPr>
          </w:p>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570"/>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7.</w:t>
            </w:r>
          </w:p>
        </w:tc>
        <w:tc>
          <w:tcPr>
            <w:tcW w:w="4536"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sz w:val="28"/>
                <w:szCs w:val="28"/>
              </w:rPr>
              <w:t>Согласные и гласные звуки и буквы. Звонкие и глухие согласные</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различать гласные и согласные звуки, звонкие и глухие согласные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 xml:space="preserve">Повторение и проверка знаний. </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8.</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Диктант. </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9.</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различать согласные и гласные звуки и буквы, правильно писать слова под диктовку, придумать слова на данную букву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285"/>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lang w:val="en-US"/>
              </w:rPr>
              <w:t>II</w:t>
            </w:r>
            <w:r w:rsidRPr="00093BE8">
              <w:rPr>
                <w:rFonts w:ascii="Times New Roman" w:hAnsi="Times New Roman" w:cs="Times New Roman"/>
                <w:b/>
                <w:sz w:val="28"/>
                <w:szCs w:val="28"/>
              </w:rPr>
              <w:t xml:space="preserve"> четверть</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6</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270"/>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rPr>
                <w:rFonts w:ascii="Times New Roman" w:hAnsi="Times New Roman" w:cs="Times New Roman"/>
                <w:b/>
                <w:sz w:val="28"/>
                <w:szCs w:val="28"/>
                <w:lang w:val="en-US"/>
              </w:rPr>
            </w:pPr>
            <w:r w:rsidRPr="00093BE8">
              <w:rPr>
                <w:rFonts w:ascii="Times New Roman" w:hAnsi="Times New Roman" w:cs="Times New Roman"/>
                <w:b/>
                <w:sz w:val="28"/>
                <w:szCs w:val="28"/>
              </w:rPr>
              <w:t>Парные согласные звуки</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10.</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Парные согласные звуки: б-п, п-т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парные согласные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различать  парные согласные звуки </w:t>
            </w:r>
            <w:r w:rsidRPr="00093BE8">
              <w:rPr>
                <w:rFonts w:ascii="Times New Roman" w:hAnsi="Times New Roman" w:cs="Times New Roman"/>
                <w:i/>
                <w:sz w:val="28"/>
                <w:szCs w:val="28"/>
              </w:rPr>
              <w:t>[ б-п, п-т]</w:t>
            </w:r>
            <w:r w:rsidRPr="00093BE8">
              <w:rPr>
                <w:rFonts w:ascii="Times New Roman" w:hAnsi="Times New Roman" w:cs="Times New Roman"/>
                <w:sz w:val="28"/>
                <w:szCs w:val="28"/>
              </w:rPr>
              <w:t xml:space="preserve"> в слогах, словах и фразах, делать звукобуквенный анализ </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11.</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Парные согласные звуки: г-к</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парные согласные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различать  парные согласные звуки </w:t>
            </w:r>
            <w:r w:rsidRPr="00093BE8">
              <w:rPr>
                <w:rFonts w:ascii="Times New Roman" w:hAnsi="Times New Roman" w:cs="Times New Roman"/>
                <w:i/>
                <w:sz w:val="28"/>
                <w:szCs w:val="28"/>
              </w:rPr>
              <w:t>[ г-к, к-х]</w:t>
            </w:r>
            <w:r w:rsidRPr="00093BE8">
              <w:rPr>
                <w:rFonts w:ascii="Times New Roman" w:hAnsi="Times New Roman" w:cs="Times New Roman"/>
                <w:sz w:val="28"/>
                <w:szCs w:val="28"/>
              </w:rPr>
              <w:t xml:space="preserve"> в слогах, словах и фразах, делать звукобуквенный анализ</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12.</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Парные согласные звуки: д-т, т-к</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парные согласные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различать  парные согласные звуки </w:t>
            </w:r>
            <w:r w:rsidRPr="00093BE8">
              <w:rPr>
                <w:rFonts w:ascii="Times New Roman" w:hAnsi="Times New Roman" w:cs="Times New Roman"/>
                <w:i/>
                <w:sz w:val="28"/>
                <w:szCs w:val="28"/>
              </w:rPr>
              <w:t>[ д-т, т-к]</w:t>
            </w:r>
            <w:r w:rsidRPr="00093BE8">
              <w:rPr>
                <w:rFonts w:ascii="Times New Roman" w:hAnsi="Times New Roman" w:cs="Times New Roman"/>
                <w:sz w:val="28"/>
                <w:szCs w:val="28"/>
              </w:rPr>
              <w:t xml:space="preserve"> в слогах, словах и фразах, делать звукобуквенный анализ</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13.</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Парные согласные звуки: ж-ш, з-с</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парные согласные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различать  парные согласные звуки </w:t>
            </w:r>
            <w:r w:rsidRPr="00093BE8">
              <w:rPr>
                <w:rFonts w:ascii="Times New Roman" w:hAnsi="Times New Roman" w:cs="Times New Roman"/>
                <w:i/>
                <w:sz w:val="28"/>
                <w:szCs w:val="28"/>
              </w:rPr>
              <w:t>[ ж-ш, з-с]</w:t>
            </w:r>
            <w:r w:rsidRPr="00093BE8">
              <w:rPr>
                <w:rFonts w:ascii="Times New Roman" w:hAnsi="Times New Roman" w:cs="Times New Roman"/>
                <w:sz w:val="28"/>
                <w:szCs w:val="28"/>
              </w:rPr>
              <w:t xml:space="preserve"> в слогах, словах и фразах, делать звукобуквенный анализ</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Повторение и проверка знаний.</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14.</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Диктант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15.</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Работа над ошибками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показать ошибки и объяснить правильное написание слов</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300"/>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lang w:val="en-US"/>
              </w:rPr>
              <w:t>III</w:t>
            </w:r>
            <w:r w:rsidRPr="00093BE8">
              <w:rPr>
                <w:rFonts w:ascii="Times New Roman" w:hAnsi="Times New Roman" w:cs="Times New Roman"/>
                <w:b/>
                <w:sz w:val="28"/>
                <w:szCs w:val="28"/>
              </w:rPr>
              <w:t xml:space="preserve"> четверть</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10</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525"/>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 xml:space="preserve">Дифференциация и выделение в словах согласных звуков </w:t>
            </w:r>
          </w:p>
        </w:tc>
        <w:tc>
          <w:tcPr>
            <w:tcW w:w="851" w:type="dxa"/>
            <w:shd w:val="clear" w:color="auto" w:fill="auto"/>
          </w:tcPr>
          <w:p w:rsidR="007B688A" w:rsidRPr="00093BE8" w:rsidRDefault="007B688A" w:rsidP="00093BE8">
            <w:pP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16.</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и выделение в словах: з-ж</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согласные звуки [</w:t>
            </w:r>
            <w:r w:rsidRPr="00093BE8">
              <w:rPr>
                <w:rFonts w:ascii="Times New Roman" w:hAnsi="Times New Roman" w:cs="Times New Roman"/>
                <w:i/>
                <w:sz w:val="28"/>
                <w:szCs w:val="28"/>
              </w:rPr>
              <w:t>з-ж</w:t>
            </w:r>
            <w:r w:rsidRPr="00093BE8">
              <w:rPr>
                <w:rFonts w:ascii="Times New Roman" w:hAnsi="Times New Roman" w:cs="Times New Roman"/>
                <w:sz w:val="28"/>
                <w:szCs w:val="28"/>
              </w:rPr>
              <w:t>] и выделять в словах, придумать слова и определить место звука в словах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093BE8">
        <w:trPr>
          <w:trHeight w:val="1919"/>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17.</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и выделение в словах: л-р</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Знать механизм образования звуков [ </w:t>
            </w:r>
            <w:r w:rsidRPr="00093BE8">
              <w:rPr>
                <w:rFonts w:ascii="Times New Roman" w:hAnsi="Times New Roman" w:cs="Times New Roman"/>
                <w:i/>
                <w:sz w:val="28"/>
                <w:szCs w:val="28"/>
              </w:rPr>
              <w:t>р, л</w:t>
            </w:r>
            <w:r w:rsidRPr="00093BE8">
              <w:rPr>
                <w:rFonts w:ascii="Times New Roman" w:hAnsi="Times New Roman" w:cs="Times New Roman"/>
                <w:sz w:val="28"/>
                <w:szCs w:val="28"/>
              </w:rPr>
              <w:t>]</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давать сравнительную характеристику звуков; дифференцировать и выделять в словах согласные звуки [</w:t>
            </w:r>
            <w:r w:rsidRPr="00093BE8">
              <w:rPr>
                <w:rFonts w:ascii="Times New Roman" w:hAnsi="Times New Roman" w:cs="Times New Roman"/>
                <w:i/>
                <w:sz w:val="28"/>
                <w:szCs w:val="28"/>
              </w:rPr>
              <w:t>л-р</w:t>
            </w:r>
            <w:r w:rsidRPr="00093BE8">
              <w:rPr>
                <w:rFonts w:ascii="Times New Roman" w:hAnsi="Times New Roman" w:cs="Times New Roman"/>
                <w:sz w:val="28"/>
                <w:szCs w:val="28"/>
              </w:rPr>
              <w:t>]</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1395"/>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18.</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Звук и буква й.</w:t>
            </w:r>
          </w:p>
          <w:p w:rsidR="007B688A" w:rsidRPr="00093BE8" w:rsidRDefault="007B688A" w:rsidP="00C876EB">
            <w:pPr>
              <w:rPr>
                <w:rFonts w:ascii="Times New Roman" w:hAnsi="Times New Roman" w:cs="Times New Roman"/>
                <w:sz w:val="28"/>
                <w:szCs w:val="28"/>
              </w:rPr>
            </w:pPr>
          </w:p>
          <w:p w:rsidR="007B688A" w:rsidRPr="00093BE8" w:rsidRDefault="007B688A" w:rsidP="00C876EB">
            <w:pPr>
              <w:rPr>
                <w:rFonts w:ascii="Times New Roman" w:hAnsi="Times New Roman" w:cs="Times New Roman"/>
                <w:b/>
                <w:sz w:val="28"/>
                <w:szCs w:val="28"/>
              </w:rPr>
            </w:pP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p w:rsidR="007B688A" w:rsidRPr="00093BE8" w:rsidRDefault="007B688A" w:rsidP="00C876EB">
            <w:pPr>
              <w:rPr>
                <w:rFonts w:ascii="Times New Roman" w:hAnsi="Times New Roman" w:cs="Times New Roman"/>
                <w:sz w:val="28"/>
                <w:szCs w:val="28"/>
              </w:rPr>
            </w:pPr>
          </w:p>
          <w:p w:rsidR="007B688A" w:rsidRPr="00093BE8" w:rsidRDefault="007B688A" w:rsidP="00093BE8">
            <w:pPr>
              <w:rPr>
                <w:rFonts w:ascii="Times New Roman" w:hAnsi="Times New Roman" w:cs="Times New Roman"/>
                <w:b/>
                <w:sz w:val="28"/>
                <w:szCs w:val="28"/>
              </w:rPr>
            </w:pP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Знать механизм образования звука </w:t>
            </w:r>
            <w:r w:rsidRPr="00093BE8">
              <w:rPr>
                <w:rFonts w:ascii="Times New Roman" w:hAnsi="Times New Roman" w:cs="Times New Roman"/>
                <w:i/>
                <w:sz w:val="28"/>
                <w:szCs w:val="28"/>
              </w:rPr>
              <w:t>[й</w:t>
            </w:r>
            <w:r w:rsidRPr="00093BE8">
              <w:rPr>
                <w:rFonts w:ascii="Times New Roman" w:hAnsi="Times New Roman" w:cs="Times New Roman"/>
                <w:sz w:val="28"/>
                <w:szCs w:val="28"/>
              </w:rPr>
              <w:t>].</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выделять звук  [</w:t>
            </w:r>
            <w:r w:rsidRPr="00093BE8">
              <w:rPr>
                <w:rFonts w:ascii="Times New Roman" w:hAnsi="Times New Roman" w:cs="Times New Roman"/>
                <w:i/>
                <w:sz w:val="28"/>
                <w:szCs w:val="28"/>
              </w:rPr>
              <w:t>й</w:t>
            </w:r>
            <w:r w:rsidRPr="00093BE8">
              <w:rPr>
                <w:rFonts w:ascii="Times New Roman" w:hAnsi="Times New Roman" w:cs="Times New Roman"/>
                <w:sz w:val="28"/>
                <w:szCs w:val="28"/>
              </w:rPr>
              <w:t>] из состава слогов, слов, предложений; писать слова под диктовку и придумать слова</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255"/>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Словарная работа</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b/>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19.</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Словарная работа: </w:t>
            </w:r>
            <w:r w:rsidRPr="00093BE8">
              <w:rPr>
                <w:rFonts w:ascii="Times New Roman" w:hAnsi="Times New Roman" w:cs="Times New Roman"/>
                <w:i/>
                <w:sz w:val="28"/>
                <w:szCs w:val="28"/>
              </w:rPr>
              <w:t xml:space="preserve">барабан, работа, капуста, топор, лопата, </w:t>
            </w:r>
            <w:r w:rsidRPr="00093BE8">
              <w:rPr>
                <w:rFonts w:ascii="Times New Roman" w:hAnsi="Times New Roman" w:cs="Times New Roman"/>
                <w:i/>
                <w:sz w:val="28"/>
                <w:szCs w:val="28"/>
              </w:rPr>
              <w:lastRenderedPageBreak/>
              <w:t>огурец, морковь, заяц, отец</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Гласные йотированные звуки</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20.</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Гласные йотированные: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 уточнение произношения гласных             [йа ] – я в начале слова и после гласных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йотированных гласных.</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выделять йотированный гласный звук [</w:t>
            </w:r>
            <w:r w:rsidRPr="00093BE8">
              <w:rPr>
                <w:rFonts w:ascii="Times New Roman" w:hAnsi="Times New Roman" w:cs="Times New Roman"/>
                <w:i/>
                <w:sz w:val="28"/>
                <w:szCs w:val="28"/>
              </w:rPr>
              <w:t>йа</w:t>
            </w:r>
            <w:r w:rsidRPr="00093BE8">
              <w:rPr>
                <w:rFonts w:ascii="Times New Roman" w:hAnsi="Times New Roman" w:cs="Times New Roman"/>
                <w:sz w:val="28"/>
                <w:szCs w:val="28"/>
              </w:rPr>
              <w:t>] из состава слогов, слов и предложений; анализировать  слова с йотированными гласными, записать слова после их анализа</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21.</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Гласные йотированные: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б)  [йу ] – ю в начале слова и после гласных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йотированных гласных.</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выделять йотированный гласный звук [</w:t>
            </w:r>
            <w:r w:rsidRPr="00093BE8">
              <w:rPr>
                <w:rFonts w:ascii="Times New Roman" w:hAnsi="Times New Roman" w:cs="Times New Roman"/>
                <w:i/>
                <w:sz w:val="28"/>
                <w:szCs w:val="28"/>
              </w:rPr>
              <w:t>йу</w:t>
            </w:r>
            <w:r w:rsidRPr="00093BE8">
              <w:rPr>
                <w:rFonts w:ascii="Times New Roman" w:hAnsi="Times New Roman" w:cs="Times New Roman"/>
                <w:sz w:val="28"/>
                <w:szCs w:val="28"/>
              </w:rPr>
              <w:t>] из состава слогов, слов и предложений; анализировать  слова с йотированными гласными, записать слова после их анализа</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093BE8">
        <w:trPr>
          <w:trHeight w:val="559"/>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22.</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Гласные йотированные: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в)  [йэ ] – е в начале слова и после гласных </w:t>
            </w:r>
          </w:p>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sz w:val="28"/>
                <w:szCs w:val="28"/>
              </w:rPr>
              <w:t>г)  [ йо] –ё в начале слова и после гласных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p w:rsidR="007B688A" w:rsidRPr="00093BE8" w:rsidRDefault="007B688A" w:rsidP="00C876EB">
            <w:pPr>
              <w:rPr>
                <w:rFonts w:ascii="Times New Roman" w:hAnsi="Times New Roman" w:cs="Times New Roman"/>
                <w:sz w:val="28"/>
                <w:szCs w:val="28"/>
              </w:rPr>
            </w:pPr>
          </w:p>
          <w:p w:rsidR="007B688A" w:rsidRPr="00093BE8" w:rsidRDefault="007B688A" w:rsidP="00C876EB">
            <w:pPr>
              <w:rPr>
                <w:rFonts w:ascii="Times New Roman" w:hAnsi="Times New Roman" w:cs="Times New Roman"/>
                <w:sz w:val="28"/>
                <w:szCs w:val="28"/>
              </w:rPr>
            </w:pPr>
          </w:p>
          <w:p w:rsidR="007B688A" w:rsidRPr="00093BE8" w:rsidRDefault="007B688A" w:rsidP="00C876EB">
            <w:pPr>
              <w:rPr>
                <w:rFonts w:ascii="Times New Roman" w:hAnsi="Times New Roman" w:cs="Times New Roman"/>
                <w:sz w:val="28"/>
                <w:szCs w:val="28"/>
              </w:rPr>
            </w:pPr>
          </w:p>
          <w:p w:rsidR="007B688A" w:rsidRPr="00093BE8" w:rsidRDefault="007B688A" w:rsidP="00C876EB">
            <w:pPr>
              <w:jc w:val="center"/>
              <w:rPr>
                <w:rFonts w:ascii="Times New Roman" w:hAnsi="Times New Roman" w:cs="Times New Roman"/>
                <w:b/>
                <w:sz w:val="28"/>
                <w:szCs w:val="28"/>
              </w:rPr>
            </w:pP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йотированных гласных.</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выделять йотированный гласный звук [</w:t>
            </w:r>
            <w:r w:rsidRPr="00093BE8">
              <w:rPr>
                <w:rFonts w:ascii="Times New Roman" w:hAnsi="Times New Roman" w:cs="Times New Roman"/>
                <w:i/>
                <w:sz w:val="28"/>
                <w:szCs w:val="28"/>
              </w:rPr>
              <w:t>йэ</w:t>
            </w:r>
            <w:r w:rsidRPr="00093BE8">
              <w:rPr>
                <w:rFonts w:ascii="Times New Roman" w:hAnsi="Times New Roman" w:cs="Times New Roman"/>
                <w:sz w:val="28"/>
                <w:szCs w:val="28"/>
              </w:rPr>
              <w:t>] , [</w:t>
            </w:r>
            <w:r w:rsidRPr="00093BE8">
              <w:rPr>
                <w:rFonts w:ascii="Times New Roman" w:hAnsi="Times New Roman" w:cs="Times New Roman"/>
                <w:i/>
                <w:sz w:val="28"/>
                <w:szCs w:val="28"/>
              </w:rPr>
              <w:t>йо</w:t>
            </w:r>
            <w:r w:rsidRPr="00093BE8">
              <w:rPr>
                <w:rFonts w:ascii="Times New Roman" w:hAnsi="Times New Roman" w:cs="Times New Roman"/>
                <w:sz w:val="28"/>
                <w:szCs w:val="28"/>
              </w:rPr>
              <w:t>]  из состава слогов, слов и предложений; анализировать  слова с йотированными гласными, записать слова после их анализа</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343"/>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 xml:space="preserve">Повторение и проверка знаний. </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23.</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Диктант.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24.</w:t>
            </w:r>
          </w:p>
        </w:tc>
        <w:tc>
          <w:tcPr>
            <w:tcW w:w="4536" w:type="dxa"/>
            <w:shd w:val="clear" w:color="auto" w:fill="auto"/>
          </w:tcPr>
          <w:p w:rsidR="007B688A" w:rsidRPr="00093BE8" w:rsidRDefault="007B688A" w:rsidP="00C876EB">
            <w:pPr>
              <w:rPr>
                <w:rFonts w:ascii="Times New Roman" w:hAnsi="Times New Roman" w:cs="Times New Roman"/>
                <w:sz w:val="28"/>
                <w:szCs w:val="28"/>
                <w:lang w:val="en-US"/>
              </w:rPr>
            </w:pPr>
            <w:r w:rsidRPr="00093BE8">
              <w:rPr>
                <w:rFonts w:ascii="Times New Roman" w:hAnsi="Times New Roman" w:cs="Times New Roman"/>
                <w:sz w:val="28"/>
                <w:szCs w:val="28"/>
              </w:rPr>
              <w:t>Работа над ошибками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lang w:val="en-US"/>
              </w:rPr>
            </w:pPr>
            <w:r w:rsidRPr="00093BE8">
              <w:rPr>
                <w:rFonts w:ascii="Times New Roman" w:hAnsi="Times New Roman" w:cs="Times New Roman"/>
                <w:sz w:val="28"/>
                <w:szCs w:val="28"/>
                <w:lang w:val="en-US"/>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показать ошибки и объяснить правильное написание слов</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25.</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w:t>
            </w:r>
            <w:r w:rsidRPr="00093BE8">
              <w:rPr>
                <w:rFonts w:ascii="Times New Roman" w:hAnsi="Times New Roman" w:cs="Times New Roman"/>
                <w:sz w:val="28"/>
                <w:szCs w:val="28"/>
              </w:rPr>
              <w:tab/>
            </w:r>
            <w:r w:rsidRPr="00093BE8">
              <w:rPr>
                <w:rFonts w:ascii="Times New Roman" w:hAnsi="Times New Roman" w:cs="Times New Roman"/>
                <w:sz w:val="28"/>
                <w:szCs w:val="28"/>
              </w:rPr>
              <w:tab/>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йотированных гласных звуков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lang w:val="en-US"/>
              </w:rPr>
              <w:t>IV</w:t>
            </w:r>
            <w:r w:rsidRPr="00093BE8">
              <w:rPr>
                <w:rFonts w:ascii="Times New Roman" w:hAnsi="Times New Roman" w:cs="Times New Roman"/>
                <w:b/>
                <w:sz w:val="28"/>
                <w:szCs w:val="28"/>
              </w:rPr>
              <w:t xml:space="preserve"> четверть</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9</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26.</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э-е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гласные звуки [</w:t>
            </w:r>
            <w:r w:rsidRPr="00093BE8">
              <w:rPr>
                <w:rFonts w:ascii="Times New Roman" w:hAnsi="Times New Roman" w:cs="Times New Roman"/>
                <w:i/>
                <w:sz w:val="28"/>
                <w:szCs w:val="28"/>
              </w:rPr>
              <w:t>э-йэ</w:t>
            </w:r>
            <w:r w:rsidRPr="00093BE8">
              <w:rPr>
                <w:rFonts w:ascii="Times New Roman" w:hAnsi="Times New Roman" w:cs="Times New Roman"/>
                <w:sz w:val="28"/>
                <w:szCs w:val="28"/>
              </w:rPr>
              <w:t>] в слогах, словах, предложениях; придумать и правильно писать слова под диктовку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27.</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Уточнение произношения ц, ч, щ</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сравнительную характеристику звуков.</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произносить звуки [</w:t>
            </w:r>
            <w:r w:rsidRPr="00093BE8">
              <w:rPr>
                <w:rFonts w:ascii="Times New Roman" w:hAnsi="Times New Roman" w:cs="Times New Roman"/>
                <w:i/>
                <w:sz w:val="28"/>
                <w:szCs w:val="28"/>
              </w:rPr>
              <w:t>ц, ч, щ</w:t>
            </w:r>
            <w:r w:rsidRPr="00093BE8">
              <w:rPr>
                <w:rFonts w:ascii="Times New Roman" w:hAnsi="Times New Roman" w:cs="Times New Roman"/>
                <w:sz w:val="28"/>
                <w:szCs w:val="28"/>
              </w:rPr>
              <w:t xml:space="preserve">]  в слогах, словах и предложениях. </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28.</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с-ч</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согласные звуки с-ч в слогах, словах, предложениях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w:t>
            </w: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315"/>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Дифференциация букв, имеющих кинетическое сходство</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240"/>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29.</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букв, имеющих кинетическое сходство: п-т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буквы  </w:t>
            </w:r>
            <w:r w:rsidRPr="00093BE8">
              <w:rPr>
                <w:rFonts w:ascii="Times New Roman" w:hAnsi="Times New Roman" w:cs="Times New Roman"/>
                <w:i/>
                <w:sz w:val="28"/>
                <w:szCs w:val="28"/>
              </w:rPr>
              <w:t>п-т</w:t>
            </w:r>
            <w:r w:rsidRPr="00093BE8">
              <w:rPr>
                <w:rFonts w:ascii="Times New Roman" w:hAnsi="Times New Roman" w:cs="Times New Roman"/>
                <w:sz w:val="28"/>
                <w:szCs w:val="28"/>
              </w:rPr>
              <w:t>, имеющие кинетическое сходство в слогах, словах, предложениях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30.</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букв, имеющих кинетическое сходство: б-д, в-д</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буквы </w:t>
            </w:r>
            <w:r w:rsidRPr="00093BE8">
              <w:rPr>
                <w:rFonts w:ascii="Times New Roman" w:hAnsi="Times New Roman" w:cs="Times New Roman"/>
                <w:i/>
                <w:sz w:val="28"/>
                <w:szCs w:val="28"/>
              </w:rPr>
              <w:t>б-д в-д</w:t>
            </w:r>
            <w:r w:rsidRPr="00093BE8">
              <w:rPr>
                <w:rFonts w:ascii="Times New Roman" w:hAnsi="Times New Roman" w:cs="Times New Roman"/>
                <w:sz w:val="28"/>
                <w:szCs w:val="28"/>
              </w:rPr>
              <w:t xml:space="preserve">, имеющие кинетическое сходство в слогах, словах и в предложениях </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31.</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букв, имеющих кинетическое сходство: о-у</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гласные звуки [</w:t>
            </w:r>
            <w:r w:rsidRPr="00093BE8">
              <w:rPr>
                <w:rFonts w:ascii="Times New Roman" w:hAnsi="Times New Roman" w:cs="Times New Roman"/>
                <w:i/>
                <w:sz w:val="28"/>
                <w:szCs w:val="28"/>
              </w:rPr>
              <w:t>о-у</w:t>
            </w:r>
            <w:r w:rsidRPr="00093BE8">
              <w:rPr>
                <w:rFonts w:ascii="Times New Roman" w:hAnsi="Times New Roman" w:cs="Times New Roman"/>
                <w:sz w:val="28"/>
                <w:szCs w:val="28"/>
              </w:rPr>
              <w:t>], имеющие кинетическое сходство в слогах, словах, предложениях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300"/>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 xml:space="preserve">Повторение и проверка знаний. </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rPr>
          <w:trHeight w:val="255"/>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32.</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Диктант.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33.</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Работа над ошибками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показать ошибки и объяснить правильное написание слов</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34.</w:t>
            </w:r>
          </w:p>
        </w:tc>
        <w:tc>
          <w:tcPr>
            <w:tcW w:w="4536"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согласные звуки, имеющих кинетическое сходство, правильно писать слова и простые предложения под диктовку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rPr>
            </w:pPr>
          </w:p>
        </w:tc>
      </w:tr>
    </w:tbl>
    <w:p w:rsidR="00093BE8" w:rsidRDefault="00093BE8" w:rsidP="00C876EB">
      <w:pPr>
        <w:jc w:val="center"/>
        <w:rPr>
          <w:rFonts w:ascii="Times New Roman" w:hAnsi="Times New Roman" w:cs="Times New Roman"/>
          <w:b/>
          <w:i/>
          <w:sz w:val="28"/>
          <w:szCs w:val="28"/>
        </w:rPr>
      </w:pPr>
    </w:p>
    <w:p w:rsidR="00AE194D" w:rsidRDefault="00AE194D" w:rsidP="00C876EB">
      <w:pPr>
        <w:jc w:val="center"/>
        <w:rPr>
          <w:rFonts w:ascii="Times New Roman" w:hAnsi="Times New Roman" w:cs="Times New Roman"/>
          <w:b/>
          <w:i/>
          <w:sz w:val="28"/>
          <w:szCs w:val="28"/>
        </w:rPr>
      </w:pPr>
    </w:p>
    <w:p w:rsidR="00AE194D" w:rsidRDefault="00AE194D" w:rsidP="00C876EB">
      <w:pPr>
        <w:jc w:val="center"/>
        <w:rPr>
          <w:rFonts w:ascii="Times New Roman" w:hAnsi="Times New Roman" w:cs="Times New Roman"/>
          <w:b/>
          <w:i/>
          <w:sz w:val="28"/>
          <w:szCs w:val="28"/>
        </w:rPr>
      </w:pPr>
    </w:p>
    <w:p w:rsidR="00AE194D" w:rsidRDefault="00AE194D" w:rsidP="00C876EB">
      <w:pPr>
        <w:jc w:val="center"/>
        <w:rPr>
          <w:rFonts w:ascii="Times New Roman" w:hAnsi="Times New Roman" w:cs="Times New Roman"/>
          <w:b/>
          <w:i/>
          <w:sz w:val="28"/>
          <w:szCs w:val="28"/>
        </w:rPr>
      </w:pPr>
    </w:p>
    <w:p w:rsidR="00AE194D" w:rsidRDefault="00AE194D" w:rsidP="00C876EB">
      <w:pPr>
        <w:jc w:val="center"/>
        <w:rPr>
          <w:rFonts w:ascii="Times New Roman" w:hAnsi="Times New Roman" w:cs="Times New Roman"/>
          <w:b/>
          <w:i/>
          <w:sz w:val="28"/>
          <w:szCs w:val="28"/>
        </w:rPr>
      </w:pPr>
    </w:p>
    <w:p w:rsidR="00AE194D" w:rsidRDefault="00AE194D" w:rsidP="00C876EB">
      <w:pPr>
        <w:jc w:val="center"/>
        <w:rPr>
          <w:rFonts w:ascii="Times New Roman" w:hAnsi="Times New Roman" w:cs="Times New Roman"/>
          <w:b/>
          <w:i/>
          <w:sz w:val="28"/>
          <w:szCs w:val="28"/>
        </w:rPr>
      </w:pPr>
    </w:p>
    <w:p w:rsidR="007B688A" w:rsidRPr="00093BE8" w:rsidRDefault="007B688A" w:rsidP="00C876EB">
      <w:pPr>
        <w:jc w:val="center"/>
        <w:rPr>
          <w:rFonts w:ascii="Times New Roman" w:hAnsi="Times New Roman" w:cs="Times New Roman"/>
          <w:b/>
          <w:i/>
          <w:sz w:val="28"/>
          <w:szCs w:val="28"/>
        </w:rPr>
      </w:pPr>
      <w:r w:rsidRPr="00093BE8">
        <w:rPr>
          <w:rFonts w:ascii="Times New Roman" w:hAnsi="Times New Roman" w:cs="Times New Roman"/>
          <w:b/>
          <w:i/>
          <w:sz w:val="28"/>
          <w:szCs w:val="28"/>
        </w:rPr>
        <w:t>Календарно-тематическое планирование, 3 класс</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6"/>
        <w:gridCol w:w="4515"/>
        <w:gridCol w:w="851"/>
        <w:gridCol w:w="5812"/>
        <w:gridCol w:w="1275"/>
        <w:gridCol w:w="1276"/>
      </w:tblGrid>
      <w:tr w:rsidR="007B688A" w:rsidRPr="00093BE8" w:rsidTr="00C876EB">
        <w:trPr>
          <w:trHeight w:val="300"/>
        </w:trPr>
        <w:tc>
          <w:tcPr>
            <w:tcW w:w="696" w:type="dxa"/>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w:t>
            </w:r>
          </w:p>
        </w:tc>
        <w:tc>
          <w:tcPr>
            <w:tcW w:w="4515" w:type="dxa"/>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Тема урока</w:t>
            </w:r>
          </w:p>
          <w:p w:rsidR="007B688A" w:rsidRPr="00093BE8" w:rsidRDefault="007B688A" w:rsidP="00C876EB">
            <w:pPr>
              <w:jc w:val="center"/>
              <w:rPr>
                <w:rFonts w:ascii="Times New Roman" w:hAnsi="Times New Roman" w:cs="Times New Roman"/>
                <w:b/>
                <w:i/>
                <w:sz w:val="28"/>
                <w:szCs w:val="28"/>
              </w:rPr>
            </w:pPr>
          </w:p>
          <w:p w:rsidR="007B688A" w:rsidRPr="00093BE8" w:rsidRDefault="007B688A" w:rsidP="00C876EB">
            <w:pPr>
              <w:jc w:val="center"/>
              <w:rPr>
                <w:rFonts w:ascii="Times New Roman" w:hAnsi="Times New Roman" w:cs="Times New Roman"/>
                <w:b/>
                <w:sz w:val="28"/>
                <w:szCs w:val="28"/>
              </w:rPr>
            </w:pPr>
          </w:p>
        </w:tc>
        <w:tc>
          <w:tcPr>
            <w:tcW w:w="851" w:type="dxa"/>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Кол-во часов</w:t>
            </w:r>
          </w:p>
        </w:tc>
        <w:tc>
          <w:tcPr>
            <w:tcW w:w="5812" w:type="dxa"/>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Планируемые результаты освоения материала</w:t>
            </w:r>
          </w:p>
        </w:tc>
        <w:tc>
          <w:tcPr>
            <w:tcW w:w="2551" w:type="dxa"/>
            <w:gridSpan w:val="2"/>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Дата проведения</w:t>
            </w:r>
          </w:p>
        </w:tc>
      </w:tr>
      <w:tr w:rsidR="007B688A" w:rsidRPr="00093BE8" w:rsidTr="00C876EB">
        <w:trPr>
          <w:trHeight w:val="255"/>
        </w:trPr>
        <w:tc>
          <w:tcPr>
            <w:tcW w:w="696"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4515"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851"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5812"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П.</w:t>
            </w:r>
          </w:p>
        </w:tc>
        <w:tc>
          <w:tcPr>
            <w:tcW w:w="1276" w:type="dxa"/>
            <w:shd w:val="clear" w:color="auto" w:fill="auto"/>
          </w:tcPr>
          <w:p w:rsidR="007B688A" w:rsidRPr="00093BE8" w:rsidRDefault="007B688A" w:rsidP="00C876EB">
            <w:pPr>
              <w:jc w:val="center"/>
              <w:rPr>
                <w:rFonts w:ascii="Times New Roman" w:hAnsi="Times New Roman" w:cs="Times New Roman"/>
                <w:b/>
                <w:sz w:val="28"/>
                <w:szCs w:val="28"/>
                <w:highlight w:val="yellow"/>
              </w:rPr>
            </w:pPr>
            <w:r w:rsidRPr="00093BE8">
              <w:rPr>
                <w:rFonts w:ascii="Times New Roman" w:hAnsi="Times New Roman" w:cs="Times New Roman"/>
                <w:b/>
                <w:sz w:val="28"/>
                <w:szCs w:val="28"/>
              </w:rPr>
              <w:t>Ф.</w:t>
            </w:r>
          </w:p>
        </w:tc>
      </w:tr>
      <w:tr w:rsidR="007B688A" w:rsidRPr="00093BE8" w:rsidTr="00C876EB">
        <w:trPr>
          <w:trHeight w:val="267"/>
        </w:trPr>
        <w:tc>
          <w:tcPr>
            <w:tcW w:w="696"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4515"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1275"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5</w:t>
            </w:r>
          </w:p>
        </w:tc>
        <w:tc>
          <w:tcPr>
            <w:tcW w:w="1276" w:type="dxa"/>
            <w:shd w:val="clear" w:color="auto" w:fill="auto"/>
          </w:tcPr>
          <w:p w:rsidR="007B688A" w:rsidRPr="00093BE8" w:rsidRDefault="007B688A" w:rsidP="00C876EB">
            <w:pPr>
              <w:jc w:val="center"/>
              <w:rPr>
                <w:rFonts w:ascii="Times New Roman" w:hAnsi="Times New Roman" w:cs="Times New Roman"/>
                <w:b/>
                <w:sz w:val="28"/>
                <w:szCs w:val="28"/>
                <w:highlight w:val="yellow"/>
              </w:rPr>
            </w:pPr>
            <w:r w:rsidRPr="00093BE8">
              <w:rPr>
                <w:rFonts w:ascii="Times New Roman" w:hAnsi="Times New Roman" w:cs="Times New Roman"/>
                <w:b/>
                <w:sz w:val="28"/>
                <w:szCs w:val="28"/>
              </w:rPr>
              <w:t>6</w:t>
            </w:r>
          </w:p>
        </w:tc>
      </w:tr>
      <w:tr w:rsidR="007B688A" w:rsidRPr="00093BE8" w:rsidTr="00C876EB">
        <w:trPr>
          <w:trHeight w:val="270"/>
        </w:trPr>
        <w:tc>
          <w:tcPr>
            <w:tcW w:w="696" w:type="dxa"/>
            <w:shd w:val="clear" w:color="auto" w:fill="auto"/>
          </w:tcPr>
          <w:p w:rsidR="007B688A" w:rsidRPr="00093BE8" w:rsidRDefault="007B688A" w:rsidP="00C876EB">
            <w:pPr>
              <w:rPr>
                <w:rFonts w:ascii="Times New Roman" w:hAnsi="Times New Roman" w:cs="Times New Roman"/>
                <w:sz w:val="28"/>
                <w:szCs w:val="28"/>
              </w:rPr>
            </w:pPr>
          </w:p>
        </w:tc>
        <w:tc>
          <w:tcPr>
            <w:tcW w:w="4515"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lang w:val="en-US"/>
              </w:rPr>
              <w:t xml:space="preserve">I </w:t>
            </w:r>
            <w:r w:rsidRPr="00093BE8">
              <w:rPr>
                <w:rFonts w:ascii="Times New Roman" w:hAnsi="Times New Roman" w:cs="Times New Roman"/>
                <w:b/>
                <w:sz w:val="28"/>
                <w:szCs w:val="28"/>
              </w:rPr>
              <w:t>четверть</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17</w:t>
            </w:r>
          </w:p>
        </w:tc>
        <w:tc>
          <w:tcPr>
            <w:tcW w:w="5812" w:type="dxa"/>
            <w:shd w:val="clear" w:color="auto" w:fill="auto"/>
          </w:tcPr>
          <w:p w:rsidR="007B688A" w:rsidRPr="00093BE8" w:rsidRDefault="007B688A" w:rsidP="00C876EB">
            <w:pPr>
              <w:rPr>
                <w:rFonts w:ascii="Times New Roman" w:hAnsi="Times New Roman" w:cs="Times New Roman"/>
                <w:b/>
                <w:sz w:val="28"/>
                <w:szCs w:val="28"/>
                <w:u w:val="single"/>
              </w:rPr>
            </w:pPr>
          </w:p>
        </w:tc>
        <w:tc>
          <w:tcPr>
            <w:tcW w:w="1275" w:type="dxa"/>
            <w:shd w:val="clear" w:color="auto" w:fill="auto"/>
          </w:tcPr>
          <w:p w:rsidR="007B688A" w:rsidRPr="00093BE8" w:rsidRDefault="007B688A" w:rsidP="00C876EB">
            <w:pPr>
              <w:rPr>
                <w:rFonts w:ascii="Times New Roman" w:hAnsi="Times New Roman" w:cs="Times New Roman"/>
                <w:b/>
                <w:sz w:val="28"/>
                <w:szCs w:val="28"/>
                <w:u w:val="single"/>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255"/>
        </w:trPr>
        <w:tc>
          <w:tcPr>
            <w:tcW w:w="696" w:type="dxa"/>
            <w:shd w:val="clear" w:color="auto" w:fill="auto"/>
          </w:tcPr>
          <w:p w:rsidR="007B688A" w:rsidRPr="00093BE8" w:rsidRDefault="007B688A" w:rsidP="00C876EB">
            <w:pP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Обследование</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обобщающие слова, времена года, дни недели, счет.</w:t>
            </w:r>
          </w:p>
          <w:p w:rsidR="007B688A" w:rsidRPr="00093BE8" w:rsidRDefault="007B688A" w:rsidP="00C876EB">
            <w:pPr>
              <w:rPr>
                <w:rFonts w:ascii="Times New Roman" w:hAnsi="Times New Roman" w:cs="Times New Roman"/>
                <w:b/>
                <w:sz w:val="28"/>
                <w:szCs w:val="28"/>
                <w:u w:val="single"/>
              </w:rPr>
            </w:pPr>
            <w:r w:rsidRPr="00093BE8">
              <w:rPr>
                <w:rFonts w:ascii="Times New Roman" w:hAnsi="Times New Roman" w:cs="Times New Roman"/>
                <w:sz w:val="28"/>
                <w:szCs w:val="28"/>
              </w:rPr>
              <w:t>Уметь правильно произносить звуки; правильно проговаривать слова, строить фразы, предложения.</w:t>
            </w:r>
          </w:p>
        </w:tc>
        <w:tc>
          <w:tcPr>
            <w:tcW w:w="1275" w:type="dxa"/>
            <w:shd w:val="clear" w:color="auto" w:fill="auto"/>
          </w:tcPr>
          <w:p w:rsidR="007B688A" w:rsidRPr="00093BE8" w:rsidRDefault="007B688A" w:rsidP="00C876EB">
            <w:pPr>
              <w:rPr>
                <w:rFonts w:ascii="Times New Roman" w:hAnsi="Times New Roman" w:cs="Times New Roman"/>
                <w:b/>
                <w:sz w:val="28"/>
                <w:szCs w:val="28"/>
                <w:u w:val="single"/>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Обследование нарушений речи учащихся</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2.</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Обследование нарушений речи учащихся</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Обследование нарушений речи учащихся </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34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Обследование нарушений речи учащихся</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19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Звуки и буквы.</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Гласные и согласные звуки и буквы</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p>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Звуки и буквы. </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понятие звук и буква.</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определить места звука в слове, последовательности звуков</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Звуки и буквы. Гласные и согласные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различать гласные и согласные звуки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7.</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Гласные звуки и буквы</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выделять гласные звуки в словах, предложениях; составлять графические схемы слогов и слов</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93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8.</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Согласные звуки  и буквы</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выделять согласные звуки в словах, предложениях; составлять графические схемы </w:t>
            </w:r>
            <w:r w:rsidRPr="00093BE8">
              <w:rPr>
                <w:rFonts w:ascii="Times New Roman" w:hAnsi="Times New Roman" w:cs="Times New Roman"/>
                <w:sz w:val="28"/>
                <w:szCs w:val="28"/>
              </w:rPr>
              <w:lastRenderedPageBreak/>
              <w:t>слогов и слов</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25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Дифференциация простых и йотированных гласных</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6</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9.</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простых и йотированных гласных: а-я</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йотированных гласных.</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йотированные гласные звуки [</w:t>
            </w:r>
            <w:r w:rsidRPr="00093BE8">
              <w:rPr>
                <w:rFonts w:ascii="Times New Roman" w:hAnsi="Times New Roman" w:cs="Times New Roman"/>
                <w:i/>
                <w:sz w:val="28"/>
                <w:szCs w:val="28"/>
              </w:rPr>
              <w:t>а-йа</w:t>
            </w:r>
            <w:r w:rsidRPr="00093BE8">
              <w:rPr>
                <w:rFonts w:ascii="Times New Roman" w:hAnsi="Times New Roman" w:cs="Times New Roman"/>
                <w:sz w:val="28"/>
                <w:szCs w:val="28"/>
              </w:rPr>
              <w:t>]  в устной и письменной речи; составлять устный рассказ по вопросам и опорным словам на тему «Осень»,  делать звукослоговой анализ</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10.</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простых и йотированных гласных: о-е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йотированных гласных.</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йотированные гласные звуки [</w:t>
            </w:r>
            <w:r w:rsidRPr="00093BE8">
              <w:rPr>
                <w:rFonts w:ascii="Times New Roman" w:hAnsi="Times New Roman" w:cs="Times New Roman"/>
                <w:i/>
                <w:sz w:val="28"/>
                <w:szCs w:val="28"/>
              </w:rPr>
              <w:t>о-йэ</w:t>
            </w:r>
            <w:r w:rsidRPr="00093BE8">
              <w:rPr>
                <w:rFonts w:ascii="Times New Roman" w:hAnsi="Times New Roman" w:cs="Times New Roman"/>
                <w:sz w:val="28"/>
                <w:szCs w:val="28"/>
              </w:rPr>
              <w:t>]  в устной и письменной речи; составлять устный рассказ по вопросам и опорным словам на тему «Осень»,  делать звукослоговой анализ</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11.</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простых и йотированных гласных: у-ю</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йотированных гласных.</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йотированные </w:t>
            </w:r>
            <w:r w:rsidRPr="00093BE8">
              <w:rPr>
                <w:rFonts w:ascii="Times New Roman" w:hAnsi="Times New Roman" w:cs="Times New Roman"/>
                <w:sz w:val="28"/>
                <w:szCs w:val="28"/>
              </w:rPr>
              <w:lastRenderedPageBreak/>
              <w:t>гласные звуки [</w:t>
            </w:r>
            <w:r w:rsidRPr="00093BE8">
              <w:rPr>
                <w:rFonts w:ascii="Times New Roman" w:hAnsi="Times New Roman" w:cs="Times New Roman"/>
                <w:i/>
                <w:sz w:val="28"/>
                <w:szCs w:val="28"/>
              </w:rPr>
              <w:t>у-йу</w:t>
            </w:r>
            <w:r w:rsidRPr="00093BE8">
              <w:rPr>
                <w:rFonts w:ascii="Times New Roman" w:hAnsi="Times New Roman" w:cs="Times New Roman"/>
                <w:sz w:val="28"/>
                <w:szCs w:val="28"/>
              </w:rPr>
              <w:t>]в устной и письменной речи; составлять устный рассказ по вопросам и опорным словам на тему «Моя семья»</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12.</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простых и йотированных гласных: э-е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йотированных гласных.</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йотированные гласные звуки [</w:t>
            </w:r>
            <w:r w:rsidRPr="00093BE8">
              <w:rPr>
                <w:rFonts w:ascii="Times New Roman" w:hAnsi="Times New Roman" w:cs="Times New Roman"/>
                <w:i/>
                <w:sz w:val="28"/>
                <w:szCs w:val="28"/>
              </w:rPr>
              <w:t>э-йэ</w:t>
            </w:r>
            <w:r w:rsidRPr="00093BE8">
              <w:rPr>
                <w:rFonts w:ascii="Times New Roman" w:hAnsi="Times New Roman" w:cs="Times New Roman"/>
                <w:sz w:val="28"/>
                <w:szCs w:val="28"/>
              </w:rPr>
              <w:t>]  в устной и письменной речи; составлять устный рассказ по вопросам и опорным словам на тему «Любимый предмет»</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13.</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простых и йотированных гласных: ы-и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Знать механизм образования йотированных гласных.</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йотированные гласные звуки [</w:t>
            </w:r>
            <w:r w:rsidRPr="00093BE8">
              <w:rPr>
                <w:rFonts w:ascii="Times New Roman" w:hAnsi="Times New Roman" w:cs="Times New Roman"/>
                <w:i/>
                <w:sz w:val="28"/>
                <w:szCs w:val="28"/>
              </w:rPr>
              <w:t>ы-и</w:t>
            </w:r>
            <w:r w:rsidRPr="00093BE8">
              <w:rPr>
                <w:rFonts w:ascii="Times New Roman" w:hAnsi="Times New Roman" w:cs="Times New Roman"/>
                <w:sz w:val="28"/>
                <w:szCs w:val="28"/>
              </w:rPr>
              <w:t>]  в устной и письменной речи; составлять устный рассказ по вопросам и опорным словам на тему «Мама»</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1199"/>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14.</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простых и йотированных гласных: и-е,  й-и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йотированных гласных.</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йотированные гласные звуки [ </w:t>
            </w:r>
            <w:r w:rsidRPr="00093BE8">
              <w:rPr>
                <w:rFonts w:ascii="Times New Roman" w:hAnsi="Times New Roman" w:cs="Times New Roman"/>
                <w:i/>
                <w:sz w:val="28"/>
                <w:szCs w:val="28"/>
              </w:rPr>
              <w:t>и-йэ</w:t>
            </w:r>
            <w:r w:rsidRPr="00093BE8">
              <w:rPr>
                <w:rFonts w:ascii="Times New Roman" w:hAnsi="Times New Roman" w:cs="Times New Roman"/>
                <w:sz w:val="28"/>
                <w:szCs w:val="28"/>
              </w:rPr>
              <w:t>],  [</w:t>
            </w:r>
            <w:r w:rsidRPr="00093BE8">
              <w:rPr>
                <w:rFonts w:ascii="Times New Roman" w:hAnsi="Times New Roman" w:cs="Times New Roman"/>
                <w:i/>
                <w:sz w:val="28"/>
                <w:szCs w:val="28"/>
              </w:rPr>
              <w:t>й-и</w:t>
            </w:r>
            <w:r w:rsidRPr="00093BE8">
              <w:rPr>
                <w:rFonts w:ascii="Times New Roman" w:hAnsi="Times New Roman" w:cs="Times New Roman"/>
                <w:sz w:val="28"/>
                <w:szCs w:val="28"/>
              </w:rPr>
              <w:t xml:space="preserve">]   в устной и письменной речи; составлять графические </w:t>
            </w:r>
            <w:r w:rsidRPr="00093BE8">
              <w:rPr>
                <w:rFonts w:ascii="Times New Roman" w:hAnsi="Times New Roman" w:cs="Times New Roman"/>
                <w:sz w:val="28"/>
                <w:szCs w:val="28"/>
              </w:rPr>
              <w:lastRenderedPageBreak/>
              <w:t>схемы предложения</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30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Твердые и мягкие согласные</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15.</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Твердые и мягкие согласные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твердые и мягкие согласные в письменной и устной речи, выделять количества звуков и букв в слове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33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 xml:space="preserve"> Проверка знаний</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49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16.</w:t>
            </w:r>
          </w:p>
        </w:tc>
        <w:tc>
          <w:tcPr>
            <w:tcW w:w="4515" w:type="dxa"/>
            <w:shd w:val="clear" w:color="auto" w:fill="auto"/>
          </w:tcPr>
          <w:p w:rsidR="007B688A" w:rsidRPr="00093BE8" w:rsidRDefault="007B688A" w:rsidP="00C876EB">
            <w:pPr>
              <w:rPr>
                <w:rFonts w:ascii="Times New Roman" w:hAnsi="Times New Roman" w:cs="Times New Roman"/>
                <w:sz w:val="28"/>
                <w:szCs w:val="28"/>
              </w:rPr>
            </w:pP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Диктант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p>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выполнять упражнения по предупреждению дисграфических ошибок</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17.</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Работа над ошибками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показать ошибки и объяснить правильное написание слов</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lang w:val="en-US"/>
              </w:rPr>
              <w:t>II</w:t>
            </w:r>
            <w:r w:rsidRPr="00093BE8">
              <w:rPr>
                <w:rFonts w:ascii="Times New Roman" w:hAnsi="Times New Roman" w:cs="Times New Roman"/>
                <w:b/>
                <w:sz w:val="28"/>
                <w:szCs w:val="28"/>
              </w:rPr>
              <w:t xml:space="preserve"> четверть</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14</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1019"/>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Обозначение мягкости согласных перед гласными 2 ряда и мягким знаком</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p>
          <w:p w:rsidR="007B688A" w:rsidRPr="00093BE8" w:rsidRDefault="007B688A" w:rsidP="00C876EB">
            <w:pPr>
              <w:jc w:val="center"/>
              <w:rPr>
                <w:rFonts w:ascii="Times New Roman" w:hAnsi="Times New Roman" w:cs="Times New Roman"/>
                <w:b/>
                <w:sz w:val="28"/>
                <w:szCs w:val="28"/>
              </w:rPr>
            </w:pPr>
          </w:p>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18.</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Согласные перед гласными е, ё, ю, я</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обозначать твердость и мягкость согласных звуков перед гласными е, ё, ю, я</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19.</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Согласные перед гласными е, ё, ю, я</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определять твердость и мягкость согласных звуков в слове; анализировать и исправлять ошибочный текст</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20.</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Обозначение мягкости согласных мягким знаком</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правила употребления мягкого знака.</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соотносить произношение слова и его написание, различать звуки по признаку твердости-мягкости</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25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Разделительный ь</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84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21.</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Разделительный ь</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правила употребления мягкого знака.</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соотносить произношение и написание разделительного мягкого знака</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28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Звонкие и глухие согласные. Парные звонкие и глухие согласные</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p>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7</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81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22.</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Звонкие и глухие согласные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различать согласные звуки по признаку звонкости-глухости с опорой на на тактильно-вибрационный и акустический контроль</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23.</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Парные звонкие и глухие согласные: б-п</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парных согласных звуков в сравнительном плане.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давать характеристики согласных </w:t>
            </w:r>
            <w:r w:rsidRPr="00093BE8">
              <w:rPr>
                <w:rFonts w:ascii="Times New Roman" w:hAnsi="Times New Roman" w:cs="Times New Roman"/>
                <w:sz w:val="28"/>
                <w:szCs w:val="28"/>
              </w:rPr>
              <w:lastRenderedPageBreak/>
              <w:t>звуков [</w:t>
            </w:r>
            <w:r w:rsidRPr="00093BE8">
              <w:rPr>
                <w:rFonts w:ascii="Times New Roman" w:hAnsi="Times New Roman" w:cs="Times New Roman"/>
                <w:i/>
                <w:sz w:val="28"/>
                <w:szCs w:val="28"/>
              </w:rPr>
              <w:t>б-п</w:t>
            </w:r>
            <w:r w:rsidRPr="00093BE8">
              <w:rPr>
                <w:rFonts w:ascii="Times New Roman" w:hAnsi="Times New Roman" w:cs="Times New Roman"/>
                <w:sz w:val="28"/>
                <w:szCs w:val="28"/>
              </w:rPr>
              <w:t>] и дифференцировать эти звуки в слогах, словах, предложениях, связных текстах, правильно писать слова и предложения под диктовку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24.</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Парные звонкие и глухие согласные: в-ф</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парных согласных звуков в сравнительном плане.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давать характеристики согласных звуков [</w:t>
            </w:r>
            <w:r w:rsidRPr="00093BE8">
              <w:rPr>
                <w:rFonts w:ascii="Times New Roman" w:hAnsi="Times New Roman" w:cs="Times New Roman"/>
                <w:i/>
                <w:sz w:val="28"/>
                <w:szCs w:val="28"/>
              </w:rPr>
              <w:t>в-ф</w:t>
            </w:r>
            <w:r w:rsidRPr="00093BE8">
              <w:rPr>
                <w:rFonts w:ascii="Times New Roman" w:hAnsi="Times New Roman" w:cs="Times New Roman"/>
                <w:sz w:val="28"/>
                <w:szCs w:val="28"/>
              </w:rPr>
              <w:t>] и дифференцировать эти звуки в слогах, словах, предложениях, связных текстах, правильно писать слова и предложения под диктовку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25.</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Парные звонкие и глухие согласные: г-к</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парных согласных звуков в сравнительном плане.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давать характеристики согласных звуков [</w:t>
            </w:r>
            <w:r w:rsidRPr="00093BE8">
              <w:rPr>
                <w:rFonts w:ascii="Times New Roman" w:hAnsi="Times New Roman" w:cs="Times New Roman"/>
                <w:i/>
                <w:sz w:val="28"/>
                <w:szCs w:val="28"/>
              </w:rPr>
              <w:t>г-к</w:t>
            </w:r>
            <w:r w:rsidRPr="00093BE8">
              <w:rPr>
                <w:rFonts w:ascii="Times New Roman" w:hAnsi="Times New Roman" w:cs="Times New Roman"/>
                <w:sz w:val="28"/>
                <w:szCs w:val="28"/>
              </w:rPr>
              <w:t>] и дифференцировать эти звуки в слогах, словах, предложениях, связных текстах, правильно писать слова и предложения под диктовку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26.</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Парные звонкие и глухие согласные: д-т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парных согласных звуков в сравнительном плане.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давать характеристики согласных звуков [</w:t>
            </w:r>
            <w:r w:rsidRPr="00093BE8">
              <w:rPr>
                <w:rFonts w:ascii="Times New Roman" w:hAnsi="Times New Roman" w:cs="Times New Roman"/>
                <w:i/>
                <w:sz w:val="28"/>
                <w:szCs w:val="28"/>
              </w:rPr>
              <w:t>д-т</w:t>
            </w:r>
            <w:r w:rsidRPr="00093BE8">
              <w:rPr>
                <w:rFonts w:ascii="Times New Roman" w:hAnsi="Times New Roman" w:cs="Times New Roman"/>
                <w:sz w:val="28"/>
                <w:szCs w:val="28"/>
              </w:rPr>
              <w:t xml:space="preserve">] и дифференцировать эти звуки в </w:t>
            </w:r>
            <w:r w:rsidRPr="00093BE8">
              <w:rPr>
                <w:rFonts w:ascii="Times New Roman" w:hAnsi="Times New Roman" w:cs="Times New Roman"/>
                <w:sz w:val="28"/>
                <w:szCs w:val="28"/>
              </w:rPr>
              <w:lastRenderedPageBreak/>
              <w:t>слогах, словах, предложениях, связных текстах, правильно писать слова и предложения под диктовку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27.</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Парные звонкие и глухие согласные: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ж-ш</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парных согласных звуков в сравнительном плане.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давать характеристики согласных звуков </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w:t>
            </w:r>
            <w:r w:rsidRPr="00093BE8">
              <w:rPr>
                <w:rFonts w:ascii="Times New Roman" w:hAnsi="Times New Roman" w:cs="Times New Roman"/>
                <w:i/>
                <w:sz w:val="28"/>
                <w:szCs w:val="28"/>
              </w:rPr>
              <w:t>ж-ш</w:t>
            </w:r>
            <w:r w:rsidRPr="00093BE8">
              <w:rPr>
                <w:rFonts w:ascii="Times New Roman" w:hAnsi="Times New Roman" w:cs="Times New Roman"/>
                <w:sz w:val="28"/>
                <w:szCs w:val="28"/>
              </w:rPr>
              <w:t>] и дифференцировать эти звуки в слогах, словах, предложениях, связных текстах; правильно писать слова и предложения под диктовку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28.</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Парные звонкие и глухие согласные: з-с</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механизм образования парных согласных звуков в сравнительном плане.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давать характеристики согласных звуков [</w:t>
            </w:r>
            <w:r w:rsidRPr="00093BE8">
              <w:rPr>
                <w:rFonts w:ascii="Times New Roman" w:hAnsi="Times New Roman" w:cs="Times New Roman"/>
                <w:i/>
                <w:sz w:val="28"/>
                <w:szCs w:val="28"/>
              </w:rPr>
              <w:t>з-с</w:t>
            </w:r>
            <w:r w:rsidRPr="00093BE8">
              <w:rPr>
                <w:rFonts w:ascii="Times New Roman" w:hAnsi="Times New Roman" w:cs="Times New Roman"/>
                <w:sz w:val="28"/>
                <w:szCs w:val="28"/>
              </w:rPr>
              <w:t>] и дифференцировать эти звуки в слогах, словах, предложениях, связных текстах, правильно писать слова и предложения под диктовку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30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 xml:space="preserve">Повторение и проверка знаний. </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51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29.</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Диктант</w:t>
            </w:r>
            <w:r w:rsidRPr="00093BE8">
              <w:rPr>
                <w:rFonts w:ascii="Times New Roman" w:hAnsi="Times New Roman" w:cs="Times New Roman"/>
                <w:sz w:val="28"/>
                <w:szCs w:val="28"/>
              </w:rPr>
              <w:tab/>
            </w:r>
            <w:r w:rsidRPr="00093BE8">
              <w:rPr>
                <w:rFonts w:ascii="Times New Roman" w:hAnsi="Times New Roman" w:cs="Times New Roman"/>
                <w:sz w:val="28"/>
                <w:szCs w:val="28"/>
              </w:rPr>
              <w:tab/>
            </w:r>
            <w:r w:rsidRPr="00093BE8">
              <w:rPr>
                <w:rFonts w:ascii="Times New Roman" w:hAnsi="Times New Roman" w:cs="Times New Roman"/>
                <w:sz w:val="28"/>
                <w:szCs w:val="28"/>
              </w:rPr>
              <w:tab/>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выполнять упражнения по предупреждению дисграфических ошибок</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30.</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Работа над  ошибками</w:t>
            </w:r>
            <w:r w:rsidRPr="00093BE8">
              <w:rPr>
                <w:rFonts w:ascii="Times New Roman" w:hAnsi="Times New Roman" w:cs="Times New Roman"/>
                <w:sz w:val="28"/>
                <w:szCs w:val="28"/>
              </w:rPr>
              <w:tab/>
            </w:r>
            <w:r w:rsidRPr="00093BE8">
              <w:rPr>
                <w:rFonts w:ascii="Times New Roman" w:hAnsi="Times New Roman" w:cs="Times New Roman"/>
                <w:sz w:val="28"/>
                <w:szCs w:val="28"/>
              </w:rPr>
              <w:tab/>
            </w:r>
            <w:r w:rsidRPr="00093BE8">
              <w:rPr>
                <w:rFonts w:ascii="Times New Roman" w:hAnsi="Times New Roman" w:cs="Times New Roman"/>
                <w:sz w:val="28"/>
                <w:szCs w:val="28"/>
              </w:rPr>
              <w:tab/>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показать ошибки и объяснить правильное написание слов</w:t>
            </w:r>
          </w:p>
        </w:tc>
        <w:tc>
          <w:tcPr>
            <w:tcW w:w="1275" w:type="dxa"/>
            <w:shd w:val="clear" w:color="auto" w:fill="auto"/>
          </w:tcPr>
          <w:p w:rsidR="007B688A" w:rsidRPr="00093BE8" w:rsidRDefault="007B688A" w:rsidP="00C876EB">
            <w:pP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31.</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парные согласные звуки, правильно писать слова и  предложения под диктовку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III четверть</w:t>
            </w:r>
            <w:r w:rsidRPr="00093BE8">
              <w:rPr>
                <w:rFonts w:ascii="Times New Roman" w:hAnsi="Times New Roman" w:cs="Times New Roman"/>
                <w:b/>
                <w:sz w:val="28"/>
                <w:szCs w:val="28"/>
              </w:rPr>
              <w:tab/>
            </w:r>
          </w:p>
        </w:tc>
        <w:tc>
          <w:tcPr>
            <w:tcW w:w="851" w:type="dxa"/>
            <w:shd w:val="clear" w:color="auto" w:fill="auto"/>
          </w:tcPr>
          <w:p w:rsidR="007B688A" w:rsidRPr="00093BE8" w:rsidRDefault="007B688A" w:rsidP="00C876EB">
            <w:pPr>
              <w:jc w:val="center"/>
              <w:rPr>
                <w:rFonts w:ascii="Times New Roman" w:hAnsi="Times New Roman" w:cs="Times New Roman"/>
                <w:sz w:val="28"/>
                <w:szCs w:val="28"/>
                <w:lang w:val="en-US"/>
              </w:rPr>
            </w:pPr>
            <w:r w:rsidRPr="00093BE8">
              <w:rPr>
                <w:rFonts w:ascii="Times New Roman" w:hAnsi="Times New Roman" w:cs="Times New Roman"/>
                <w:b/>
                <w:sz w:val="28"/>
                <w:szCs w:val="28"/>
                <w:lang w:val="en-US"/>
              </w:rPr>
              <w:t>19</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Дифференциация согласных звуков</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32.</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с-ш</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произносить и различать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w:t>
            </w:r>
            <w:r w:rsidRPr="00093BE8">
              <w:rPr>
                <w:rFonts w:ascii="Times New Roman" w:hAnsi="Times New Roman" w:cs="Times New Roman"/>
                <w:i/>
                <w:sz w:val="28"/>
                <w:szCs w:val="28"/>
              </w:rPr>
              <w:t>с-ш</w:t>
            </w:r>
            <w:r w:rsidRPr="00093BE8">
              <w:rPr>
                <w:rFonts w:ascii="Times New Roman" w:hAnsi="Times New Roman" w:cs="Times New Roman"/>
                <w:sz w:val="28"/>
                <w:szCs w:val="28"/>
              </w:rPr>
              <w:t>] в слогах, словах, фразах, определять место звука в словах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33.</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з-ж</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Уметь правильно произносить и различать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w:t>
            </w:r>
            <w:r w:rsidRPr="00093BE8">
              <w:rPr>
                <w:rFonts w:ascii="Times New Roman" w:hAnsi="Times New Roman" w:cs="Times New Roman"/>
                <w:i/>
                <w:sz w:val="28"/>
                <w:szCs w:val="28"/>
              </w:rPr>
              <w:t>з-ж</w:t>
            </w:r>
            <w:r w:rsidRPr="00093BE8">
              <w:rPr>
                <w:rFonts w:ascii="Times New Roman" w:hAnsi="Times New Roman" w:cs="Times New Roman"/>
                <w:sz w:val="28"/>
                <w:szCs w:val="28"/>
              </w:rPr>
              <w:t>] в слогах, словах, фразах; делать звукослоговой анализ</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34.</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з-ж</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звуки [</w:t>
            </w:r>
            <w:r w:rsidRPr="00093BE8">
              <w:rPr>
                <w:rFonts w:ascii="Times New Roman" w:hAnsi="Times New Roman" w:cs="Times New Roman"/>
                <w:i/>
                <w:sz w:val="28"/>
                <w:szCs w:val="28"/>
              </w:rPr>
              <w:t>з-ж</w:t>
            </w:r>
            <w:r w:rsidRPr="00093BE8">
              <w:rPr>
                <w:rFonts w:ascii="Times New Roman" w:hAnsi="Times New Roman" w:cs="Times New Roman"/>
                <w:sz w:val="28"/>
                <w:szCs w:val="28"/>
              </w:rPr>
              <w:t xml:space="preserve">] в слогах, словах, предложениях; правильно писать слова и предложения </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25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Автоматизация аффрикат ц. Дифференциация согласных звуков</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p>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85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35.</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Аффрикат ц. Автоматизация</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и четко произносить аффрикат ц, придумать слова на букву ц</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36.</w:t>
            </w:r>
          </w:p>
        </w:tc>
        <w:tc>
          <w:tcPr>
            <w:tcW w:w="4515" w:type="dxa"/>
            <w:shd w:val="clear" w:color="auto" w:fill="auto"/>
          </w:tcPr>
          <w:p w:rsidR="007B688A" w:rsidRPr="00093BE8" w:rsidRDefault="007B688A" w:rsidP="00C876EB">
            <w:pPr>
              <w:rPr>
                <w:rFonts w:ascii="Times New Roman" w:hAnsi="Times New Roman" w:cs="Times New Roman"/>
                <w:sz w:val="28"/>
                <w:szCs w:val="28"/>
                <w:lang w:val="en-US"/>
              </w:rPr>
            </w:pPr>
            <w:r w:rsidRPr="00093BE8">
              <w:rPr>
                <w:rFonts w:ascii="Times New Roman" w:hAnsi="Times New Roman" w:cs="Times New Roman"/>
                <w:sz w:val="28"/>
                <w:szCs w:val="28"/>
                <w:lang w:val="en-US"/>
              </w:rPr>
              <w:t>Аффрикат ц. Автоматизация</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различать аффрикат в устной и письменной речи, определять позицию данного звука в слове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37.</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ц-т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правильно и четко произносить и различать звуки [ </w:t>
            </w:r>
            <w:r w:rsidRPr="00093BE8">
              <w:rPr>
                <w:rFonts w:ascii="Times New Roman" w:hAnsi="Times New Roman" w:cs="Times New Roman"/>
                <w:i/>
                <w:sz w:val="28"/>
                <w:szCs w:val="28"/>
              </w:rPr>
              <w:t>ц-т</w:t>
            </w:r>
            <w:r w:rsidRPr="00093BE8">
              <w:rPr>
                <w:rFonts w:ascii="Times New Roman" w:hAnsi="Times New Roman" w:cs="Times New Roman"/>
                <w:sz w:val="28"/>
                <w:szCs w:val="28"/>
              </w:rPr>
              <w:t>] в слогах, словах, фразах; придумать слова на данную букву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38.</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ц-с</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и четко произносить и различать звуки [</w:t>
            </w:r>
            <w:r w:rsidRPr="00093BE8">
              <w:rPr>
                <w:rFonts w:ascii="Times New Roman" w:hAnsi="Times New Roman" w:cs="Times New Roman"/>
                <w:i/>
                <w:sz w:val="28"/>
                <w:szCs w:val="28"/>
              </w:rPr>
              <w:t>ц-с</w:t>
            </w:r>
            <w:r w:rsidRPr="00093BE8">
              <w:rPr>
                <w:rFonts w:ascii="Times New Roman" w:hAnsi="Times New Roman" w:cs="Times New Roman"/>
                <w:sz w:val="28"/>
                <w:szCs w:val="28"/>
              </w:rPr>
              <w:t>] в слогах, словах, фразах; правильно писать слова и предложения под диктовку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25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Автоматизация аффрикат ч. Дифференциация согласных звуков</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p>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5</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592"/>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39.</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lang w:val="en-US"/>
              </w:rPr>
              <w:t>Аффрикат ч. Автоматизация</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и четко произносить аффрикат ц, придумать слова на букву ч</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40.</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Аффрикат ч. Автоматизация</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различать аффрикат ч в устной и письменной речи, определять позицию данного звука в слове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41.</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ч-с `</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и четко произносить и различать звуки [</w:t>
            </w:r>
            <w:r w:rsidRPr="00093BE8">
              <w:rPr>
                <w:rFonts w:ascii="Times New Roman" w:hAnsi="Times New Roman" w:cs="Times New Roman"/>
                <w:i/>
                <w:sz w:val="28"/>
                <w:szCs w:val="28"/>
              </w:rPr>
              <w:t>ч-с</w:t>
            </w:r>
            <w:r w:rsidRPr="00093BE8">
              <w:rPr>
                <w:rFonts w:ascii="Times New Roman" w:hAnsi="Times New Roman" w:cs="Times New Roman"/>
                <w:sz w:val="28"/>
                <w:szCs w:val="28"/>
              </w:rPr>
              <w:t>`] в слогах, словах, фразах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42.</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ч-т `</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согласные звуки [</w:t>
            </w:r>
            <w:r w:rsidRPr="00093BE8">
              <w:rPr>
                <w:rFonts w:ascii="Times New Roman" w:hAnsi="Times New Roman" w:cs="Times New Roman"/>
                <w:i/>
                <w:sz w:val="28"/>
                <w:szCs w:val="28"/>
              </w:rPr>
              <w:t>ч-т</w:t>
            </w:r>
            <w:r w:rsidRPr="00093BE8">
              <w:rPr>
                <w:rFonts w:ascii="Times New Roman" w:hAnsi="Times New Roman" w:cs="Times New Roman"/>
                <w:sz w:val="28"/>
                <w:szCs w:val="28"/>
              </w:rPr>
              <w:t>`] в слогах, словах, предложениях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43.</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ч-ц</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согласные звуки [</w:t>
            </w:r>
            <w:r w:rsidRPr="00093BE8">
              <w:rPr>
                <w:rFonts w:ascii="Times New Roman" w:hAnsi="Times New Roman" w:cs="Times New Roman"/>
                <w:i/>
                <w:sz w:val="28"/>
                <w:szCs w:val="28"/>
              </w:rPr>
              <w:t>ч-ц</w:t>
            </w:r>
            <w:r w:rsidRPr="00093BE8">
              <w:rPr>
                <w:rFonts w:ascii="Times New Roman" w:hAnsi="Times New Roman" w:cs="Times New Roman"/>
                <w:sz w:val="28"/>
                <w:szCs w:val="28"/>
              </w:rPr>
              <w:t>] в слогах, словах, фразах; делать звукобуквенный анализ, определять позицию данного звука в слове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bl>
    <w:p w:rsidR="007B688A" w:rsidRPr="00093BE8" w:rsidRDefault="007B688A" w:rsidP="007B688A">
      <w:pPr>
        <w:rPr>
          <w:rFonts w:ascii="Times New Roman" w:hAnsi="Times New Roman" w:cs="Times New Roman"/>
          <w:sz w:val="28"/>
          <w:szCs w:val="28"/>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6"/>
        <w:gridCol w:w="4515"/>
        <w:gridCol w:w="851"/>
        <w:gridCol w:w="5812"/>
        <w:gridCol w:w="1275"/>
        <w:gridCol w:w="1276"/>
      </w:tblGrid>
      <w:tr w:rsidR="007B688A" w:rsidRPr="00093BE8" w:rsidTr="00C876EB">
        <w:trPr>
          <w:trHeight w:val="318"/>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Проверка знаний</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49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44.</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Проверочный диктант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выполнять упражнения по предупреждению дисграфических ошибок</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30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Автоматизация аффрикат щ. Дифференциация согласных звуков</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highlight w:val="yellow"/>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106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45.</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lang w:val="en-US"/>
              </w:rPr>
              <w:t>Аффрикат щ. Автоматизация</w:t>
            </w:r>
          </w:p>
        </w:tc>
        <w:tc>
          <w:tcPr>
            <w:tcW w:w="851" w:type="dxa"/>
            <w:shd w:val="clear" w:color="auto" w:fill="auto"/>
          </w:tcPr>
          <w:p w:rsidR="007B688A" w:rsidRPr="00093BE8" w:rsidRDefault="007B688A" w:rsidP="00C876EB">
            <w:pPr>
              <w:jc w:val="center"/>
              <w:rPr>
                <w:rFonts w:ascii="Times New Roman" w:hAnsi="Times New Roman" w:cs="Times New Roman"/>
                <w:sz w:val="28"/>
                <w:szCs w:val="28"/>
                <w:highlight w:val="yellow"/>
                <w:lang w:val="en-US"/>
              </w:rPr>
            </w:pP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и четко произносить аффрикат [</w:t>
            </w:r>
            <w:r w:rsidRPr="00093BE8">
              <w:rPr>
                <w:rFonts w:ascii="Times New Roman" w:hAnsi="Times New Roman" w:cs="Times New Roman"/>
                <w:i/>
                <w:sz w:val="28"/>
                <w:szCs w:val="28"/>
              </w:rPr>
              <w:t>щ</w:t>
            </w:r>
            <w:r w:rsidRPr="00093BE8">
              <w:rPr>
                <w:rFonts w:ascii="Times New Roman" w:hAnsi="Times New Roman" w:cs="Times New Roman"/>
                <w:sz w:val="28"/>
                <w:szCs w:val="28"/>
              </w:rPr>
              <w:t>] в слогах, словах, фразах; придумать слова</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46.</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Дифференциация </w:t>
            </w:r>
          </w:p>
          <w:p w:rsidR="007B688A" w:rsidRPr="00093BE8" w:rsidRDefault="007B688A" w:rsidP="00C876EB">
            <w:pPr>
              <w:rPr>
                <w:rFonts w:ascii="Times New Roman" w:hAnsi="Times New Roman" w:cs="Times New Roman"/>
                <w:sz w:val="28"/>
                <w:szCs w:val="28"/>
                <w:lang w:val="en-US"/>
              </w:rPr>
            </w:pPr>
            <w:r w:rsidRPr="00093BE8">
              <w:rPr>
                <w:rFonts w:ascii="Times New Roman" w:hAnsi="Times New Roman" w:cs="Times New Roman"/>
                <w:sz w:val="28"/>
                <w:szCs w:val="28"/>
              </w:rPr>
              <w:t xml:space="preserve">щ` -с`,  </w:t>
            </w:r>
          </w:p>
        </w:tc>
        <w:tc>
          <w:tcPr>
            <w:tcW w:w="851" w:type="dxa"/>
            <w:shd w:val="clear" w:color="auto" w:fill="auto"/>
          </w:tcPr>
          <w:p w:rsidR="007B688A" w:rsidRPr="00093BE8" w:rsidRDefault="007B688A" w:rsidP="00C876EB">
            <w:pPr>
              <w:jc w:val="center"/>
              <w:rPr>
                <w:rFonts w:ascii="Times New Roman" w:hAnsi="Times New Roman" w:cs="Times New Roman"/>
                <w:sz w:val="28"/>
                <w:szCs w:val="28"/>
                <w:lang w:val="en-US"/>
              </w:rPr>
            </w:pPr>
            <w:r w:rsidRPr="00093BE8">
              <w:rPr>
                <w:rFonts w:ascii="Times New Roman" w:hAnsi="Times New Roman" w:cs="Times New Roman"/>
                <w:sz w:val="28"/>
                <w:szCs w:val="28"/>
                <w:lang w:val="en-US"/>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различать звуки [</w:t>
            </w:r>
            <w:r w:rsidRPr="00093BE8">
              <w:rPr>
                <w:rFonts w:ascii="Times New Roman" w:hAnsi="Times New Roman" w:cs="Times New Roman"/>
                <w:i/>
                <w:sz w:val="28"/>
                <w:szCs w:val="28"/>
              </w:rPr>
              <w:t>щ` -с`]</w:t>
            </w:r>
            <w:r w:rsidRPr="00093BE8">
              <w:rPr>
                <w:rFonts w:ascii="Times New Roman" w:hAnsi="Times New Roman" w:cs="Times New Roman"/>
                <w:sz w:val="28"/>
                <w:szCs w:val="28"/>
              </w:rPr>
              <w:t xml:space="preserve"> в устной и письменной речи</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47.</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щ-ш</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различать звуки [ </w:t>
            </w:r>
            <w:r w:rsidRPr="00093BE8">
              <w:rPr>
                <w:rFonts w:ascii="Times New Roman" w:hAnsi="Times New Roman" w:cs="Times New Roman"/>
                <w:i/>
                <w:sz w:val="28"/>
                <w:szCs w:val="28"/>
              </w:rPr>
              <w:t>щ-ш</w:t>
            </w:r>
            <w:r w:rsidRPr="00093BE8">
              <w:rPr>
                <w:rFonts w:ascii="Times New Roman" w:hAnsi="Times New Roman" w:cs="Times New Roman"/>
                <w:sz w:val="28"/>
                <w:szCs w:val="28"/>
              </w:rPr>
              <w:t>] в устной и письменной речи</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w:t>
            </w: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213"/>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Повторение и проверка знаний</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60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48.</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Диктант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выполнять упражнения по предупреждению дисграфических ошибок</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49.</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Работа над ошибками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показать ошибки и объяснить правильное написание слов</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 xml:space="preserve">50. </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 правильно и четко произносить звуки</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lang w:val="en-US"/>
              </w:rPr>
              <w:t>IV</w:t>
            </w:r>
            <w:r w:rsidRPr="00093BE8">
              <w:rPr>
                <w:rFonts w:ascii="Times New Roman" w:hAnsi="Times New Roman" w:cs="Times New Roman"/>
                <w:b/>
                <w:sz w:val="28"/>
                <w:szCs w:val="28"/>
              </w:rPr>
              <w:t xml:space="preserve"> четверть</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17</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Дифференциация аффрикат и соноров</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5</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264"/>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51.</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ч-щ</w:t>
            </w:r>
          </w:p>
          <w:p w:rsidR="007B688A" w:rsidRPr="00093BE8" w:rsidRDefault="007B688A" w:rsidP="00C876EB">
            <w:pPr>
              <w:rPr>
                <w:rFonts w:ascii="Times New Roman" w:hAnsi="Times New Roman" w:cs="Times New Roman"/>
                <w:sz w:val="28"/>
                <w:szCs w:val="28"/>
              </w:rPr>
            </w:pP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различать звуки [</w:t>
            </w:r>
            <w:r w:rsidRPr="00093BE8">
              <w:rPr>
                <w:rFonts w:ascii="Times New Roman" w:hAnsi="Times New Roman" w:cs="Times New Roman"/>
                <w:i/>
                <w:sz w:val="28"/>
                <w:szCs w:val="28"/>
              </w:rPr>
              <w:t>ч, щ, ц</w:t>
            </w:r>
            <w:r w:rsidRPr="00093BE8">
              <w:rPr>
                <w:rFonts w:ascii="Times New Roman" w:hAnsi="Times New Roman" w:cs="Times New Roman"/>
                <w:sz w:val="28"/>
                <w:szCs w:val="28"/>
              </w:rPr>
              <w:t xml:space="preserve">] в устной и </w:t>
            </w:r>
            <w:r w:rsidRPr="00093BE8">
              <w:rPr>
                <w:rFonts w:ascii="Times New Roman" w:hAnsi="Times New Roman" w:cs="Times New Roman"/>
                <w:sz w:val="28"/>
                <w:szCs w:val="28"/>
              </w:rPr>
              <w:lastRenderedPageBreak/>
              <w:t>письменной речи, определять места звуков в слове, составлять схемы слов и предложений</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82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52.</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ч-щ</w:t>
            </w:r>
          </w:p>
          <w:p w:rsidR="007B688A" w:rsidRPr="00093BE8" w:rsidRDefault="007B688A" w:rsidP="00C876EB">
            <w:pPr>
              <w:rPr>
                <w:rFonts w:ascii="Times New Roman" w:hAnsi="Times New Roman" w:cs="Times New Roman"/>
                <w:sz w:val="28"/>
                <w:szCs w:val="28"/>
              </w:rPr>
            </w:pP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согласные звуки [</w:t>
            </w:r>
            <w:r w:rsidRPr="00093BE8">
              <w:rPr>
                <w:rFonts w:ascii="Times New Roman" w:hAnsi="Times New Roman" w:cs="Times New Roman"/>
                <w:i/>
                <w:sz w:val="28"/>
                <w:szCs w:val="28"/>
              </w:rPr>
              <w:t>ч-щ</w:t>
            </w:r>
            <w:r w:rsidRPr="00093BE8">
              <w:rPr>
                <w:rFonts w:ascii="Times New Roman" w:hAnsi="Times New Roman" w:cs="Times New Roman"/>
                <w:sz w:val="28"/>
                <w:szCs w:val="28"/>
              </w:rPr>
              <w:t>] в слогах, словах, предложениях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53.</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Дифференциация </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ц-ч-щ</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согласные звуки </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w:t>
            </w:r>
            <w:r w:rsidRPr="00093BE8">
              <w:rPr>
                <w:rFonts w:ascii="Times New Roman" w:hAnsi="Times New Roman" w:cs="Times New Roman"/>
                <w:i/>
                <w:sz w:val="28"/>
                <w:szCs w:val="28"/>
              </w:rPr>
              <w:t>ц- ч-щ</w:t>
            </w:r>
            <w:r w:rsidRPr="00093BE8">
              <w:rPr>
                <w:rFonts w:ascii="Times New Roman" w:hAnsi="Times New Roman" w:cs="Times New Roman"/>
                <w:sz w:val="28"/>
                <w:szCs w:val="28"/>
              </w:rPr>
              <w:t>] в слогах, словах, предложениях; определять позицию звуков в словах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54.</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р-л</w:t>
            </w:r>
          </w:p>
        </w:tc>
        <w:tc>
          <w:tcPr>
            <w:tcW w:w="851" w:type="dxa"/>
            <w:shd w:val="clear" w:color="auto" w:fill="auto"/>
          </w:tcPr>
          <w:p w:rsidR="007B688A" w:rsidRPr="00093BE8" w:rsidRDefault="007B688A" w:rsidP="00C876EB">
            <w:pPr>
              <w:jc w:val="center"/>
              <w:rPr>
                <w:rFonts w:ascii="Times New Roman" w:hAnsi="Times New Roman" w:cs="Times New Roman"/>
                <w:sz w:val="28"/>
                <w:szCs w:val="28"/>
                <w:highlight w:val="yellow"/>
              </w:rPr>
            </w:pP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давать сравнительную характеристику звукам [</w:t>
            </w:r>
            <w:r w:rsidRPr="00093BE8">
              <w:rPr>
                <w:rFonts w:ascii="Times New Roman" w:hAnsi="Times New Roman" w:cs="Times New Roman"/>
                <w:i/>
                <w:sz w:val="28"/>
                <w:szCs w:val="28"/>
              </w:rPr>
              <w:t>р-л</w:t>
            </w:r>
            <w:r w:rsidRPr="00093BE8">
              <w:rPr>
                <w:rFonts w:ascii="Times New Roman" w:hAnsi="Times New Roman" w:cs="Times New Roman"/>
                <w:sz w:val="28"/>
                <w:szCs w:val="28"/>
              </w:rPr>
              <w:t>]; дифференцировать звуки [</w:t>
            </w:r>
            <w:r w:rsidRPr="00093BE8">
              <w:rPr>
                <w:rFonts w:ascii="Times New Roman" w:hAnsi="Times New Roman" w:cs="Times New Roman"/>
                <w:i/>
                <w:sz w:val="28"/>
                <w:szCs w:val="28"/>
              </w:rPr>
              <w:t>р-л</w:t>
            </w:r>
            <w:r w:rsidRPr="00093BE8">
              <w:rPr>
                <w:rFonts w:ascii="Times New Roman" w:hAnsi="Times New Roman" w:cs="Times New Roman"/>
                <w:sz w:val="28"/>
                <w:szCs w:val="28"/>
              </w:rPr>
              <w:t>] в слогах, словах, предложениях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55.</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Дифференциация </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р` -л` </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звуки[ </w:t>
            </w:r>
            <w:r w:rsidRPr="00093BE8">
              <w:rPr>
                <w:rFonts w:ascii="Times New Roman" w:hAnsi="Times New Roman" w:cs="Times New Roman"/>
                <w:i/>
                <w:sz w:val="28"/>
                <w:szCs w:val="28"/>
              </w:rPr>
              <w:t>р`-л</w:t>
            </w:r>
            <w:r w:rsidRPr="00093BE8">
              <w:rPr>
                <w:rFonts w:ascii="Times New Roman" w:hAnsi="Times New Roman" w:cs="Times New Roman"/>
                <w:sz w:val="28"/>
                <w:szCs w:val="28"/>
              </w:rPr>
              <w:t>`] в слогах, словах, предложениях;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Предлоги</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303"/>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56.</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Предлоги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Знать понятие  предлога и предлогов. </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предлоги в устной и письменной речи, составлять предложения с предлогами</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51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57.</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Предлоги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предлоги, правильно писать слова и предложения, </w:t>
            </w:r>
            <w:r w:rsidRPr="00093BE8">
              <w:rPr>
                <w:rFonts w:ascii="Times New Roman" w:hAnsi="Times New Roman" w:cs="Times New Roman"/>
                <w:sz w:val="28"/>
                <w:szCs w:val="28"/>
              </w:rPr>
              <w:lastRenderedPageBreak/>
              <w:t>находить предлоги</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Анализ и синтез слов</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243"/>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58.</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Анализ и синтез слов</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выполнять звукобуквенный анализ и синтез слов</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5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Предложение</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249"/>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59.</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Составление предложений</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понятие о предложении, правописание большой буквы в начале предложения и постановка точки в конце предложения.</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грамматически правильно построить предложения </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093BE8">
        <w:trPr>
          <w:trHeight w:val="541"/>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Ударение. Безударные гласные</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r w:rsidR="007B688A" w:rsidRPr="00093BE8" w:rsidTr="00C876EB">
        <w:trPr>
          <w:trHeight w:val="303"/>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60.</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Ударение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что такое ударение.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выделять ударения в словах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u w:val="single"/>
              </w:rPr>
            </w:pPr>
          </w:p>
        </w:tc>
      </w:tr>
      <w:tr w:rsidR="007B688A" w:rsidRPr="00093BE8" w:rsidTr="00C876EB">
        <w:trPr>
          <w:trHeight w:val="51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61.</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Ударение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поставить ударение и выделять ударный гласный звук</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62.</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Безударные гласные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понятие о безударных гласных</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найти в словах безударных гласных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u w:val="single"/>
              </w:rPr>
            </w:pPr>
          </w:p>
        </w:tc>
      </w:tr>
      <w:tr w:rsidR="007B688A" w:rsidRPr="00093BE8" w:rsidTr="00093BE8">
        <w:trPr>
          <w:trHeight w:val="55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Повторение и проверка знаний</w:t>
            </w:r>
          </w:p>
        </w:tc>
        <w:tc>
          <w:tcPr>
            <w:tcW w:w="851" w:type="dxa"/>
            <w:shd w:val="clear" w:color="auto" w:fill="auto"/>
          </w:tcPr>
          <w:p w:rsidR="007B688A" w:rsidRPr="00093BE8" w:rsidRDefault="007B688A" w:rsidP="00093BE8">
            <w:pPr>
              <w:rPr>
                <w:rFonts w:ascii="Times New Roman" w:hAnsi="Times New Roman" w:cs="Times New Roman"/>
                <w:b/>
                <w:sz w:val="28"/>
                <w:szCs w:val="28"/>
              </w:rPr>
            </w:pPr>
            <w:r w:rsidRPr="00093BE8">
              <w:rPr>
                <w:rFonts w:ascii="Times New Roman" w:hAnsi="Times New Roman" w:cs="Times New Roman"/>
                <w:b/>
                <w:sz w:val="28"/>
                <w:szCs w:val="28"/>
              </w:rPr>
              <w:t>5</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u w:val="single"/>
              </w:rPr>
            </w:pPr>
          </w:p>
        </w:tc>
      </w:tr>
      <w:tr w:rsidR="007B688A" w:rsidRPr="00093BE8" w:rsidTr="00C876EB">
        <w:trPr>
          <w:trHeight w:val="258"/>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63.</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Диктант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u w:val="single"/>
              </w:rPr>
            </w:pPr>
          </w:p>
        </w:tc>
      </w:tr>
      <w:tr w:rsidR="007B688A" w:rsidRPr="00093BE8" w:rsidTr="00C876EB">
        <w:trPr>
          <w:trHeight w:val="555"/>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64.</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Работа над ошибками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показать ошибки и объяснить правильное написание слов</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65.</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 гласные и согласные звуки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различать гласные и согласные звуки устно и на письме, правильно писать слова и предложения</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66.</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  звонкие-глухие согласные звуки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различать согласные звуки по звонкости-глухости; правильно и аккуратно писать слова и предложения</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67.</w:t>
            </w:r>
          </w:p>
        </w:tc>
        <w:tc>
          <w:tcPr>
            <w:tcW w:w="4515"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 твердые-мягкие согласные звуки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highlight w:val="yellow"/>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highlight w:val="yellow"/>
              </w:rPr>
            </w:pPr>
            <w:r w:rsidRPr="00093BE8">
              <w:rPr>
                <w:rFonts w:ascii="Times New Roman" w:hAnsi="Times New Roman" w:cs="Times New Roman"/>
                <w:sz w:val="28"/>
                <w:szCs w:val="28"/>
              </w:rPr>
              <w:t>Уметь различать согласные звуки по твердости-мягкости; правильно и аккуратно писать слова и предложения</w:t>
            </w:r>
          </w:p>
        </w:tc>
        <w:tc>
          <w:tcPr>
            <w:tcW w:w="1275" w:type="dxa"/>
            <w:shd w:val="clear" w:color="auto" w:fill="auto"/>
          </w:tcPr>
          <w:p w:rsidR="007B688A" w:rsidRPr="00093BE8" w:rsidRDefault="007B688A" w:rsidP="00C876EB">
            <w:pPr>
              <w:jc w:val="center"/>
              <w:rPr>
                <w:rFonts w:ascii="Times New Roman" w:hAnsi="Times New Roman" w:cs="Times New Roman"/>
                <w:sz w:val="28"/>
                <w:szCs w:val="28"/>
                <w:highlight w:val="yellow"/>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u w:val="single"/>
              </w:rPr>
            </w:pPr>
          </w:p>
        </w:tc>
      </w:tr>
      <w:tr w:rsidR="007B688A" w:rsidRPr="00093BE8" w:rsidTr="00C876EB">
        <w:trPr>
          <w:trHeight w:val="70"/>
        </w:trPr>
        <w:tc>
          <w:tcPr>
            <w:tcW w:w="696"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15" w:type="dxa"/>
            <w:shd w:val="clear" w:color="auto" w:fill="auto"/>
          </w:tcPr>
          <w:p w:rsidR="007B688A" w:rsidRPr="00093BE8" w:rsidRDefault="007B688A" w:rsidP="00C876EB">
            <w:pPr>
              <w:rPr>
                <w:rFonts w:ascii="Times New Roman" w:hAnsi="Times New Roman" w:cs="Times New Roman"/>
                <w:sz w:val="28"/>
                <w:szCs w:val="28"/>
              </w:rPr>
            </w:pPr>
          </w:p>
        </w:tc>
        <w:tc>
          <w:tcPr>
            <w:tcW w:w="851" w:type="dxa"/>
            <w:shd w:val="clear" w:color="auto" w:fill="auto"/>
          </w:tcPr>
          <w:p w:rsidR="007B688A" w:rsidRPr="00093BE8" w:rsidRDefault="007B688A" w:rsidP="00C876EB">
            <w:pPr>
              <w:jc w:val="center"/>
              <w:rPr>
                <w:rFonts w:ascii="Times New Roman" w:hAnsi="Times New Roman" w:cs="Times New Roman"/>
                <w:sz w:val="28"/>
                <w:szCs w:val="28"/>
                <w:highlight w:val="yellow"/>
              </w:rPr>
            </w:pPr>
          </w:p>
        </w:tc>
        <w:tc>
          <w:tcPr>
            <w:tcW w:w="5812" w:type="dxa"/>
            <w:shd w:val="clear" w:color="auto" w:fill="auto"/>
          </w:tcPr>
          <w:p w:rsidR="007B688A" w:rsidRPr="00093BE8" w:rsidRDefault="007B688A" w:rsidP="00C876EB">
            <w:pPr>
              <w:rPr>
                <w:rFonts w:ascii="Times New Roman" w:hAnsi="Times New Roman" w:cs="Times New Roman"/>
                <w:sz w:val="28"/>
                <w:szCs w:val="28"/>
                <w:highlight w:val="yellow"/>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highlight w:val="yellow"/>
              </w:rPr>
            </w:pPr>
          </w:p>
        </w:tc>
        <w:tc>
          <w:tcPr>
            <w:tcW w:w="1276" w:type="dxa"/>
            <w:shd w:val="clear" w:color="auto" w:fill="auto"/>
          </w:tcPr>
          <w:p w:rsidR="007B688A" w:rsidRPr="00093BE8" w:rsidRDefault="007B688A" w:rsidP="00C876EB">
            <w:pPr>
              <w:jc w:val="center"/>
              <w:rPr>
                <w:rFonts w:ascii="Times New Roman" w:hAnsi="Times New Roman" w:cs="Times New Roman"/>
                <w:sz w:val="28"/>
                <w:szCs w:val="28"/>
                <w:highlight w:val="yellow"/>
                <w:u w:val="single"/>
              </w:rPr>
            </w:pPr>
          </w:p>
        </w:tc>
      </w:tr>
    </w:tbl>
    <w:p w:rsidR="007B688A" w:rsidRPr="00093BE8" w:rsidRDefault="007B688A" w:rsidP="00C876EB">
      <w:pPr>
        <w:tabs>
          <w:tab w:val="left" w:pos="3075"/>
        </w:tabs>
        <w:rPr>
          <w:rFonts w:ascii="Times New Roman" w:hAnsi="Times New Roman" w:cs="Times New Roman"/>
          <w:b/>
          <w:i/>
          <w:sz w:val="28"/>
          <w:szCs w:val="28"/>
        </w:rPr>
      </w:pPr>
    </w:p>
    <w:p w:rsidR="007B688A" w:rsidRPr="00093BE8" w:rsidRDefault="007B688A" w:rsidP="00C876EB">
      <w:pPr>
        <w:jc w:val="center"/>
        <w:rPr>
          <w:rFonts w:ascii="Times New Roman" w:hAnsi="Times New Roman" w:cs="Times New Roman"/>
          <w:b/>
          <w:i/>
          <w:sz w:val="28"/>
          <w:szCs w:val="28"/>
        </w:rPr>
      </w:pPr>
      <w:r w:rsidRPr="00093BE8">
        <w:rPr>
          <w:rFonts w:ascii="Times New Roman" w:hAnsi="Times New Roman" w:cs="Times New Roman"/>
          <w:b/>
          <w:i/>
          <w:sz w:val="28"/>
          <w:szCs w:val="28"/>
        </w:rPr>
        <w:t>Календарно-тематическое планирование, 4 класс</w:t>
      </w: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33"/>
        <w:gridCol w:w="4503"/>
        <w:gridCol w:w="851"/>
        <w:gridCol w:w="5812"/>
        <w:gridCol w:w="1275"/>
        <w:gridCol w:w="1276"/>
      </w:tblGrid>
      <w:tr w:rsidR="007B688A" w:rsidRPr="00093BE8" w:rsidTr="00C876EB">
        <w:trPr>
          <w:trHeight w:val="480"/>
        </w:trPr>
        <w:tc>
          <w:tcPr>
            <w:tcW w:w="708" w:type="dxa"/>
            <w:gridSpan w:val="2"/>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w:t>
            </w:r>
          </w:p>
        </w:tc>
        <w:tc>
          <w:tcPr>
            <w:tcW w:w="4503" w:type="dxa"/>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Тема урока</w:t>
            </w:r>
          </w:p>
          <w:p w:rsidR="007B688A" w:rsidRPr="00093BE8" w:rsidRDefault="007B688A" w:rsidP="00C876EB">
            <w:pPr>
              <w:jc w:val="center"/>
              <w:rPr>
                <w:rFonts w:ascii="Times New Roman" w:hAnsi="Times New Roman" w:cs="Times New Roman"/>
                <w:b/>
                <w:sz w:val="28"/>
                <w:szCs w:val="28"/>
              </w:rPr>
            </w:pPr>
          </w:p>
        </w:tc>
        <w:tc>
          <w:tcPr>
            <w:tcW w:w="851" w:type="dxa"/>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Кол-во часов</w:t>
            </w:r>
          </w:p>
        </w:tc>
        <w:tc>
          <w:tcPr>
            <w:tcW w:w="5812" w:type="dxa"/>
            <w:vMerge w:val="restart"/>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Планируемые результаты освоения материала</w:t>
            </w:r>
          </w:p>
        </w:tc>
        <w:tc>
          <w:tcPr>
            <w:tcW w:w="2551" w:type="dxa"/>
            <w:gridSpan w:val="2"/>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Дата проведения</w:t>
            </w:r>
          </w:p>
        </w:tc>
      </w:tr>
      <w:tr w:rsidR="007B688A" w:rsidRPr="00093BE8" w:rsidTr="00C876EB">
        <w:trPr>
          <w:trHeight w:val="345"/>
        </w:trPr>
        <w:tc>
          <w:tcPr>
            <w:tcW w:w="708" w:type="dxa"/>
            <w:gridSpan w:val="2"/>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4503"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851"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5812" w:type="dxa"/>
            <w:vMerge/>
            <w:shd w:val="clear" w:color="auto" w:fill="auto"/>
          </w:tcPr>
          <w:p w:rsidR="007B688A" w:rsidRPr="00093BE8" w:rsidRDefault="007B688A" w:rsidP="00C876EB">
            <w:pPr>
              <w:jc w:val="center"/>
              <w:rPr>
                <w:rFonts w:ascii="Times New Roman" w:hAnsi="Times New Roman" w:cs="Times New Roman"/>
                <w:b/>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П.</w:t>
            </w:r>
          </w:p>
        </w:tc>
        <w:tc>
          <w:tcPr>
            <w:tcW w:w="1276"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Ф.</w:t>
            </w:r>
          </w:p>
        </w:tc>
      </w:tr>
      <w:tr w:rsidR="007B688A" w:rsidRPr="00093BE8" w:rsidTr="00C876EB">
        <w:trPr>
          <w:trHeight w:val="315"/>
        </w:trPr>
        <w:tc>
          <w:tcPr>
            <w:tcW w:w="708" w:type="dxa"/>
            <w:gridSpan w:val="2"/>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lastRenderedPageBreak/>
              <w:t>1</w:t>
            </w:r>
          </w:p>
        </w:tc>
        <w:tc>
          <w:tcPr>
            <w:tcW w:w="4503"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1275"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5</w:t>
            </w:r>
          </w:p>
        </w:tc>
        <w:tc>
          <w:tcPr>
            <w:tcW w:w="1276"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6</w:t>
            </w:r>
          </w:p>
        </w:tc>
      </w:tr>
      <w:tr w:rsidR="007B688A" w:rsidRPr="00093BE8" w:rsidTr="00C876EB">
        <w:trPr>
          <w:trHeight w:val="225"/>
        </w:trPr>
        <w:tc>
          <w:tcPr>
            <w:tcW w:w="708" w:type="dxa"/>
            <w:gridSpan w:val="2"/>
            <w:shd w:val="clear" w:color="auto" w:fill="auto"/>
          </w:tcPr>
          <w:p w:rsidR="007B688A" w:rsidRPr="00093BE8" w:rsidRDefault="007B688A" w:rsidP="00C876EB">
            <w:pPr>
              <w:rPr>
                <w:rFonts w:ascii="Times New Roman" w:hAnsi="Times New Roman" w:cs="Times New Roman"/>
                <w:sz w:val="28"/>
                <w:szCs w:val="28"/>
              </w:rPr>
            </w:pPr>
          </w:p>
        </w:tc>
        <w:tc>
          <w:tcPr>
            <w:tcW w:w="4503"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lang w:val="en-US"/>
              </w:rPr>
              <w:t>I</w:t>
            </w:r>
            <w:r w:rsidRPr="00093BE8">
              <w:rPr>
                <w:rFonts w:ascii="Times New Roman" w:hAnsi="Times New Roman" w:cs="Times New Roman"/>
                <w:b/>
                <w:sz w:val="28"/>
                <w:szCs w:val="28"/>
              </w:rPr>
              <w:t xml:space="preserve"> четверть</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18</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303"/>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p>
        </w:tc>
        <w:tc>
          <w:tcPr>
            <w:tcW w:w="4503"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Обследование</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обобщающие слова, времена года, дни недели, счет.</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произносить звуки; правильно проговаривать слова</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093BE8">
        <w:trPr>
          <w:trHeight w:val="409"/>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p w:rsidR="007B688A" w:rsidRPr="00093BE8" w:rsidRDefault="007B688A" w:rsidP="00C876EB">
            <w:pPr>
              <w:jc w:val="center"/>
              <w:rPr>
                <w:rFonts w:ascii="Times New Roman" w:hAnsi="Times New Roman" w:cs="Times New Roman"/>
                <w:sz w:val="28"/>
                <w:szCs w:val="28"/>
              </w:rPr>
            </w:pP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Логопедическое обследование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w:t>
            </w:r>
          </w:p>
          <w:p w:rsidR="007B688A" w:rsidRPr="00093BE8" w:rsidRDefault="007B688A" w:rsidP="00C876EB">
            <w:pPr>
              <w:rPr>
                <w:rFonts w:ascii="Times New Roman" w:hAnsi="Times New Roman" w:cs="Times New Roman"/>
                <w:sz w:val="28"/>
                <w:szCs w:val="28"/>
              </w:rPr>
            </w:pP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Логопедическое обследование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Логопедическое обследование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Логопедическое обследование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w:t>
            </w: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300"/>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p>
        </w:tc>
        <w:tc>
          <w:tcPr>
            <w:tcW w:w="4503"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Гласные первого и второго ряда</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669"/>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Гласные звуки и буквы </w:t>
            </w:r>
            <w:r w:rsidRPr="00093BE8">
              <w:rPr>
                <w:rFonts w:ascii="Times New Roman" w:hAnsi="Times New Roman" w:cs="Times New Roman"/>
                <w:sz w:val="28"/>
                <w:szCs w:val="28"/>
                <w:lang w:val="en-US"/>
              </w:rPr>
              <w:t>I</w:t>
            </w:r>
            <w:r w:rsidRPr="00093BE8">
              <w:rPr>
                <w:rFonts w:ascii="Times New Roman" w:hAnsi="Times New Roman" w:cs="Times New Roman"/>
                <w:sz w:val="28"/>
                <w:szCs w:val="28"/>
              </w:rPr>
              <w:t xml:space="preserve"> ряда</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гласные звуки 1 ряда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Гласные звуки и буквы I</w:t>
            </w:r>
            <w:r w:rsidRPr="00093BE8">
              <w:rPr>
                <w:rFonts w:ascii="Times New Roman" w:hAnsi="Times New Roman" w:cs="Times New Roman"/>
                <w:sz w:val="28"/>
                <w:szCs w:val="28"/>
                <w:lang w:val="en-US"/>
              </w:rPr>
              <w:t>I</w:t>
            </w:r>
            <w:r w:rsidRPr="00093BE8">
              <w:rPr>
                <w:rFonts w:ascii="Times New Roman" w:hAnsi="Times New Roman" w:cs="Times New Roman"/>
                <w:sz w:val="28"/>
                <w:szCs w:val="28"/>
              </w:rPr>
              <w:t xml:space="preserve"> ряда</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гласные звуки 2 ряда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240"/>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b/>
                <w:sz w:val="28"/>
                <w:szCs w:val="28"/>
              </w:rPr>
              <w:t>Словарный диктант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b/>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855"/>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7.</w:t>
            </w:r>
          </w:p>
        </w:tc>
        <w:tc>
          <w:tcPr>
            <w:tcW w:w="4503"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sz w:val="28"/>
                <w:szCs w:val="28"/>
              </w:rPr>
              <w:t xml:space="preserve">Словарная работа: </w:t>
            </w:r>
            <w:r w:rsidRPr="00093BE8">
              <w:rPr>
                <w:rFonts w:ascii="Times New Roman" w:hAnsi="Times New Roman" w:cs="Times New Roman"/>
                <w:i/>
                <w:sz w:val="28"/>
                <w:szCs w:val="28"/>
              </w:rPr>
              <w:t>горох,  елка, топор, река, барабан, капуста, помидор, яблоко, заяц, земля, роща, цветок</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330"/>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p>
        </w:tc>
        <w:tc>
          <w:tcPr>
            <w:tcW w:w="4503"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 xml:space="preserve">Обозначение мягкости согласных на письме при помощи гласных </w:t>
            </w:r>
            <w:r w:rsidRPr="00093BE8">
              <w:rPr>
                <w:rFonts w:ascii="Times New Roman" w:hAnsi="Times New Roman" w:cs="Times New Roman"/>
                <w:b/>
                <w:sz w:val="28"/>
                <w:szCs w:val="28"/>
                <w:lang w:val="en-US"/>
              </w:rPr>
              <w:t>II</w:t>
            </w:r>
            <w:r w:rsidRPr="00093BE8">
              <w:rPr>
                <w:rFonts w:ascii="Times New Roman" w:hAnsi="Times New Roman" w:cs="Times New Roman"/>
                <w:b/>
                <w:sz w:val="28"/>
                <w:szCs w:val="28"/>
              </w:rPr>
              <w:t xml:space="preserve"> ряда и мягкого знака</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p>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765"/>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8.</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Обозначение мягкости согласных на письме при помощи гласных </w:t>
            </w:r>
            <w:r w:rsidRPr="00093BE8">
              <w:rPr>
                <w:rFonts w:ascii="Times New Roman" w:hAnsi="Times New Roman" w:cs="Times New Roman"/>
                <w:sz w:val="28"/>
                <w:szCs w:val="28"/>
                <w:lang w:val="en-US"/>
              </w:rPr>
              <w:t>II</w:t>
            </w:r>
            <w:r w:rsidRPr="00093BE8">
              <w:rPr>
                <w:rFonts w:ascii="Times New Roman" w:hAnsi="Times New Roman" w:cs="Times New Roman"/>
                <w:sz w:val="28"/>
                <w:szCs w:val="28"/>
              </w:rPr>
              <w:t xml:space="preserve"> ряда</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различать согласные звуки по признаку твердости-мягкости, правильно обозначать мягкость согласных при помощи гласных 2 ряда</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9.</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Обозначение мягкости согласных на письме при помощи ь</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обозначать мягкости согласных при помощи мягкого знака, правильно писать слова и предложения под диктовку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270"/>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p>
        </w:tc>
        <w:tc>
          <w:tcPr>
            <w:tcW w:w="4503"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Разделительный мягкий и твердые знаки</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p>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285"/>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10.</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Разделительный ь</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соотносить произношение и написание разделительного мягкого знака,  работать со </w:t>
            </w:r>
            <w:r w:rsidRPr="00093BE8">
              <w:rPr>
                <w:rFonts w:ascii="Times New Roman" w:hAnsi="Times New Roman" w:cs="Times New Roman"/>
                <w:sz w:val="28"/>
                <w:szCs w:val="28"/>
              </w:rPr>
              <w:lastRenderedPageBreak/>
              <w:t>схемами предложений</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11.</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Разделительный ъ</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правила написания разделительного твердого знака.</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соотносить произношение и написание разделительного мягкого знака,  работать со схемами предложений</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300"/>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p>
        </w:tc>
        <w:tc>
          <w:tcPr>
            <w:tcW w:w="4503"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Автоматизация согласных звуков с, р</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795"/>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12.</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Автоматизация звука [с] в словах, [р] - в слогах, словах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правильно и четко произносить звук с - в словах, р- в слогах, словах; правильно писать слова, определять позицию звуков в словах </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13.</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Автоматизация с в предложениях, р- в словах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и четко произносить звук [</w:t>
            </w:r>
            <w:r w:rsidRPr="00093BE8">
              <w:rPr>
                <w:rFonts w:ascii="Times New Roman" w:hAnsi="Times New Roman" w:cs="Times New Roman"/>
                <w:i/>
                <w:sz w:val="28"/>
                <w:szCs w:val="28"/>
              </w:rPr>
              <w:t>с</w:t>
            </w:r>
            <w:r w:rsidRPr="00093BE8">
              <w:rPr>
                <w:rFonts w:ascii="Times New Roman" w:hAnsi="Times New Roman" w:cs="Times New Roman"/>
                <w:sz w:val="28"/>
                <w:szCs w:val="28"/>
              </w:rPr>
              <w:t>] в предложениях, [</w:t>
            </w:r>
            <w:r w:rsidRPr="00093BE8">
              <w:rPr>
                <w:rFonts w:ascii="Times New Roman" w:hAnsi="Times New Roman" w:cs="Times New Roman"/>
                <w:i/>
                <w:sz w:val="28"/>
                <w:szCs w:val="28"/>
              </w:rPr>
              <w:t>р</w:t>
            </w:r>
            <w:r w:rsidRPr="00093BE8">
              <w:rPr>
                <w:rFonts w:ascii="Times New Roman" w:hAnsi="Times New Roman" w:cs="Times New Roman"/>
                <w:sz w:val="28"/>
                <w:szCs w:val="28"/>
              </w:rPr>
              <w:t>]- в словах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14.</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Автоматизация с в связной речи, р- в словах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и четко произносить звук [</w:t>
            </w:r>
            <w:r w:rsidRPr="00093BE8">
              <w:rPr>
                <w:rFonts w:ascii="Times New Roman" w:hAnsi="Times New Roman" w:cs="Times New Roman"/>
                <w:i/>
                <w:sz w:val="28"/>
                <w:szCs w:val="28"/>
              </w:rPr>
              <w:t>с</w:t>
            </w:r>
            <w:r w:rsidRPr="00093BE8">
              <w:rPr>
                <w:rFonts w:ascii="Times New Roman" w:hAnsi="Times New Roman" w:cs="Times New Roman"/>
                <w:sz w:val="28"/>
                <w:szCs w:val="28"/>
              </w:rPr>
              <w:t>] в связной речи, [</w:t>
            </w:r>
            <w:r w:rsidRPr="00093BE8">
              <w:rPr>
                <w:rFonts w:ascii="Times New Roman" w:hAnsi="Times New Roman" w:cs="Times New Roman"/>
                <w:i/>
                <w:sz w:val="28"/>
                <w:szCs w:val="28"/>
              </w:rPr>
              <w:t>р</w:t>
            </w:r>
            <w:r w:rsidRPr="00093BE8">
              <w:rPr>
                <w:rFonts w:ascii="Times New Roman" w:hAnsi="Times New Roman" w:cs="Times New Roman"/>
                <w:sz w:val="28"/>
                <w:szCs w:val="28"/>
              </w:rPr>
              <w:t>]- в словах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15.</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Автоматизация р в словах, предложениях ш- в слогах, словах, предложениях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и четко произносить звук [</w:t>
            </w:r>
            <w:r w:rsidRPr="00093BE8">
              <w:rPr>
                <w:rFonts w:ascii="Times New Roman" w:hAnsi="Times New Roman" w:cs="Times New Roman"/>
                <w:i/>
                <w:sz w:val="28"/>
                <w:szCs w:val="28"/>
              </w:rPr>
              <w:t>р</w:t>
            </w:r>
            <w:r w:rsidRPr="00093BE8">
              <w:rPr>
                <w:rFonts w:ascii="Times New Roman" w:hAnsi="Times New Roman" w:cs="Times New Roman"/>
                <w:sz w:val="28"/>
                <w:szCs w:val="28"/>
              </w:rPr>
              <w:t>] в словах, [</w:t>
            </w:r>
            <w:r w:rsidRPr="00093BE8">
              <w:rPr>
                <w:rFonts w:ascii="Times New Roman" w:hAnsi="Times New Roman" w:cs="Times New Roman"/>
                <w:i/>
                <w:sz w:val="28"/>
                <w:szCs w:val="28"/>
              </w:rPr>
              <w:t>ш</w:t>
            </w:r>
            <w:r w:rsidRPr="00093BE8">
              <w:rPr>
                <w:rFonts w:ascii="Times New Roman" w:hAnsi="Times New Roman" w:cs="Times New Roman"/>
                <w:sz w:val="28"/>
                <w:szCs w:val="28"/>
              </w:rPr>
              <w:t>] – в слогах, словах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315"/>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p>
        </w:tc>
        <w:tc>
          <w:tcPr>
            <w:tcW w:w="4503"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Проверка и оценка знаний</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699"/>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16.</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Диктант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выполнять упражнения по предупреждению дисграфических ошибок</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rPr>
          <w:trHeight w:val="449"/>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17.</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Работа над ошибками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показать ошибки и объяснить правильное написание слов</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sz w:val="28"/>
                <w:szCs w:val="28"/>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18.</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 правильно и четко произносить изученные буквы</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p>
        </w:tc>
        <w:tc>
          <w:tcPr>
            <w:tcW w:w="4503" w:type="dxa"/>
            <w:shd w:val="clear" w:color="auto" w:fill="auto"/>
          </w:tcPr>
          <w:p w:rsidR="007B688A" w:rsidRPr="00093BE8" w:rsidRDefault="007B688A" w:rsidP="00C876EB">
            <w:pPr>
              <w:tabs>
                <w:tab w:val="left" w:pos="2607"/>
              </w:tabs>
              <w:jc w:val="center"/>
              <w:rPr>
                <w:rFonts w:ascii="Times New Roman" w:hAnsi="Times New Roman" w:cs="Times New Roman"/>
                <w:b/>
                <w:sz w:val="28"/>
                <w:szCs w:val="28"/>
              </w:rPr>
            </w:pPr>
            <w:r w:rsidRPr="00093BE8">
              <w:rPr>
                <w:rFonts w:ascii="Times New Roman" w:hAnsi="Times New Roman" w:cs="Times New Roman"/>
                <w:b/>
                <w:sz w:val="28"/>
                <w:szCs w:val="28"/>
                <w:lang w:val="en-US"/>
              </w:rPr>
              <w:t>II</w:t>
            </w:r>
            <w:r w:rsidRPr="00093BE8">
              <w:rPr>
                <w:rFonts w:ascii="Times New Roman" w:hAnsi="Times New Roman" w:cs="Times New Roman"/>
                <w:b/>
                <w:sz w:val="28"/>
                <w:szCs w:val="28"/>
              </w:rPr>
              <w:t xml:space="preserve"> четверть</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12</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p>
        </w:tc>
        <w:tc>
          <w:tcPr>
            <w:tcW w:w="4503" w:type="dxa"/>
            <w:shd w:val="clear" w:color="auto" w:fill="auto"/>
          </w:tcPr>
          <w:p w:rsidR="007B688A" w:rsidRPr="00093BE8" w:rsidRDefault="007B688A" w:rsidP="00C876EB">
            <w:pPr>
              <w:tabs>
                <w:tab w:val="left" w:pos="2607"/>
              </w:tabs>
              <w:rPr>
                <w:rFonts w:ascii="Times New Roman" w:hAnsi="Times New Roman" w:cs="Times New Roman"/>
                <w:b/>
                <w:sz w:val="28"/>
                <w:szCs w:val="28"/>
              </w:rPr>
            </w:pPr>
            <w:r w:rsidRPr="00093BE8">
              <w:rPr>
                <w:rFonts w:ascii="Times New Roman" w:hAnsi="Times New Roman" w:cs="Times New Roman"/>
                <w:b/>
                <w:sz w:val="28"/>
                <w:szCs w:val="28"/>
              </w:rPr>
              <w:t>Дифференциация фонем, имеющих акустико-артикуляционное сходство (парные согласные):</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11</w:t>
            </w:r>
          </w:p>
        </w:tc>
        <w:tc>
          <w:tcPr>
            <w:tcW w:w="5812" w:type="dxa"/>
            <w:shd w:val="clear" w:color="auto" w:fill="auto"/>
          </w:tcPr>
          <w:p w:rsidR="007B688A" w:rsidRPr="00093BE8" w:rsidRDefault="007B688A" w:rsidP="00C876EB">
            <w:pPr>
              <w:rPr>
                <w:rFonts w:ascii="Times New Roman" w:hAnsi="Times New Roman" w:cs="Times New Roman"/>
                <w:b/>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19.</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фонем, имеющих акустико-артикуляционное сходство (парные согласные):  А). б-п</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понятие о механизме образования парных согласных в сравнительном плане.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звонкие-глухие согласные звуки [ </w:t>
            </w:r>
            <w:r w:rsidRPr="00093BE8">
              <w:rPr>
                <w:rFonts w:ascii="Times New Roman" w:hAnsi="Times New Roman" w:cs="Times New Roman"/>
                <w:i/>
                <w:sz w:val="28"/>
                <w:szCs w:val="28"/>
              </w:rPr>
              <w:t>б-п</w:t>
            </w:r>
            <w:r w:rsidRPr="00093BE8">
              <w:rPr>
                <w:rFonts w:ascii="Times New Roman" w:hAnsi="Times New Roman" w:cs="Times New Roman"/>
                <w:sz w:val="28"/>
                <w:szCs w:val="28"/>
              </w:rPr>
              <w:t>] в слогах, словах, предложениях в устной и письменной речи</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20.</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фонем, имеющих акустико-артикуляционное сходство (парные согласные): Б). в-</w:t>
            </w:r>
            <w:r w:rsidRPr="00093BE8">
              <w:rPr>
                <w:rFonts w:ascii="Times New Roman" w:hAnsi="Times New Roman" w:cs="Times New Roman"/>
                <w:sz w:val="28"/>
                <w:szCs w:val="28"/>
              </w:rPr>
              <w:lastRenderedPageBreak/>
              <w:t>ф</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понятие о механизме образования парных согласных в сравнительном плане.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звонкие-глухие </w:t>
            </w:r>
            <w:r w:rsidRPr="00093BE8">
              <w:rPr>
                <w:rFonts w:ascii="Times New Roman" w:hAnsi="Times New Roman" w:cs="Times New Roman"/>
                <w:sz w:val="28"/>
                <w:szCs w:val="28"/>
              </w:rPr>
              <w:lastRenderedPageBreak/>
              <w:t>согласные звуки [</w:t>
            </w:r>
            <w:r w:rsidRPr="00093BE8">
              <w:rPr>
                <w:rFonts w:ascii="Times New Roman" w:hAnsi="Times New Roman" w:cs="Times New Roman"/>
                <w:i/>
                <w:sz w:val="28"/>
                <w:szCs w:val="28"/>
              </w:rPr>
              <w:t>в-ф</w:t>
            </w:r>
            <w:r w:rsidRPr="00093BE8">
              <w:rPr>
                <w:rFonts w:ascii="Times New Roman" w:hAnsi="Times New Roman" w:cs="Times New Roman"/>
                <w:sz w:val="28"/>
                <w:szCs w:val="28"/>
              </w:rPr>
              <w:t>] в слогах, словах, предложениях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21.</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фонем, имеющих акустико-артикуляционное сходство (парные согласные): В). г-к</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Знать понятие о механизме образования парных согласных в сравнительном плане.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Уметь дифференцировать звонкие-глухие согласные звуки  [</w:t>
            </w:r>
            <w:r w:rsidRPr="00093BE8">
              <w:rPr>
                <w:rFonts w:ascii="Times New Roman" w:hAnsi="Times New Roman" w:cs="Times New Roman"/>
                <w:i/>
                <w:sz w:val="28"/>
                <w:szCs w:val="28"/>
              </w:rPr>
              <w:t>г-к</w:t>
            </w:r>
            <w:r w:rsidRPr="00093BE8">
              <w:rPr>
                <w:rFonts w:ascii="Times New Roman" w:hAnsi="Times New Roman" w:cs="Times New Roman"/>
                <w:sz w:val="28"/>
                <w:szCs w:val="28"/>
              </w:rPr>
              <w:t>] в слогах, словах, предложениях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22.</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фонем, имеющих акустико-артикуляционное сходство (парные согласные): Г). д-т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Знать понятие о механизме образования парных согласных звуков [</w:t>
            </w:r>
            <w:r w:rsidRPr="00093BE8">
              <w:rPr>
                <w:rFonts w:ascii="Times New Roman" w:hAnsi="Times New Roman" w:cs="Times New Roman"/>
                <w:i/>
                <w:sz w:val="28"/>
                <w:szCs w:val="28"/>
              </w:rPr>
              <w:t>д-т</w:t>
            </w:r>
            <w:r w:rsidRPr="00093BE8">
              <w:rPr>
                <w:rFonts w:ascii="Times New Roman" w:hAnsi="Times New Roman" w:cs="Times New Roman"/>
                <w:sz w:val="28"/>
                <w:szCs w:val="28"/>
              </w:rPr>
              <w:t>] в сравнительном плане.</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звонкие-глухие согласные в слогах, словах, предложениях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23.</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фонем, имеющих акустико-артикуляционное сходство (парные согласные): Е). ж-ш</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Знать понятие о механизме образования парных согласных звуков[ </w:t>
            </w:r>
            <w:r w:rsidRPr="00093BE8">
              <w:rPr>
                <w:rFonts w:ascii="Times New Roman" w:hAnsi="Times New Roman" w:cs="Times New Roman"/>
                <w:i/>
                <w:sz w:val="28"/>
                <w:szCs w:val="28"/>
              </w:rPr>
              <w:t>ж-ш</w:t>
            </w:r>
            <w:r w:rsidRPr="00093BE8">
              <w:rPr>
                <w:rFonts w:ascii="Times New Roman" w:hAnsi="Times New Roman" w:cs="Times New Roman"/>
                <w:sz w:val="28"/>
                <w:szCs w:val="28"/>
              </w:rPr>
              <w:t>] в сравнительном плане. Уметь дифференцировать звонкие-глухие согласные в слогах, словах, предложениях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24.</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Дифференциация фонем, имеющих акустико-артикуляционное сходство (парные согласные): Ж). </w:t>
            </w:r>
            <w:r w:rsidRPr="00093BE8">
              <w:rPr>
                <w:rFonts w:ascii="Times New Roman" w:hAnsi="Times New Roman" w:cs="Times New Roman"/>
                <w:sz w:val="28"/>
                <w:szCs w:val="28"/>
              </w:rPr>
              <w:lastRenderedPageBreak/>
              <w:t>з-с</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узнавать на слух звуков [</w:t>
            </w:r>
            <w:r w:rsidRPr="00093BE8">
              <w:rPr>
                <w:rFonts w:ascii="Times New Roman" w:hAnsi="Times New Roman" w:cs="Times New Roman"/>
                <w:i/>
                <w:sz w:val="28"/>
                <w:szCs w:val="28"/>
              </w:rPr>
              <w:t>з-с</w:t>
            </w:r>
            <w:r w:rsidRPr="00093BE8">
              <w:rPr>
                <w:rFonts w:ascii="Times New Roman" w:hAnsi="Times New Roman" w:cs="Times New Roman"/>
                <w:sz w:val="28"/>
                <w:szCs w:val="28"/>
              </w:rPr>
              <w:t xml:space="preserve">], сходных по артикуляции; дифференцировать звонкие-глухие согласные </w:t>
            </w:r>
            <w:r w:rsidRPr="00093BE8">
              <w:rPr>
                <w:rFonts w:ascii="Times New Roman" w:hAnsi="Times New Roman" w:cs="Times New Roman"/>
                <w:sz w:val="28"/>
                <w:szCs w:val="28"/>
              </w:rPr>
              <w:lastRenderedPageBreak/>
              <w:t>в слогах, словах, предложениях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25.</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З). Оглушение звонких согласных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Знать правило правописания слогов </w:t>
            </w:r>
            <w:r w:rsidRPr="00093BE8">
              <w:rPr>
                <w:rFonts w:ascii="Times New Roman" w:hAnsi="Times New Roman" w:cs="Times New Roman"/>
                <w:i/>
                <w:sz w:val="28"/>
                <w:szCs w:val="28"/>
              </w:rPr>
              <w:t>жи-ши, ча-ща</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26.</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фонем, имеющих акустико-артикуляционное сходство (продолжение-оппозиционные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 с-ш</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узнавать на слух звуков, сходных по артикуляции; дифференцировать звонкие-глухие согласные в слогах, словах, предложениях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27.</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Самостоятельная работа</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 правильно писать слова и предложения, определять звонкие и глухие согласные звуки</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28.</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фонем, имеющих акустико-артикуляционное сходство (парные согласные): Б). з-ж</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звонкие-глухие согласные звуки з-ж в слогах, словах, предложениях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rPr>
          <w:trHeight w:val="1305"/>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29.</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Дифференциация фонем, имеющих акустико-артикуляционное сходство (парные согласные): В). С-ш-з-ж</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звонкие-глухие согласные звуки</w:t>
            </w:r>
            <w:r w:rsidRPr="00093BE8">
              <w:rPr>
                <w:rFonts w:ascii="Times New Roman" w:hAnsi="Times New Roman" w:cs="Times New Roman"/>
                <w:i/>
                <w:sz w:val="28"/>
                <w:szCs w:val="28"/>
              </w:rPr>
              <w:t>[ с-ш-з-ж]</w:t>
            </w:r>
            <w:r w:rsidRPr="00093BE8">
              <w:rPr>
                <w:rFonts w:ascii="Times New Roman" w:hAnsi="Times New Roman" w:cs="Times New Roman"/>
                <w:sz w:val="28"/>
                <w:szCs w:val="28"/>
              </w:rPr>
              <w:t xml:space="preserve"> в слогах, словах, предложениях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rPr>
          <w:trHeight w:val="300"/>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p>
        </w:tc>
        <w:tc>
          <w:tcPr>
            <w:tcW w:w="4503"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Повторение и проверка знаний</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p>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rPr>
          <w:trHeight w:val="667"/>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30.</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Диктант. Работа над ошибками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выполнять упражнения по предупреждению дисграфических ошибок; показать ошибки и объяснить правильное написание слов</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rPr>
                <w:rFonts w:ascii="Times New Roman" w:hAnsi="Times New Roman" w:cs="Times New Roman"/>
                <w:sz w:val="28"/>
                <w:szCs w:val="28"/>
              </w:rPr>
            </w:pPr>
          </w:p>
        </w:tc>
        <w:tc>
          <w:tcPr>
            <w:tcW w:w="4503"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lang w:val="en-US"/>
              </w:rPr>
              <w:t>III</w:t>
            </w:r>
            <w:r w:rsidRPr="00093BE8">
              <w:rPr>
                <w:rFonts w:ascii="Times New Roman" w:hAnsi="Times New Roman" w:cs="Times New Roman"/>
                <w:b/>
                <w:sz w:val="28"/>
                <w:szCs w:val="28"/>
              </w:rPr>
              <w:t xml:space="preserve"> четверть</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20</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rPr>
                <w:rFonts w:ascii="Times New Roman" w:hAnsi="Times New Roman" w:cs="Times New Roman"/>
                <w:b/>
                <w:sz w:val="28"/>
                <w:szCs w:val="28"/>
                <w:u w:val="single"/>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rPr>
                <w:rFonts w:ascii="Times New Roman" w:hAnsi="Times New Roman" w:cs="Times New Roman"/>
                <w:sz w:val="28"/>
                <w:szCs w:val="28"/>
              </w:rPr>
            </w:pPr>
          </w:p>
        </w:tc>
        <w:tc>
          <w:tcPr>
            <w:tcW w:w="4503"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Дифференциация фонем, имеющих акустико-артикуляционное сходство (парные согласные)</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p>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3</w:t>
            </w:r>
          </w:p>
        </w:tc>
        <w:tc>
          <w:tcPr>
            <w:tcW w:w="5812" w:type="dxa"/>
            <w:shd w:val="clear" w:color="auto" w:fill="auto"/>
          </w:tcPr>
          <w:p w:rsidR="007B688A" w:rsidRPr="00093BE8" w:rsidRDefault="007B688A" w:rsidP="00C876EB">
            <w:pPr>
              <w:rPr>
                <w:rFonts w:ascii="Times New Roman" w:hAnsi="Times New Roman" w:cs="Times New Roman"/>
                <w:b/>
                <w:sz w:val="28"/>
                <w:szCs w:val="28"/>
                <w:u w:val="single"/>
              </w:rPr>
            </w:pPr>
          </w:p>
        </w:tc>
        <w:tc>
          <w:tcPr>
            <w:tcW w:w="1275" w:type="dxa"/>
            <w:shd w:val="clear" w:color="auto" w:fill="auto"/>
          </w:tcPr>
          <w:p w:rsidR="007B688A" w:rsidRPr="00093BE8" w:rsidRDefault="007B688A" w:rsidP="00C876EB">
            <w:pPr>
              <w:rPr>
                <w:rFonts w:ascii="Times New Roman" w:hAnsi="Times New Roman" w:cs="Times New Roman"/>
                <w:b/>
                <w:sz w:val="28"/>
                <w:szCs w:val="28"/>
                <w:u w:val="single"/>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31.</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фонем, имеющих акустико-артикуляционное сходство (парные согласные): Г). Г-к-х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согласные звуки [</w:t>
            </w:r>
            <w:r w:rsidRPr="00093BE8">
              <w:rPr>
                <w:rFonts w:ascii="Times New Roman" w:hAnsi="Times New Roman" w:cs="Times New Roman"/>
                <w:i/>
                <w:sz w:val="28"/>
                <w:szCs w:val="28"/>
              </w:rPr>
              <w:t>г-к-х</w:t>
            </w:r>
            <w:r w:rsidRPr="00093BE8">
              <w:rPr>
                <w:rFonts w:ascii="Times New Roman" w:hAnsi="Times New Roman" w:cs="Times New Roman"/>
                <w:sz w:val="28"/>
                <w:szCs w:val="28"/>
              </w:rPr>
              <w:t>] в слогах, словах, предложениях; дать сравнительный анализ</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32.</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Самостоятельная работа. </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 правильно писать слова и предложения, определять звонкие и глухие согласные звуки</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33.</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Дифференциация фонем, имеющих акустико-артикуляционное </w:t>
            </w:r>
            <w:r w:rsidRPr="00093BE8">
              <w:rPr>
                <w:rFonts w:ascii="Times New Roman" w:hAnsi="Times New Roman" w:cs="Times New Roman"/>
                <w:sz w:val="28"/>
                <w:szCs w:val="28"/>
              </w:rPr>
              <w:lastRenderedPageBreak/>
              <w:t>сходство (парные согласные): Е). р-л</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согласные звуки [</w:t>
            </w:r>
            <w:r w:rsidRPr="00093BE8">
              <w:rPr>
                <w:rFonts w:ascii="Times New Roman" w:hAnsi="Times New Roman" w:cs="Times New Roman"/>
                <w:i/>
                <w:sz w:val="28"/>
                <w:szCs w:val="28"/>
              </w:rPr>
              <w:t>р-л</w:t>
            </w:r>
            <w:r w:rsidRPr="00093BE8">
              <w:rPr>
                <w:rFonts w:ascii="Times New Roman" w:hAnsi="Times New Roman" w:cs="Times New Roman"/>
                <w:sz w:val="28"/>
                <w:szCs w:val="28"/>
              </w:rPr>
              <w:t xml:space="preserve">] в слогах, словах, предложениях устно и на </w:t>
            </w:r>
            <w:r w:rsidRPr="00093BE8">
              <w:rPr>
                <w:rFonts w:ascii="Times New Roman" w:hAnsi="Times New Roman" w:cs="Times New Roman"/>
                <w:sz w:val="28"/>
                <w:szCs w:val="28"/>
              </w:rPr>
              <w:lastRenderedPageBreak/>
              <w:t>письме; дать сравнительный анализ и выделять общие закономерности</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rPr>
          <w:trHeight w:val="315"/>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p>
        </w:tc>
        <w:tc>
          <w:tcPr>
            <w:tcW w:w="4503" w:type="dxa"/>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Дифференциация гласных  и согласных звуков</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13</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rPr>
          <w:trHeight w:val="780"/>
        </w:trPr>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34.</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о-у в словах, ш-с в словах, предложениях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звуки </w:t>
            </w:r>
            <w:r w:rsidRPr="00093BE8">
              <w:rPr>
                <w:rFonts w:ascii="Times New Roman" w:hAnsi="Times New Roman" w:cs="Times New Roman"/>
                <w:i/>
                <w:sz w:val="28"/>
                <w:szCs w:val="28"/>
              </w:rPr>
              <w:t>[ о-у, ш-с</w:t>
            </w:r>
            <w:r w:rsidRPr="00093BE8">
              <w:rPr>
                <w:rFonts w:ascii="Times New Roman" w:hAnsi="Times New Roman" w:cs="Times New Roman"/>
                <w:sz w:val="28"/>
                <w:szCs w:val="28"/>
              </w:rPr>
              <w:t>] в словах, предложениях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35.</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о-у, ш-с в связных текстах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Уметь дифференцировать звуки [</w:t>
            </w:r>
            <w:r w:rsidRPr="00093BE8">
              <w:rPr>
                <w:rFonts w:ascii="Times New Roman" w:hAnsi="Times New Roman" w:cs="Times New Roman"/>
                <w:i/>
                <w:sz w:val="28"/>
                <w:szCs w:val="28"/>
              </w:rPr>
              <w:t>о-у, ш-с</w:t>
            </w:r>
            <w:r w:rsidRPr="00093BE8">
              <w:rPr>
                <w:rFonts w:ascii="Times New Roman" w:hAnsi="Times New Roman" w:cs="Times New Roman"/>
                <w:sz w:val="28"/>
                <w:szCs w:val="28"/>
              </w:rPr>
              <w:t>] в связных текстах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36.</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з-ж, т-д в словах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Уметь дифференцировать звуки [</w:t>
            </w:r>
            <w:r w:rsidRPr="00093BE8">
              <w:rPr>
                <w:rFonts w:ascii="Times New Roman" w:hAnsi="Times New Roman" w:cs="Times New Roman"/>
                <w:i/>
                <w:sz w:val="28"/>
                <w:szCs w:val="28"/>
              </w:rPr>
              <w:t>з-ж, т-д</w:t>
            </w:r>
            <w:r w:rsidRPr="00093BE8">
              <w:rPr>
                <w:rFonts w:ascii="Times New Roman" w:hAnsi="Times New Roman" w:cs="Times New Roman"/>
                <w:sz w:val="28"/>
                <w:szCs w:val="28"/>
              </w:rPr>
              <w:t>] в словах и предложениях; найти общие закономерности</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37.</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з-ж, т-д в предложениях, в связных текстах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звуки [</w:t>
            </w:r>
            <w:r w:rsidRPr="00093BE8">
              <w:rPr>
                <w:rFonts w:ascii="Times New Roman" w:hAnsi="Times New Roman" w:cs="Times New Roman"/>
                <w:i/>
                <w:sz w:val="28"/>
                <w:szCs w:val="28"/>
              </w:rPr>
              <w:t>з-ж, т-д</w:t>
            </w:r>
            <w:r w:rsidRPr="00093BE8">
              <w:rPr>
                <w:rFonts w:ascii="Times New Roman" w:hAnsi="Times New Roman" w:cs="Times New Roman"/>
                <w:sz w:val="28"/>
                <w:szCs w:val="28"/>
              </w:rPr>
              <w:t xml:space="preserve">] в  предложениях, связных текстах; </w:t>
            </w:r>
          </w:p>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38.</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д-т, к-г в слогах, словах, предложениях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Уметь дифференцировать звуки [ </w:t>
            </w:r>
            <w:r w:rsidRPr="00093BE8">
              <w:rPr>
                <w:rFonts w:ascii="Times New Roman" w:hAnsi="Times New Roman" w:cs="Times New Roman"/>
                <w:i/>
                <w:sz w:val="28"/>
                <w:szCs w:val="28"/>
              </w:rPr>
              <w:t>д-т, к-г</w:t>
            </w:r>
            <w:r w:rsidRPr="00093BE8">
              <w:rPr>
                <w:rFonts w:ascii="Times New Roman" w:hAnsi="Times New Roman" w:cs="Times New Roman"/>
                <w:sz w:val="28"/>
                <w:szCs w:val="28"/>
              </w:rPr>
              <w:t>] в слогах, словах, предложениях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39.</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д-т, к-г в связных текстах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звуки [</w:t>
            </w:r>
            <w:r w:rsidRPr="00093BE8">
              <w:rPr>
                <w:rFonts w:ascii="Times New Roman" w:hAnsi="Times New Roman" w:cs="Times New Roman"/>
                <w:i/>
                <w:sz w:val="28"/>
                <w:szCs w:val="28"/>
              </w:rPr>
              <w:t>д-т, к-г</w:t>
            </w:r>
            <w:r w:rsidRPr="00093BE8">
              <w:rPr>
                <w:rFonts w:ascii="Times New Roman" w:hAnsi="Times New Roman" w:cs="Times New Roman"/>
                <w:sz w:val="28"/>
                <w:szCs w:val="28"/>
              </w:rPr>
              <w:t>] в связных текстах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40.</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Дифференциация к-г-х в </w:t>
            </w:r>
            <w:r w:rsidRPr="00093BE8">
              <w:rPr>
                <w:rFonts w:ascii="Times New Roman" w:hAnsi="Times New Roman" w:cs="Times New Roman"/>
                <w:sz w:val="28"/>
                <w:szCs w:val="28"/>
              </w:rPr>
              <w:lastRenderedPageBreak/>
              <w:t>предложениях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звуки [</w:t>
            </w:r>
            <w:r w:rsidRPr="00093BE8">
              <w:rPr>
                <w:rFonts w:ascii="Times New Roman" w:hAnsi="Times New Roman" w:cs="Times New Roman"/>
                <w:i/>
                <w:sz w:val="28"/>
                <w:szCs w:val="28"/>
              </w:rPr>
              <w:t>к-г-х</w:t>
            </w:r>
            <w:r w:rsidRPr="00093BE8">
              <w:rPr>
                <w:rFonts w:ascii="Times New Roman" w:hAnsi="Times New Roman" w:cs="Times New Roman"/>
                <w:sz w:val="28"/>
                <w:szCs w:val="28"/>
              </w:rPr>
              <w:t xml:space="preserve">] в предложениях; давать сравнительный анализ </w:t>
            </w:r>
            <w:r w:rsidRPr="00093BE8">
              <w:rPr>
                <w:rFonts w:ascii="Times New Roman" w:hAnsi="Times New Roman" w:cs="Times New Roman"/>
                <w:sz w:val="28"/>
                <w:szCs w:val="28"/>
              </w:rPr>
              <w:lastRenderedPageBreak/>
              <w:t xml:space="preserve">звукам </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41.</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 правильно писать слова и предложения, определять звонкие и глухие согласные звуки</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42.</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в-ф, с-ц в словах, предложениях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звуки [ </w:t>
            </w:r>
            <w:r w:rsidRPr="00093BE8">
              <w:rPr>
                <w:rFonts w:ascii="Times New Roman" w:hAnsi="Times New Roman" w:cs="Times New Roman"/>
                <w:i/>
                <w:sz w:val="28"/>
                <w:szCs w:val="28"/>
              </w:rPr>
              <w:t>в-ф, с-ц</w:t>
            </w:r>
            <w:r w:rsidRPr="00093BE8">
              <w:rPr>
                <w:rFonts w:ascii="Times New Roman" w:hAnsi="Times New Roman" w:cs="Times New Roman"/>
                <w:sz w:val="28"/>
                <w:szCs w:val="28"/>
              </w:rPr>
              <w:t>] в словах, предложениях и в текстах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708" w:type="dxa"/>
            <w:gridSpan w:val="2"/>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43.</w:t>
            </w:r>
          </w:p>
        </w:tc>
        <w:tc>
          <w:tcPr>
            <w:tcW w:w="4503"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в-ф, с-ц в текстах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звуки [</w:t>
            </w:r>
            <w:r w:rsidRPr="00093BE8">
              <w:rPr>
                <w:rFonts w:ascii="Times New Roman" w:hAnsi="Times New Roman" w:cs="Times New Roman"/>
                <w:i/>
                <w:sz w:val="28"/>
                <w:szCs w:val="28"/>
              </w:rPr>
              <w:t>в-ф, с-ц</w:t>
            </w:r>
            <w:r w:rsidRPr="00093BE8">
              <w:rPr>
                <w:rFonts w:ascii="Times New Roman" w:hAnsi="Times New Roman" w:cs="Times New Roman"/>
                <w:sz w:val="28"/>
                <w:szCs w:val="28"/>
              </w:rPr>
              <w:t>] в текстах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44.</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ч-т`, л-р в слогах, словах, предложениях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звуки [</w:t>
            </w:r>
            <w:r w:rsidRPr="00093BE8">
              <w:rPr>
                <w:rFonts w:ascii="Times New Roman" w:hAnsi="Times New Roman" w:cs="Times New Roman"/>
                <w:i/>
                <w:sz w:val="28"/>
                <w:szCs w:val="28"/>
              </w:rPr>
              <w:t>ч-т`, л-р</w:t>
            </w:r>
            <w:r w:rsidRPr="00093BE8">
              <w:rPr>
                <w:rFonts w:ascii="Times New Roman" w:hAnsi="Times New Roman" w:cs="Times New Roman"/>
                <w:sz w:val="28"/>
                <w:szCs w:val="28"/>
              </w:rPr>
              <w:t>] в слогах, словах, предложениях; дать сравнительный анализ</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45.</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звуков ч-ш, автоматизация щ в слогах,  словах, предложениях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звуки [</w:t>
            </w:r>
            <w:r w:rsidRPr="00093BE8">
              <w:rPr>
                <w:rFonts w:ascii="Times New Roman" w:hAnsi="Times New Roman" w:cs="Times New Roman"/>
                <w:i/>
                <w:sz w:val="28"/>
                <w:szCs w:val="28"/>
              </w:rPr>
              <w:t>ч-ш</w:t>
            </w:r>
            <w:r w:rsidRPr="00093BE8">
              <w:rPr>
                <w:rFonts w:ascii="Times New Roman" w:hAnsi="Times New Roman" w:cs="Times New Roman"/>
                <w:sz w:val="28"/>
                <w:szCs w:val="28"/>
              </w:rPr>
              <w:t>], автоматизировать щ в слогах, словах, предложениях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46.</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ч-с, щ-с в слогах, словах, предложениях, связных текстах</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звуки [</w:t>
            </w:r>
            <w:r w:rsidRPr="00093BE8">
              <w:rPr>
                <w:rFonts w:ascii="Times New Roman" w:hAnsi="Times New Roman" w:cs="Times New Roman"/>
                <w:i/>
                <w:sz w:val="28"/>
                <w:szCs w:val="28"/>
              </w:rPr>
              <w:t>ч-с, щ-с</w:t>
            </w:r>
            <w:r w:rsidRPr="00093BE8">
              <w:rPr>
                <w:rFonts w:ascii="Times New Roman" w:hAnsi="Times New Roman" w:cs="Times New Roman"/>
                <w:sz w:val="28"/>
                <w:szCs w:val="28"/>
              </w:rPr>
              <w:t>] в слогах, словах, предложениях, в связных текстах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rPr>
          <w:trHeight w:val="315"/>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gridSpan w:val="2"/>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Повторение и проверка знаний</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p>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rPr>
          <w:trHeight w:val="703"/>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47.</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Диктант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выполнять упражнения по предупреждению дисграфических ошибок</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48.</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Работа над ошибками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показать ошибки и объяснить правильное написание слов и предложений</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49.</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 дифференциация фонем, имеющих акустико-артикуляционное сходство</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применять полученные знания на практике, различать согласные звуки, имеющие акустико- артикуляционное сходство </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50.</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 правильно и четко произносить звуки</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gridSpan w:val="2"/>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lang w:val="en-US"/>
              </w:rPr>
              <w:t>IV</w:t>
            </w:r>
            <w:r w:rsidRPr="00093BE8">
              <w:rPr>
                <w:rFonts w:ascii="Times New Roman" w:hAnsi="Times New Roman" w:cs="Times New Roman"/>
                <w:b/>
                <w:sz w:val="28"/>
                <w:szCs w:val="28"/>
              </w:rPr>
              <w:t xml:space="preserve"> четверть</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17</w:t>
            </w:r>
          </w:p>
        </w:tc>
        <w:tc>
          <w:tcPr>
            <w:tcW w:w="5812"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5" w:type="dxa"/>
            <w:shd w:val="clear" w:color="auto" w:fill="auto"/>
          </w:tcPr>
          <w:p w:rsidR="007B688A" w:rsidRPr="00093BE8" w:rsidRDefault="007B688A" w:rsidP="00C876EB">
            <w:pPr>
              <w:rPr>
                <w:rFonts w:ascii="Times New Roman" w:hAnsi="Times New Roman" w:cs="Times New Roman"/>
                <w:b/>
                <w:sz w:val="28"/>
                <w:szCs w:val="28"/>
                <w:u w:val="single"/>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gridSpan w:val="2"/>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Дифференциация фонем, имеющих акустико-артикуляционное сходство (продолжение-оппозиционные звуки)</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p>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8</w:t>
            </w:r>
          </w:p>
          <w:p w:rsidR="007B688A" w:rsidRPr="00093BE8" w:rsidRDefault="007B688A" w:rsidP="00C876EB">
            <w:pPr>
              <w:jc w:val="center"/>
              <w:rPr>
                <w:rFonts w:ascii="Times New Roman" w:hAnsi="Times New Roman" w:cs="Times New Roman"/>
                <w:b/>
                <w:sz w:val="28"/>
                <w:szCs w:val="28"/>
              </w:rPr>
            </w:pPr>
          </w:p>
        </w:tc>
        <w:tc>
          <w:tcPr>
            <w:tcW w:w="5812"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5" w:type="dxa"/>
            <w:shd w:val="clear" w:color="auto" w:fill="auto"/>
          </w:tcPr>
          <w:p w:rsidR="007B688A" w:rsidRPr="00093BE8" w:rsidRDefault="007B688A" w:rsidP="00C876EB">
            <w:pPr>
              <w:rPr>
                <w:rFonts w:ascii="Times New Roman" w:hAnsi="Times New Roman" w:cs="Times New Roman"/>
                <w:b/>
                <w:sz w:val="28"/>
                <w:szCs w:val="28"/>
                <w:u w:val="single"/>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51.</w:t>
            </w:r>
          </w:p>
          <w:p w:rsidR="007B688A" w:rsidRPr="00093BE8" w:rsidRDefault="007B688A" w:rsidP="00C876EB">
            <w:pPr>
              <w:jc w:val="center"/>
              <w:rPr>
                <w:rFonts w:ascii="Times New Roman" w:hAnsi="Times New Roman" w:cs="Times New Roman"/>
                <w:sz w:val="28"/>
                <w:szCs w:val="28"/>
              </w:rPr>
            </w:pP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фонем, имеющих акустико-артикуляционное сходство (продолжение-оппозиционные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lastRenderedPageBreak/>
              <w:t>А). с-ц</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узнавать  на слух звуков, сходных по артикуляции; различать звуки с-ц в слогах, словах, предложениях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52.</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фонем, имеющих акустико-артикуляционное сходство (продолжение-оппозиционные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А). с-ц</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согласные звуки [ </w:t>
            </w:r>
            <w:r w:rsidRPr="00093BE8">
              <w:rPr>
                <w:rFonts w:ascii="Times New Roman" w:hAnsi="Times New Roman" w:cs="Times New Roman"/>
                <w:i/>
                <w:sz w:val="28"/>
                <w:szCs w:val="28"/>
              </w:rPr>
              <w:t>с-ц</w:t>
            </w:r>
            <w:r w:rsidRPr="00093BE8">
              <w:rPr>
                <w:rFonts w:ascii="Times New Roman" w:hAnsi="Times New Roman" w:cs="Times New Roman"/>
                <w:sz w:val="28"/>
                <w:szCs w:val="28"/>
              </w:rPr>
              <w:t>], находить общие закономерности, определять позицию звуков в словах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53.</w:t>
            </w:r>
          </w:p>
          <w:p w:rsidR="007B688A" w:rsidRPr="00093BE8" w:rsidRDefault="007B688A" w:rsidP="00C876EB">
            <w:pPr>
              <w:jc w:val="center"/>
              <w:rPr>
                <w:rFonts w:ascii="Times New Roman" w:hAnsi="Times New Roman" w:cs="Times New Roman"/>
                <w:sz w:val="28"/>
                <w:szCs w:val="28"/>
              </w:rPr>
            </w:pPr>
          </w:p>
          <w:p w:rsidR="007B688A" w:rsidRPr="00093BE8" w:rsidRDefault="007B688A" w:rsidP="00C876EB">
            <w:pPr>
              <w:jc w:val="center"/>
              <w:rPr>
                <w:rFonts w:ascii="Times New Roman" w:hAnsi="Times New Roman" w:cs="Times New Roman"/>
                <w:sz w:val="28"/>
                <w:szCs w:val="28"/>
              </w:rPr>
            </w:pPr>
          </w:p>
          <w:p w:rsidR="007B688A" w:rsidRPr="00093BE8" w:rsidRDefault="007B688A" w:rsidP="00C876EB">
            <w:pPr>
              <w:jc w:val="center"/>
              <w:rPr>
                <w:rFonts w:ascii="Times New Roman" w:hAnsi="Times New Roman" w:cs="Times New Roman"/>
                <w:sz w:val="28"/>
                <w:szCs w:val="28"/>
              </w:rPr>
            </w:pP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фонем, имеющих акустико-артикуляционное сходство (продолжение-оппозиционные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Б). ч-т` </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узнавать  на слух звуков, сходных по артикуляции; различать звуки ч-т` в слогах, словах, предложениях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54.</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Дифференциация фонем, имеющих акустико-артикуляционное сходство (продолжение-оппозиционные звуки): </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Б). ч-т`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согласные звуки [</w:t>
            </w:r>
            <w:r w:rsidRPr="00093BE8">
              <w:rPr>
                <w:rFonts w:ascii="Times New Roman" w:hAnsi="Times New Roman" w:cs="Times New Roman"/>
                <w:i/>
                <w:sz w:val="28"/>
                <w:szCs w:val="28"/>
              </w:rPr>
              <w:t>ч-т</w:t>
            </w:r>
            <w:r w:rsidRPr="00093BE8">
              <w:rPr>
                <w:rFonts w:ascii="Times New Roman" w:hAnsi="Times New Roman" w:cs="Times New Roman"/>
                <w:sz w:val="28"/>
                <w:szCs w:val="28"/>
              </w:rPr>
              <w:t>`], находить  общие закономерности, определять позицию звуков в словах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55.</w:t>
            </w:r>
          </w:p>
          <w:p w:rsidR="007B688A" w:rsidRPr="00093BE8" w:rsidRDefault="007B688A" w:rsidP="00C876EB">
            <w:pPr>
              <w:jc w:val="center"/>
              <w:rPr>
                <w:rFonts w:ascii="Times New Roman" w:hAnsi="Times New Roman" w:cs="Times New Roman"/>
                <w:sz w:val="28"/>
                <w:szCs w:val="28"/>
                <w:lang w:val="en-US"/>
              </w:rPr>
            </w:pPr>
          </w:p>
          <w:p w:rsidR="007B688A" w:rsidRPr="00093BE8" w:rsidRDefault="007B688A" w:rsidP="00C876EB">
            <w:pPr>
              <w:jc w:val="center"/>
              <w:rPr>
                <w:rFonts w:ascii="Times New Roman" w:hAnsi="Times New Roman" w:cs="Times New Roman"/>
                <w:sz w:val="28"/>
                <w:szCs w:val="28"/>
              </w:rPr>
            </w:pP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фонем, имеющих акустико-артикуляционное сходство (продолжение-оппозиционные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lastRenderedPageBreak/>
              <w:t xml:space="preserve"> В). ч-щ</w:t>
            </w:r>
          </w:p>
        </w:tc>
        <w:tc>
          <w:tcPr>
            <w:tcW w:w="851" w:type="dxa"/>
            <w:shd w:val="clear" w:color="auto" w:fill="auto"/>
          </w:tcPr>
          <w:p w:rsidR="007B688A" w:rsidRPr="00093BE8" w:rsidRDefault="007B688A" w:rsidP="00C876EB">
            <w:pPr>
              <w:jc w:val="center"/>
              <w:rPr>
                <w:rFonts w:ascii="Times New Roman" w:hAnsi="Times New Roman" w:cs="Times New Roman"/>
                <w:sz w:val="28"/>
                <w:szCs w:val="28"/>
                <w:lang w:val="en-US"/>
              </w:rPr>
            </w:pPr>
            <w:r w:rsidRPr="00093BE8">
              <w:rPr>
                <w:rFonts w:ascii="Times New Roman" w:hAnsi="Times New Roman" w:cs="Times New Roman"/>
                <w:sz w:val="28"/>
                <w:szCs w:val="28"/>
                <w:lang w:val="en-US"/>
              </w:rPr>
              <w:lastRenderedPageBreak/>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правильно узнавать  на слух звуков, сходных по артикуляции; давать сравнительную характеристику звукам, различать звуки ч-щ в слогах, словах, </w:t>
            </w:r>
            <w:r w:rsidRPr="00093BE8">
              <w:rPr>
                <w:rFonts w:ascii="Times New Roman" w:hAnsi="Times New Roman" w:cs="Times New Roman"/>
                <w:sz w:val="28"/>
                <w:szCs w:val="28"/>
              </w:rPr>
              <w:lastRenderedPageBreak/>
              <w:t>предложениях устно и на письме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56.</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Дифференциация фонем, имеющих акустико-артикуляционное сходство (продолжение-оппозиционные звуки):</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 В). ч-щ</w:t>
            </w:r>
          </w:p>
        </w:tc>
        <w:tc>
          <w:tcPr>
            <w:tcW w:w="851" w:type="dxa"/>
            <w:shd w:val="clear" w:color="auto" w:fill="auto"/>
          </w:tcPr>
          <w:p w:rsidR="007B688A" w:rsidRPr="00093BE8" w:rsidRDefault="007B688A" w:rsidP="00C876EB">
            <w:pPr>
              <w:jc w:val="center"/>
              <w:rPr>
                <w:rFonts w:ascii="Times New Roman" w:hAnsi="Times New Roman" w:cs="Times New Roman"/>
                <w:sz w:val="28"/>
                <w:szCs w:val="28"/>
                <w:lang w:val="en-US"/>
              </w:rPr>
            </w:pPr>
            <w:r w:rsidRPr="00093BE8">
              <w:rPr>
                <w:rFonts w:ascii="Times New Roman" w:hAnsi="Times New Roman" w:cs="Times New Roman"/>
                <w:sz w:val="28"/>
                <w:szCs w:val="28"/>
                <w:lang w:val="en-US"/>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дифференцировать согласные звуки [ </w:t>
            </w:r>
            <w:r w:rsidRPr="00093BE8">
              <w:rPr>
                <w:rFonts w:ascii="Times New Roman" w:hAnsi="Times New Roman" w:cs="Times New Roman"/>
                <w:i/>
                <w:sz w:val="28"/>
                <w:szCs w:val="28"/>
              </w:rPr>
              <w:t>ч-щ</w:t>
            </w:r>
            <w:r w:rsidRPr="00093BE8">
              <w:rPr>
                <w:rFonts w:ascii="Times New Roman" w:hAnsi="Times New Roman" w:cs="Times New Roman"/>
                <w:sz w:val="28"/>
                <w:szCs w:val="28"/>
              </w:rPr>
              <w:t>], находить общие закономерности, определять позицию звуков в словах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rPr>
          <w:trHeight w:val="1172"/>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57.</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Дифференциация фонем, имеющих акустико-артикуляционное сходство (продолжение-оппозиционные звуки): </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Г). ц-ч</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правильно узнавать на слух звуков [</w:t>
            </w:r>
            <w:r w:rsidRPr="00093BE8">
              <w:rPr>
                <w:rFonts w:ascii="Times New Roman" w:hAnsi="Times New Roman" w:cs="Times New Roman"/>
                <w:i/>
                <w:sz w:val="28"/>
                <w:szCs w:val="28"/>
              </w:rPr>
              <w:t>ц-ч</w:t>
            </w:r>
            <w:r w:rsidRPr="00093BE8">
              <w:rPr>
                <w:rFonts w:ascii="Times New Roman" w:hAnsi="Times New Roman" w:cs="Times New Roman"/>
                <w:sz w:val="28"/>
                <w:szCs w:val="28"/>
              </w:rPr>
              <w:t>], сходных по артикуляции; давать сравнительную характеристику звукам, писать слова и предложения под диктовку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58.</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Дифференциация фонем, имеющих акустико-артикуляционное сходство (продолжение-оппозиционные звуки): </w:t>
            </w:r>
          </w:p>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Г). ц-ч</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дифференцировать согласные звуки [ц-ч], находить общие закономерности, определять позицию звуков в словах</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rPr>
          <w:trHeight w:val="315"/>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gridSpan w:val="2"/>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Предложение. Согласование в числе</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4</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rPr>
          <w:trHeight w:val="1065"/>
        </w:trPr>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59.</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Работа над предложением. Составление простых </w:t>
            </w:r>
            <w:r w:rsidRPr="00093BE8">
              <w:rPr>
                <w:rFonts w:ascii="Times New Roman" w:hAnsi="Times New Roman" w:cs="Times New Roman"/>
                <w:sz w:val="28"/>
                <w:szCs w:val="28"/>
              </w:rPr>
              <w:lastRenderedPageBreak/>
              <w:t>распространенных предложений</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Знать, что такое предложение, виды предложений. Уметь составить простые </w:t>
            </w:r>
            <w:r w:rsidRPr="00093BE8">
              <w:rPr>
                <w:rFonts w:ascii="Times New Roman" w:hAnsi="Times New Roman" w:cs="Times New Roman"/>
                <w:sz w:val="28"/>
                <w:szCs w:val="28"/>
              </w:rPr>
              <w:lastRenderedPageBreak/>
              <w:t>распространенные предложения</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60.</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Работа над предложением. Составление простых распространенных предложений</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работать над составлением простых распространенных предложений</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61.</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Согласование в числе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задавать вопрос от главного слова  в словосочетании к зависимому слову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62.</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Согласование в числе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находить главное слово в словосочетаниях и задавать вопрос от главного слова к зависимому</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4536" w:type="dxa"/>
            <w:gridSpan w:val="2"/>
            <w:shd w:val="clear" w:color="auto" w:fill="auto"/>
          </w:tcPr>
          <w:p w:rsidR="007B688A" w:rsidRPr="00093BE8" w:rsidRDefault="007B688A" w:rsidP="00C876EB">
            <w:pPr>
              <w:rPr>
                <w:rFonts w:ascii="Times New Roman" w:hAnsi="Times New Roman" w:cs="Times New Roman"/>
                <w:b/>
                <w:sz w:val="28"/>
                <w:szCs w:val="28"/>
              </w:rPr>
            </w:pPr>
            <w:r w:rsidRPr="00093BE8">
              <w:rPr>
                <w:rFonts w:ascii="Times New Roman" w:hAnsi="Times New Roman" w:cs="Times New Roman"/>
                <w:b/>
                <w:sz w:val="28"/>
                <w:szCs w:val="28"/>
              </w:rPr>
              <w:t>Повторение и проверка знаний</w:t>
            </w:r>
          </w:p>
        </w:tc>
        <w:tc>
          <w:tcPr>
            <w:tcW w:w="851" w:type="dxa"/>
            <w:shd w:val="clear" w:color="auto" w:fill="auto"/>
          </w:tcPr>
          <w:p w:rsidR="007B688A" w:rsidRPr="00093BE8" w:rsidRDefault="007B688A" w:rsidP="00C876EB">
            <w:pPr>
              <w:jc w:val="center"/>
              <w:rPr>
                <w:rFonts w:ascii="Times New Roman" w:hAnsi="Times New Roman" w:cs="Times New Roman"/>
                <w:b/>
                <w:sz w:val="28"/>
                <w:szCs w:val="28"/>
              </w:rPr>
            </w:pPr>
            <w:r w:rsidRPr="00093BE8">
              <w:rPr>
                <w:rFonts w:ascii="Times New Roman" w:hAnsi="Times New Roman" w:cs="Times New Roman"/>
                <w:b/>
                <w:sz w:val="28"/>
                <w:szCs w:val="28"/>
              </w:rPr>
              <w:t>5</w:t>
            </w:r>
          </w:p>
        </w:tc>
        <w:tc>
          <w:tcPr>
            <w:tcW w:w="5812" w:type="dxa"/>
            <w:shd w:val="clear" w:color="auto" w:fill="auto"/>
          </w:tcPr>
          <w:p w:rsidR="007B688A" w:rsidRPr="00093BE8" w:rsidRDefault="007B688A" w:rsidP="00C876EB">
            <w:pPr>
              <w:rPr>
                <w:rFonts w:ascii="Times New Roman" w:hAnsi="Times New Roman" w:cs="Times New Roman"/>
                <w:sz w:val="28"/>
                <w:szCs w:val="28"/>
              </w:rPr>
            </w:pP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63.</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Диктант</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выполнять упражнения по предупреждению дисграфических ошибок</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64.</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Работа над ошибками</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показать ошибки и объяснить правильное написание слов и предложений</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65.</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 дифференциация фонем, имеющих акустико-артикуляционное сходство</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на практике, дифференцировать фонемы, имеющих акустико-артикуляционное сходство</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66.</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Повторение: составление простых </w:t>
            </w:r>
            <w:r w:rsidRPr="00093BE8">
              <w:rPr>
                <w:rFonts w:ascii="Times New Roman" w:hAnsi="Times New Roman" w:cs="Times New Roman"/>
                <w:sz w:val="28"/>
                <w:szCs w:val="28"/>
              </w:rPr>
              <w:lastRenderedPageBreak/>
              <w:t>распространенных предложений. Согласование в числе</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 xml:space="preserve">Уметь применять полученные знания на </w:t>
            </w:r>
            <w:r w:rsidRPr="00093BE8">
              <w:rPr>
                <w:rFonts w:ascii="Times New Roman" w:hAnsi="Times New Roman" w:cs="Times New Roman"/>
                <w:sz w:val="28"/>
                <w:szCs w:val="28"/>
              </w:rPr>
              <w:lastRenderedPageBreak/>
              <w:t>практике, находить границы предложения, составлять простых распространенных предложений и по согласованию в числе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r w:rsidR="007B688A" w:rsidRPr="00093BE8" w:rsidTr="00C876EB">
        <w:tc>
          <w:tcPr>
            <w:tcW w:w="675"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lastRenderedPageBreak/>
              <w:t>67.</w:t>
            </w:r>
          </w:p>
        </w:tc>
        <w:tc>
          <w:tcPr>
            <w:tcW w:w="4536" w:type="dxa"/>
            <w:gridSpan w:val="2"/>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Повторение: звуки и буквы русского языка</w:t>
            </w:r>
          </w:p>
        </w:tc>
        <w:tc>
          <w:tcPr>
            <w:tcW w:w="851" w:type="dxa"/>
            <w:shd w:val="clear" w:color="auto" w:fill="auto"/>
          </w:tcPr>
          <w:p w:rsidR="007B688A" w:rsidRPr="00093BE8" w:rsidRDefault="007B688A" w:rsidP="00C876EB">
            <w:pPr>
              <w:jc w:val="center"/>
              <w:rPr>
                <w:rFonts w:ascii="Times New Roman" w:hAnsi="Times New Roman" w:cs="Times New Roman"/>
                <w:sz w:val="28"/>
                <w:szCs w:val="28"/>
              </w:rPr>
            </w:pPr>
            <w:r w:rsidRPr="00093BE8">
              <w:rPr>
                <w:rFonts w:ascii="Times New Roman" w:hAnsi="Times New Roman" w:cs="Times New Roman"/>
                <w:sz w:val="28"/>
                <w:szCs w:val="28"/>
              </w:rPr>
              <w:t>1</w:t>
            </w:r>
          </w:p>
        </w:tc>
        <w:tc>
          <w:tcPr>
            <w:tcW w:w="5812" w:type="dxa"/>
            <w:shd w:val="clear" w:color="auto" w:fill="auto"/>
          </w:tcPr>
          <w:p w:rsidR="007B688A" w:rsidRPr="00093BE8" w:rsidRDefault="007B688A" w:rsidP="00C876EB">
            <w:pPr>
              <w:rPr>
                <w:rFonts w:ascii="Times New Roman" w:hAnsi="Times New Roman" w:cs="Times New Roman"/>
                <w:sz w:val="28"/>
                <w:szCs w:val="28"/>
              </w:rPr>
            </w:pPr>
            <w:r w:rsidRPr="00093BE8">
              <w:rPr>
                <w:rFonts w:ascii="Times New Roman" w:hAnsi="Times New Roman" w:cs="Times New Roman"/>
                <w:sz w:val="28"/>
                <w:szCs w:val="28"/>
              </w:rPr>
              <w:t>Уметь применять полученные знания о гласных и согласных звуках на практике</w:t>
            </w:r>
          </w:p>
        </w:tc>
        <w:tc>
          <w:tcPr>
            <w:tcW w:w="1275" w:type="dxa"/>
            <w:shd w:val="clear" w:color="auto" w:fill="auto"/>
          </w:tcPr>
          <w:p w:rsidR="007B688A" w:rsidRPr="00093BE8" w:rsidRDefault="007B688A" w:rsidP="00C876EB">
            <w:pPr>
              <w:jc w:val="center"/>
              <w:rPr>
                <w:rFonts w:ascii="Times New Roman" w:hAnsi="Times New Roman" w:cs="Times New Roman"/>
                <w:sz w:val="28"/>
                <w:szCs w:val="28"/>
              </w:rPr>
            </w:pPr>
          </w:p>
        </w:tc>
        <w:tc>
          <w:tcPr>
            <w:tcW w:w="1276" w:type="dxa"/>
            <w:shd w:val="clear" w:color="auto" w:fill="auto"/>
          </w:tcPr>
          <w:p w:rsidR="007B688A" w:rsidRPr="00093BE8" w:rsidRDefault="007B688A" w:rsidP="00C876EB">
            <w:pPr>
              <w:rPr>
                <w:rFonts w:ascii="Times New Roman" w:hAnsi="Times New Roman" w:cs="Times New Roman"/>
                <w:b/>
                <w:sz w:val="28"/>
                <w:szCs w:val="28"/>
                <w:u w:val="single"/>
              </w:rPr>
            </w:pPr>
          </w:p>
        </w:tc>
      </w:tr>
    </w:tbl>
    <w:p w:rsidR="00592342" w:rsidRPr="00093BE8" w:rsidRDefault="00592342" w:rsidP="00912BA9">
      <w:pPr>
        <w:tabs>
          <w:tab w:val="left" w:pos="1515"/>
        </w:tabs>
        <w:rPr>
          <w:rFonts w:ascii="Times New Roman" w:hAnsi="Times New Roman" w:cs="Times New Roman"/>
          <w:b/>
          <w:sz w:val="28"/>
          <w:szCs w:val="28"/>
        </w:rPr>
      </w:pPr>
    </w:p>
    <w:p w:rsidR="002A65DA" w:rsidRDefault="002A65DA" w:rsidP="0028551A">
      <w:pPr>
        <w:pStyle w:val="a3"/>
        <w:numPr>
          <w:ilvl w:val="0"/>
          <w:numId w:val="43"/>
        </w:numPr>
        <w:tabs>
          <w:tab w:val="left" w:pos="1515"/>
        </w:tabs>
        <w:jc w:val="center"/>
        <w:rPr>
          <w:rFonts w:ascii="Times New Roman" w:hAnsi="Times New Roman" w:cs="Times New Roman"/>
          <w:b/>
          <w:sz w:val="28"/>
        </w:rPr>
      </w:pPr>
      <w:r w:rsidRPr="00F25A01">
        <w:rPr>
          <w:rFonts w:ascii="Times New Roman" w:hAnsi="Times New Roman" w:cs="Times New Roman"/>
          <w:b/>
          <w:sz w:val="28"/>
        </w:rPr>
        <w:t>Организационный раздел</w:t>
      </w:r>
    </w:p>
    <w:p w:rsidR="00937D67" w:rsidRPr="00F25A01" w:rsidRDefault="00937D67" w:rsidP="00937D67">
      <w:pPr>
        <w:pStyle w:val="a3"/>
        <w:tabs>
          <w:tab w:val="left" w:pos="1515"/>
        </w:tabs>
        <w:jc w:val="center"/>
        <w:rPr>
          <w:rFonts w:ascii="Times New Roman" w:hAnsi="Times New Roman" w:cs="Times New Roman"/>
          <w:b/>
          <w:sz w:val="28"/>
        </w:rPr>
      </w:pPr>
    </w:p>
    <w:p w:rsidR="002A65DA" w:rsidRPr="00F25A01" w:rsidRDefault="002A65DA" w:rsidP="0028551A">
      <w:pPr>
        <w:pStyle w:val="a3"/>
        <w:numPr>
          <w:ilvl w:val="1"/>
          <w:numId w:val="43"/>
        </w:numPr>
        <w:spacing w:after="0" w:line="240" w:lineRule="auto"/>
        <w:jc w:val="center"/>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Учебный план</w:t>
      </w:r>
    </w:p>
    <w:p w:rsidR="009A3FD1" w:rsidRPr="00F25A01" w:rsidRDefault="009A3FD1" w:rsidP="004436A8">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Примерный   учебный   план   образовательных   организаций Российской  Федерации  (далее  ―  Учебный  план),  реализующих  АООП  </w:t>
      </w:r>
      <w:r w:rsidR="004436A8">
        <w:rPr>
          <w:rFonts w:ascii="Times New Roman" w:eastAsia="Times New Roman" w:hAnsi="Times New Roman" w:cs="Times New Roman"/>
          <w:sz w:val="28"/>
          <w:szCs w:val="28"/>
          <w:lang w:eastAsia="ru-RU"/>
        </w:rPr>
        <w:t>образования</w:t>
      </w:r>
      <w:r w:rsidRPr="00F25A01">
        <w:rPr>
          <w:rFonts w:ascii="Times New Roman" w:eastAsia="Times New Roman" w:hAnsi="Times New Roman" w:cs="Times New Roman"/>
          <w:sz w:val="28"/>
          <w:szCs w:val="28"/>
          <w:lang w:eastAsia="ru-RU"/>
        </w:rPr>
        <w:t xml:space="preserve"> обучающихся  с   умственной   отсталостью   (интеллектуальными нарушениями),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 </w:t>
      </w:r>
    </w:p>
    <w:p w:rsidR="009A3FD1" w:rsidRPr="00F25A01" w:rsidRDefault="009A3FD1" w:rsidP="004436A8">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937D67" w:rsidRDefault="00937D67" w:rsidP="009A3FD1">
      <w:pPr>
        <w:spacing w:after="0" w:line="240" w:lineRule="auto"/>
        <w:ind w:firstLine="708"/>
        <w:jc w:val="both"/>
        <w:rPr>
          <w:rFonts w:ascii="Times New Roman" w:eastAsia="Times New Roman" w:hAnsi="Times New Roman" w:cs="Times New Roman"/>
          <w:b/>
          <w:sz w:val="28"/>
          <w:szCs w:val="28"/>
          <w:lang w:eastAsia="ru-RU"/>
        </w:rPr>
      </w:pPr>
    </w:p>
    <w:p w:rsidR="009A3FD1" w:rsidRPr="0042512C" w:rsidRDefault="009A3FD1" w:rsidP="009A3FD1">
      <w:pPr>
        <w:spacing w:after="0" w:line="240" w:lineRule="auto"/>
        <w:ind w:firstLine="708"/>
        <w:jc w:val="both"/>
        <w:rPr>
          <w:rFonts w:ascii="Times New Roman" w:eastAsia="Times New Roman" w:hAnsi="Times New Roman" w:cs="Times New Roman"/>
          <w:b/>
          <w:sz w:val="28"/>
          <w:szCs w:val="28"/>
          <w:lang w:eastAsia="ru-RU"/>
        </w:rPr>
      </w:pPr>
      <w:r w:rsidRPr="0042512C">
        <w:rPr>
          <w:rFonts w:ascii="Times New Roman" w:eastAsia="Times New Roman" w:hAnsi="Times New Roman" w:cs="Times New Roman"/>
          <w:b/>
          <w:sz w:val="28"/>
          <w:szCs w:val="28"/>
          <w:lang w:eastAsia="ru-RU"/>
        </w:rPr>
        <w:t>Нормативно-правовую  основу  разработки  учебного   плана составляют:</w:t>
      </w:r>
    </w:p>
    <w:p w:rsidR="009A3FD1" w:rsidRPr="0042512C" w:rsidRDefault="009A3FD1" w:rsidP="009D1A2B">
      <w:pPr>
        <w:numPr>
          <w:ilvl w:val="0"/>
          <w:numId w:val="103"/>
        </w:numPr>
        <w:spacing w:after="0"/>
        <w:jc w:val="both"/>
        <w:rPr>
          <w:rFonts w:ascii="Times New Roman" w:eastAsia="Times New Roman" w:hAnsi="Times New Roman" w:cs="Times New Roman"/>
          <w:sz w:val="28"/>
          <w:szCs w:val="28"/>
          <w:lang w:eastAsia="ru-RU"/>
        </w:rPr>
      </w:pPr>
      <w:r w:rsidRPr="0042512C">
        <w:rPr>
          <w:rFonts w:ascii="Times New Roman" w:eastAsia="Times New Roman" w:hAnsi="Times New Roman" w:cs="Times New Roman"/>
          <w:sz w:val="28"/>
          <w:szCs w:val="28"/>
          <w:lang w:eastAsia="ru-RU"/>
        </w:rPr>
        <w:t>Федеральный закон от 29.12.2012 №273-ФЗ «Об образовании в РФ»;</w:t>
      </w:r>
    </w:p>
    <w:p w:rsidR="0042512C" w:rsidRPr="0042512C" w:rsidRDefault="0042512C" w:rsidP="009D1A2B">
      <w:pPr>
        <w:pStyle w:val="a3"/>
        <w:numPr>
          <w:ilvl w:val="0"/>
          <w:numId w:val="103"/>
        </w:numPr>
        <w:spacing w:line="0" w:lineRule="atLeast"/>
        <w:ind w:right="20"/>
        <w:rPr>
          <w:rFonts w:ascii="Times New Roman" w:eastAsia="Times New Roman" w:hAnsi="Times New Roman"/>
          <w:sz w:val="28"/>
        </w:rPr>
      </w:pPr>
      <w:r w:rsidRPr="0042512C">
        <w:rPr>
          <w:rFonts w:ascii="Times New Roman" w:eastAsia="Times New Roman" w:hAnsi="Times New Roman"/>
          <w:sz w:val="28"/>
        </w:rPr>
        <w:t xml:space="preserve">Закон Республики Татарстан от 22.07.2013 года №68 -ЗРТ «Об образовании» </w:t>
      </w:r>
    </w:p>
    <w:p w:rsidR="0042512C" w:rsidRPr="0042512C" w:rsidRDefault="0042512C" w:rsidP="009D1A2B">
      <w:pPr>
        <w:pStyle w:val="a3"/>
        <w:numPr>
          <w:ilvl w:val="0"/>
          <w:numId w:val="103"/>
        </w:numPr>
        <w:spacing w:line="0" w:lineRule="atLeast"/>
        <w:ind w:right="20"/>
        <w:rPr>
          <w:rFonts w:ascii="Times New Roman" w:eastAsia="Times New Roman" w:hAnsi="Times New Roman"/>
          <w:sz w:val="28"/>
        </w:rPr>
      </w:pPr>
      <w:r w:rsidRPr="0042512C">
        <w:rPr>
          <w:rFonts w:ascii="Times New Roman" w:eastAsia="Times New Roman" w:hAnsi="Times New Roman"/>
          <w:sz w:val="28"/>
        </w:rPr>
        <w:t>Закон Республики Татарстан «О государственных языках</w:t>
      </w:r>
    </w:p>
    <w:p w:rsidR="00937D67" w:rsidRPr="0042512C" w:rsidRDefault="0042512C" w:rsidP="0042512C">
      <w:pPr>
        <w:pStyle w:val="a3"/>
        <w:spacing w:line="234" w:lineRule="auto"/>
        <w:ind w:left="360" w:right="40"/>
        <w:rPr>
          <w:rFonts w:ascii="Times New Roman" w:eastAsia="Times New Roman" w:hAnsi="Times New Roman"/>
          <w:sz w:val="28"/>
        </w:rPr>
      </w:pPr>
      <w:r w:rsidRPr="0042512C">
        <w:rPr>
          <w:rFonts w:ascii="Times New Roman" w:eastAsia="Times New Roman" w:hAnsi="Times New Roman"/>
          <w:sz w:val="28"/>
        </w:rPr>
        <w:t>Республики Татарстан и других языках в Республике Татарстан» № 443РТ от 18.07.2004 г.</w:t>
      </w:r>
    </w:p>
    <w:p w:rsidR="009A3FD1" w:rsidRPr="0042512C" w:rsidRDefault="009A3FD1" w:rsidP="009D1A2B">
      <w:pPr>
        <w:numPr>
          <w:ilvl w:val="0"/>
          <w:numId w:val="103"/>
        </w:numPr>
        <w:spacing w:after="0"/>
        <w:jc w:val="both"/>
        <w:rPr>
          <w:rFonts w:ascii="Times New Roman" w:eastAsia="Times New Roman" w:hAnsi="Times New Roman" w:cs="Times New Roman"/>
          <w:sz w:val="28"/>
          <w:szCs w:val="28"/>
          <w:lang w:eastAsia="ru-RU"/>
        </w:rPr>
      </w:pPr>
      <w:r w:rsidRPr="0042512C">
        <w:rPr>
          <w:rFonts w:ascii="Times New Roman" w:eastAsia="Times New Roman" w:hAnsi="Times New Roman" w:cs="Times New Roman"/>
          <w:sz w:val="28"/>
          <w:szCs w:val="28"/>
          <w:lang w:eastAsia="ru-RU"/>
        </w:rPr>
        <w:t>Федеральный государственный образовательный стандарт образования обучающихся  с  умственной  отсталостью  (интеллектуальными нарушениями) от «19» декабря 2014г. №1599 ;</w:t>
      </w:r>
    </w:p>
    <w:p w:rsidR="009A3FD1" w:rsidRPr="0042512C" w:rsidRDefault="009A3FD1" w:rsidP="009D1A2B">
      <w:pPr>
        <w:numPr>
          <w:ilvl w:val="0"/>
          <w:numId w:val="103"/>
        </w:numPr>
        <w:spacing w:after="0"/>
        <w:jc w:val="both"/>
        <w:rPr>
          <w:rFonts w:ascii="Times New Roman" w:eastAsia="Times New Roman" w:hAnsi="Times New Roman" w:cs="Times New Roman"/>
          <w:sz w:val="28"/>
          <w:szCs w:val="28"/>
          <w:lang w:eastAsia="ru-RU"/>
        </w:rPr>
      </w:pPr>
      <w:r w:rsidRPr="0042512C">
        <w:rPr>
          <w:rFonts w:ascii="Times New Roman" w:eastAsia="Times New Roman" w:hAnsi="Times New Roman" w:cs="Times New Roman"/>
          <w:sz w:val="28"/>
          <w:szCs w:val="28"/>
          <w:lang w:eastAsia="ru-RU"/>
        </w:rPr>
        <w:lastRenderedPageBreak/>
        <w:t>Примерная  адаптированная основная  общеобразовательная  программа образования  обучающихся  с  умственной  отсталостью (интеллектуальными нарушениями);</w:t>
      </w:r>
    </w:p>
    <w:p w:rsidR="009A3FD1" w:rsidRPr="0042512C" w:rsidRDefault="009A3FD1" w:rsidP="009D1A2B">
      <w:pPr>
        <w:numPr>
          <w:ilvl w:val="0"/>
          <w:numId w:val="103"/>
        </w:numPr>
        <w:spacing w:after="0"/>
        <w:jc w:val="both"/>
        <w:rPr>
          <w:rFonts w:ascii="Times New Roman" w:eastAsia="Times New Roman" w:hAnsi="Times New Roman" w:cs="Times New Roman"/>
          <w:sz w:val="28"/>
          <w:szCs w:val="28"/>
          <w:lang w:eastAsia="ru-RU"/>
        </w:rPr>
      </w:pPr>
      <w:r w:rsidRPr="0042512C">
        <w:rPr>
          <w:rFonts w:ascii="Times New Roman" w:eastAsia="Times New Roman" w:hAnsi="Times New Roman" w:cs="Times New Roman"/>
          <w:sz w:val="28"/>
          <w:szCs w:val="28"/>
          <w:lang w:eastAsia="ru-RU"/>
        </w:rPr>
        <w:t>Санитарно-эпидемиологические  правила  и  нормативы  СанПиН 2.4.2.2821-10,  утвержденные  постановлением  Главного государственного санитарного врача РФ от 29.12.2010.;</w:t>
      </w:r>
    </w:p>
    <w:p w:rsidR="009A3FD1" w:rsidRPr="0042512C" w:rsidRDefault="009A3FD1" w:rsidP="009D1A2B">
      <w:pPr>
        <w:numPr>
          <w:ilvl w:val="0"/>
          <w:numId w:val="103"/>
        </w:numPr>
        <w:spacing w:after="0"/>
        <w:jc w:val="both"/>
        <w:rPr>
          <w:rFonts w:ascii="Times New Roman" w:eastAsia="Times New Roman" w:hAnsi="Times New Roman" w:cs="Times New Roman"/>
          <w:sz w:val="28"/>
          <w:szCs w:val="28"/>
          <w:lang w:eastAsia="ru-RU"/>
        </w:rPr>
      </w:pPr>
      <w:r w:rsidRPr="0042512C">
        <w:rPr>
          <w:rFonts w:ascii="Times New Roman" w:eastAsia="Times New Roman" w:hAnsi="Times New Roman" w:cs="Times New Roman"/>
          <w:sz w:val="28"/>
          <w:szCs w:val="28"/>
          <w:lang w:eastAsia="ru-RU"/>
        </w:rPr>
        <w:t>Устав школы.</w:t>
      </w:r>
    </w:p>
    <w:p w:rsidR="00150FF6" w:rsidRDefault="00150FF6" w:rsidP="009D1A2B">
      <w:pPr>
        <w:numPr>
          <w:ilvl w:val="0"/>
          <w:numId w:val="103"/>
        </w:numPr>
        <w:spacing w:after="0" w:line="240" w:lineRule="auto"/>
        <w:jc w:val="both"/>
        <w:rPr>
          <w:rFonts w:ascii="Times New Roman" w:eastAsia="Times New Roman" w:hAnsi="Times New Roman" w:cs="Times New Roman"/>
          <w:sz w:val="28"/>
          <w:szCs w:val="28"/>
          <w:lang w:eastAsia="ru-RU"/>
        </w:rPr>
      </w:pPr>
      <w:r w:rsidRPr="0042512C">
        <w:rPr>
          <w:rFonts w:ascii="Times New Roman" w:eastAsia="Times New Roman" w:hAnsi="Times New Roman" w:cs="Times New Roman"/>
          <w:sz w:val="28"/>
          <w:szCs w:val="28"/>
          <w:lang w:eastAsia="ru-RU"/>
        </w:rPr>
        <w:t>Локальные акты и Положения образовательной организации.</w:t>
      </w:r>
    </w:p>
    <w:p w:rsidR="0042512C" w:rsidRPr="0042512C" w:rsidRDefault="0042512C" w:rsidP="0042512C">
      <w:pPr>
        <w:spacing w:after="0" w:line="240" w:lineRule="auto"/>
        <w:ind w:left="360"/>
        <w:jc w:val="both"/>
        <w:rPr>
          <w:rFonts w:ascii="Times New Roman" w:eastAsia="Times New Roman" w:hAnsi="Times New Roman" w:cs="Times New Roman"/>
          <w:sz w:val="28"/>
          <w:szCs w:val="28"/>
          <w:lang w:eastAsia="ru-RU"/>
        </w:rPr>
      </w:pPr>
    </w:p>
    <w:p w:rsidR="009A3FD1" w:rsidRPr="00F25A01" w:rsidRDefault="009A3FD1" w:rsidP="00150FF6">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На  каждом  этапе  обучения  в  учебном  плане  представлены  семь предметных  областей  и  коррекционно-развивающая  область.  Содержание  всех  учебных  предметов,  входящих  в  состав  каждой  предметной  области, имеет  ярко  выраженную  коррекционно-развивающую  направленность, заключающуюся  в  учете  особых  образовательных  потребностей  этой категории  обучающихся.</w:t>
      </w:r>
    </w:p>
    <w:p w:rsidR="009A3FD1" w:rsidRPr="00F25A01" w:rsidRDefault="009A3FD1" w:rsidP="00150FF6">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Кроме  этого,  с  целью  коррекции недостатков психического  и  физического  развития  обучающихся  в  структуру  учебного плана входит и коррекционно-развивающая область.</w:t>
      </w:r>
    </w:p>
    <w:p w:rsidR="009A3FD1" w:rsidRPr="00F25A01" w:rsidRDefault="009A3FD1" w:rsidP="00150FF6">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
          <w:sz w:val="28"/>
          <w:szCs w:val="28"/>
          <w:lang w:eastAsia="ru-RU"/>
        </w:rPr>
        <w:t>Учебный  план  состоит  из  двух  частей  —  обязательной  части  и  части, формируемой участниками образовательных отношений.</w:t>
      </w:r>
      <w:r w:rsidRPr="00F25A01">
        <w:rPr>
          <w:rFonts w:ascii="Times New Roman" w:eastAsia="Times New Roman" w:hAnsi="Times New Roman" w:cs="Times New Roman"/>
          <w:sz w:val="28"/>
          <w:szCs w:val="28"/>
          <w:lang w:eastAsia="ru-RU"/>
        </w:rPr>
        <w:t xml:space="preserve"> Обязательная часть учебного плана  адаптированной основной образовательной программы образования составляет 70 %, а часть, формируемая участниками образовательного процесса – 30 % от общего объема учебного плана  адаптированной  основной образовательной программы.</w:t>
      </w:r>
    </w:p>
    <w:p w:rsidR="009A3FD1" w:rsidRPr="00F25A01" w:rsidRDefault="009A3FD1" w:rsidP="00150FF6">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9A3FD1" w:rsidRPr="00F25A01" w:rsidRDefault="009A3FD1" w:rsidP="00150FF6">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умственной  отсталостью  (интеллектуальными нарушениями): </w:t>
      </w:r>
    </w:p>
    <w:p w:rsidR="009A3FD1" w:rsidRPr="00F25A01" w:rsidRDefault="009A3FD1" w:rsidP="009D1A2B">
      <w:pPr>
        <w:pStyle w:val="a3"/>
        <w:numPr>
          <w:ilvl w:val="0"/>
          <w:numId w:val="107"/>
        </w:numPr>
        <w:spacing w:after="0"/>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9A3FD1" w:rsidRPr="00F25A01" w:rsidRDefault="009A3FD1" w:rsidP="009D1A2B">
      <w:pPr>
        <w:pStyle w:val="a3"/>
        <w:numPr>
          <w:ilvl w:val="0"/>
          <w:numId w:val="107"/>
        </w:numPr>
        <w:spacing w:after="0"/>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формирование  основ  духовно-нравственного  развития  обучающихся, приобщение  их  к  общекультурным,  национальным  и  этнокультурным ценностям;</w:t>
      </w:r>
    </w:p>
    <w:p w:rsidR="009A3FD1" w:rsidRPr="00F25A01" w:rsidRDefault="009A3FD1" w:rsidP="009D1A2B">
      <w:pPr>
        <w:pStyle w:val="a3"/>
        <w:numPr>
          <w:ilvl w:val="0"/>
          <w:numId w:val="107"/>
        </w:numPr>
        <w:spacing w:after="0"/>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формирование здорового образа жизни, элементарных правил поведения в экстремальных ситуациях.</w:t>
      </w:r>
    </w:p>
    <w:p w:rsidR="009A3FD1" w:rsidRPr="00F25A01" w:rsidRDefault="009A3FD1" w:rsidP="00150FF6">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
          <w:sz w:val="28"/>
          <w:szCs w:val="28"/>
          <w:lang w:eastAsia="ru-RU"/>
        </w:rPr>
        <w:t>Образовательная область «Язык и речевая практика»</w:t>
      </w:r>
      <w:r w:rsidRPr="00F25A01">
        <w:rPr>
          <w:rFonts w:ascii="Times New Roman" w:eastAsia="Times New Roman" w:hAnsi="Times New Roman" w:cs="Times New Roman"/>
          <w:sz w:val="28"/>
          <w:szCs w:val="28"/>
          <w:lang w:eastAsia="ru-RU"/>
        </w:rPr>
        <w:t xml:space="preserve"> представлена учебными дисциплинами  «чтение»,  «русский  язык»,  «устная  речь»  изучение  которых строится   на  принципах  как  орфографического,  так  и  коммуникативного подхода, который направлен, прежде всего на преодоление характерного для обучающихся  с  ограниченными  возможностями  здоровья  речевого негативизма,  развитие  контекстной   устной  и  письменной  речи,  где орфографические  правила  и  грамматические  понятия  обеспечивают самостоятельное связное высказывание в</w:t>
      </w:r>
      <w:r w:rsidR="0042512C">
        <w:rPr>
          <w:rFonts w:ascii="Times New Roman" w:eastAsia="Times New Roman" w:hAnsi="Times New Roman" w:cs="Times New Roman"/>
          <w:sz w:val="28"/>
          <w:szCs w:val="28"/>
          <w:lang w:eastAsia="ru-RU"/>
        </w:rPr>
        <w:t>с</w:t>
      </w:r>
      <w:r w:rsidRPr="00F25A01">
        <w:rPr>
          <w:rFonts w:ascii="Times New Roman" w:eastAsia="Times New Roman" w:hAnsi="Times New Roman" w:cs="Times New Roman"/>
          <w:sz w:val="28"/>
          <w:szCs w:val="28"/>
          <w:lang w:eastAsia="ru-RU"/>
        </w:rPr>
        <w:t>его устной или письменной форме.</w:t>
      </w:r>
    </w:p>
    <w:p w:rsidR="009A3FD1" w:rsidRPr="00F25A01" w:rsidRDefault="009A3FD1" w:rsidP="00150FF6">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
          <w:sz w:val="28"/>
          <w:szCs w:val="28"/>
          <w:lang w:eastAsia="ru-RU"/>
        </w:rPr>
        <w:t>Образовательная  область  «Математика»</w:t>
      </w:r>
      <w:r w:rsidRPr="00F25A01">
        <w:rPr>
          <w:rFonts w:ascii="Times New Roman" w:eastAsia="Times New Roman" w:hAnsi="Times New Roman" w:cs="Times New Roman"/>
          <w:sz w:val="28"/>
          <w:szCs w:val="28"/>
          <w:lang w:eastAsia="ru-RU"/>
        </w:rPr>
        <w:t xml:space="preserve">  представлена  элементарной математикой и в её структуре геометрическими понятиями. </w:t>
      </w:r>
    </w:p>
    <w:p w:rsidR="009A3FD1" w:rsidRPr="00F25A01" w:rsidRDefault="009A3FD1" w:rsidP="00150FF6">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
          <w:sz w:val="28"/>
          <w:szCs w:val="28"/>
          <w:lang w:eastAsia="ru-RU"/>
        </w:rPr>
        <w:t>Образовательная область «Естествознание»</w:t>
      </w:r>
      <w:r w:rsidRPr="00F25A01">
        <w:rPr>
          <w:rFonts w:ascii="Times New Roman" w:eastAsia="Times New Roman" w:hAnsi="Times New Roman" w:cs="Times New Roman"/>
          <w:sz w:val="28"/>
          <w:szCs w:val="28"/>
          <w:lang w:eastAsia="ru-RU"/>
        </w:rPr>
        <w:t xml:space="preserve"> реализуется через предмет «Мир природы и человека»  изучение  которого,  помогает  обучающимся  с  ОВЗ  в коррекции  устной  связной  речи,  а  так  же  расширяет  знания  о  свойствах живой и неживой природы.</w:t>
      </w:r>
    </w:p>
    <w:p w:rsidR="009A3FD1" w:rsidRPr="00F25A01" w:rsidRDefault="009A3FD1" w:rsidP="00150FF6">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
          <w:sz w:val="28"/>
          <w:szCs w:val="28"/>
          <w:lang w:eastAsia="ru-RU"/>
        </w:rPr>
        <w:t>Образовательная  область  «Искусство»</w:t>
      </w:r>
      <w:r w:rsidRPr="00F25A01">
        <w:rPr>
          <w:rFonts w:ascii="Times New Roman" w:eastAsia="Times New Roman" w:hAnsi="Times New Roman" w:cs="Times New Roman"/>
          <w:sz w:val="28"/>
          <w:szCs w:val="28"/>
          <w:lang w:eastAsia="ru-RU"/>
        </w:rPr>
        <w:t xml:space="preserve">  представлена  учебными дисциплинами </w:t>
      </w:r>
      <w:r w:rsidRPr="00937D67">
        <w:rPr>
          <w:rFonts w:ascii="Times New Roman" w:eastAsia="Times New Roman" w:hAnsi="Times New Roman" w:cs="Times New Roman"/>
          <w:i/>
          <w:sz w:val="28"/>
          <w:szCs w:val="28"/>
          <w:lang w:eastAsia="ru-RU"/>
        </w:rPr>
        <w:t>«Изобразительное искусство»,</w:t>
      </w:r>
      <w:r w:rsidRPr="00F25A01">
        <w:rPr>
          <w:rFonts w:ascii="Times New Roman" w:eastAsia="Times New Roman" w:hAnsi="Times New Roman" w:cs="Times New Roman"/>
          <w:sz w:val="28"/>
          <w:szCs w:val="28"/>
          <w:lang w:eastAsia="ru-RU"/>
        </w:rPr>
        <w:t xml:space="preserve"> «Музыка».</w:t>
      </w:r>
    </w:p>
    <w:p w:rsidR="009A3FD1" w:rsidRPr="00F25A01" w:rsidRDefault="009A3FD1" w:rsidP="00150FF6">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
          <w:sz w:val="28"/>
          <w:szCs w:val="28"/>
          <w:lang w:eastAsia="ru-RU"/>
        </w:rPr>
        <w:t>Образовательная  область  «Физическая  культура»,</w:t>
      </w:r>
      <w:r w:rsidRPr="00F25A01">
        <w:rPr>
          <w:rFonts w:ascii="Times New Roman" w:eastAsia="Times New Roman" w:hAnsi="Times New Roman" w:cs="Times New Roman"/>
          <w:sz w:val="28"/>
          <w:szCs w:val="28"/>
          <w:lang w:eastAsia="ru-RU"/>
        </w:rPr>
        <w:t xml:space="preserve">  представлена уроками  физкультуры.</w:t>
      </w:r>
    </w:p>
    <w:p w:rsidR="009A3FD1" w:rsidRPr="00F25A01" w:rsidRDefault="009A3FD1" w:rsidP="00150FF6">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
          <w:sz w:val="28"/>
          <w:szCs w:val="28"/>
          <w:lang w:eastAsia="ru-RU"/>
        </w:rPr>
        <w:t>Образовательная область « Технология</w:t>
      </w:r>
      <w:r w:rsidRPr="00F25A01">
        <w:rPr>
          <w:rFonts w:ascii="Times New Roman" w:eastAsia="Times New Roman" w:hAnsi="Times New Roman" w:cs="Times New Roman"/>
          <w:sz w:val="28"/>
          <w:szCs w:val="28"/>
          <w:lang w:eastAsia="ru-RU"/>
        </w:rPr>
        <w:t xml:space="preserve">» является одной   из важнейшей в  учебном  плане  и  представлена  предметом   </w:t>
      </w:r>
      <w:r w:rsidRPr="00937D67">
        <w:rPr>
          <w:rFonts w:ascii="Times New Roman" w:eastAsia="Times New Roman" w:hAnsi="Times New Roman" w:cs="Times New Roman"/>
          <w:i/>
          <w:sz w:val="28"/>
          <w:szCs w:val="28"/>
          <w:lang w:eastAsia="ru-RU"/>
        </w:rPr>
        <w:t>«Ручной  труд».</w:t>
      </w:r>
      <w:r w:rsidRPr="00F25A01">
        <w:rPr>
          <w:rFonts w:ascii="Times New Roman" w:eastAsia="Times New Roman" w:hAnsi="Times New Roman" w:cs="Times New Roman"/>
          <w:sz w:val="28"/>
          <w:szCs w:val="28"/>
          <w:lang w:eastAsia="ru-RU"/>
        </w:rPr>
        <w:t xml:space="preserve">  Главной задачей  трудового   обучения  является  формирование  потребности   в труде,  положительной  мотивации  к  трудовой  деятельности.  В  1-2 классах    данный предмет имеет первостепенное значение в коррекции моторных навыков и в развитии пространственной ориентировки.</w:t>
      </w:r>
    </w:p>
    <w:p w:rsidR="009A3FD1" w:rsidRPr="00F25A01" w:rsidRDefault="009A3FD1" w:rsidP="00150FF6">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Знания по общеобразовательным предметам имеют практическую направленность.</w:t>
      </w:r>
    </w:p>
    <w:p w:rsidR="009A3FD1" w:rsidRPr="00F25A01" w:rsidRDefault="009A3FD1" w:rsidP="00150FF6">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Часть  базисного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w:t>
      </w:r>
      <w:r w:rsidRPr="00F25A01">
        <w:rPr>
          <w:rFonts w:ascii="Times New Roman" w:eastAsia="Times New Roman" w:hAnsi="Times New Roman" w:cs="Times New Roman"/>
          <w:sz w:val="28"/>
          <w:szCs w:val="28"/>
          <w:lang w:eastAsia="ru-RU"/>
        </w:rPr>
        <w:lastRenderedPageBreak/>
        <w:t>недельной нагрузки обучающихся (в 1 классе в соответствии с санитарно-гигиеническими требованиями эта часть отсутствует),  использовано:</w:t>
      </w:r>
    </w:p>
    <w:p w:rsidR="009A3FD1" w:rsidRPr="00F25A01" w:rsidRDefault="009A3FD1" w:rsidP="00150FF6">
      <w:pPr>
        <w:numPr>
          <w:ilvl w:val="0"/>
          <w:numId w:val="25"/>
        </w:numPr>
        <w:spacing w:after="0"/>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на увеличение учебных часов в перспективном учебном плане, отводимых на изучение учебного предмета </w:t>
      </w:r>
      <w:r w:rsidRPr="00150FF6">
        <w:rPr>
          <w:rFonts w:ascii="Times New Roman" w:eastAsia="Times New Roman" w:hAnsi="Times New Roman" w:cs="Times New Roman"/>
          <w:b/>
          <w:sz w:val="28"/>
          <w:szCs w:val="28"/>
          <w:lang w:eastAsia="ru-RU"/>
        </w:rPr>
        <w:t>«</w:t>
      </w:r>
      <w:r w:rsidR="00937D67">
        <w:rPr>
          <w:rFonts w:ascii="Times New Roman" w:eastAsia="Times New Roman" w:hAnsi="Times New Roman" w:cs="Times New Roman"/>
          <w:b/>
          <w:sz w:val="28"/>
          <w:szCs w:val="28"/>
          <w:lang w:eastAsia="ru-RU"/>
        </w:rPr>
        <w:t>Математика</w:t>
      </w:r>
      <w:r w:rsidRPr="00150FF6">
        <w:rPr>
          <w:rFonts w:ascii="Times New Roman" w:eastAsia="Times New Roman" w:hAnsi="Times New Roman" w:cs="Times New Roman"/>
          <w:b/>
          <w:sz w:val="28"/>
          <w:szCs w:val="28"/>
          <w:lang w:eastAsia="ru-RU"/>
        </w:rPr>
        <w:t>»</w:t>
      </w:r>
      <w:r w:rsidR="00937D67">
        <w:rPr>
          <w:rFonts w:ascii="Times New Roman" w:eastAsia="Times New Roman" w:hAnsi="Times New Roman" w:cs="Times New Roman"/>
          <w:sz w:val="28"/>
          <w:szCs w:val="28"/>
          <w:lang w:eastAsia="ru-RU"/>
        </w:rPr>
        <w:t xml:space="preserve"> со</w:t>
      </w:r>
      <w:r w:rsidRPr="00F25A01">
        <w:rPr>
          <w:rFonts w:ascii="Times New Roman" w:eastAsia="Times New Roman" w:hAnsi="Times New Roman" w:cs="Times New Roman"/>
          <w:sz w:val="28"/>
          <w:szCs w:val="28"/>
          <w:lang w:eastAsia="ru-RU"/>
        </w:rPr>
        <w:t xml:space="preserve"> 2</w:t>
      </w:r>
      <w:r w:rsidR="00937D67">
        <w:rPr>
          <w:rFonts w:ascii="Times New Roman" w:eastAsia="Times New Roman" w:hAnsi="Times New Roman" w:cs="Times New Roman"/>
          <w:sz w:val="28"/>
          <w:szCs w:val="28"/>
          <w:lang w:eastAsia="ru-RU"/>
        </w:rPr>
        <w:t xml:space="preserve"> по 4 класс</w:t>
      </w:r>
      <w:r w:rsidRPr="00F25A01">
        <w:rPr>
          <w:rFonts w:ascii="Times New Roman" w:eastAsia="Times New Roman" w:hAnsi="Times New Roman" w:cs="Times New Roman"/>
          <w:sz w:val="28"/>
          <w:szCs w:val="28"/>
          <w:lang w:eastAsia="ru-RU"/>
        </w:rPr>
        <w:t xml:space="preserve"> (прибавлен 1 час),</w:t>
      </w:r>
    </w:p>
    <w:p w:rsidR="009A3FD1" w:rsidRPr="00F25A01" w:rsidRDefault="009A3FD1" w:rsidP="00150FF6">
      <w:pPr>
        <w:numPr>
          <w:ilvl w:val="0"/>
          <w:numId w:val="25"/>
        </w:numPr>
        <w:spacing w:after="0"/>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на изучение учебного предмета </w:t>
      </w:r>
      <w:r w:rsidRPr="00150FF6">
        <w:rPr>
          <w:rFonts w:ascii="Times New Roman" w:eastAsia="Times New Roman" w:hAnsi="Times New Roman" w:cs="Times New Roman"/>
          <w:b/>
          <w:sz w:val="28"/>
          <w:szCs w:val="28"/>
          <w:lang w:eastAsia="ru-RU"/>
        </w:rPr>
        <w:t>«</w:t>
      </w:r>
      <w:r w:rsidR="00E20518">
        <w:rPr>
          <w:rFonts w:ascii="Times New Roman" w:eastAsia="Times New Roman" w:hAnsi="Times New Roman" w:cs="Times New Roman"/>
          <w:b/>
          <w:sz w:val="28"/>
          <w:szCs w:val="28"/>
          <w:lang w:eastAsia="ru-RU"/>
        </w:rPr>
        <w:t>Татарский язык</w:t>
      </w:r>
      <w:r w:rsidRPr="00150FF6">
        <w:rPr>
          <w:rFonts w:ascii="Times New Roman" w:eastAsia="Times New Roman" w:hAnsi="Times New Roman" w:cs="Times New Roman"/>
          <w:b/>
          <w:sz w:val="28"/>
          <w:szCs w:val="28"/>
          <w:lang w:eastAsia="ru-RU"/>
        </w:rPr>
        <w:t>»</w:t>
      </w:r>
      <w:r w:rsidR="00E20518">
        <w:rPr>
          <w:rFonts w:ascii="Times New Roman" w:eastAsia="Times New Roman" w:hAnsi="Times New Roman" w:cs="Times New Roman"/>
          <w:sz w:val="28"/>
          <w:szCs w:val="28"/>
          <w:lang w:eastAsia="ru-RU"/>
        </w:rPr>
        <w:t xml:space="preserve"> со</w:t>
      </w:r>
      <w:r w:rsidRPr="00F25A01">
        <w:rPr>
          <w:rFonts w:ascii="Times New Roman" w:eastAsia="Times New Roman" w:hAnsi="Times New Roman" w:cs="Times New Roman"/>
          <w:sz w:val="28"/>
          <w:szCs w:val="28"/>
          <w:lang w:eastAsia="ru-RU"/>
        </w:rPr>
        <w:t xml:space="preserve"> 2</w:t>
      </w:r>
      <w:r w:rsidR="00E20518">
        <w:rPr>
          <w:rFonts w:ascii="Times New Roman" w:eastAsia="Times New Roman" w:hAnsi="Times New Roman" w:cs="Times New Roman"/>
          <w:sz w:val="28"/>
          <w:szCs w:val="28"/>
          <w:lang w:eastAsia="ru-RU"/>
        </w:rPr>
        <w:t xml:space="preserve"> по 4 класс</w:t>
      </w:r>
      <w:r w:rsidRPr="00F25A01">
        <w:rPr>
          <w:rFonts w:ascii="Times New Roman" w:eastAsia="Times New Roman" w:hAnsi="Times New Roman" w:cs="Times New Roman"/>
          <w:sz w:val="28"/>
          <w:szCs w:val="28"/>
          <w:lang w:eastAsia="ru-RU"/>
        </w:rPr>
        <w:t xml:space="preserve"> (прибавлен 1 час), </w:t>
      </w:r>
    </w:p>
    <w:p w:rsidR="009A3FD1" w:rsidRPr="00F25A01" w:rsidRDefault="009A3FD1" w:rsidP="00150FF6">
      <w:pPr>
        <w:numPr>
          <w:ilvl w:val="0"/>
          <w:numId w:val="25"/>
        </w:numPr>
        <w:spacing w:after="0"/>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на введение учебного курса </w:t>
      </w:r>
      <w:r w:rsidRPr="00150FF6">
        <w:rPr>
          <w:rFonts w:ascii="Times New Roman" w:eastAsia="Times New Roman" w:hAnsi="Times New Roman" w:cs="Times New Roman"/>
          <w:b/>
          <w:sz w:val="28"/>
          <w:szCs w:val="28"/>
          <w:lang w:eastAsia="ru-RU"/>
        </w:rPr>
        <w:t xml:space="preserve">ОБЖ </w:t>
      </w:r>
      <w:r w:rsidRPr="00F25A01">
        <w:rPr>
          <w:rFonts w:ascii="Times New Roman" w:eastAsia="Times New Roman" w:hAnsi="Times New Roman" w:cs="Times New Roman"/>
          <w:sz w:val="28"/>
          <w:szCs w:val="28"/>
          <w:lang w:eastAsia="ru-RU"/>
        </w:rPr>
        <w:t xml:space="preserve">в перспективном учебном плане </w:t>
      </w:r>
      <w:r w:rsidR="00E20518">
        <w:rPr>
          <w:rFonts w:ascii="Times New Roman" w:eastAsia="Times New Roman" w:hAnsi="Times New Roman" w:cs="Times New Roman"/>
          <w:sz w:val="28"/>
          <w:szCs w:val="28"/>
          <w:lang w:eastAsia="ru-RU"/>
        </w:rPr>
        <w:t>со 2 по 4 класс</w:t>
      </w:r>
      <w:r w:rsidRPr="00F25A01">
        <w:rPr>
          <w:rFonts w:ascii="Times New Roman" w:eastAsia="Times New Roman" w:hAnsi="Times New Roman" w:cs="Times New Roman"/>
          <w:sz w:val="28"/>
          <w:szCs w:val="28"/>
          <w:lang w:eastAsia="ru-RU"/>
        </w:rPr>
        <w:t xml:space="preserve"> (1 час);</w:t>
      </w:r>
    </w:p>
    <w:p w:rsidR="009A3FD1" w:rsidRPr="00F25A01" w:rsidRDefault="009A3FD1" w:rsidP="00150FF6">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В учебный план входит </w:t>
      </w:r>
      <w:r w:rsidRPr="00F25A01">
        <w:rPr>
          <w:rFonts w:ascii="Times New Roman" w:eastAsia="Times New Roman" w:hAnsi="Times New Roman" w:cs="Times New Roman"/>
          <w:bCs/>
          <w:sz w:val="28"/>
          <w:szCs w:val="28"/>
          <w:lang w:eastAsia="ru-RU"/>
        </w:rPr>
        <w:t>внеурочная деятельность, которая представлена коррекционно- развивающим направлением и другими направлениями внеурочной деятельности. Коррекционно-развивающая область</w:t>
      </w:r>
      <w:r w:rsidRPr="00F25A01">
        <w:rPr>
          <w:rFonts w:ascii="Times New Roman" w:eastAsia="Times New Roman" w:hAnsi="Times New Roman" w:cs="Times New Roman"/>
          <w:sz w:val="28"/>
          <w:szCs w:val="28"/>
          <w:lang w:eastAsia="ru-RU"/>
        </w:rPr>
        <w:t xml:space="preserve">, согласно требованиям ФГОС обучающихся с умственной отсталостью (интеллектуальными нарушениями)  является </w:t>
      </w:r>
      <w:r w:rsidRPr="00F25A01">
        <w:rPr>
          <w:rFonts w:ascii="Times New Roman" w:eastAsia="Times New Roman" w:hAnsi="Times New Roman" w:cs="Times New Roman"/>
          <w:bCs/>
          <w:sz w:val="28"/>
          <w:szCs w:val="28"/>
          <w:lang w:eastAsia="ru-RU"/>
        </w:rPr>
        <w:t>обязательной</w:t>
      </w:r>
      <w:r w:rsidRPr="00F25A01">
        <w:rPr>
          <w:rFonts w:ascii="Times New Roman" w:eastAsia="Times New Roman" w:hAnsi="Times New Roman" w:cs="Times New Roman"/>
          <w:sz w:val="28"/>
          <w:szCs w:val="28"/>
          <w:lang w:eastAsia="ru-RU"/>
        </w:rPr>
        <w:t xml:space="preserve"> и направлена на коррекцию дефекта и формирование навыков адаптации личности в современных жизненных условиях. Коррекционно-развивающие занятия проводятся в течение учебного дня и во внеурочное время. На индивидуальные коррекционные занятия отводится 15-20 минут, на групповые занятия –35-40 минут.</w:t>
      </w:r>
    </w:p>
    <w:p w:rsidR="009A3FD1" w:rsidRPr="00F25A01" w:rsidRDefault="009A3FD1" w:rsidP="00150FF6">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Содержание  коррекционно-развивающей  области  учебного  плана представлено  коррекционными  занятиями  (логопедическими  и психокоррекционными)  и  ритмикой  в  младших  классах.  Всего  на коррекционно-развивающую область отводится 6 часов в неделю.</w:t>
      </w:r>
    </w:p>
    <w:p w:rsidR="008E3A8C" w:rsidRPr="00F25A01" w:rsidRDefault="008E3A8C" w:rsidP="009A3FD1">
      <w:pPr>
        <w:spacing w:after="0" w:line="240" w:lineRule="auto"/>
        <w:ind w:firstLine="708"/>
        <w:jc w:val="both"/>
        <w:rPr>
          <w:rFonts w:ascii="Times New Roman" w:eastAsia="Times New Roman" w:hAnsi="Times New Roman" w:cs="Times New Roman"/>
          <w:sz w:val="28"/>
          <w:szCs w:val="28"/>
          <w:lang w:eastAsia="ru-RU"/>
        </w:rPr>
      </w:pPr>
    </w:p>
    <w:tbl>
      <w:tblPr>
        <w:tblStyle w:val="a4"/>
        <w:tblW w:w="14733" w:type="dxa"/>
        <w:tblLook w:val="04A0"/>
      </w:tblPr>
      <w:tblGrid>
        <w:gridCol w:w="1586"/>
        <w:gridCol w:w="3500"/>
        <w:gridCol w:w="6564"/>
        <w:gridCol w:w="3083"/>
      </w:tblGrid>
      <w:tr w:rsidR="009A3FD1" w:rsidRPr="00150FF6" w:rsidTr="00F91185">
        <w:trPr>
          <w:trHeight w:val="287"/>
        </w:trPr>
        <w:tc>
          <w:tcPr>
            <w:tcW w:w="1586" w:type="dxa"/>
            <w:vMerge w:val="restart"/>
          </w:tcPr>
          <w:p w:rsidR="009A3FD1" w:rsidRPr="00E20518" w:rsidRDefault="00E20518" w:rsidP="00E20518">
            <w:pPr>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клас</w:t>
            </w:r>
            <w:r w:rsidR="009A3FD1" w:rsidRPr="00E20518">
              <w:rPr>
                <w:rFonts w:ascii="Times New Roman" w:eastAsia="Times New Roman" w:hAnsi="Times New Roman" w:cs="Times New Roman"/>
                <w:b/>
                <w:sz w:val="28"/>
                <w:szCs w:val="28"/>
                <w:lang w:eastAsia="ru-RU"/>
              </w:rPr>
              <w:t>с</w:t>
            </w:r>
          </w:p>
        </w:tc>
        <w:tc>
          <w:tcPr>
            <w:tcW w:w="13147" w:type="dxa"/>
            <w:gridSpan w:val="3"/>
          </w:tcPr>
          <w:p w:rsidR="009A3FD1" w:rsidRPr="00E20518" w:rsidRDefault="009A3FD1" w:rsidP="00E20518">
            <w:pPr>
              <w:ind w:firstLine="708"/>
              <w:jc w:val="center"/>
              <w:rPr>
                <w:rFonts w:ascii="Times New Roman" w:eastAsia="Times New Roman" w:hAnsi="Times New Roman" w:cs="Times New Roman"/>
                <w:b/>
                <w:sz w:val="28"/>
                <w:szCs w:val="28"/>
                <w:lang w:eastAsia="ru-RU"/>
              </w:rPr>
            </w:pPr>
            <w:r w:rsidRPr="00E20518">
              <w:rPr>
                <w:rFonts w:ascii="Times New Roman" w:eastAsia="Times New Roman" w:hAnsi="Times New Roman" w:cs="Times New Roman"/>
                <w:b/>
                <w:sz w:val="28"/>
                <w:szCs w:val="28"/>
                <w:lang w:eastAsia="ru-RU"/>
              </w:rPr>
              <w:t>Коррекционные занятия (кол-во часов)</w:t>
            </w:r>
          </w:p>
        </w:tc>
      </w:tr>
      <w:tr w:rsidR="009A3FD1" w:rsidRPr="00150FF6" w:rsidTr="00F91185">
        <w:trPr>
          <w:trHeight w:val="150"/>
        </w:trPr>
        <w:tc>
          <w:tcPr>
            <w:tcW w:w="1586" w:type="dxa"/>
            <w:vMerge/>
          </w:tcPr>
          <w:p w:rsidR="009A3FD1" w:rsidRPr="00E20518" w:rsidRDefault="009A3FD1" w:rsidP="00E20518">
            <w:pPr>
              <w:ind w:firstLine="708"/>
              <w:jc w:val="center"/>
              <w:rPr>
                <w:rFonts w:ascii="Times New Roman" w:eastAsia="Times New Roman" w:hAnsi="Times New Roman" w:cs="Times New Roman"/>
                <w:b/>
                <w:sz w:val="28"/>
                <w:szCs w:val="28"/>
                <w:lang w:eastAsia="ru-RU"/>
              </w:rPr>
            </w:pPr>
          </w:p>
        </w:tc>
        <w:tc>
          <w:tcPr>
            <w:tcW w:w="3500" w:type="dxa"/>
          </w:tcPr>
          <w:p w:rsidR="009A3FD1" w:rsidRPr="00E20518" w:rsidRDefault="00E20518" w:rsidP="006F2918">
            <w:pPr>
              <w:rPr>
                <w:rFonts w:ascii="Times New Roman" w:eastAsia="Times New Roman" w:hAnsi="Times New Roman" w:cs="Times New Roman"/>
                <w:b/>
                <w:sz w:val="28"/>
                <w:szCs w:val="28"/>
                <w:lang w:eastAsia="ru-RU"/>
              </w:rPr>
            </w:pPr>
            <w:r w:rsidRPr="00E20518">
              <w:rPr>
                <w:rFonts w:ascii="Times New Roman" w:eastAsia="Times New Roman" w:hAnsi="Times New Roman" w:cs="Times New Roman"/>
                <w:b/>
                <w:sz w:val="28"/>
                <w:szCs w:val="28"/>
                <w:lang w:eastAsia="ru-RU"/>
              </w:rPr>
              <w:t>Л</w:t>
            </w:r>
            <w:r w:rsidR="009A3FD1" w:rsidRPr="00E20518">
              <w:rPr>
                <w:rFonts w:ascii="Times New Roman" w:eastAsia="Times New Roman" w:hAnsi="Times New Roman" w:cs="Times New Roman"/>
                <w:b/>
                <w:sz w:val="28"/>
                <w:szCs w:val="28"/>
                <w:lang w:eastAsia="ru-RU"/>
              </w:rPr>
              <w:t>огопедические</w:t>
            </w:r>
            <w:r>
              <w:rPr>
                <w:rFonts w:ascii="Times New Roman" w:eastAsia="Times New Roman" w:hAnsi="Times New Roman" w:cs="Times New Roman"/>
                <w:b/>
                <w:sz w:val="28"/>
                <w:szCs w:val="28"/>
                <w:lang w:eastAsia="ru-RU"/>
              </w:rPr>
              <w:t xml:space="preserve"> занятия</w:t>
            </w:r>
          </w:p>
        </w:tc>
        <w:tc>
          <w:tcPr>
            <w:tcW w:w="6564" w:type="dxa"/>
          </w:tcPr>
          <w:p w:rsidR="009A3FD1" w:rsidRPr="00E20518" w:rsidRDefault="00E20518" w:rsidP="006F2918">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Развитие психомоторики и сенсорных процессов</w:t>
            </w:r>
          </w:p>
        </w:tc>
        <w:tc>
          <w:tcPr>
            <w:tcW w:w="3083" w:type="dxa"/>
          </w:tcPr>
          <w:p w:rsidR="009A3FD1" w:rsidRPr="00E20518" w:rsidRDefault="00E20518" w:rsidP="006F2918">
            <w:pPr>
              <w:ind w:firstLine="4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Р</w:t>
            </w:r>
            <w:r w:rsidR="009A3FD1" w:rsidRPr="00E20518">
              <w:rPr>
                <w:rFonts w:ascii="Times New Roman" w:eastAsia="Times New Roman" w:hAnsi="Times New Roman" w:cs="Times New Roman"/>
                <w:b/>
                <w:sz w:val="28"/>
                <w:szCs w:val="28"/>
                <w:lang w:eastAsia="ru-RU"/>
              </w:rPr>
              <w:t>итмика</w:t>
            </w:r>
          </w:p>
        </w:tc>
      </w:tr>
      <w:tr w:rsidR="009A3FD1" w:rsidRPr="00150FF6" w:rsidTr="00F91185">
        <w:trPr>
          <w:trHeight w:val="287"/>
        </w:trPr>
        <w:tc>
          <w:tcPr>
            <w:tcW w:w="1586" w:type="dxa"/>
          </w:tcPr>
          <w:p w:rsidR="009A3FD1" w:rsidRPr="00E20518" w:rsidRDefault="009A3FD1" w:rsidP="00150FF6">
            <w:pPr>
              <w:jc w:val="both"/>
              <w:rPr>
                <w:rFonts w:ascii="Times New Roman" w:eastAsia="Times New Roman" w:hAnsi="Times New Roman" w:cs="Times New Roman"/>
                <w:i/>
                <w:sz w:val="28"/>
                <w:szCs w:val="28"/>
                <w:lang w:eastAsia="ru-RU"/>
              </w:rPr>
            </w:pPr>
            <w:r w:rsidRPr="00E20518">
              <w:rPr>
                <w:rFonts w:ascii="Times New Roman" w:eastAsia="Times New Roman" w:hAnsi="Times New Roman" w:cs="Times New Roman"/>
                <w:i/>
                <w:sz w:val="28"/>
                <w:szCs w:val="28"/>
                <w:lang w:eastAsia="ru-RU"/>
              </w:rPr>
              <w:t>1 класс</w:t>
            </w:r>
          </w:p>
        </w:tc>
        <w:tc>
          <w:tcPr>
            <w:tcW w:w="3500" w:type="dxa"/>
          </w:tcPr>
          <w:p w:rsidR="009A3FD1" w:rsidRPr="00150FF6" w:rsidRDefault="009A3FD1" w:rsidP="009A3FD1">
            <w:pPr>
              <w:ind w:firstLine="708"/>
              <w:jc w:val="both"/>
              <w:rPr>
                <w:rFonts w:ascii="Times New Roman" w:eastAsia="Times New Roman" w:hAnsi="Times New Roman" w:cs="Times New Roman"/>
                <w:sz w:val="28"/>
                <w:szCs w:val="28"/>
                <w:lang w:eastAsia="ru-RU"/>
              </w:rPr>
            </w:pPr>
            <w:r w:rsidRPr="00150FF6">
              <w:rPr>
                <w:rFonts w:ascii="Times New Roman" w:eastAsia="Times New Roman" w:hAnsi="Times New Roman" w:cs="Times New Roman"/>
                <w:sz w:val="28"/>
                <w:szCs w:val="28"/>
                <w:lang w:eastAsia="ru-RU"/>
              </w:rPr>
              <w:t>3 часа</w:t>
            </w:r>
          </w:p>
        </w:tc>
        <w:tc>
          <w:tcPr>
            <w:tcW w:w="6564" w:type="dxa"/>
          </w:tcPr>
          <w:p w:rsidR="009A3FD1" w:rsidRPr="00150FF6" w:rsidRDefault="009A3FD1" w:rsidP="009A3FD1">
            <w:pPr>
              <w:ind w:firstLine="708"/>
              <w:jc w:val="both"/>
              <w:rPr>
                <w:rFonts w:ascii="Times New Roman" w:eastAsia="Times New Roman" w:hAnsi="Times New Roman" w:cs="Times New Roman"/>
                <w:sz w:val="28"/>
                <w:szCs w:val="28"/>
                <w:lang w:eastAsia="ru-RU"/>
              </w:rPr>
            </w:pPr>
            <w:r w:rsidRPr="00150FF6">
              <w:rPr>
                <w:rFonts w:ascii="Times New Roman" w:eastAsia="Times New Roman" w:hAnsi="Times New Roman" w:cs="Times New Roman"/>
                <w:sz w:val="28"/>
                <w:szCs w:val="28"/>
                <w:lang w:eastAsia="ru-RU"/>
              </w:rPr>
              <w:t>2 часа</w:t>
            </w:r>
          </w:p>
        </w:tc>
        <w:tc>
          <w:tcPr>
            <w:tcW w:w="3083" w:type="dxa"/>
          </w:tcPr>
          <w:p w:rsidR="009A3FD1" w:rsidRPr="00150FF6" w:rsidRDefault="009A3FD1" w:rsidP="009A3FD1">
            <w:pPr>
              <w:ind w:firstLine="708"/>
              <w:jc w:val="both"/>
              <w:rPr>
                <w:rFonts w:ascii="Times New Roman" w:eastAsia="Times New Roman" w:hAnsi="Times New Roman" w:cs="Times New Roman"/>
                <w:sz w:val="28"/>
                <w:szCs w:val="28"/>
                <w:lang w:eastAsia="ru-RU"/>
              </w:rPr>
            </w:pPr>
            <w:r w:rsidRPr="00150FF6">
              <w:rPr>
                <w:rFonts w:ascii="Times New Roman" w:eastAsia="Times New Roman" w:hAnsi="Times New Roman" w:cs="Times New Roman"/>
                <w:sz w:val="28"/>
                <w:szCs w:val="28"/>
                <w:lang w:eastAsia="ru-RU"/>
              </w:rPr>
              <w:t>1 час</w:t>
            </w:r>
          </w:p>
        </w:tc>
      </w:tr>
      <w:tr w:rsidR="009A3FD1" w:rsidRPr="00150FF6" w:rsidTr="00F91185">
        <w:trPr>
          <w:trHeight w:val="287"/>
        </w:trPr>
        <w:tc>
          <w:tcPr>
            <w:tcW w:w="1586" w:type="dxa"/>
          </w:tcPr>
          <w:p w:rsidR="009A3FD1" w:rsidRPr="00E20518" w:rsidRDefault="009A3FD1" w:rsidP="00150FF6">
            <w:pPr>
              <w:jc w:val="both"/>
              <w:rPr>
                <w:rFonts w:ascii="Times New Roman" w:eastAsia="Times New Roman" w:hAnsi="Times New Roman" w:cs="Times New Roman"/>
                <w:i/>
                <w:sz w:val="28"/>
                <w:szCs w:val="28"/>
                <w:lang w:eastAsia="ru-RU"/>
              </w:rPr>
            </w:pPr>
            <w:r w:rsidRPr="00E20518">
              <w:rPr>
                <w:rFonts w:ascii="Times New Roman" w:eastAsia="Times New Roman" w:hAnsi="Times New Roman" w:cs="Times New Roman"/>
                <w:i/>
                <w:sz w:val="28"/>
                <w:szCs w:val="28"/>
                <w:lang w:eastAsia="ru-RU"/>
              </w:rPr>
              <w:t>2 класс</w:t>
            </w:r>
          </w:p>
        </w:tc>
        <w:tc>
          <w:tcPr>
            <w:tcW w:w="3500" w:type="dxa"/>
          </w:tcPr>
          <w:p w:rsidR="009A3FD1" w:rsidRPr="00150FF6" w:rsidRDefault="009A3FD1" w:rsidP="009A3FD1">
            <w:pPr>
              <w:ind w:firstLine="708"/>
              <w:jc w:val="both"/>
              <w:rPr>
                <w:rFonts w:ascii="Times New Roman" w:eastAsia="Times New Roman" w:hAnsi="Times New Roman" w:cs="Times New Roman"/>
                <w:sz w:val="28"/>
                <w:szCs w:val="28"/>
                <w:lang w:eastAsia="ru-RU"/>
              </w:rPr>
            </w:pPr>
            <w:r w:rsidRPr="00150FF6">
              <w:rPr>
                <w:rFonts w:ascii="Times New Roman" w:eastAsia="Times New Roman" w:hAnsi="Times New Roman" w:cs="Times New Roman"/>
                <w:sz w:val="28"/>
                <w:szCs w:val="28"/>
                <w:lang w:eastAsia="ru-RU"/>
              </w:rPr>
              <w:t>3 часа</w:t>
            </w:r>
          </w:p>
        </w:tc>
        <w:tc>
          <w:tcPr>
            <w:tcW w:w="6564" w:type="dxa"/>
          </w:tcPr>
          <w:p w:rsidR="009A3FD1" w:rsidRPr="00150FF6" w:rsidRDefault="009A3FD1" w:rsidP="009A3FD1">
            <w:pPr>
              <w:ind w:firstLine="708"/>
              <w:jc w:val="both"/>
              <w:rPr>
                <w:rFonts w:ascii="Times New Roman" w:eastAsia="Times New Roman" w:hAnsi="Times New Roman" w:cs="Times New Roman"/>
                <w:sz w:val="28"/>
                <w:szCs w:val="28"/>
                <w:lang w:eastAsia="ru-RU"/>
              </w:rPr>
            </w:pPr>
            <w:r w:rsidRPr="00150FF6">
              <w:rPr>
                <w:rFonts w:ascii="Times New Roman" w:eastAsia="Times New Roman" w:hAnsi="Times New Roman" w:cs="Times New Roman"/>
                <w:sz w:val="28"/>
                <w:szCs w:val="28"/>
                <w:lang w:eastAsia="ru-RU"/>
              </w:rPr>
              <w:t>2 часа</w:t>
            </w:r>
          </w:p>
        </w:tc>
        <w:tc>
          <w:tcPr>
            <w:tcW w:w="3083" w:type="dxa"/>
          </w:tcPr>
          <w:p w:rsidR="009A3FD1" w:rsidRPr="00150FF6" w:rsidRDefault="009A3FD1" w:rsidP="009A3FD1">
            <w:pPr>
              <w:ind w:firstLine="708"/>
              <w:jc w:val="both"/>
              <w:rPr>
                <w:rFonts w:ascii="Times New Roman" w:eastAsia="Times New Roman" w:hAnsi="Times New Roman" w:cs="Times New Roman"/>
                <w:sz w:val="28"/>
                <w:szCs w:val="28"/>
                <w:lang w:eastAsia="ru-RU"/>
              </w:rPr>
            </w:pPr>
            <w:r w:rsidRPr="00150FF6">
              <w:rPr>
                <w:rFonts w:ascii="Times New Roman" w:eastAsia="Times New Roman" w:hAnsi="Times New Roman" w:cs="Times New Roman"/>
                <w:sz w:val="28"/>
                <w:szCs w:val="28"/>
                <w:lang w:eastAsia="ru-RU"/>
              </w:rPr>
              <w:t>1 час</w:t>
            </w:r>
          </w:p>
        </w:tc>
      </w:tr>
      <w:tr w:rsidR="00E20518" w:rsidRPr="00150FF6" w:rsidTr="00F91185">
        <w:trPr>
          <w:trHeight w:val="287"/>
        </w:trPr>
        <w:tc>
          <w:tcPr>
            <w:tcW w:w="1586" w:type="dxa"/>
          </w:tcPr>
          <w:p w:rsidR="00E20518" w:rsidRPr="00E20518" w:rsidRDefault="00E20518" w:rsidP="00150FF6">
            <w:pPr>
              <w:jc w:val="both"/>
              <w:rPr>
                <w:rFonts w:ascii="Times New Roman" w:eastAsia="Times New Roman" w:hAnsi="Times New Roman" w:cs="Times New Roman"/>
                <w:i/>
                <w:sz w:val="28"/>
                <w:szCs w:val="28"/>
                <w:lang w:eastAsia="ru-RU"/>
              </w:rPr>
            </w:pPr>
            <w:r w:rsidRPr="00E20518">
              <w:rPr>
                <w:rFonts w:ascii="Times New Roman" w:eastAsia="Times New Roman" w:hAnsi="Times New Roman" w:cs="Times New Roman"/>
                <w:i/>
                <w:sz w:val="28"/>
                <w:szCs w:val="28"/>
                <w:lang w:eastAsia="ru-RU"/>
              </w:rPr>
              <w:t>3 класс</w:t>
            </w:r>
          </w:p>
        </w:tc>
        <w:tc>
          <w:tcPr>
            <w:tcW w:w="3500" w:type="dxa"/>
          </w:tcPr>
          <w:p w:rsidR="00E20518" w:rsidRPr="00150FF6" w:rsidRDefault="00E20518" w:rsidP="00991716">
            <w:pPr>
              <w:ind w:firstLine="708"/>
              <w:jc w:val="both"/>
              <w:rPr>
                <w:rFonts w:ascii="Times New Roman" w:eastAsia="Times New Roman" w:hAnsi="Times New Roman" w:cs="Times New Roman"/>
                <w:sz w:val="28"/>
                <w:szCs w:val="28"/>
                <w:lang w:eastAsia="ru-RU"/>
              </w:rPr>
            </w:pPr>
            <w:r w:rsidRPr="00150FF6">
              <w:rPr>
                <w:rFonts w:ascii="Times New Roman" w:eastAsia="Times New Roman" w:hAnsi="Times New Roman" w:cs="Times New Roman"/>
                <w:sz w:val="28"/>
                <w:szCs w:val="28"/>
                <w:lang w:eastAsia="ru-RU"/>
              </w:rPr>
              <w:t>3 часа</w:t>
            </w:r>
          </w:p>
        </w:tc>
        <w:tc>
          <w:tcPr>
            <w:tcW w:w="6564" w:type="dxa"/>
          </w:tcPr>
          <w:p w:rsidR="00E20518" w:rsidRPr="00150FF6" w:rsidRDefault="00E20518" w:rsidP="00991716">
            <w:pPr>
              <w:ind w:firstLine="708"/>
              <w:jc w:val="both"/>
              <w:rPr>
                <w:rFonts w:ascii="Times New Roman" w:eastAsia="Times New Roman" w:hAnsi="Times New Roman" w:cs="Times New Roman"/>
                <w:sz w:val="28"/>
                <w:szCs w:val="28"/>
                <w:lang w:eastAsia="ru-RU"/>
              </w:rPr>
            </w:pPr>
            <w:r w:rsidRPr="00150FF6">
              <w:rPr>
                <w:rFonts w:ascii="Times New Roman" w:eastAsia="Times New Roman" w:hAnsi="Times New Roman" w:cs="Times New Roman"/>
                <w:sz w:val="28"/>
                <w:szCs w:val="28"/>
                <w:lang w:eastAsia="ru-RU"/>
              </w:rPr>
              <w:t>2 часа</w:t>
            </w:r>
          </w:p>
        </w:tc>
        <w:tc>
          <w:tcPr>
            <w:tcW w:w="3083" w:type="dxa"/>
          </w:tcPr>
          <w:p w:rsidR="00E20518" w:rsidRPr="00150FF6" w:rsidRDefault="00E20518" w:rsidP="00991716">
            <w:pPr>
              <w:ind w:firstLine="708"/>
              <w:jc w:val="both"/>
              <w:rPr>
                <w:rFonts w:ascii="Times New Roman" w:eastAsia="Times New Roman" w:hAnsi="Times New Roman" w:cs="Times New Roman"/>
                <w:sz w:val="28"/>
                <w:szCs w:val="28"/>
                <w:lang w:eastAsia="ru-RU"/>
              </w:rPr>
            </w:pPr>
            <w:r w:rsidRPr="00150FF6">
              <w:rPr>
                <w:rFonts w:ascii="Times New Roman" w:eastAsia="Times New Roman" w:hAnsi="Times New Roman" w:cs="Times New Roman"/>
                <w:sz w:val="28"/>
                <w:szCs w:val="28"/>
                <w:lang w:eastAsia="ru-RU"/>
              </w:rPr>
              <w:t>1 час</w:t>
            </w:r>
          </w:p>
        </w:tc>
      </w:tr>
      <w:tr w:rsidR="00E20518" w:rsidRPr="00150FF6" w:rsidTr="00F91185">
        <w:trPr>
          <w:trHeight w:val="287"/>
        </w:trPr>
        <w:tc>
          <w:tcPr>
            <w:tcW w:w="1586" w:type="dxa"/>
          </w:tcPr>
          <w:p w:rsidR="00E20518" w:rsidRPr="00E20518" w:rsidRDefault="00E20518" w:rsidP="00150FF6">
            <w:pPr>
              <w:jc w:val="both"/>
              <w:rPr>
                <w:rFonts w:ascii="Times New Roman" w:eastAsia="Times New Roman" w:hAnsi="Times New Roman" w:cs="Times New Roman"/>
                <w:i/>
                <w:sz w:val="28"/>
                <w:szCs w:val="28"/>
                <w:lang w:eastAsia="ru-RU"/>
              </w:rPr>
            </w:pPr>
            <w:r w:rsidRPr="00E20518">
              <w:rPr>
                <w:rFonts w:ascii="Times New Roman" w:eastAsia="Times New Roman" w:hAnsi="Times New Roman" w:cs="Times New Roman"/>
                <w:i/>
                <w:sz w:val="28"/>
                <w:szCs w:val="28"/>
                <w:lang w:eastAsia="ru-RU"/>
              </w:rPr>
              <w:t>4 класс</w:t>
            </w:r>
          </w:p>
        </w:tc>
        <w:tc>
          <w:tcPr>
            <w:tcW w:w="3500" w:type="dxa"/>
          </w:tcPr>
          <w:p w:rsidR="00E20518" w:rsidRPr="00150FF6" w:rsidRDefault="00E20518" w:rsidP="00991716">
            <w:pPr>
              <w:ind w:firstLine="708"/>
              <w:jc w:val="both"/>
              <w:rPr>
                <w:rFonts w:ascii="Times New Roman" w:eastAsia="Times New Roman" w:hAnsi="Times New Roman" w:cs="Times New Roman"/>
                <w:sz w:val="28"/>
                <w:szCs w:val="28"/>
                <w:lang w:eastAsia="ru-RU"/>
              </w:rPr>
            </w:pPr>
            <w:r w:rsidRPr="00150FF6">
              <w:rPr>
                <w:rFonts w:ascii="Times New Roman" w:eastAsia="Times New Roman" w:hAnsi="Times New Roman" w:cs="Times New Roman"/>
                <w:sz w:val="28"/>
                <w:szCs w:val="28"/>
                <w:lang w:eastAsia="ru-RU"/>
              </w:rPr>
              <w:t>3 часа</w:t>
            </w:r>
          </w:p>
        </w:tc>
        <w:tc>
          <w:tcPr>
            <w:tcW w:w="6564" w:type="dxa"/>
          </w:tcPr>
          <w:p w:rsidR="00E20518" w:rsidRPr="00150FF6" w:rsidRDefault="00E20518" w:rsidP="00991716">
            <w:pPr>
              <w:ind w:firstLine="708"/>
              <w:jc w:val="both"/>
              <w:rPr>
                <w:rFonts w:ascii="Times New Roman" w:eastAsia="Times New Roman" w:hAnsi="Times New Roman" w:cs="Times New Roman"/>
                <w:sz w:val="28"/>
                <w:szCs w:val="28"/>
                <w:lang w:eastAsia="ru-RU"/>
              </w:rPr>
            </w:pPr>
            <w:r w:rsidRPr="00150FF6">
              <w:rPr>
                <w:rFonts w:ascii="Times New Roman" w:eastAsia="Times New Roman" w:hAnsi="Times New Roman" w:cs="Times New Roman"/>
                <w:sz w:val="28"/>
                <w:szCs w:val="28"/>
                <w:lang w:eastAsia="ru-RU"/>
              </w:rPr>
              <w:t>2 часа</w:t>
            </w:r>
          </w:p>
        </w:tc>
        <w:tc>
          <w:tcPr>
            <w:tcW w:w="3083" w:type="dxa"/>
          </w:tcPr>
          <w:p w:rsidR="00E20518" w:rsidRPr="00150FF6" w:rsidRDefault="00E20518" w:rsidP="00991716">
            <w:pPr>
              <w:ind w:firstLine="708"/>
              <w:jc w:val="both"/>
              <w:rPr>
                <w:rFonts w:ascii="Times New Roman" w:eastAsia="Times New Roman" w:hAnsi="Times New Roman" w:cs="Times New Roman"/>
                <w:sz w:val="28"/>
                <w:szCs w:val="28"/>
                <w:lang w:eastAsia="ru-RU"/>
              </w:rPr>
            </w:pPr>
            <w:r w:rsidRPr="00150FF6">
              <w:rPr>
                <w:rFonts w:ascii="Times New Roman" w:eastAsia="Times New Roman" w:hAnsi="Times New Roman" w:cs="Times New Roman"/>
                <w:sz w:val="28"/>
                <w:szCs w:val="28"/>
                <w:lang w:eastAsia="ru-RU"/>
              </w:rPr>
              <w:t>1 час</w:t>
            </w:r>
          </w:p>
        </w:tc>
      </w:tr>
    </w:tbl>
    <w:p w:rsidR="009A3FD1" w:rsidRPr="00F25A01" w:rsidRDefault="009A3FD1" w:rsidP="009A3FD1">
      <w:pPr>
        <w:spacing w:after="0" w:line="240" w:lineRule="auto"/>
        <w:ind w:firstLine="708"/>
        <w:jc w:val="both"/>
        <w:rPr>
          <w:rFonts w:ascii="Times New Roman" w:eastAsia="Times New Roman" w:hAnsi="Times New Roman" w:cs="Times New Roman"/>
          <w:sz w:val="28"/>
          <w:szCs w:val="28"/>
          <w:lang w:eastAsia="ru-RU"/>
        </w:rPr>
      </w:pPr>
    </w:p>
    <w:p w:rsidR="00E20518" w:rsidRDefault="009A3FD1" w:rsidP="00713F21">
      <w:pPr>
        <w:spacing w:after="0" w:line="240" w:lineRule="auto"/>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Расписание занятий внеурочной деятельности составлено  с учетом наиболее благоприятного режима труда и отдыха обучающихся. При работе с детьми осуществляется дифференцированный подход с учетом возраста детей и этапов их подготовки.</w:t>
      </w:r>
    </w:p>
    <w:p w:rsidR="009A3FD1" w:rsidRPr="00F25A01" w:rsidRDefault="009A3FD1" w:rsidP="00713F21">
      <w:pPr>
        <w:spacing w:after="0" w:line="240" w:lineRule="auto"/>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 xml:space="preserve"> Расписание утверждено директором школы.</w:t>
      </w:r>
    </w:p>
    <w:p w:rsidR="00E20518" w:rsidRDefault="00E20518" w:rsidP="009A3FD1">
      <w:pPr>
        <w:spacing w:after="0" w:line="240" w:lineRule="auto"/>
        <w:ind w:firstLine="708"/>
        <w:jc w:val="both"/>
        <w:rPr>
          <w:rFonts w:ascii="Times New Roman" w:eastAsia="Times New Roman" w:hAnsi="Times New Roman" w:cs="Times New Roman"/>
          <w:sz w:val="28"/>
          <w:szCs w:val="28"/>
          <w:lang w:eastAsia="ru-RU"/>
        </w:rPr>
      </w:pPr>
    </w:p>
    <w:p w:rsidR="009A3FD1" w:rsidRPr="00F25A01" w:rsidRDefault="009A3FD1" w:rsidP="009A3FD1">
      <w:pPr>
        <w:spacing w:after="0" w:line="240" w:lineRule="auto"/>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План включает в себя  следующие нормативы:</w:t>
      </w:r>
    </w:p>
    <w:p w:rsidR="009A3FD1" w:rsidRPr="00F25A01" w:rsidRDefault="009A3FD1" w:rsidP="009D1A2B">
      <w:pPr>
        <w:numPr>
          <w:ilvl w:val="0"/>
          <w:numId w:val="104"/>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недельную (максимальную) нагрузку на обучающихся;</w:t>
      </w:r>
    </w:p>
    <w:p w:rsidR="009A3FD1" w:rsidRPr="00F25A01" w:rsidRDefault="009A3FD1" w:rsidP="009D1A2B">
      <w:pPr>
        <w:numPr>
          <w:ilvl w:val="0"/>
          <w:numId w:val="104"/>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недельное количество часов на реализацию программ по каждому направлению развития личности;</w:t>
      </w:r>
    </w:p>
    <w:p w:rsidR="00F91185" w:rsidRPr="00C876EB" w:rsidRDefault="009A3FD1" w:rsidP="00F91185">
      <w:pPr>
        <w:numPr>
          <w:ilvl w:val="0"/>
          <w:numId w:val="104"/>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количество групп по направлениям</w:t>
      </w:r>
    </w:p>
    <w:p w:rsidR="00F91185" w:rsidRDefault="00F91185" w:rsidP="00F91185">
      <w:pPr>
        <w:spacing w:after="0" w:line="240" w:lineRule="auto"/>
        <w:jc w:val="both"/>
        <w:rPr>
          <w:rFonts w:ascii="Times New Roman" w:eastAsia="Times New Roman" w:hAnsi="Times New Roman" w:cs="Times New Roman"/>
          <w:sz w:val="28"/>
          <w:szCs w:val="28"/>
          <w:lang w:eastAsia="ru-RU"/>
        </w:rPr>
      </w:pPr>
    </w:p>
    <w:p w:rsidR="00F91185" w:rsidRPr="00F91185" w:rsidRDefault="00F91185" w:rsidP="00F91185">
      <w:pPr>
        <w:spacing w:after="0" w:line="240" w:lineRule="auto"/>
        <w:jc w:val="both"/>
        <w:rPr>
          <w:rFonts w:ascii="Times New Roman" w:eastAsia="Times New Roman" w:hAnsi="Times New Roman" w:cs="Times New Roman"/>
          <w:sz w:val="28"/>
          <w:szCs w:val="28"/>
          <w:lang w:eastAsia="ru-RU"/>
        </w:rPr>
      </w:pPr>
    </w:p>
    <w:p w:rsidR="00F91185" w:rsidRPr="00F25A01" w:rsidRDefault="00F91185" w:rsidP="008E3A8C">
      <w:pPr>
        <w:spacing w:after="0" w:line="240" w:lineRule="auto"/>
        <w:ind w:firstLine="708"/>
        <w:jc w:val="both"/>
        <w:rPr>
          <w:rFonts w:ascii="Times New Roman" w:eastAsia="Times New Roman" w:hAnsi="Times New Roman" w:cs="Times New Roman"/>
          <w:sz w:val="28"/>
          <w:szCs w:val="28"/>
          <w:lang w:eastAsia="ru-RU"/>
        </w:rPr>
      </w:pPr>
    </w:p>
    <w:tbl>
      <w:tblPr>
        <w:tblStyle w:val="a4"/>
        <w:tblW w:w="0" w:type="auto"/>
        <w:tblLayout w:type="fixed"/>
        <w:tblLook w:val="04A0"/>
      </w:tblPr>
      <w:tblGrid>
        <w:gridCol w:w="3784"/>
        <w:gridCol w:w="2666"/>
        <w:gridCol w:w="709"/>
        <w:gridCol w:w="708"/>
        <w:gridCol w:w="709"/>
        <w:gridCol w:w="709"/>
        <w:gridCol w:w="1029"/>
      </w:tblGrid>
      <w:tr w:rsidR="00E20518" w:rsidRPr="00696CFB" w:rsidTr="00C876EB">
        <w:tc>
          <w:tcPr>
            <w:tcW w:w="10314" w:type="dxa"/>
            <w:gridSpan w:val="7"/>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Недельный учебный план общего образования обучающихся с умственной отсталостью (интеллектуальными нарушениями)</w:t>
            </w:r>
          </w:p>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b/>
                <w:sz w:val="28"/>
                <w:szCs w:val="28"/>
                <w:lang w:val="en-US"/>
              </w:rPr>
              <w:t xml:space="preserve">I-IV </w:t>
            </w:r>
            <w:r w:rsidRPr="00696CFB">
              <w:rPr>
                <w:rFonts w:ascii="Times New Roman" w:hAnsi="Times New Roman" w:cs="Times New Roman"/>
                <w:b/>
                <w:sz w:val="28"/>
                <w:szCs w:val="28"/>
              </w:rPr>
              <w:t>классы:</w:t>
            </w:r>
          </w:p>
        </w:tc>
      </w:tr>
      <w:tr w:rsidR="00E20518" w:rsidRPr="00696CFB" w:rsidTr="00C876EB">
        <w:tc>
          <w:tcPr>
            <w:tcW w:w="3784" w:type="dxa"/>
            <w:vMerge w:val="restart"/>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Предметные области</w:t>
            </w:r>
          </w:p>
        </w:tc>
        <w:tc>
          <w:tcPr>
            <w:tcW w:w="2666" w:type="dxa"/>
            <w:vMerge w:val="restart"/>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Учебные предметы</w:t>
            </w:r>
          </w:p>
        </w:tc>
        <w:tc>
          <w:tcPr>
            <w:tcW w:w="2835" w:type="dxa"/>
            <w:gridSpan w:val="4"/>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Количество часов в неделю</w:t>
            </w:r>
          </w:p>
        </w:tc>
        <w:tc>
          <w:tcPr>
            <w:tcW w:w="1029" w:type="dxa"/>
            <w:vMerge w:val="restart"/>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Всего</w:t>
            </w:r>
          </w:p>
        </w:tc>
      </w:tr>
      <w:tr w:rsidR="00E20518" w:rsidRPr="00696CFB" w:rsidTr="00C876EB">
        <w:tc>
          <w:tcPr>
            <w:tcW w:w="3784" w:type="dxa"/>
            <w:vMerge/>
          </w:tcPr>
          <w:p w:rsidR="00E20518" w:rsidRPr="00696CFB" w:rsidRDefault="00E20518" w:rsidP="00991716">
            <w:pPr>
              <w:rPr>
                <w:rFonts w:ascii="Times New Roman" w:hAnsi="Times New Roman" w:cs="Times New Roman"/>
                <w:sz w:val="28"/>
                <w:szCs w:val="28"/>
              </w:rPr>
            </w:pPr>
          </w:p>
        </w:tc>
        <w:tc>
          <w:tcPr>
            <w:tcW w:w="2666" w:type="dxa"/>
            <w:vMerge/>
          </w:tcPr>
          <w:p w:rsidR="00E20518" w:rsidRPr="00696CFB" w:rsidRDefault="00E20518" w:rsidP="00991716">
            <w:pPr>
              <w:rPr>
                <w:rFonts w:ascii="Times New Roman" w:hAnsi="Times New Roman" w:cs="Times New Roman"/>
                <w:sz w:val="28"/>
                <w:szCs w:val="28"/>
              </w:rPr>
            </w:pPr>
          </w:p>
        </w:tc>
        <w:tc>
          <w:tcPr>
            <w:tcW w:w="709" w:type="dxa"/>
          </w:tcPr>
          <w:p w:rsidR="00E20518" w:rsidRPr="00696CFB" w:rsidRDefault="00E20518" w:rsidP="00991716">
            <w:pPr>
              <w:rPr>
                <w:rFonts w:ascii="Times New Roman" w:hAnsi="Times New Roman" w:cs="Times New Roman"/>
                <w:b/>
                <w:sz w:val="28"/>
                <w:szCs w:val="28"/>
                <w:lang w:val="en-US"/>
              </w:rPr>
            </w:pPr>
            <w:r w:rsidRPr="00696CFB">
              <w:rPr>
                <w:rFonts w:ascii="Times New Roman" w:hAnsi="Times New Roman" w:cs="Times New Roman"/>
                <w:b/>
                <w:sz w:val="28"/>
                <w:szCs w:val="28"/>
                <w:lang w:val="en-US"/>
              </w:rPr>
              <w:t>I</w:t>
            </w:r>
          </w:p>
        </w:tc>
        <w:tc>
          <w:tcPr>
            <w:tcW w:w="708" w:type="dxa"/>
          </w:tcPr>
          <w:p w:rsidR="00E20518" w:rsidRPr="00696CFB" w:rsidRDefault="00E20518" w:rsidP="00991716">
            <w:pPr>
              <w:rPr>
                <w:rFonts w:ascii="Times New Roman" w:hAnsi="Times New Roman" w:cs="Times New Roman"/>
                <w:b/>
                <w:sz w:val="28"/>
                <w:szCs w:val="28"/>
                <w:lang w:val="en-US"/>
              </w:rPr>
            </w:pPr>
            <w:r w:rsidRPr="00696CFB">
              <w:rPr>
                <w:rFonts w:ascii="Times New Roman" w:hAnsi="Times New Roman" w:cs="Times New Roman"/>
                <w:b/>
                <w:sz w:val="28"/>
                <w:szCs w:val="28"/>
                <w:lang w:val="en-US"/>
              </w:rPr>
              <w:t>II</w:t>
            </w:r>
          </w:p>
        </w:tc>
        <w:tc>
          <w:tcPr>
            <w:tcW w:w="709" w:type="dxa"/>
          </w:tcPr>
          <w:p w:rsidR="00E20518" w:rsidRPr="00696CFB" w:rsidRDefault="00E20518" w:rsidP="00991716">
            <w:pPr>
              <w:rPr>
                <w:rFonts w:ascii="Times New Roman" w:hAnsi="Times New Roman" w:cs="Times New Roman"/>
                <w:b/>
                <w:sz w:val="28"/>
                <w:szCs w:val="28"/>
                <w:lang w:val="en-US"/>
              </w:rPr>
            </w:pPr>
            <w:r w:rsidRPr="00696CFB">
              <w:rPr>
                <w:rFonts w:ascii="Times New Roman" w:hAnsi="Times New Roman" w:cs="Times New Roman"/>
                <w:b/>
                <w:sz w:val="28"/>
                <w:szCs w:val="28"/>
                <w:lang w:val="en-US"/>
              </w:rPr>
              <w:t>III</w:t>
            </w:r>
          </w:p>
        </w:tc>
        <w:tc>
          <w:tcPr>
            <w:tcW w:w="709" w:type="dxa"/>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lang w:val="en-US"/>
              </w:rPr>
              <w:t>IV</w:t>
            </w:r>
          </w:p>
        </w:tc>
        <w:tc>
          <w:tcPr>
            <w:tcW w:w="1029" w:type="dxa"/>
            <w:vMerge/>
          </w:tcPr>
          <w:p w:rsidR="00E20518" w:rsidRPr="00696CFB" w:rsidRDefault="00E20518" w:rsidP="00991716">
            <w:pPr>
              <w:rPr>
                <w:rFonts w:ascii="Times New Roman" w:hAnsi="Times New Roman" w:cs="Times New Roman"/>
                <w:sz w:val="28"/>
                <w:szCs w:val="28"/>
              </w:rPr>
            </w:pPr>
          </w:p>
        </w:tc>
      </w:tr>
      <w:tr w:rsidR="00E20518" w:rsidRPr="00696CFB" w:rsidTr="00C876EB">
        <w:tc>
          <w:tcPr>
            <w:tcW w:w="10314" w:type="dxa"/>
            <w:gridSpan w:val="7"/>
          </w:tcPr>
          <w:p w:rsidR="00E20518" w:rsidRPr="00696CFB" w:rsidRDefault="00E20518" w:rsidP="00991716">
            <w:pPr>
              <w:jc w:val="center"/>
              <w:rPr>
                <w:rFonts w:ascii="Times New Roman" w:hAnsi="Times New Roman" w:cs="Times New Roman"/>
                <w:i/>
                <w:sz w:val="28"/>
                <w:szCs w:val="28"/>
              </w:rPr>
            </w:pPr>
            <w:r w:rsidRPr="00696CFB">
              <w:rPr>
                <w:rFonts w:ascii="Times New Roman" w:hAnsi="Times New Roman" w:cs="Times New Roman"/>
                <w:i/>
                <w:sz w:val="28"/>
                <w:szCs w:val="28"/>
              </w:rPr>
              <w:t>Обязательная часть</w:t>
            </w:r>
          </w:p>
        </w:tc>
      </w:tr>
      <w:tr w:rsidR="00E20518" w:rsidRPr="00696CFB" w:rsidTr="00C876EB">
        <w:trPr>
          <w:trHeight w:val="596"/>
        </w:trPr>
        <w:tc>
          <w:tcPr>
            <w:tcW w:w="3784" w:type="dxa"/>
            <w:vMerge w:val="restart"/>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 Язык и речевая практика</w:t>
            </w: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1.1. Русский язык</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8</w:t>
            </w:r>
          </w:p>
        </w:tc>
      </w:tr>
      <w:tr w:rsidR="00E20518" w:rsidRPr="00696CFB" w:rsidTr="00C876EB">
        <w:trPr>
          <w:trHeight w:val="595"/>
        </w:trPr>
        <w:tc>
          <w:tcPr>
            <w:tcW w:w="3784" w:type="dxa"/>
            <w:vMerge/>
          </w:tcPr>
          <w:p w:rsidR="00E20518" w:rsidRPr="00696CFB" w:rsidRDefault="00E20518" w:rsidP="00991716">
            <w:pPr>
              <w:rPr>
                <w:rFonts w:ascii="Times New Roman" w:hAnsi="Times New Roman" w:cs="Times New Roman"/>
                <w:sz w:val="28"/>
                <w:szCs w:val="28"/>
              </w:rPr>
            </w:pP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1.2. Чтение</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11</w:t>
            </w:r>
          </w:p>
        </w:tc>
      </w:tr>
      <w:tr w:rsidR="00E20518" w:rsidRPr="00696CFB" w:rsidTr="00C876EB">
        <w:trPr>
          <w:trHeight w:val="595"/>
        </w:trPr>
        <w:tc>
          <w:tcPr>
            <w:tcW w:w="3784" w:type="dxa"/>
            <w:vMerge/>
          </w:tcPr>
          <w:p w:rsidR="00E20518" w:rsidRPr="00696CFB" w:rsidRDefault="00E20518" w:rsidP="00991716">
            <w:pPr>
              <w:rPr>
                <w:rFonts w:ascii="Times New Roman" w:hAnsi="Times New Roman" w:cs="Times New Roman"/>
                <w:sz w:val="28"/>
                <w:szCs w:val="28"/>
              </w:rPr>
            </w:pP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1.3. Речевая практика</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8</w:t>
            </w:r>
          </w:p>
        </w:tc>
      </w:tr>
      <w:tr w:rsidR="00E20518" w:rsidRPr="00696CFB" w:rsidTr="00C876EB">
        <w:trPr>
          <w:trHeight w:val="595"/>
        </w:trPr>
        <w:tc>
          <w:tcPr>
            <w:tcW w:w="3784" w:type="dxa"/>
            <w:vMerge/>
          </w:tcPr>
          <w:p w:rsidR="00E20518" w:rsidRPr="00696CFB" w:rsidRDefault="00E20518" w:rsidP="00991716">
            <w:pPr>
              <w:rPr>
                <w:rFonts w:ascii="Times New Roman" w:hAnsi="Times New Roman" w:cs="Times New Roman"/>
                <w:sz w:val="28"/>
                <w:szCs w:val="28"/>
              </w:rPr>
            </w:pP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 xml:space="preserve">1.4. Татарский язык </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8</w:t>
            </w:r>
          </w:p>
        </w:tc>
      </w:tr>
      <w:tr w:rsidR="00E20518" w:rsidRPr="00696CFB" w:rsidTr="00C876EB">
        <w:tc>
          <w:tcPr>
            <w:tcW w:w="3784"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 Математика</w:t>
            </w: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2.1. Математика</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4</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15</w:t>
            </w:r>
          </w:p>
        </w:tc>
      </w:tr>
      <w:tr w:rsidR="00E20518" w:rsidRPr="00696CFB" w:rsidTr="00C876EB">
        <w:tc>
          <w:tcPr>
            <w:tcW w:w="3784"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 Естествознание</w:t>
            </w: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3.1. Мир природы и человека</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5</w:t>
            </w:r>
          </w:p>
        </w:tc>
      </w:tr>
      <w:tr w:rsidR="00E20518" w:rsidRPr="00696CFB" w:rsidTr="00C876EB">
        <w:trPr>
          <w:trHeight w:val="596"/>
        </w:trPr>
        <w:tc>
          <w:tcPr>
            <w:tcW w:w="3784" w:type="dxa"/>
            <w:vMerge w:val="restart"/>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4. Искусство</w:t>
            </w: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4.1. Музыка</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5</w:t>
            </w:r>
          </w:p>
        </w:tc>
      </w:tr>
      <w:tr w:rsidR="00E20518" w:rsidRPr="00696CFB" w:rsidTr="00C876EB">
        <w:trPr>
          <w:trHeight w:val="595"/>
        </w:trPr>
        <w:tc>
          <w:tcPr>
            <w:tcW w:w="3784" w:type="dxa"/>
            <w:vMerge/>
          </w:tcPr>
          <w:p w:rsidR="00E20518" w:rsidRPr="00696CFB" w:rsidRDefault="00E20518" w:rsidP="00991716">
            <w:pPr>
              <w:rPr>
                <w:rFonts w:ascii="Times New Roman" w:hAnsi="Times New Roman" w:cs="Times New Roman"/>
                <w:sz w:val="28"/>
                <w:szCs w:val="28"/>
              </w:rPr>
            </w:pP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4.2. Изобразительное искусство</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4</w:t>
            </w:r>
          </w:p>
        </w:tc>
      </w:tr>
      <w:tr w:rsidR="00E20518" w:rsidRPr="00696CFB" w:rsidTr="00C876EB">
        <w:tc>
          <w:tcPr>
            <w:tcW w:w="3784"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5. Физическая культура</w:t>
            </w: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5.1. Физическая культура</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12</w:t>
            </w:r>
          </w:p>
        </w:tc>
      </w:tr>
      <w:tr w:rsidR="00E20518" w:rsidRPr="00696CFB" w:rsidTr="00C876EB">
        <w:tc>
          <w:tcPr>
            <w:tcW w:w="3784"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 Технологи</w:t>
            </w:r>
            <w:r w:rsidR="00F91185">
              <w:rPr>
                <w:rFonts w:ascii="Times New Roman" w:hAnsi="Times New Roman" w:cs="Times New Roman"/>
                <w:sz w:val="28"/>
                <w:szCs w:val="28"/>
              </w:rPr>
              <w:t>я</w:t>
            </w: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6.1. Ручной труд</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5</w:t>
            </w:r>
          </w:p>
        </w:tc>
      </w:tr>
      <w:tr w:rsidR="00E20518" w:rsidRPr="00696CFB" w:rsidTr="00C876EB">
        <w:tc>
          <w:tcPr>
            <w:tcW w:w="6450" w:type="dxa"/>
            <w:gridSpan w:val="2"/>
          </w:tcPr>
          <w:p w:rsidR="00E20518" w:rsidRPr="00696CFB" w:rsidRDefault="00E20518" w:rsidP="00991716">
            <w:pPr>
              <w:rPr>
                <w:rFonts w:ascii="Times New Roman" w:hAnsi="Times New Roman" w:cs="Times New Roman"/>
                <w:b/>
                <w:i/>
                <w:sz w:val="28"/>
                <w:szCs w:val="28"/>
              </w:rPr>
            </w:pPr>
            <w:r w:rsidRPr="00696CFB">
              <w:rPr>
                <w:rFonts w:ascii="Times New Roman" w:hAnsi="Times New Roman" w:cs="Times New Roman"/>
                <w:b/>
                <w:i/>
                <w:sz w:val="28"/>
                <w:szCs w:val="28"/>
              </w:rPr>
              <w:t>Итого</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21</w:t>
            </w:r>
          </w:p>
        </w:tc>
        <w:tc>
          <w:tcPr>
            <w:tcW w:w="7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20</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20</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20</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81</w:t>
            </w:r>
          </w:p>
        </w:tc>
      </w:tr>
      <w:tr w:rsidR="00E20518" w:rsidRPr="00696CFB" w:rsidTr="00C876EB">
        <w:tc>
          <w:tcPr>
            <w:tcW w:w="10314" w:type="dxa"/>
            <w:gridSpan w:val="7"/>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i/>
                <w:sz w:val="28"/>
                <w:szCs w:val="28"/>
              </w:rPr>
              <w:t>Часть, формируемая участниками образовательных отношений</w:t>
            </w:r>
          </w:p>
        </w:tc>
      </w:tr>
      <w:tr w:rsidR="00E20518" w:rsidRPr="00696CFB" w:rsidTr="00C876EB">
        <w:tc>
          <w:tcPr>
            <w:tcW w:w="6450" w:type="dxa"/>
            <w:gridSpan w:val="2"/>
          </w:tcPr>
          <w:p w:rsidR="00E20518" w:rsidRPr="00696CFB" w:rsidRDefault="00E20518" w:rsidP="00991716">
            <w:pPr>
              <w:rPr>
                <w:rFonts w:ascii="Times New Roman" w:hAnsi="Times New Roman" w:cs="Times New Roman"/>
                <w:b/>
                <w:i/>
                <w:sz w:val="28"/>
                <w:szCs w:val="28"/>
              </w:rPr>
            </w:pPr>
            <w:r w:rsidRPr="00696CFB">
              <w:rPr>
                <w:rFonts w:ascii="Times New Roman" w:hAnsi="Times New Roman" w:cs="Times New Roman"/>
                <w:sz w:val="28"/>
                <w:szCs w:val="28"/>
              </w:rPr>
              <w:t>1. Татарский язык</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3</w:t>
            </w:r>
          </w:p>
        </w:tc>
      </w:tr>
      <w:tr w:rsidR="00E20518" w:rsidRPr="00696CFB" w:rsidTr="00C876EB">
        <w:tc>
          <w:tcPr>
            <w:tcW w:w="6450"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 Математика</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3</w:t>
            </w:r>
          </w:p>
        </w:tc>
      </w:tr>
      <w:tr w:rsidR="00E20518" w:rsidRPr="00696CFB" w:rsidTr="00C876EB">
        <w:tc>
          <w:tcPr>
            <w:tcW w:w="6450"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 ОБЖ</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3</w:t>
            </w:r>
          </w:p>
        </w:tc>
      </w:tr>
      <w:tr w:rsidR="00E20518" w:rsidRPr="00696CFB" w:rsidTr="00C876EB">
        <w:tc>
          <w:tcPr>
            <w:tcW w:w="6450" w:type="dxa"/>
            <w:gridSpan w:val="2"/>
          </w:tcPr>
          <w:p w:rsidR="00E20518" w:rsidRPr="00696CFB" w:rsidRDefault="00E20518" w:rsidP="00991716">
            <w:pPr>
              <w:rPr>
                <w:rFonts w:ascii="Times New Roman" w:hAnsi="Times New Roman" w:cs="Times New Roman"/>
                <w:b/>
                <w:i/>
                <w:sz w:val="28"/>
                <w:szCs w:val="28"/>
              </w:rPr>
            </w:pPr>
            <w:r w:rsidRPr="00696CFB">
              <w:rPr>
                <w:rFonts w:ascii="Times New Roman" w:hAnsi="Times New Roman" w:cs="Times New Roman"/>
                <w:b/>
                <w:i/>
                <w:sz w:val="28"/>
                <w:szCs w:val="28"/>
              </w:rPr>
              <w:t>Итого</w:t>
            </w:r>
          </w:p>
        </w:tc>
        <w:tc>
          <w:tcPr>
            <w:tcW w:w="709" w:type="dxa"/>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w:t>
            </w:r>
          </w:p>
        </w:tc>
        <w:tc>
          <w:tcPr>
            <w:tcW w:w="708" w:type="dxa"/>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3</w:t>
            </w:r>
          </w:p>
        </w:tc>
        <w:tc>
          <w:tcPr>
            <w:tcW w:w="709" w:type="dxa"/>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3</w:t>
            </w:r>
          </w:p>
        </w:tc>
        <w:tc>
          <w:tcPr>
            <w:tcW w:w="709" w:type="dxa"/>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3</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9</w:t>
            </w:r>
          </w:p>
        </w:tc>
      </w:tr>
      <w:tr w:rsidR="00E20518" w:rsidRPr="00696CFB" w:rsidTr="00C876EB">
        <w:tc>
          <w:tcPr>
            <w:tcW w:w="6450" w:type="dxa"/>
            <w:gridSpan w:val="2"/>
          </w:tcPr>
          <w:p w:rsidR="00E20518" w:rsidRPr="00696CFB" w:rsidRDefault="00E20518" w:rsidP="00991716">
            <w:pPr>
              <w:rPr>
                <w:rFonts w:ascii="Times New Roman" w:hAnsi="Times New Roman" w:cs="Times New Roman"/>
                <w:b/>
                <w:i/>
                <w:sz w:val="28"/>
                <w:szCs w:val="28"/>
              </w:rPr>
            </w:pPr>
            <w:r w:rsidRPr="00696CFB">
              <w:rPr>
                <w:rFonts w:ascii="Times New Roman" w:hAnsi="Times New Roman" w:cs="Times New Roman"/>
                <w:b/>
                <w:i/>
                <w:sz w:val="28"/>
                <w:szCs w:val="28"/>
              </w:rPr>
              <w:t>Максимально допус</w:t>
            </w:r>
            <w:r w:rsidR="00F91185">
              <w:rPr>
                <w:rFonts w:ascii="Times New Roman" w:hAnsi="Times New Roman" w:cs="Times New Roman"/>
                <w:b/>
                <w:i/>
                <w:sz w:val="28"/>
                <w:szCs w:val="28"/>
              </w:rPr>
              <w:t>тимая недельная нагрузка (при 5</w:t>
            </w:r>
            <w:r w:rsidRPr="00696CFB">
              <w:rPr>
                <w:rFonts w:ascii="Times New Roman" w:hAnsi="Times New Roman" w:cs="Times New Roman"/>
                <w:b/>
                <w:i/>
                <w:sz w:val="28"/>
                <w:szCs w:val="28"/>
              </w:rPr>
              <w:t>-дневной учебной неделе)</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21</w:t>
            </w:r>
          </w:p>
        </w:tc>
        <w:tc>
          <w:tcPr>
            <w:tcW w:w="7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23</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23</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23</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81</w:t>
            </w:r>
          </w:p>
        </w:tc>
      </w:tr>
      <w:tr w:rsidR="00E20518" w:rsidRPr="00696CFB" w:rsidTr="00C876EB">
        <w:tc>
          <w:tcPr>
            <w:tcW w:w="6450" w:type="dxa"/>
            <w:gridSpan w:val="2"/>
          </w:tcPr>
          <w:p w:rsidR="00E20518" w:rsidRPr="00696CFB" w:rsidRDefault="00E20518" w:rsidP="00991716">
            <w:pPr>
              <w:rPr>
                <w:rFonts w:ascii="Times New Roman" w:hAnsi="Times New Roman" w:cs="Times New Roman"/>
                <w:b/>
                <w:i/>
                <w:sz w:val="28"/>
                <w:szCs w:val="28"/>
              </w:rPr>
            </w:pPr>
            <w:r w:rsidRPr="00696CFB">
              <w:rPr>
                <w:rFonts w:ascii="Times New Roman" w:hAnsi="Times New Roman" w:cs="Times New Roman"/>
                <w:b/>
                <w:i/>
                <w:sz w:val="28"/>
                <w:szCs w:val="28"/>
              </w:rPr>
              <w:t>Коррекционно-развивающая область</w:t>
            </w:r>
          </w:p>
        </w:tc>
        <w:tc>
          <w:tcPr>
            <w:tcW w:w="709" w:type="dxa"/>
          </w:tcPr>
          <w:p w:rsidR="00E20518" w:rsidRPr="00696CFB" w:rsidRDefault="00E20518" w:rsidP="00991716">
            <w:pPr>
              <w:rPr>
                <w:rFonts w:ascii="Times New Roman" w:hAnsi="Times New Roman" w:cs="Times New Roman"/>
                <w:sz w:val="28"/>
                <w:szCs w:val="28"/>
              </w:rPr>
            </w:pPr>
          </w:p>
        </w:tc>
        <w:tc>
          <w:tcPr>
            <w:tcW w:w="708" w:type="dxa"/>
          </w:tcPr>
          <w:p w:rsidR="00E20518" w:rsidRPr="00696CFB" w:rsidRDefault="00E20518" w:rsidP="00991716">
            <w:pPr>
              <w:rPr>
                <w:rFonts w:ascii="Times New Roman" w:hAnsi="Times New Roman" w:cs="Times New Roman"/>
                <w:sz w:val="28"/>
                <w:szCs w:val="28"/>
              </w:rPr>
            </w:pPr>
          </w:p>
        </w:tc>
        <w:tc>
          <w:tcPr>
            <w:tcW w:w="709" w:type="dxa"/>
          </w:tcPr>
          <w:p w:rsidR="00E20518" w:rsidRPr="00696CFB" w:rsidRDefault="00E20518" w:rsidP="00991716">
            <w:pPr>
              <w:rPr>
                <w:rFonts w:ascii="Times New Roman" w:hAnsi="Times New Roman" w:cs="Times New Roman"/>
                <w:sz w:val="28"/>
                <w:szCs w:val="28"/>
              </w:rPr>
            </w:pPr>
          </w:p>
        </w:tc>
        <w:tc>
          <w:tcPr>
            <w:tcW w:w="709" w:type="dxa"/>
          </w:tcPr>
          <w:p w:rsidR="00E20518" w:rsidRPr="00696CFB" w:rsidRDefault="00E20518" w:rsidP="00991716">
            <w:pPr>
              <w:rPr>
                <w:rFonts w:ascii="Times New Roman" w:hAnsi="Times New Roman" w:cs="Times New Roman"/>
                <w:sz w:val="28"/>
                <w:szCs w:val="28"/>
              </w:rPr>
            </w:pPr>
          </w:p>
        </w:tc>
        <w:tc>
          <w:tcPr>
            <w:tcW w:w="1029" w:type="dxa"/>
          </w:tcPr>
          <w:p w:rsidR="00E20518" w:rsidRPr="00696CFB" w:rsidRDefault="00E20518" w:rsidP="00991716">
            <w:pPr>
              <w:rPr>
                <w:rFonts w:ascii="Times New Roman" w:hAnsi="Times New Roman" w:cs="Times New Roman"/>
                <w:sz w:val="28"/>
                <w:szCs w:val="28"/>
              </w:rPr>
            </w:pPr>
          </w:p>
        </w:tc>
      </w:tr>
      <w:tr w:rsidR="00E20518" w:rsidRPr="00696CFB" w:rsidTr="00C876EB">
        <w:tc>
          <w:tcPr>
            <w:tcW w:w="6450"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Ритмика</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8"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102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4</w:t>
            </w:r>
          </w:p>
        </w:tc>
      </w:tr>
      <w:tr w:rsidR="00E20518" w:rsidRPr="00696CFB" w:rsidTr="00C876EB">
        <w:tc>
          <w:tcPr>
            <w:tcW w:w="6450"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Логопедические занятия</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3</w:t>
            </w:r>
          </w:p>
        </w:tc>
        <w:tc>
          <w:tcPr>
            <w:tcW w:w="708"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3</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3</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3</w:t>
            </w:r>
          </w:p>
        </w:tc>
        <w:tc>
          <w:tcPr>
            <w:tcW w:w="102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12</w:t>
            </w:r>
          </w:p>
        </w:tc>
      </w:tr>
      <w:tr w:rsidR="00E20518" w:rsidRPr="00696CFB" w:rsidTr="00C876EB">
        <w:tc>
          <w:tcPr>
            <w:tcW w:w="6450"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Развитие психомоторики и сенсорных процессов</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2</w:t>
            </w:r>
          </w:p>
        </w:tc>
        <w:tc>
          <w:tcPr>
            <w:tcW w:w="708"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2</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2</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2</w:t>
            </w:r>
          </w:p>
        </w:tc>
        <w:tc>
          <w:tcPr>
            <w:tcW w:w="102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8</w:t>
            </w:r>
          </w:p>
        </w:tc>
      </w:tr>
      <w:tr w:rsidR="00E20518" w:rsidRPr="00696CFB" w:rsidTr="00C876EB">
        <w:tc>
          <w:tcPr>
            <w:tcW w:w="6450" w:type="dxa"/>
            <w:gridSpan w:val="2"/>
          </w:tcPr>
          <w:p w:rsidR="00E20518" w:rsidRPr="00696CFB" w:rsidRDefault="00E20518" w:rsidP="00991716">
            <w:pPr>
              <w:rPr>
                <w:rFonts w:ascii="Times New Roman" w:hAnsi="Times New Roman" w:cs="Times New Roman"/>
                <w:b/>
                <w:i/>
                <w:sz w:val="28"/>
                <w:szCs w:val="28"/>
              </w:rPr>
            </w:pPr>
            <w:r w:rsidRPr="00696CFB">
              <w:rPr>
                <w:rFonts w:ascii="Times New Roman" w:hAnsi="Times New Roman" w:cs="Times New Roman"/>
                <w:b/>
                <w:i/>
                <w:sz w:val="28"/>
                <w:szCs w:val="28"/>
              </w:rPr>
              <w:t>Итого</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6</w:t>
            </w:r>
          </w:p>
        </w:tc>
        <w:tc>
          <w:tcPr>
            <w:tcW w:w="7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6</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6</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6</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24</w:t>
            </w:r>
          </w:p>
        </w:tc>
      </w:tr>
      <w:tr w:rsidR="00E20518" w:rsidRPr="00696CFB" w:rsidTr="00C876EB">
        <w:tc>
          <w:tcPr>
            <w:tcW w:w="6450" w:type="dxa"/>
            <w:gridSpan w:val="2"/>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Внеурочная деятельность</w:t>
            </w:r>
          </w:p>
        </w:tc>
        <w:tc>
          <w:tcPr>
            <w:tcW w:w="709" w:type="dxa"/>
          </w:tcPr>
          <w:p w:rsidR="00E20518" w:rsidRPr="00696CFB" w:rsidRDefault="00E20518" w:rsidP="00991716">
            <w:pPr>
              <w:jc w:val="center"/>
              <w:rPr>
                <w:rFonts w:ascii="Times New Roman" w:hAnsi="Times New Roman" w:cs="Times New Roman"/>
                <w:sz w:val="28"/>
                <w:szCs w:val="28"/>
              </w:rPr>
            </w:pPr>
          </w:p>
        </w:tc>
        <w:tc>
          <w:tcPr>
            <w:tcW w:w="708" w:type="dxa"/>
          </w:tcPr>
          <w:p w:rsidR="00E20518" w:rsidRPr="00696CFB" w:rsidRDefault="00E20518" w:rsidP="00991716">
            <w:pPr>
              <w:jc w:val="center"/>
              <w:rPr>
                <w:rFonts w:ascii="Times New Roman" w:hAnsi="Times New Roman" w:cs="Times New Roman"/>
                <w:sz w:val="28"/>
                <w:szCs w:val="28"/>
              </w:rPr>
            </w:pPr>
          </w:p>
        </w:tc>
        <w:tc>
          <w:tcPr>
            <w:tcW w:w="709" w:type="dxa"/>
          </w:tcPr>
          <w:p w:rsidR="00E20518" w:rsidRPr="00696CFB" w:rsidRDefault="00E20518" w:rsidP="00991716">
            <w:pPr>
              <w:jc w:val="center"/>
              <w:rPr>
                <w:rFonts w:ascii="Times New Roman" w:hAnsi="Times New Roman" w:cs="Times New Roman"/>
                <w:sz w:val="28"/>
                <w:szCs w:val="28"/>
              </w:rPr>
            </w:pPr>
          </w:p>
        </w:tc>
        <w:tc>
          <w:tcPr>
            <w:tcW w:w="709" w:type="dxa"/>
          </w:tcPr>
          <w:p w:rsidR="00E20518" w:rsidRPr="00696CFB" w:rsidRDefault="00E20518" w:rsidP="00991716">
            <w:pPr>
              <w:jc w:val="center"/>
              <w:rPr>
                <w:rFonts w:ascii="Times New Roman" w:hAnsi="Times New Roman" w:cs="Times New Roman"/>
                <w:sz w:val="28"/>
                <w:szCs w:val="28"/>
              </w:rPr>
            </w:pPr>
          </w:p>
        </w:tc>
        <w:tc>
          <w:tcPr>
            <w:tcW w:w="1029" w:type="dxa"/>
          </w:tcPr>
          <w:p w:rsidR="00E20518" w:rsidRPr="00696CFB" w:rsidRDefault="00E20518" w:rsidP="00991716">
            <w:pPr>
              <w:jc w:val="center"/>
              <w:rPr>
                <w:rFonts w:ascii="Times New Roman" w:hAnsi="Times New Roman" w:cs="Times New Roman"/>
                <w:sz w:val="28"/>
                <w:szCs w:val="28"/>
              </w:rPr>
            </w:pPr>
          </w:p>
        </w:tc>
      </w:tr>
      <w:tr w:rsidR="00E20518" w:rsidRPr="00696CFB" w:rsidTr="00C876EB">
        <w:tc>
          <w:tcPr>
            <w:tcW w:w="3784"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sz w:val="28"/>
                <w:szCs w:val="28"/>
              </w:rPr>
              <w:t>Общекультурное</w:t>
            </w: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"Прикладное творчество"</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8"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102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4</w:t>
            </w:r>
          </w:p>
        </w:tc>
      </w:tr>
      <w:tr w:rsidR="00E20518" w:rsidRPr="00696CFB" w:rsidTr="00C876EB">
        <w:tc>
          <w:tcPr>
            <w:tcW w:w="3784"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Спортивно-оздоровительное</w:t>
            </w: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"Подвижные игры"</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8"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102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4</w:t>
            </w:r>
          </w:p>
        </w:tc>
      </w:tr>
      <w:tr w:rsidR="00E20518" w:rsidRPr="00696CFB" w:rsidTr="00C876EB">
        <w:tc>
          <w:tcPr>
            <w:tcW w:w="3784"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sz w:val="28"/>
                <w:szCs w:val="28"/>
              </w:rPr>
              <w:t>Нравственное</w:t>
            </w: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"Азбука общения"</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8"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102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4</w:t>
            </w:r>
          </w:p>
        </w:tc>
      </w:tr>
      <w:tr w:rsidR="00E20518" w:rsidRPr="00696CFB" w:rsidTr="00C876EB">
        <w:tc>
          <w:tcPr>
            <w:tcW w:w="3784" w:type="dxa"/>
          </w:tcPr>
          <w:p w:rsidR="00E20518" w:rsidRPr="00696CFB" w:rsidRDefault="00E20518" w:rsidP="00991716">
            <w:pPr>
              <w:rPr>
                <w:rFonts w:ascii="Times New Roman" w:hAnsi="Times New Roman"/>
                <w:sz w:val="28"/>
                <w:szCs w:val="28"/>
              </w:rPr>
            </w:pPr>
            <w:r w:rsidRPr="00696CFB">
              <w:rPr>
                <w:rFonts w:ascii="Times New Roman" w:hAnsi="Times New Roman"/>
                <w:sz w:val="28"/>
                <w:szCs w:val="28"/>
              </w:rPr>
              <w:t>Социальное</w:t>
            </w:r>
          </w:p>
        </w:tc>
        <w:tc>
          <w:tcPr>
            <w:tcW w:w="2666"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"Маленький человек в большом мире"</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8"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70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1</w:t>
            </w:r>
          </w:p>
        </w:tc>
        <w:tc>
          <w:tcPr>
            <w:tcW w:w="1029" w:type="dxa"/>
          </w:tcPr>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sz w:val="28"/>
                <w:szCs w:val="28"/>
              </w:rPr>
              <w:t>4</w:t>
            </w:r>
          </w:p>
        </w:tc>
      </w:tr>
      <w:tr w:rsidR="00E20518" w:rsidRPr="00696CFB" w:rsidTr="00C876EB">
        <w:tc>
          <w:tcPr>
            <w:tcW w:w="6450" w:type="dxa"/>
            <w:gridSpan w:val="2"/>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Итого</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4</w:t>
            </w:r>
          </w:p>
        </w:tc>
        <w:tc>
          <w:tcPr>
            <w:tcW w:w="7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4</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4</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4</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16</w:t>
            </w:r>
          </w:p>
        </w:tc>
      </w:tr>
      <w:tr w:rsidR="00E20518" w:rsidRPr="00696CFB" w:rsidTr="00C876EB">
        <w:tc>
          <w:tcPr>
            <w:tcW w:w="6450" w:type="dxa"/>
            <w:gridSpan w:val="2"/>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lastRenderedPageBreak/>
              <w:t>Всего к финансированию</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31</w:t>
            </w:r>
          </w:p>
        </w:tc>
        <w:tc>
          <w:tcPr>
            <w:tcW w:w="7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33</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33</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33</w:t>
            </w:r>
          </w:p>
        </w:tc>
        <w:tc>
          <w:tcPr>
            <w:tcW w:w="102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130</w:t>
            </w:r>
          </w:p>
        </w:tc>
      </w:tr>
    </w:tbl>
    <w:p w:rsidR="009A3FD1" w:rsidRDefault="009A3FD1" w:rsidP="008E3A8C">
      <w:pPr>
        <w:spacing w:after="0" w:line="240" w:lineRule="auto"/>
        <w:jc w:val="both"/>
        <w:rPr>
          <w:rFonts w:ascii="Times New Roman" w:eastAsia="Times New Roman" w:hAnsi="Times New Roman" w:cs="Times New Roman"/>
          <w:b/>
          <w:sz w:val="28"/>
          <w:szCs w:val="28"/>
          <w:lang w:eastAsia="ru-RU"/>
        </w:rPr>
      </w:pPr>
    </w:p>
    <w:p w:rsidR="00E20518" w:rsidRDefault="00E20518" w:rsidP="008E3A8C">
      <w:pPr>
        <w:spacing w:after="0" w:line="240" w:lineRule="auto"/>
        <w:jc w:val="both"/>
        <w:rPr>
          <w:rFonts w:ascii="Times New Roman" w:eastAsia="Times New Roman" w:hAnsi="Times New Roman" w:cs="Times New Roman"/>
          <w:b/>
          <w:sz w:val="28"/>
          <w:szCs w:val="28"/>
          <w:lang w:eastAsia="ru-RU"/>
        </w:rPr>
      </w:pPr>
    </w:p>
    <w:tbl>
      <w:tblPr>
        <w:tblStyle w:val="a4"/>
        <w:tblW w:w="0" w:type="auto"/>
        <w:tblLayout w:type="fixed"/>
        <w:tblLook w:val="04A0"/>
      </w:tblPr>
      <w:tblGrid>
        <w:gridCol w:w="2262"/>
        <w:gridCol w:w="398"/>
        <w:gridCol w:w="2268"/>
        <w:gridCol w:w="709"/>
        <w:gridCol w:w="708"/>
        <w:gridCol w:w="709"/>
        <w:gridCol w:w="709"/>
        <w:gridCol w:w="1808"/>
      </w:tblGrid>
      <w:tr w:rsidR="00E20518" w:rsidRPr="00696CFB" w:rsidTr="00991716">
        <w:tc>
          <w:tcPr>
            <w:tcW w:w="9571" w:type="dxa"/>
            <w:gridSpan w:val="8"/>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Годовой учебный план общего образования обучающихся с умственной отсталостью (интеллектуальными нарушениями)</w:t>
            </w:r>
          </w:p>
          <w:p w:rsidR="00E20518" w:rsidRPr="00696CFB" w:rsidRDefault="00E20518" w:rsidP="00991716">
            <w:pPr>
              <w:jc w:val="center"/>
              <w:rPr>
                <w:rFonts w:ascii="Times New Roman" w:hAnsi="Times New Roman" w:cs="Times New Roman"/>
                <w:sz w:val="28"/>
                <w:szCs w:val="28"/>
              </w:rPr>
            </w:pPr>
            <w:r w:rsidRPr="00696CFB">
              <w:rPr>
                <w:rFonts w:ascii="Times New Roman" w:hAnsi="Times New Roman" w:cs="Times New Roman"/>
                <w:b/>
                <w:sz w:val="28"/>
                <w:szCs w:val="28"/>
                <w:lang w:val="en-US"/>
              </w:rPr>
              <w:t xml:space="preserve">I-IV </w:t>
            </w:r>
            <w:r w:rsidRPr="00696CFB">
              <w:rPr>
                <w:rFonts w:ascii="Times New Roman" w:hAnsi="Times New Roman" w:cs="Times New Roman"/>
                <w:b/>
                <w:sz w:val="28"/>
                <w:szCs w:val="28"/>
              </w:rPr>
              <w:t>классы:</w:t>
            </w:r>
          </w:p>
        </w:tc>
      </w:tr>
      <w:tr w:rsidR="00E20518" w:rsidRPr="00696CFB" w:rsidTr="00991716">
        <w:tc>
          <w:tcPr>
            <w:tcW w:w="2262" w:type="dxa"/>
            <w:vMerge w:val="restart"/>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Предметные области</w:t>
            </w:r>
          </w:p>
        </w:tc>
        <w:tc>
          <w:tcPr>
            <w:tcW w:w="2666" w:type="dxa"/>
            <w:gridSpan w:val="2"/>
            <w:vMerge w:val="restart"/>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Учебные предметы</w:t>
            </w:r>
          </w:p>
        </w:tc>
        <w:tc>
          <w:tcPr>
            <w:tcW w:w="2835" w:type="dxa"/>
            <w:gridSpan w:val="4"/>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Количество часов в год</w:t>
            </w:r>
          </w:p>
        </w:tc>
        <w:tc>
          <w:tcPr>
            <w:tcW w:w="1808" w:type="dxa"/>
            <w:vMerge w:val="restart"/>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Всего</w:t>
            </w:r>
          </w:p>
        </w:tc>
      </w:tr>
      <w:tr w:rsidR="00E20518" w:rsidRPr="00696CFB" w:rsidTr="00991716">
        <w:tc>
          <w:tcPr>
            <w:tcW w:w="2262" w:type="dxa"/>
            <w:vMerge/>
          </w:tcPr>
          <w:p w:rsidR="00E20518" w:rsidRPr="00696CFB" w:rsidRDefault="00E20518" w:rsidP="00991716">
            <w:pPr>
              <w:rPr>
                <w:rFonts w:ascii="Times New Roman" w:hAnsi="Times New Roman" w:cs="Times New Roman"/>
                <w:sz w:val="28"/>
                <w:szCs w:val="28"/>
              </w:rPr>
            </w:pPr>
          </w:p>
        </w:tc>
        <w:tc>
          <w:tcPr>
            <w:tcW w:w="2666" w:type="dxa"/>
            <w:gridSpan w:val="2"/>
            <w:vMerge/>
          </w:tcPr>
          <w:p w:rsidR="00E20518" w:rsidRPr="00696CFB" w:rsidRDefault="00E20518" w:rsidP="00991716">
            <w:pPr>
              <w:rPr>
                <w:rFonts w:ascii="Times New Roman" w:hAnsi="Times New Roman" w:cs="Times New Roman"/>
                <w:sz w:val="28"/>
                <w:szCs w:val="28"/>
              </w:rPr>
            </w:pPr>
          </w:p>
        </w:tc>
        <w:tc>
          <w:tcPr>
            <w:tcW w:w="709" w:type="dxa"/>
          </w:tcPr>
          <w:p w:rsidR="00E20518" w:rsidRPr="00696CFB" w:rsidRDefault="00E20518" w:rsidP="00991716">
            <w:pPr>
              <w:rPr>
                <w:rFonts w:ascii="Times New Roman" w:hAnsi="Times New Roman" w:cs="Times New Roman"/>
                <w:b/>
                <w:sz w:val="28"/>
                <w:szCs w:val="28"/>
                <w:lang w:val="en-US"/>
              </w:rPr>
            </w:pPr>
            <w:r w:rsidRPr="00696CFB">
              <w:rPr>
                <w:rFonts w:ascii="Times New Roman" w:hAnsi="Times New Roman" w:cs="Times New Roman"/>
                <w:b/>
                <w:sz w:val="28"/>
                <w:szCs w:val="28"/>
                <w:lang w:val="en-US"/>
              </w:rPr>
              <w:t>I</w:t>
            </w:r>
          </w:p>
        </w:tc>
        <w:tc>
          <w:tcPr>
            <w:tcW w:w="708" w:type="dxa"/>
          </w:tcPr>
          <w:p w:rsidR="00E20518" w:rsidRPr="00696CFB" w:rsidRDefault="00E20518" w:rsidP="00991716">
            <w:pPr>
              <w:rPr>
                <w:rFonts w:ascii="Times New Roman" w:hAnsi="Times New Roman" w:cs="Times New Roman"/>
                <w:b/>
                <w:sz w:val="28"/>
                <w:szCs w:val="28"/>
                <w:lang w:val="en-US"/>
              </w:rPr>
            </w:pPr>
            <w:r w:rsidRPr="00696CFB">
              <w:rPr>
                <w:rFonts w:ascii="Times New Roman" w:hAnsi="Times New Roman" w:cs="Times New Roman"/>
                <w:b/>
                <w:sz w:val="28"/>
                <w:szCs w:val="28"/>
                <w:lang w:val="en-US"/>
              </w:rPr>
              <w:t>II</w:t>
            </w:r>
          </w:p>
        </w:tc>
        <w:tc>
          <w:tcPr>
            <w:tcW w:w="709" w:type="dxa"/>
          </w:tcPr>
          <w:p w:rsidR="00E20518" w:rsidRPr="00696CFB" w:rsidRDefault="00E20518" w:rsidP="00991716">
            <w:pPr>
              <w:rPr>
                <w:rFonts w:ascii="Times New Roman" w:hAnsi="Times New Roman" w:cs="Times New Roman"/>
                <w:b/>
                <w:sz w:val="28"/>
                <w:szCs w:val="28"/>
                <w:lang w:val="en-US"/>
              </w:rPr>
            </w:pPr>
            <w:r w:rsidRPr="00696CFB">
              <w:rPr>
                <w:rFonts w:ascii="Times New Roman" w:hAnsi="Times New Roman" w:cs="Times New Roman"/>
                <w:b/>
                <w:sz w:val="28"/>
                <w:szCs w:val="28"/>
                <w:lang w:val="en-US"/>
              </w:rPr>
              <w:t>III</w:t>
            </w:r>
          </w:p>
        </w:tc>
        <w:tc>
          <w:tcPr>
            <w:tcW w:w="709" w:type="dxa"/>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lang w:val="en-US"/>
              </w:rPr>
              <w:t>IV</w:t>
            </w:r>
          </w:p>
        </w:tc>
        <w:tc>
          <w:tcPr>
            <w:tcW w:w="1808" w:type="dxa"/>
            <w:vMerge/>
          </w:tcPr>
          <w:p w:rsidR="00E20518" w:rsidRPr="00696CFB" w:rsidRDefault="00E20518" w:rsidP="00991716">
            <w:pPr>
              <w:rPr>
                <w:rFonts w:ascii="Times New Roman" w:hAnsi="Times New Roman" w:cs="Times New Roman"/>
                <w:sz w:val="28"/>
                <w:szCs w:val="28"/>
              </w:rPr>
            </w:pPr>
          </w:p>
        </w:tc>
      </w:tr>
      <w:tr w:rsidR="00E20518" w:rsidRPr="00696CFB" w:rsidTr="00991716">
        <w:tc>
          <w:tcPr>
            <w:tcW w:w="9571" w:type="dxa"/>
            <w:gridSpan w:val="8"/>
          </w:tcPr>
          <w:p w:rsidR="00E20518" w:rsidRPr="00696CFB" w:rsidRDefault="00E20518" w:rsidP="00991716">
            <w:pPr>
              <w:jc w:val="center"/>
              <w:rPr>
                <w:rFonts w:ascii="Times New Roman" w:hAnsi="Times New Roman" w:cs="Times New Roman"/>
                <w:i/>
                <w:sz w:val="28"/>
                <w:szCs w:val="28"/>
              </w:rPr>
            </w:pPr>
            <w:r w:rsidRPr="00696CFB">
              <w:rPr>
                <w:rFonts w:ascii="Times New Roman" w:hAnsi="Times New Roman" w:cs="Times New Roman"/>
                <w:i/>
                <w:sz w:val="28"/>
                <w:szCs w:val="28"/>
              </w:rPr>
              <w:t>Обязательная часть</w:t>
            </w:r>
          </w:p>
        </w:tc>
      </w:tr>
      <w:tr w:rsidR="00E20518" w:rsidRPr="00696CFB" w:rsidTr="00991716">
        <w:trPr>
          <w:trHeight w:val="596"/>
        </w:trPr>
        <w:tc>
          <w:tcPr>
            <w:tcW w:w="2262" w:type="dxa"/>
            <w:vMerge w:val="restart"/>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 Язык и речевая практика</w:t>
            </w:r>
          </w:p>
        </w:tc>
        <w:tc>
          <w:tcPr>
            <w:tcW w:w="2666"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1.1. Русский язык</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66</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68</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68</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68</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270</w:t>
            </w:r>
          </w:p>
        </w:tc>
      </w:tr>
      <w:tr w:rsidR="00E20518" w:rsidRPr="00696CFB" w:rsidTr="00991716">
        <w:trPr>
          <w:trHeight w:val="595"/>
        </w:trPr>
        <w:tc>
          <w:tcPr>
            <w:tcW w:w="2262" w:type="dxa"/>
            <w:vMerge/>
          </w:tcPr>
          <w:p w:rsidR="00E20518" w:rsidRPr="00696CFB" w:rsidRDefault="00E20518" w:rsidP="00991716">
            <w:pPr>
              <w:rPr>
                <w:rFonts w:ascii="Times New Roman" w:hAnsi="Times New Roman" w:cs="Times New Roman"/>
                <w:sz w:val="28"/>
                <w:szCs w:val="28"/>
              </w:rPr>
            </w:pPr>
          </w:p>
        </w:tc>
        <w:tc>
          <w:tcPr>
            <w:tcW w:w="2666"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1.2. Чтение</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66</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102</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102</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102</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372</w:t>
            </w:r>
          </w:p>
        </w:tc>
      </w:tr>
      <w:tr w:rsidR="00E20518" w:rsidRPr="00696CFB" w:rsidTr="00991716">
        <w:trPr>
          <w:trHeight w:val="595"/>
        </w:trPr>
        <w:tc>
          <w:tcPr>
            <w:tcW w:w="2262" w:type="dxa"/>
            <w:vMerge/>
          </w:tcPr>
          <w:p w:rsidR="00E20518" w:rsidRPr="00696CFB" w:rsidRDefault="00E20518" w:rsidP="00991716">
            <w:pPr>
              <w:rPr>
                <w:rFonts w:ascii="Times New Roman" w:hAnsi="Times New Roman" w:cs="Times New Roman"/>
                <w:sz w:val="28"/>
                <w:szCs w:val="28"/>
              </w:rPr>
            </w:pPr>
          </w:p>
        </w:tc>
        <w:tc>
          <w:tcPr>
            <w:tcW w:w="2666"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1.3. Речевая практика</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66</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68</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68</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68</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270</w:t>
            </w:r>
          </w:p>
        </w:tc>
      </w:tr>
      <w:tr w:rsidR="00E20518" w:rsidRPr="00696CFB" w:rsidTr="00991716">
        <w:trPr>
          <w:trHeight w:val="595"/>
        </w:trPr>
        <w:tc>
          <w:tcPr>
            <w:tcW w:w="2262" w:type="dxa"/>
            <w:vMerge/>
          </w:tcPr>
          <w:p w:rsidR="00E20518" w:rsidRPr="00696CFB" w:rsidRDefault="00E20518" w:rsidP="00991716">
            <w:pPr>
              <w:rPr>
                <w:rFonts w:ascii="Times New Roman" w:hAnsi="Times New Roman" w:cs="Times New Roman"/>
                <w:sz w:val="28"/>
                <w:szCs w:val="28"/>
              </w:rPr>
            </w:pPr>
          </w:p>
        </w:tc>
        <w:tc>
          <w:tcPr>
            <w:tcW w:w="2666"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1.43. Татарский язык (язу, уку)</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66</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68</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68</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68</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270</w:t>
            </w:r>
          </w:p>
        </w:tc>
      </w:tr>
      <w:tr w:rsidR="00E20518" w:rsidRPr="00696CFB" w:rsidTr="00991716">
        <w:tc>
          <w:tcPr>
            <w:tcW w:w="2262"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 Математика</w:t>
            </w:r>
          </w:p>
        </w:tc>
        <w:tc>
          <w:tcPr>
            <w:tcW w:w="2666"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2.1. Математика</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99</w:t>
            </w:r>
          </w:p>
        </w:tc>
        <w:tc>
          <w:tcPr>
            <w:tcW w:w="708" w:type="dxa"/>
          </w:tcPr>
          <w:p w:rsidR="00E20518" w:rsidRPr="00696CFB" w:rsidRDefault="00E20518" w:rsidP="00991716">
            <w:pPr>
              <w:rPr>
                <w:sz w:val="28"/>
                <w:szCs w:val="28"/>
              </w:rPr>
            </w:pPr>
            <w:r w:rsidRPr="00696CFB">
              <w:rPr>
                <w:rFonts w:ascii="Times New Roman" w:hAnsi="Times New Roman" w:cs="Times New Roman"/>
                <w:sz w:val="28"/>
                <w:szCs w:val="28"/>
              </w:rPr>
              <w:t>136</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136</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136</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507</w:t>
            </w:r>
          </w:p>
        </w:tc>
      </w:tr>
      <w:tr w:rsidR="00E20518" w:rsidRPr="00696CFB" w:rsidTr="00991716">
        <w:tc>
          <w:tcPr>
            <w:tcW w:w="2262"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 Естествознание</w:t>
            </w:r>
          </w:p>
        </w:tc>
        <w:tc>
          <w:tcPr>
            <w:tcW w:w="2666"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3.1. Мир природы и человека</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66</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34</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168</w:t>
            </w:r>
          </w:p>
        </w:tc>
      </w:tr>
      <w:tr w:rsidR="00E20518" w:rsidRPr="00696CFB" w:rsidTr="00991716">
        <w:trPr>
          <w:trHeight w:val="596"/>
        </w:trPr>
        <w:tc>
          <w:tcPr>
            <w:tcW w:w="2262" w:type="dxa"/>
            <w:vMerge w:val="restart"/>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4. Искусство</w:t>
            </w:r>
          </w:p>
        </w:tc>
        <w:tc>
          <w:tcPr>
            <w:tcW w:w="2666"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4.1. Музыка</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66</w:t>
            </w:r>
          </w:p>
        </w:tc>
        <w:tc>
          <w:tcPr>
            <w:tcW w:w="708" w:type="dxa"/>
          </w:tcPr>
          <w:p w:rsidR="00E20518" w:rsidRPr="00696CFB" w:rsidRDefault="00E20518" w:rsidP="00991716">
            <w:pPr>
              <w:rPr>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34</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168</w:t>
            </w:r>
          </w:p>
        </w:tc>
      </w:tr>
      <w:tr w:rsidR="00E20518" w:rsidRPr="00696CFB" w:rsidTr="00991716">
        <w:trPr>
          <w:trHeight w:val="595"/>
        </w:trPr>
        <w:tc>
          <w:tcPr>
            <w:tcW w:w="2262" w:type="dxa"/>
            <w:vMerge/>
          </w:tcPr>
          <w:p w:rsidR="00E20518" w:rsidRPr="00696CFB" w:rsidRDefault="00E20518" w:rsidP="00991716">
            <w:pPr>
              <w:rPr>
                <w:rFonts w:ascii="Times New Roman" w:hAnsi="Times New Roman" w:cs="Times New Roman"/>
                <w:sz w:val="28"/>
                <w:szCs w:val="28"/>
              </w:rPr>
            </w:pPr>
          </w:p>
        </w:tc>
        <w:tc>
          <w:tcPr>
            <w:tcW w:w="2666"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4.2. Изобразительное искусство</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33</w:t>
            </w:r>
          </w:p>
        </w:tc>
        <w:tc>
          <w:tcPr>
            <w:tcW w:w="708" w:type="dxa"/>
          </w:tcPr>
          <w:p w:rsidR="00E20518" w:rsidRPr="00696CFB" w:rsidRDefault="00E20518" w:rsidP="00991716">
            <w:pPr>
              <w:rPr>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34</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135</w:t>
            </w:r>
          </w:p>
        </w:tc>
      </w:tr>
      <w:tr w:rsidR="00E20518" w:rsidRPr="00696CFB" w:rsidTr="00991716">
        <w:tc>
          <w:tcPr>
            <w:tcW w:w="2262"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5. Физическая культура</w:t>
            </w:r>
          </w:p>
        </w:tc>
        <w:tc>
          <w:tcPr>
            <w:tcW w:w="2666"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5.1. Физическая культура</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99</w:t>
            </w:r>
          </w:p>
        </w:tc>
        <w:tc>
          <w:tcPr>
            <w:tcW w:w="708" w:type="dxa"/>
          </w:tcPr>
          <w:p w:rsidR="00E20518" w:rsidRPr="00696CFB" w:rsidRDefault="00E20518" w:rsidP="00991716">
            <w:pPr>
              <w:rPr>
                <w:sz w:val="28"/>
                <w:szCs w:val="28"/>
              </w:rPr>
            </w:pPr>
            <w:r w:rsidRPr="00696CFB">
              <w:rPr>
                <w:rFonts w:ascii="Times New Roman" w:hAnsi="Times New Roman" w:cs="Times New Roman"/>
                <w:sz w:val="28"/>
                <w:szCs w:val="28"/>
              </w:rPr>
              <w:t>102</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102</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102</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405</w:t>
            </w:r>
          </w:p>
        </w:tc>
      </w:tr>
      <w:tr w:rsidR="00E20518" w:rsidRPr="00696CFB" w:rsidTr="00991716">
        <w:tc>
          <w:tcPr>
            <w:tcW w:w="2262"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 Технологии</w:t>
            </w:r>
          </w:p>
        </w:tc>
        <w:tc>
          <w:tcPr>
            <w:tcW w:w="2666"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6.1. Ручной труд</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66</w:t>
            </w:r>
          </w:p>
        </w:tc>
        <w:tc>
          <w:tcPr>
            <w:tcW w:w="708" w:type="dxa"/>
          </w:tcPr>
          <w:p w:rsidR="00E20518" w:rsidRPr="00696CFB" w:rsidRDefault="00E20518" w:rsidP="00991716">
            <w:pPr>
              <w:rPr>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34</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168</w:t>
            </w:r>
          </w:p>
        </w:tc>
      </w:tr>
      <w:tr w:rsidR="00E20518" w:rsidRPr="00696CFB" w:rsidTr="00991716">
        <w:tc>
          <w:tcPr>
            <w:tcW w:w="4928" w:type="dxa"/>
            <w:gridSpan w:val="3"/>
          </w:tcPr>
          <w:p w:rsidR="00E20518" w:rsidRPr="00696CFB" w:rsidRDefault="00E20518" w:rsidP="00991716">
            <w:pPr>
              <w:rPr>
                <w:rFonts w:ascii="Times New Roman" w:hAnsi="Times New Roman" w:cs="Times New Roman"/>
                <w:b/>
                <w:i/>
                <w:sz w:val="28"/>
                <w:szCs w:val="28"/>
              </w:rPr>
            </w:pPr>
            <w:r w:rsidRPr="00696CFB">
              <w:rPr>
                <w:rFonts w:ascii="Times New Roman" w:hAnsi="Times New Roman" w:cs="Times New Roman"/>
                <w:b/>
                <w:i/>
                <w:sz w:val="28"/>
                <w:szCs w:val="28"/>
              </w:rPr>
              <w:lastRenderedPageBreak/>
              <w:t>Итого</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693</w:t>
            </w:r>
          </w:p>
        </w:tc>
        <w:tc>
          <w:tcPr>
            <w:tcW w:w="7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680</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680</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680</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2733</w:t>
            </w:r>
          </w:p>
        </w:tc>
      </w:tr>
      <w:tr w:rsidR="00E20518" w:rsidRPr="00696CFB" w:rsidTr="00991716">
        <w:tc>
          <w:tcPr>
            <w:tcW w:w="9571" w:type="dxa"/>
            <w:gridSpan w:val="8"/>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i/>
                <w:sz w:val="28"/>
                <w:szCs w:val="28"/>
              </w:rPr>
              <w:t>Часть, формируемая участниками образовательных отношений</w:t>
            </w:r>
          </w:p>
        </w:tc>
      </w:tr>
      <w:tr w:rsidR="00E20518" w:rsidRPr="00696CFB" w:rsidTr="00991716">
        <w:tc>
          <w:tcPr>
            <w:tcW w:w="4928" w:type="dxa"/>
            <w:gridSpan w:val="3"/>
          </w:tcPr>
          <w:p w:rsidR="00E20518" w:rsidRPr="00696CFB" w:rsidRDefault="00E20518" w:rsidP="00991716">
            <w:pPr>
              <w:rPr>
                <w:rFonts w:ascii="Times New Roman" w:hAnsi="Times New Roman" w:cs="Times New Roman"/>
                <w:b/>
                <w:i/>
                <w:sz w:val="28"/>
                <w:szCs w:val="28"/>
              </w:rPr>
            </w:pPr>
            <w:r w:rsidRPr="00696CFB">
              <w:rPr>
                <w:rFonts w:ascii="Times New Roman" w:hAnsi="Times New Roman" w:cs="Times New Roman"/>
                <w:sz w:val="28"/>
                <w:szCs w:val="28"/>
              </w:rPr>
              <w:t>1. Татарский язык</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102</w:t>
            </w:r>
          </w:p>
        </w:tc>
      </w:tr>
      <w:tr w:rsidR="00E20518" w:rsidRPr="00696CFB" w:rsidTr="00991716">
        <w:tc>
          <w:tcPr>
            <w:tcW w:w="4928" w:type="dxa"/>
            <w:gridSpan w:val="3"/>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2. Математика</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1808" w:type="dxa"/>
          </w:tcPr>
          <w:p w:rsidR="00E20518" w:rsidRPr="00696CFB" w:rsidRDefault="00E20518" w:rsidP="00991716">
            <w:pPr>
              <w:jc w:val="center"/>
              <w:rPr>
                <w:sz w:val="28"/>
                <w:szCs w:val="28"/>
              </w:rPr>
            </w:pPr>
            <w:r w:rsidRPr="00696CFB">
              <w:rPr>
                <w:rFonts w:ascii="Times New Roman" w:hAnsi="Times New Roman" w:cs="Times New Roman"/>
                <w:b/>
                <w:sz w:val="28"/>
                <w:szCs w:val="28"/>
              </w:rPr>
              <w:t>102</w:t>
            </w:r>
          </w:p>
        </w:tc>
      </w:tr>
      <w:tr w:rsidR="00E20518" w:rsidRPr="00696CFB" w:rsidTr="00991716">
        <w:tc>
          <w:tcPr>
            <w:tcW w:w="4928" w:type="dxa"/>
            <w:gridSpan w:val="3"/>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 ОБЖ</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1808" w:type="dxa"/>
          </w:tcPr>
          <w:p w:rsidR="00E20518" w:rsidRPr="00696CFB" w:rsidRDefault="00E20518" w:rsidP="00991716">
            <w:pPr>
              <w:jc w:val="center"/>
              <w:rPr>
                <w:sz w:val="28"/>
                <w:szCs w:val="28"/>
              </w:rPr>
            </w:pPr>
            <w:r w:rsidRPr="00696CFB">
              <w:rPr>
                <w:rFonts w:ascii="Times New Roman" w:hAnsi="Times New Roman" w:cs="Times New Roman"/>
                <w:b/>
                <w:sz w:val="28"/>
                <w:szCs w:val="28"/>
              </w:rPr>
              <w:t>102</w:t>
            </w:r>
          </w:p>
        </w:tc>
      </w:tr>
      <w:tr w:rsidR="00E20518" w:rsidRPr="00696CFB" w:rsidTr="00991716">
        <w:tc>
          <w:tcPr>
            <w:tcW w:w="4928" w:type="dxa"/>
            <w:gridSpan w:val="3"/>
          </w:tcPr>
          <w:p w:rsidR="00E20518" w:rsidRPr="00696CFB" w:rsidRDefault="00E20518" w:rsidP="00991716">
            <w:pPr>
              <w:rPr>
                <w:rFonts w:ascii="Times New Roman" w:hAnsi="Times New Roman" w:cs="Times New Roman"/>
                <w:b/>
                <w:i/>
                <w:sz w:val="28"/>
                <w:szCs w:val="28"/>
              </w:rPr>
            </w:pPr>
            <w:r w:rsidRPr="00696CFB">
              <w:rPr>
                <w:rFonts w:ascii="Times New Roman" w:hAnsi="Times New Roman" w:cs="Times New Roman"/>
                <w:b/>
                <w:i/>
                <w:sz w:val="28"/>
                <w:szCs w:val="28"/>
              </w:rPr>
              <w:t>Итого</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w:t>
            </w:r>
          </w:p>
        </w:tc>
        <w:tc>
          <w:tcPr>
            <w:tcW w:w="708" w:type="dxa"/>
          </w:tcPr>
          <w:p w:rsidR="00E20518" w:rsidRPr="00696CFB" w:rsidRDefault="00E20518" w:rsidP="00991716">
            <w:pPr>
              <w:rPr>
                <w:sz w:val="28"/>
                <w:szCs w:val="28"/>
              </w:rPr>
            </w:pPr>
            <w:r w:rsidRPr="00696CFB">
              <w:rPr>
                <w:rFonts w:ascii="Times New Roman" w:hAnsi="Times New Roman" w:cs="Times New Roman"/>
                <w:sz w:val="28"/>
                <w:szCs w:val="28"/>
              </w:rPr>
              <w:t>102</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102</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102</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306</w:t>
            </w:r>
          </w:p>
        </w:tc>
      </w:tr>
      <w:tr w:rsidR="00E20518" w:rsidRPr="00696CFB" w:rsidTr="00991716">
        <w:tc>
          <w:tcPr>
            <w:tcW w:w="4928" w:type="dxa"/>
            <w:gridSpan w:val="3"/>
          </w:tcPr>
          <w:p w:rsidR="00E20518" w:rsidRPr="00696CFB" w:rsidRDefault="00E20518" w:rsidP="00991716">
            <w:pPr>
              <w:rPr>
                <w:rFonts w:ascii="Times New Roman" w:hAnsi="Times New Roman" w:cs="Times New Roman"/>
                <w:b/>
                <w:i/>
                <w:sz w:val="28"/>
                <w:szCs w:val="28"/>
              </w:rPr>
            </w:pPr>
            <w:r w:rsidRPr="00696CFB">
              <w:rPr>
                <w:rFonts w:ascii="Times New Roman" w:hAnsi="Times New Roman" w:cs="Times New Roman"/>
                <w:b/>
                <w:i/>
                <w:sz w:val="28"/>
                <w:szCs w:val="28"/>
              </w:rPr>
              <w:t>Максимально до</w:t>
            </w:r>
            <w:r w:rsidR="00F91185">
              <w:rPr>
                <w:rFonts w:ascii="Times New Roman" w:hAnsi="Times New Roman" w:cs="Times New Roman"/>
                <w:b/>
                <w:i/>
                <w:sz w:val="28"/>
                <w:szCs w:val="28"/>
              </w:rPr>
              <w:t>пустимая годовая нагрузка (при 5</w:t>
            </w:r>
            <w:r w:rsidRPr="00696CFB">
              <w:rPr>
                <w:rFonts w:ascii="Times New Roman" w:hAnsi="Times New Roman" w:cs="Times New Roman"/>
                <w:b/>
                <w:i/>
                <w:sz w:val="28"/>
                <w:szCs w:val="28"/>
              </w:rPr>
              <w:t>-дневной учебной неделе)</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693</w:t>
            </w:r>
          </w:p>
        </w:tc>
        <w:tc>
          <w:tcPr>
            <w:tcW w:w="7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782</w:t>
            </w:r>
          </w:p>
        </w:tc>
        <w:tc>
          <w:tcPr>
            <w:tcW w:w="709" w:type="dxa"/>
          </w:tcPr>
          <w:p w:rsidR="00E20518" w:rsidRPr="00696CFB" w:rsidRDefault="00E20518" w:rsidP="00991716">
            <w:pPr>
              <w:rPr>
                <w:sz w:val="28"/>
                <w:szCs w:val="28"/>
              </w:rPr>
            </w:pPr>
            <w:r w:rsidRPr="00696CFB">
              <w:rPr>
                <w:rFonts w:ascii="Times New Roman" w:hAnsi="Times New Roman" w:cs="Times New Roman"/>
                <w:b/>
                <w:sz w:val="28"/>
                <w:szCs w:val="28"/>
              </w:rPr>
              <w:t>782</w:t>
            </w:r>
          </w:p>
        </w:tc>
        <w:tc>
          <w:tcPr>
            <w:tcW w:w="709" w:type="dxa"/>
          </w:tcPr>
          <w:p w:rsidR="00E20518" w:rsidRPr="00696CFB" w:rsidRDefault="00E20518" w:rsidP="00991716">
            <w:pPr>
              <w:rPr>
                <w:sz w:val="28"/>
                <w:szCs w:val="28"/>
              </w:rPr>
            </w:pPr>
            <w:r w:rsidRPr="00696CFB">
              <w:rPr>
                <w:rFonts w:ascii="Times New Roman" w:hAnsi="Times New Roman" w:cs="Times New Roman"/>
                <w:b/>
                <w:sz w:val="28"/>
                <w:szCs w:val="28"/>
              </w:rPr>
              <w:t>782</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3039</w:t>
            </w:r>
          </w:p>
        </w:tc>
      </w:tr>
      <w:tr w:rsidR="00E20518" w:rsidRPr="00696CFB" w:rsidTr="00991716">
        <w:tc>
          <w:tcPr>
            <w:tcW w:w="4928" w:type="dxa"/>
            <w:gridSpan w:val="3"/>
          </w:tcPr>
          <w:p w:rsidR="00E20518" w:rsidRPr="00696CFB" w:rsidRDefault="00E20518" w:rsidP="00991716">
            <w:pPr>
              <w:rPr>
                <w:rFonts w:ascii="Times New Roman" w:hAnsi="Times New Roman" w:cs="Times New Roman"/>
                <w:b/>
                <w:i/>
                <w:sz w:val="28"/>
                <w:szCs w:val="28"/>
              </w:rPr>
            </w:pPr>
            <w:r w:rsidRPr="00696CFB">
              <w:rPr>
                <w:rFonts w:ascii="Times New Roman" w:hAnsi="Times New Roman" w:cs="Times New Roman"/>
                <w:b/>
                <w:i/>
                <w:sz w:val="28"/>
                <w:szCs w:val="28"/>
              </w:rPr>
              <w:t>Коррекционно-развивающая область</w:t>
            </w:r>
          </w:p>
        </w:tc>
        <w:tc>
          <w:tcPr>
            <w:tcW w:w="709" w:type="dxa"/>
          </w:tcPr>
          <w:p w:rsidR="00E20518" w:rsidRPr="00696CFB" w:rsidRDefault="00E20518" w:rsidP="00991716">
            <w:pPr>
              <w:rPr>
                <w:rFonts w:ascii="Times New Roman" w:hAnsi="Times New Roman" w:cs="Times New Roman"/>
                <w:sz w:val="28"/>
                <w:szCs w:val="28"/>
              </w:rPr>
            </w:pPr>
          </w:p>
        </w:tc>
        <w:tc>
          <w:tcPr>
            <w:tcW w:w="708" w:type="dxa"/>
          </w:tcPr>
          <w:p w:rsidR="00E20518" w:rsidRPr="00696CFB" w:rsidRDefault="00E20518" w:rsidP="00991716">
            <w:pPr>
              <w:rPr>
                <w:rFonts w:ascii="Times New Roman" w:hAnsi="Times New Roman" w:cs="Times New Roman"/>
                <w:sz w:val="28"/>
                <w:szCs w:val="28"/>
              </w:rPr>
            </w:pPr>
          </w:p>
        </w:tc>
        <w:tc>
          <w:tcPr>
            <w:tcW w:w="709" w:type="dxa"/>
          </w:tcPr>
          <w:p w:rsidR="00E20518" w:rsidRPr="00696CFB" w:rsidRDefault="00E20518" w:rsidP="00991716">
            <w:pPr>
              <w:rPr>
                <w:rFonts w:ascii="Times New Roman" w:hAnsi="Times New Roman" w:cs="Times New Roman"/>
                <w:sz w:val="28"/>
                <w:szCs w:val="28"/>
              </w:rPr>
            </w:pPr>
          </w:p>
        </w:tc>
        <w:tc>
          <w:tcPr>
            <w:tcW w:w="709" w:type="dxa"/>
          </w:tcPr>
          <w:p w:rsidR="00E20518" w:rsidRPr="00696CFB" w:rsidRDefault="00E20518" w:rsidP="00991716">
            <w:pPr>
              <w:rPr>
                <w:rFonts w:ascii="Times New Roman" w:hAnsi="Times New Roman" w:cs="Times New Roman"/>
                <w:sz w:val="28"/>
                <w:szCs w:val="28"/>
              </w:rPr>
            </w:pPr>
          </w:p>
        </w:tc>
        <w:tc>
          <w:tcPr>
            <w:tcW w:w="1808" w:type="dxa"/>
          </w:tcPr>
          <w:p w:rsidR="00E20518" w:rsidRPr="00696CFB" w:rsidRDefault="00E20518" w:rsidP="00991716">
            <w:pPr>
              <w:jc w:val="center"/>
              <w:rPr>
                <w:rFonts w:ascii="Times New Roman" w:hAnsi="Times New Roman" w:cs="Times New Roman"/>
                <w:sz w:val="28"/>
                <w:szCs w:val="28"/>
              </w:rPr>
            </w:pPr>
          </w:p>
        </w:tc>
      </w:tr>
      <w:tr w:rsidR="00E20518" w:rsidRPr="00696CFB" w:rsidTr="00991716">
        <w:tc>
          <w:tcPr>
            <w:tcW w:w="4928" w:type="dxa"/>
            <w:gridSpan w:val="3"/>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Ритмика</w:t>
            </w:r>
          </w:p>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Фронтально</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33</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34</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135</w:t>
            </w:r>
          </w:p>
        </w:tc>
      </w:tr>
      <w:tr w:rsidR="00E20518" w:rsidRPr="00696CFB" w:rsidTr="00991716">
        <w:tc>
          <w:tcPr>
            <w:tcW w:w="4928" w:type="dxa"/>
            <w:gridSpan w:val="3"/>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Логопедические занятия</w:t>
            </w:r>
          </w:p>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Фронтально</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99</w:t>
            </w:r>
          </w:p>
        </w:tc>
        <w:tc>
          <w:tcPr>
            <w:tcW w:w="708" w:type="dxa"/>
          </w:tcPr>
          <w:p w:rsidR="00E20518" w:rsidRPr="00696CFB" w:rsidRDefault="00E20518" w:rsidP="00991716">
            <w:pPr>
              <w:rPr>
                <w:sz w:val="28"/>
                <w:szCs w:val="28"/>
              </w:rPr>
            </w:pPr>
            <w:r w:rsidRPr="00696CFB">
              <w:rPr>
                <w:rFonts w:ascii="Times New Roman" w:hAnsi="Times New Roman" w:cs="Times New Roman"/>
                <w:sz w:val="28"/>
                <w:szCs w:val="28"/>
              </w:rPr>
              <w:t>102</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102</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102</w:t>
            </w:r>
          </w:p>
        </w:tc>
        <w:tc>
          <w:tcPr>
            <w:tcW w:w="1808" w:type="dxa"/>
          </w:tcPr>
          <w:p w:rsidR="00E20518" w:rsidRPr="00696CFB" w:rsidRDefault="00E20518" w:rsidP="00991716">
            <w:pPr>
              <w:jc w:val="center"/>
              <w:rPr>
                <w:b/>
                <w:sz w:val="28"/>
                <w:szCs w:val="28"/>
              </w:rPr>
            </w:pPr>
            <w:r w:rsidRPr="00696CFB">
              <w:rPr>
                <w:rFonts w:ascii="Times New Roman" w:hAnsi="Times New Roman" w:cs="Times New Roman"/>
                <w:b/>
                <w:sz w:val="28"/>
                <w:szCs w:val="28"/>
              </w:rPr>
              <w:t>405</w:t>
            </w:r>
          </w:p>
        </w:tc>
      </w:tr>
      <w:tr w:rsidR="00E20518" w:rsidRPr="00696CFB" w:rsidTr="00991716">
        <w:trPr>
          <w:trHeight w:val="986"/>
        </w:trPr>
        <w:tc>
          <w:tcPr>
            <w:tcW w:w="4928" w:type="dxa"/>
            <w:gridSpan w:val="3"/>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Развитие психомоторики и сенсорных процессов</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66</w:t>
            </w:r>
          </w:p>
        </w:tc>
        <w:tc>
          <w:tcPr>
            <w:tcW w:w="708" w:type="dxa"/>
          </w:tcPr>
          <w:p w:rsidR="00E20518" w:rsidRPr="00696CFB" w:rsidRDefault="00E20518" w:rsidP="00991716">
            <w:pPr>
              <w:rPr>
                <w:sz w:val="28"/>
                <w:szCs w:val="28"/>
              </w:rPr>
            </w:pPr>
            <w:r w:rsidRPr="00696CFB">
              <w:rPr>
                <w:rFonts w:ascii="Times New Roman" w:hAnsi="Times New Roman" w:cs="Times New Roman"/>
                <w:sz w:val="28"/>
                <w:szCs w:val="28"/>
              </w:rPr>
              <w:t>68</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68</w:t>
            </w:r>
          </w:p>
        </w:tc>
        <w:tc>
          <w:tcPr>
            <w:tcW w:w="709" w:type="dxa"/>
          </w:tcPr>
          <w:p w:rsidR="00E20518" w:rsidRPr="00696CFB" w:rsidRDefault="00E20518" w:rsidP="00991716">
            <w:pPr>
              <w:rPr>
                <w:sz w:val="28"/>
                <w:szCs w:val="28"/>
              </w:rPr>
            </w:pPr>
            <w:r w:rsidRPr="00696CFB">
              <w:rPr>
                <w:rFonts w:ascii="Times New Roman" w:hAnsi="Times New Roman" w:cs="Times New Roman"/>
                <w:sz w:val="28"/>
                <w:szCs w:val="28"/>
              </w:rPr>
              <w:t>68</w:t>
            </w:r>
          </w:p>
        </w:tc>
        <w:tc>
          <w:tcPr>
            <w:tcW w:w="1808" w:type="dxa"/>
          </w:tcPr>
          <w:p w:rsidR="00E20518" w:rsidRPr="00696CFB" w:rsidRDefault="00E20518" w:rsidP="00991716">
            <w:pPr>
              <w:jc w:val="center"/>
              <w:rPr>
                <w:b/>
                <w:sz w:val="28"/>
                <w:szCs w:val="28"/>
              </w:rPr>
            </w:pPr>
            <w:r w:rsidRPr="00696CFB">
              <w:rPr>
                <w:rFonts w:ascii="Times New Roman" w:hAnsi="Times New Roman" w:cs="Times New Roman"/>
                <w:b/>
                <w:sz w:val="28"/>
                <w:szCs w:val="28"/>
              </w:rPr>
              <w:t>270</w:t>
            </w:r>
          </w:p>
        </w:tc>
      </w:tr>
      <w:tr w:rsidR="00E20518" w:rsidRPr="00696CFB" w:rsidTr="00991716">
        <w:tc>
          <w:tcPr>
            <w:tcW w:w="4928" w:type="dxa"/>
            <w:gridSpan w:val="3"/>
          </w:tcPr>
          <w:p w:rsidR="00E20518" w:rsidRPr="00696CFB" w:rsidRDefault="00E20518" w:rsidP="00991716">
            <w:pPr>
              <w:rPr>
                <w:rFonts w:ascii="Times New Roman" w:hAnsi="Times New Roman" w:cs="Times New Roman"/>
                <w:b/>
                <w:i/>
                <w:sz w:val="28"/>
                <w:szCs w:val="28"/>
              </w:rPr>
            </w:pPr>
            <w:r w:rsidRPr="00696CFB">
              <w:rPr>
                <w:rFonts w:ascii="Times New Roman" w:hAnsi="Times New Roman" w:cs="Times New Roman"/>
                <w:b/>
                <w:i/>
                <w:sz w:val="28"/>
                <w:szCs w:val="28"/>
              </w:rPr>
              <w:t>Итого</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198</w:t>
            </w:r>
          </w:p>
        </w:tc>
        <w:tc>
          <w:tcPr>
            <w:tcW w:w="7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204</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204</w:t>
            </w:r>
          </w:p>
        </w:tc>
        <w:tc>
          <w:tcPr>
            <w:tcW w:w="709"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204</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810</w:t>
            </w:r>
          </w:p>
        </w:tc>
      </w:tr>
      <w:tr w:rsidR="00E20518" w:rsidRPr="00696CFB" w:rsidTr="00991716">
        <w:tc>
          <w:tcPr>
            <w:tcW w:w="4928" w:type="dxa"/>
            <w:gridSpan w:val="3"/>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Внеурочная деятельность</w:t>
            </w:r>
          </w:p>
        </w:tc>
        <w:tc>
          <w:tcPr>
            <w:tcW w:w="709" w:type="dxa"/>
          </w:tcPr>
          <w:p w:rsidR="00E20518" w:rsidRPr="00696CFB" w:rsidRDefault="00E20518" w:rsidP="00991716">
            <w:pPr>
              <w:rPr>
                <w:rFonts w:ascii="Times New Roman" w:hAnsi="Times New Roman" w:cs="Times New Roman"/>
                <w:sz w:val="28"/>
                <w:szCs w:val="28"/>
              </w:rPr>
            </w:pPr>
          </w:p>
        </w:tc>
        <w:tc>
          <w:tcPr>
            <w:tcW w:w="708" w:type="dxa"/>
          </w:tcPr>
          <w:p w:rsidR="00E20518" w:rsidRPr="00696CFB" w:rsidRDefault="00E20518" w:rsidP="00991716">
            <w:pPr>
              <w:rPr>
                <w:rFonts w:ascii="Times New Roman" w:hAnsi="Times New Roman" w:cs="Times New Roman"/>
                <w:sz w:val="28"/>
                <w:szCs w:val="28"/>
              </w:rPr>
            </w:pPr>
          </w:p>
        </w:tc>
        <w:tc>
          <w:tcPr>
            <w:tcW w:w="709" w:type="dxa"/>
          </w:tcPr>
          <w:p w:rsidR="00E20518" w:rsidRPr="00696CFB" w:rsidRDefault="00E20518" w:rsidP="00991716">
            <w:pPr>
              <w:rPr>
                <w:rFonts w:ascii="Times New Roman" w:hAnsi="Times New Roman" w:cs="Times New Roman"/>
                <w:sz w:val="28"/>
                <w:szCs w:val="28"/>
              </w:rPr>
            </w:pPr>
          </w:p>
        </w:tc>
        <w:tc>
          <w:tcPr>
            <w:tcW w:w="709" w:type="dxa"/>
          </w:tcPr>
          <w:p w:rsidR="00E20518" w:rsidRPr="00696CFB" w:rsidRDefault="00E20518" w:rsidP="00991716">
            <w:pPr>
              <w:rPr>
                <w:rFonts w:ascii="Times New Roman" w:hAnsi="Times New Roman" w:cs="Times New Roman"/>
                <w:sz w:val="28"/>
                <w:szCs w:val="28"/>
              </w:rPr>
            </w:pPr>
          </w:p>
        </w:tc>
        <w:tc>
          <w:tcPr>
            <w:tcW w:w="1808" w:type="dxa"/>
          </w:tcPr>
          <w:p w:rsidR="00E20518" w:rsidRPr="00696CFB" w:rsidRDefault="00E20518" w:rsidP="00991716">
            <w:pPr>
              <w:jc w:val="center"/>
              <w:rPr>
                <w:rFonts w:ascii="Times New Roman" w:hAnsi="Times New Roman" w:cs="Times New Roman"/>
                <w:b/>
                <w:sz w:val="28"/>
                <w:szCs w:val="28"/>
              </w:rPr>
            </w:pPr>
          </w:p>
        </w:tc>
      </w:tr>
      <w:tr w:rsidR="00E20518" w:rsidRPr="00696CFB" w:rsidTr="00991716">
        <w:tc>
          <w:tcPr>
            <w:tcW w:w="4928" w:type="dxa"/>
            <w:gridSpan w:val="3"/>
          </w:tcPr>
          <w:p w:rsidR="00E20518" w:rsidRPr="00696CFB" w:rsidRDefault="00E20518" w:rsidP="00991716">
            <w:pPr>
              <w:rPr>
                <w:rFonts w:ascii="Times New Roman" w:hAnsi="Times New Roman" w:cs="Times New Roman"/>
                <w:i/>
                <w:sz w:val="28"/>
                <w:szCs w:val="28"/>
              </w:rPr>
            </w:pPr>
            <w:r w:rsidRPr="00696CFB">
              <w:rPr>
                <w:rFonts w:ascii="Times New Roman" w:hAnsi="Times New Roman" w:cs="Times New Roman"/>
                <w:i/>
                <w:sz w:val="28"/>
                <w:szCs w:val="28"/>
              </w:rPr>
              <w:t>Направление                       Факультатив</w:t>
            </w:r>
          </w:p>
        </w:tc>
        <w:tc>
          <w:tcPr>
            <w:tcW w:w="709" w:type="dxa"/>
          </w:tcPr>
          <w:p w:rsidR="00E20518" w:rsidRPr="00696CFB" w:rsidRDefault="00E20518" w:rsidP="00991716">
            <w:pPr>
              <w:rPr>
                <w:rFonts w:ascii="Times New Roman" w:hAnsi="Times New Roman" w:cs="Times New Roman"/>
                <w:sz w:val="28"/>
                <w:szCs w:val="28"/>
              </w:rPr>
            </w:pPr>
          </w:p>
        </w:tc>
        <w:tc>
          <w:tcPr>
            <w:tcW w:w="708" w:type="dxa"/>
          </w:tcPr>
          <w:p w:rsidR="00E20518" w:rsidRPr="00696CFB" w:rsidRDefault="00E20518" w:rsidP="00991716">
            <w:pPr>
              <w:rPr>
                <w:rFonts w:ascii="Times New Roman" w:hAnsi="Times New Roman" w:cs="Times New Roman"/>
                <w:sz w:val="28"/>
                <w:szCs w:val="28"/>
              </w:rPr>
            </w:pPr>
          </w:p>
        </w:tc>
        <w:tc>
          <w:tcPr>
            <w:tcW w:w="709" w:type="dxa"/>
          </w:tcPr>
          <w:p w:rsidR="00E20518" w:rsidRPr="00696CFB" w:rsidRDefault="00E20518" w:rsidP="00991716">
            <w:pPr>
              <w:rPr>
                <w:rFonts w:ascii="Times New Roman" w:hAnsi="Times New Roman" w:cs="Times New Roman"/>
                <w:sz w:val="28"/>
                <w:szCs w:val="28"/>
              </w:rPr>
            </w:pPr>
          </w:p>
        </w:tc>
        <w:tc>
          <w:tcPr>
            <w:tcW w:w="709" w:type="dxa"/>
          </w:tcPr>
          <w:p w:rsidR="00E20518" w:rsidRPr="00696CFB" w:rsidRDefault="00E20518" w:rsidP="00991716">
            <w:pPr>
              <w:rPr>
                <w:rFonts w:ascii="Times New Roman" w:hAnsi="Times New Roman" w:cs="Times New Roman"/>
                <w:sz w:val="28"/>
                <w:szCs w:val="28"/>
              </w:rPr>
            </w:pPr>
          </w:p>
        </w:tc>
        <w:tc>
          <w:tcPr>
            <w:tcW w:w="1808" w:type="dxa"/>
          </w:tcPr>
          <w:p w:rsidR="00E20518" w:rsidRPr="00696CFB" w:rsidRDefault="00E20518" w:rsidP="00991716">
            <w:pPr>
              <w:jc w:val="center"/>
              <w:rPr>
                <w:rFonts w:ascii="Times New Roman" w:hAnsi="Times New Roman" w:cs="Times New Roman"/>
                <w:b/>
                <w:sz w:val="28"/>
                <w:szCs w:val="28"/>
              </w:rPr>
            </w:pPr>
          </w:p>
        </w:tc>
      </w:tr>
      <w:tr w:rsidR="00E20518" w:rsidRPr="00696CFB" w:rsidTr="00991716">
        <w:tc>
          <w:tcPr>
            <w:tcW w:w="2660"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sz w:val="28"/>
                <w:szCs w:val="28"/>
              </w:rPr>
              <w:t>Общекультурное</w:t>
            </w:r>
          </w:p>
        </w:tc>
        <w:tc>
          <w:tcPr>
            <w:tcW w:w="226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"Прикладное творчество"</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33</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sz w:val="28"/>
                <w:szCs w:val="28"/>
              </w:rPr>
            </w:pPr>
            <w:r w:rsidRPr="00696CFB">
              <w:rPr>
                <w:sz w:val="28"/>
                <w:szCs w:val="28"/>
              </w:rPr>
              <w:t>34</w:t>
            </w:r>
          </w:p>
        </w:tc>
        <w:tc>
          <w:tcPr>
            <w:tcW w:w="709" w:type="dxa"/>
          </w:tcPr>
          <w:p w:rsidR="00E20518" w:rsidRPr="00696CFB" w:rsidRDefault="00E20518" w:rsidP="00991716">
            <w:pPr>
              <w:rPr>
                <w:sz w:val="28"/>
                <w:szCs w:val="28"/>
              </w:rPr>
            </w:pPr>
            <w:r w:rsidRPr="00696CFB">
              <w:rPr>
                <w:sz w:val="28"/>
                <w:szCs w:val="28"/>
              </w:rPr>
              <w:t>34</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135</w:t>
            </w:r>
          </w:p>
        </w:tc>
      </w:tr>
      <w:tr w:rsidR="00E20518" w:rsidRPr="00696CFB" w:rsidTr="00991716">
        <w:tc>
          <w:tcPr>
            <w:tcW w:w="2660"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Спортивно-оздоровительное</w:t>
            </w:r>
          </w:p>
        </w:tc>
        <w:tc>
          <w:tcPr>
            <w:tcW w:w="226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"Подвижные игры"</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33</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135</w:t>
            </w:r>
          </w:p>
        </w:tc>
      </w:tr>
      <w:tr w:rsidR="00E20518" w:rsidRPr="00696CFB" w:rsidTr="00991716">
        <w:tc>
          <w:tcPr>
            <w:tcW w:w="2660" w:type="dxa"/>
            <w:gridSpan w:val="2"/>
          </w:tcPr>
          <w:p w:rsidR="00E20518" w:rsidRPr="00696CFB" w:rsidRDefault="00E20518" w:rsidP="00991716">
            <w:pPr>
              <w:rPr>
                <w:rFonts w:ascii="Times New Roman" w:hAnsi="Times New Roman" w:cs="Times New Roman"/>
                <w:sz w:val="28"/>
                <w:szCs w:val="28"/>
              </w:rPr>
            </w:pPr>
            <w:r w:rsidRPr="00696CFB">
              <w:rPr>
                <w:rFonts w:ascii="Times New Roman" w:hAnsi="Times New Roman"/>
                <w:sz w:val="28"/>
                <w:szCs w:val="28"/>
              </w:rPr>
              <w:t>Нравственное</w:t>
            </w:r>
          </w:p>
        </w:tc>
        <w:tc>
          <w:tcPr>
            <w:tcW w:w="226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"Азбука общения"</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33</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135</w:t>
            </w:r>
          </w:p>
        </w:tc>
      </w:tr>
      <w:tr w:rsidR="00E20518" w:rsidRPr="00696CFB" w:rsidTr="00991716">
        <w:tc>
          <w:tcPr>
            <w:tcW w:w="2660" w:type="dxa"/>
            <w:gridSpan w:val="2"/>
          </w:tcPr>
          <w:p w:rsidR="00E20518" w:rsidRPr="00696CFB" w:rsidRDefault="00E20518" w:rsidP="00991716">
            <w:pPr>
              <w:rPr>
                <w:rFonts w:ascii="Times New Roman" w:hAnsi="Times New Roman"/>
                <w:sz w:val="28"/>
                <w:szCs w:val="28"/>
              </w:rPr>
            </w:pPr>
            <w:r w:rsidRPr="00696CFB">
              <w:rPr>
                <w:rFonts w:ascii="Times New Roman" w:hAnsi="Times New Roman"/>
                <w:sz w:val="28"/>
                <w:szCs w:val="28"/>
              </w:rPr>
              <w:t>Социальное</w:t>
            </w:r>
          </w:p>
        </w:tc>
        <w:tc>
          <w:tcPr>
            <w:tcW w:w="226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 xml:space="preserve">"Маленький </w:t>
            </w:r>
            <w:r w:rsidRPr="00696CFB">
              <w:rPr>
                <w:rFonts w:ascii="Times New Roman" w:hAnsi="Times New Roman" w:cs="Times New Roman"/>
                <w:sz w:val="28"/>
                <w:szCs w:val="28"/>
              </w:rPr>
              <w:lastRenderedPageBreak/>
              <w:t>человек в большом мире"</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lastRenderedPageBreak/>
              <w:t>33</w:t>
            </w:r>
          </w:p>
        </w:tc>
        <w:tc>
          <w:tcPr>
            <w:tcW w:w="708"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709" w:type="dxa"/>
          </w:tcPr>
          <w:p w:rsidR="00E20518" w:rsidRPr="00696CFB" w:rsidRDefault="00E20518" w:rsidP="00991716">
            <w:pPr>
              <w:rPr>
                <w:rFonts w:ascii="Times New Roman" w:hAnsi="Times New Roman" w:cs="Times New Roman"/>
                <w:sz w:val="28"/>
                <w:szCs w:val="28"/>
              </w:rPr>
            </w:pPr>
            <w:r w:rsidRPr="00696CFB">
              <w:rPr>
                <w:rFonts w:ascii="Times New Roman" w:hAnsi="Times New Roman" w:cs="Times New Roman"/>
                <w:sz w:val="28"/>
                <w:szCs w:val="28"/>
              </w:rPr>
              <w:t>34</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135</w:t>
            </w:r>
          </w:p>
        </w:tc>
      </w:tr>
      <w:tr w:rsidR="00E20518" w:rsidRPr="00696CFB" w:rsidTr="00991716">
        <w:tc>
          <w:tcPr>
            <w:tcW w:w="4928" w:type="dxa"/>
            <w:gridSpan w:val="3"/>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lastRenderedPageBreak/>
              <w:t>Итого</w:t>
            </w:r>
          </w:p>
        </w:tc>
        <w:tc>
          <w:tcPr>
            <w:tcW w:w="709" w:type="dxa"/>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132</w:t>
            </w:r>
          </w:p>
        </w:tc>
        <w:tc>
          <w:tcPr>
            <w:tcW w:w="708" w:type="dxa"/>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136</w:t>
            </w:r>
          </w:p>
        </w:tc>
        <w:tc>
          <w:tcPr>
            <w:tcW w:w="709" w:type="dxa"/>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136</w:t>
            </w:r>
          </w:p>
        </w:tc>
        <w:tc>
          <w:tcPr>
            <w:tcW w:w="709" w:type="dxa"/>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136</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540</w:t>
            </w:r>
          </w:p>
        </w:tc>
      </w:tr>
      <w:tr w:rsidR="00E20518" w:rsidRPr="00696CFB" w:rsidTr="00991716">
        <w:tc>
          <w:tcPr>
            <w:tcW w:w="4928" w:type="dxa"/>
            <w:gridSpan w:val="3"/>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Всего к финансированию</w:t>
            </w:r>
          </w:p>
        </w:tc>
        <w:tc>
          <w:tcPr>
            <w:tcW w:w="709" w:type="dxa"/>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1023</w:t>
            </w:r>
          </w:p>
        </w:tc>
        <w:tc>
          <w:tcPr>
            <w:tcW w:w="708" w:type="dxa"/>
          </w:tcPr>
          <w:p w:rsidR="00E20518" w:rsidRPr="00696CFB" w:rsidRDefault="00E20518" w:rsidP="00991716">
            <w:pPr>
              <w:rPr>
                <w:rFonts w:ascii="Times New Roman" w:hAnsi="Times New Roman" w:cs="Times New Roman"/>
                <w:b/>
                <w:sz w:val="28"/>
                <w:szCs w:val="28"/>
              </w:rPr>
            </w:pPr>
            <w:r w:rsidRPr="00696CFB">
              <w:rPr>
                <w:rFonts w:ascii="Times New Roman" w:hAnsi="Times New Roman" w:cs="Times New Roman"/>
                <w:b/>
                <w:sz w:val="28"/>
                <w:szCs w:val="28"/>
              </w:rPr>
              <w:t>1122</w:t>
            </w:r>
          </w:p>
        </w:tc>
        <w:tc>
          <w:tcPr>
            <w:tcW w:w="709" w:type="dxa"/>
          </w:tcPr>
          <w:p w:rsidR="00E20518" w:rsidRPr="00696CFB" w:rsidRDefault="00E20518" w:rsidP="00991716">
            <w:pPr>
              <w:rPr>
                <w:sz w:val="28"/>
                <w:szCs w:val="28"/>
              </w:rPr>
            </w:pPr>
            <w:r w:rsidRPr="00696CFB">
              <w:rPr>
                <w:rFonts w:ascii="Times New Roman" w:hAnsi="Times New Roman" w:cs="Times New Roman"/>
                <w:b/>
                <w:sz w:val="28"/>
                <w:szCs w:val="28"/>
              </w:rPr>
              <w:t>1122</w:t>
            </w:r>
          </w:p>
        </w:tc>
        <w:tc>
          <w:tcPr>
            <w:tcW w:w="709" w:type="dxa"/>
          </w:tcPr>
          <w:p w:rsidR="00E20518" w:rsidRPr="00696CFB" w:rsidRDefault="00E20518" w:rsidP="00991716">
            <w:pPr>
              <w:rPr>
                <w:sz w:val="28"/>
                <w:szCs w:val="28"/>
              </w:rPr>
            </w:pPr>
            <w:r w:rsidRPr="00696CFB">
              <w:rPr>
                <w:rFonts w:ascii="Times New Roman" w:hAnsi="Times New Roman" w:cs="Times New Roman"/>
                <w:b/>
                <w:sz w:val="28"/>
                <w:szCs w:val="28"/>
              </w:rPr>
              <w:t>1122</w:t>
            </w:r>
          </w:p>
        </w:tc>
        <w:tc>
          <w:tcPr>
            <w:tcW w:w="1808" w:type="dxa"/>
          </w:tcPr>
          <w:p w:rsidR="00E20518" w:rsidRPr="00696CFB" w:rsidRDefault="00E20518" w:rsidP="00991716">
            <w:pPr>
              <w:jc w:val="center"/>
              <w:rPr>
                <w:rFonts w:ascii="Times New Roman" w:hAnsi="Times New Roman" w:cs="Times New Roman"/>
                <w:b/>
                <w:sz w:val="28"/>
                <w:szCs w:val="28"/>
              </w:rPr>
            </w:pPr>
            <w:r w:rsidRPr="00696CFB">
              <w:rPr>
                <w:rFonts w:ascii="Times New Roman" w:hAnsi="Times New Roman" w:cs="Times New Roman"/>
                <w:b/>
                <w:sz w:val="28"/>
                <w:szCs w:val="28"/>
              </w:rPr>
              <w:t>4389</w:t>
            </w:r>
          </w:p>
        </w:tc>
      </w:tr>
    </w:tbl>
    <w:p w:rsidR="00E20518" w:rsidRDefault="00E20518" w:rsidP="008E3A8C">
      <w:pPr>
        <w:spacing w:after="0" w:line="240" w:lineRule="auto"/>
        <w:jc w:val="both"/>
        <w:rPr>
          <w:rFonts w:ascii="Times New Roman" w:eastAsia="Times New Roman" w:hAnsi="Times New Roman" w:cs="Times New Roman"/>
          <w:b/>
          <w:sz w:val="28"/>
          <w:szCs w:val="28"/>
          <w:lang w:eastAsia="ru-RU"/>
        </w:rPr>
      </w:pPr>
    </w:p>
    <w:p w:rsidR="00991716" w:rsidRPr="00F25A01" w:rsidRDefault="00991716" w:rsidP="008E3A8C">
      <w:pPr>
        <w:spacing w:after="0" w:line="240" w:lineRule="auto"/>
        <w:jc w:val="both"/>
        <w:rPr>
          <w:rFonts w:ascii="Times New Roman" w:eastAsia="Times New Roman" w:hAnsi="Times New Roman" w:cs="Times New Roman"/>
          <w:b/>
          <w:sz w:val="28"/>
          <w:szCs w:val="28"/>
          <w:lang w:eastAsia="ru-RU"/>
        </w:rPr>
      </w:pPr>
    </w:p>
    <w:p w:rsidR="008E3A8C" w:rsidRDefault="009A3FD1" w:rsidP="0028551A">
      <w:pPr>
        <w:pStyle w:val="a3"/>
        <w:numPr>
          <w:ilvl w:val="1"/>
          <w:numId w:val="43"/>
        </w:numPr>
        <w:spacing w:after="0" w:line="240" w:lineRule="auto"/>
        <w:jc w:val="both"/>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Система специальных условий реализации основной образовательной программы в соответствии с требованиями стандарта</w:t>
      </w:r>
    </w:p>
    <w:p w:rsidR="00991716" w:rsidRPr="00F25A01" w:rsidRDefault="00991716" w:rsidP="00991716">
      <w:pPr>
        <w:pStyle w:val="a3"/>
        <w:spacing w:after="0" w:line="240" w:lineRule="auto"/>
        <w:jc w:val="both"/>
        <w:rPr>
          <w:rFonts w:ascii="Times New Roman" w:eastAsia="Times New Roman" w:hAnsi="Times New Roman" w:cs="Times New Roman"/>
          <w:b/>
          <w:sz w:val="28"/>
          <w:szCs w:val="28"/>
          <w:lang w:eastAsia="ru-RU"/>
        </w:rPr>
      </w:pPr>
    </w:p>
    <w:p w:rsidR="009A3FD1" w:rsidRPr="00F25A01" w:rsidRDefault="009A3FD1" w:rsidP="008E3A8C">
      <w:pPr>
        <w:pStyle w:val="a3"/>
        <w:numPr>
          <w:ilvl w:val="2"/>
          <w:numId w:val="10"/>
        </w:numPr>
        <w:spacing w:after="0" w:line="240" w:lineRule="auto"/>
        <w:jc w:val="both"/>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Кадровые условия реализации адаптированной основной общеобразовательной программы</w:t>
      </w:r>
    </w:p>
    <w:p w:rsidR="008E3A8C" w:rsidRPr="00F25A01" w:rsidRDefault="008E3A8C" w:rsidP="008E3A8C">
      <w:pPr>
        <w:pStyle w:val="a3"/>
        <w:spacing w:after="0" w:line="240" w:lineRule="auto"/>
        <w:jc w:val="both"/>
        <w:rPr>
          <w:rFonts w:ascii="Times New Roman" w:eastAsia="Times New Roman" w:hAnsi="Times New Roman" w:cs="Times New Roman"/>
          <w:b/>
          <w:sz w:val="28"/>
          <w:szCs w:val="28"/>
          <w:lang w:eastAsia="ru-RU"/>
        </w:rPr>
      </w:pPr>
    </w:p>
    <w:p w:rsidR="009A3FD1" w:rsidRPr="00F25A01" w:rsidRDefault="009A3FD1" w:rsidP="00713F21">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b/>
          <w:sz w:val="28"/>
          <w:szCs w:val="28"/>
          <w:lang w:eastAsia="ru-RU"/>
        </w:rPr>
        <w:t>Деятельность школы – интерната ориентирована на формирование</w:t>
      </w:r>
      <w:r w:rsidRPr="00F25A01">
        <w:rPr>
          <w:rFonts w:ascii="Times New Roman" w:eastAsia="Times New Roman" w:hAnsi="Times New Roman" w:cs="Times New Roman"/>
          <w:sz w:val="28"/>
          <w:szCs w:val="28"/>
          <w:lang w:eastAsia="ru-RU"/>
        </w:rPr>
        <w:t xml:space="preserve"> гармоничной, развивающей, адаптивной, здоровьесберегающей  образовательной среды, в целях обеспечения доступного качественного образования для лиц с умственной отсталостью (интеллектуальными нарушениями).</w:t>
      </w:r>
    </w:p>
    <w:p w:rsidR="009A3FD1" w:rsidRPr="00F25A01" w:rsidRDefault="009A3FD1" w:rsidP="00713F21">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Работа педагогического коллектива регламентирована  нормативными документами и локальными актами.</w:t>
      </w:r>
    </w:p>
    <w:p w:rsidR="009A3FD1" w:rsidRPr="00F25A01" w:rsidRDefault="009A3FD1" w:rsidP="00713F21">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 школе сформировано штатное расписание, которое соответствует условиям реализации АООП</w:t>
      </w:r>
      <w:r w:rsidR="007E3DB5">
        <w:rPr>
          <w:rFonts w:ascii="Times New Roman" w:eastAsia="Times New Roman" w:hAnsi="Times New Roman" w:cs="Times New Roman"/>
          <w:sz w:val="28"/>
          <w:szCs w:val="28"/>
          <w:lang w:eastAsia="ru-RU"/>
        </w:rPr>
        <w:t xml:space="preserve"> образования обучающихся</w:t>
      </w:r>
      <w:r w:rsidRPr="00F25A01">
        <w:rPr>
          <w:rFonts w:ascii="Times New Roman" w:eastAsia="Times New Roman" w:hAnsi="Times New Roman" w:cs="Times New Roman"/>
          <w:sz w:val="28"/>
          <w:szCs w:val="28"/>
          <w:lang w:eastAsia="ru-RU"/>
        </w:rPr>
        <w:t xml:space="preserve"> с умственной отсталостью (интеллектуальными нарушениями).</w:t>
      </w:r>
    </w:p>
    <w:p w:rsidR="008E3A8C" w:rsidRPr="00F25A01" w:rsidRDefault="008E3A8C" w:rsidP="009A3FD1">
      <w:pPr>
        <w:spacing w:after="0" w:line="240" w:lineRule="auto"/>
        <w:ind w:firstLine="708"/>
        <w:jc w:val="both"/>
        <w:rPr>
          <w:rFonts w:ascii="Times New Roman" w:eastAsia="Times New Roman" w:hAnsi="Times New Roman" w:cs="Times New Roman"/>
          <w:sz w:val="28"/>
          <w:szCs w:val="28"/>
          <w:lang w:eastAsia="ru-RU"/>
        </w:rPr>
      </w:pPr>
    </w:p>
    <w:tbl>
      <w:tblPr>
        <w:tblStyle w:val="a4"/>
        <w:tblW w:w="0" w:type="auto"/>
        <w:tblLook w:val="04A0"/>
      </w:tblPr>
      <w:tblGrid>
        <w:gridCol w:w="2215"/>
        <w:gridCol w:w="13344"/>
      </w:tblGrid>
      <w:tr w:rsidR="009A3FD1" w:rsidRPr="00F25A01" w:rsidTr="00C876EB">
        <w:tc>
          <w:tcPr>
            <w:tcW w:w="2215" w:type="dxa"/>
            <w:tcBorders>
              <w:top w:val="single" w:sz="4" w:space="0" w:color="auto"/>
              <w:left w:val="single" w:sz="4" w:space="0" w:color="auto"/>
              <w:bottom w:val="single" w:sz="4" w:space="0" w:color="auto"/>
              <w:right w:val="single" w:sz="4" w:space="0" w:color="auto"/>
            </w:tcBorders>
          </w:tcPr>
          <w:p w:rsidR="009A3FD1" w:rsidRPr="00F25A01" w:rsidRDefault="008E3A8C" w:rsidP="00991716">
            <w:pPr>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 xml:space="preserve">1 уровень </w:t>
            </w:r>
            <w:r w:rsidR="009A3FD1" w:rsidRPr="00F25A01">
              <w:rPr>
                <w:rFonts w:ascii="Times New Roman" w:eastAsia="Times New Roman" w:hAnsi="Times New Roman" w:cs="Times New Roman"/>
                <w:b/>
                <w:sz w:val="28"/>
                <w:szCs w:val="28"/>
                <w:lang w:eastAsia="ru-RU"/>
              </w:rPr>
              <w:t>стратегический</w:t>
            </w:r>
          </w:p>
        </w:tc>
        <w:tc>
          <w:tcPr>
            <w:tcW w:w="13344" w:type="dxa"/>
            <w:tcBorders>
              <w:top w:val="single" w:sz="4" w:space="0" w:color="auto"/>
              <w:left w:val="single" w:sz="4" w:space="0" w:color="auto"/>
              <w:bottom w:val="single" w:sz="4" w:space="0" w:color="auto"/>
              <w:right w:val="single" w:sz="4" w:space="0" w:color="auto"/>
            </w:tcBorders>
            <w:hideMark/>
          </w:tcPr>
          <w:p w:rsidR="009A3FD1" w:rsidRPr="00F25A01" w:rsidRDefault="009A3FD1" w:rsidP="009A3FD1">
            <w:pPr>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Директор</w:t>
            </w:r>
          </w:p>
        </w:tc>
      </w:tr>
      <w:tr w:rsidR="009A3FD1" w:rsidRPr="00F25A01" w:rsidTr="00C876EB">
        <w:tc>
          <w:tcPr>
            <w:tcW w:w="2215" w:type="dxa"/>
            <w:tcBorders>
              <w:top w:val="single" w:sz="4" w:space="0" w:color="auto"/>
              <w:left w:val="single" w:sz="4" w:space="0" w:color="auto"/>
              <w:bottom w:val="single" w:sz="4" w:space="0" w:color="auto"/>
              <w:right w:val="single" w:sz="4" w:space="0" w:color="auto"/>
            </w:tcBorders>
          </w:tcPr>
          <w:p w:rsidR="009A3FD1" w:rsidRPr="00F25A01" w:rsidRDefault="008E3A8C" w:rsidP="00991716">
            <w:pPr>
              <w:rPr>
                <w:rFonts w:ascii="Times New Roman" w:eastAsia="Times New Roman" w:hAnsi="Times New Roman" w:cs="Times New Roman"/>
                <w:b/>
                <w:sz w:val="28"/>
                <w:szCs w:val="28"/>
                <w:lang w:val="en-US" w:eastAsia="ru-RU"/>
              </w:rPr>
            </w:pPr>
            <w:r w:rsidRPr="00F25A01">
              <w:rPr>
                <w:rFonts w:ascii="Times New Roman" w:eastAsia="Times New Roman" w:hAnsi="Times New Roman" w:cs="Times New Roman"/>
                <w:b/>
                <w:sz w:val="28"/>
                <w:szCs w:val="28"/>
                <w:lang w:eastAsia="ru-RU"/>
              </w:rPr>
              <w:t xml:space="preserve">2 уровень </w:t>
            </w:r>
            <w:r w:rsidR="009A3FD1" w:rsidRPr="00F25A01">
              <w:rPr>
                <w:rFonts w:ascii="Times New Roman" w:eastAsia="Times New Roman" w:hAnsi="Times New Roman" w:cs="Times New Roman"/>
                <w:b/>
                <w:sz w:val="28"/>
                <w:szCs w:val="28"/>
                <w:lang w:eastAsia="ru-RU"/>
              </w:rPr>
              <w:br/>
              <w:t>тактический</w:t>
            </w:r>
          </w:p>
          <w:p w:rsidR="009A3FD1" w:rsidRPr="00F25A01" w:rsidRDefault="009A3FD1" w:rsidP="00991716">
            <w:pPr>
              <w:ind w:firstLine="708"/>
              <w:rPr>
                <w:rFonts w:ascii="Times New Roman" w:eastAsia="Times New Roman" w:hAnsi="Times New Roman" w:cs="Times New Roman"/>
                <w:b/>
                <w:sz w:val="28"/>
                <w:szCs w:val="28"/>
                <w:lang w:eastAsia="ru-RU"/>
              </w:rPr>
            </w:pPr>
          </w:p>
        </w:tc>
        <w:tc>
          <w:tcPr>
            <w:tcW w:w="13344" w:type="dxa"/>
            <w:tcBorders>
              <w:top w:val="single" w:sz="4" w:space="0" w:color="auto"/>
              <w:left w:val="single" w:sz="4" w:space="0" w:color="auto"/>
              <w:bottom w:val="single" w:sz="4" w:space="0" w:color="auto"/>
              <w:right w:val="single" w:sz="4" w:space="0" w:color="auto"/>
            </w:tcBorders>
          </w:tcPr>
          <w:p w:rsidR="009A3FD1" w:rsidRPr="00F25A01" w:rsidRDefault="009A3FD1" w:rsidP="00991716">
            <w:pPr>
              <w:ind w:firstLine="53"/>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Заместитель директора по учебной работе, заместитель директора по воспитательной работе, заместитель директора по АХЧ, главный бухгалтер</w:t>
            </w:r>
            <w:r w:rsidR="00991716">
              <w:rPr>
                <w:rFonts w:ascii="Times New Roman" w:eastAsia="Times New Roman" w:hAnsi="Times New Roman" w:cs="Times New Roman"/>
                <w:sz w:val="28"/>
                <w:szCs w:val="28"/>
                <w:lang w:eastAsia="ru-RU"/>
              </w:rPr>
              <w:t>.</w:t>
            </w:r>
          </w:p>
        </w:tc>
      </w:tr>
      <w:tr w:rsidR="009A3FD1" w:rsidRPr="00F25A01" w:rsidTr="00C876EB">
        <w:tc>
          <w:tcPr>
            <w:tcW w:w="2215" w:type="dxa"/>
            <w:tcBorders>
              <w:top w:val="single" w:sz="4" w:space="0" w:color="auto"/>
              <w:left w:val="single" w:sz="4" w:space="0" w:color="auto"/>
              <w:bottom w:val="single" w:sz="4" w:space="0" w:color="auto"/>
              <w:right w:val="single" w:sz="4" w:space="0" w:color="auto"/>
            </w:tcBorders>
            <w:hideMark/>
          </w:tcPr>
          <w:p w:rsidR="009A3FD1" w:rsidRPr="00F25A01" w:rsidRDefault="008E3A8C" w:rsidP="00991716">
            <w:pPr>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 xml:space="preserve">3 уровень </w:t>
            </w:r>
            <w:r w:rsidR="009A3FD1" w:rsidRPr="00F25A01">
              <w:rPr>
                <w:rFonts w:ascii="Times New Roman" w:eastAsia="Times New Roman" w:hAnsi="Times New Roman" w:cs="Times New Roman"/>
                <w:b/>
                <w:sz w:val="28"/>
                <w:szCs w:val="28"/>
                <w:lang w:eastAsia="ru-RU"/>
              </w:rPr>
              <w:br/>
              <w:t>оперативный</w:t>
            </w:r>
          </w:p>
        </w:tc>
        <w:tc>
          <w:tcPr>
            <w:tcW w:w="13344" w:type="dxa"/>
            <w:tcBorders>
              <w:top w:val="single" w:sz="4" w:space="0" w:color="auto"/>
              <w:left w:val="single" w:sz="4" w:space="0" w:color="auto"/>
              <w:bottom w:val="single" w:sz="4" w:space="0" w:color="auto"/>
              <w:right w:val="single" w:sz="4" w:space="0" w:color="auto"/>
            </w:tcBorders>
            <w:hideMark/>
          </w:tcPr>
          <w:p w:rsidR="009A3FD1" w:rsidRPr="00F25A01" w:rsidRDefault="009A3FD1" w:rsidP="002810A5">
            <w:pPr>
              <w:ind w:firstLine="53"/>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Руководител</w:t>
            </w:r>
            <w:r w:rsidR="002810A5">
              <w:rPr>
                <w:rFonts w:ascii="Times New Roman" w:eastAsia="Times New Roman" w:hAnsi="Times New Roman" w:cs="Times New Roman"/>
                <w:sz w:val="28"/>
                <w:szCs w:val="28"/>
                <w:lang w:eastAsia="ru-RU"/>
              </w:rPr>
              <w:t>ьМО начальных классов</w:t>
            </w:r>
            <w:r w:rsidRPr="00F25A01">
              <w:rPr>
                <w:rFonts w:ascii="Times New Roman" w:eastAsia="Times New Roman" w:hAnsi="Times New Roman" w:cs="Times New Roman"/>
                <w:sz w:val="28"/>
                <w:szCs w:val="28"/>
                <w:lang w:eastAsia="ru-RU"/>
              </w:rPr>
              <w:t>,</w:t>
            </w:r>
            <w:r w:rsidR="002810A5">
              <w:rPr>
                <w:rFonts w:ascii="Times New Roman" w:eastAsia="Times New Roman" w:hAnsi="Times New Roman" w:cs="Times New Roman"/>
                <w:sz w:val="28"/>
                <w:szCs w:val="28"/>
                <w:lang w:eastAsia="ru-RU"/>
              </w:rPr>
              <w:t xml:space="preserve"> руководитель МО старших классов, руководитель МО трудового обучения, </w:t>
            </w:r>
            <w:r w:rsidRPr="00F25A01">
              <w:rPr>
                <w:rFonts w:ascii="Times New Roman" w:eastAsia="Times New Roman" w:hAnsi="Times New Roman" w:cs="Times New Roman"/>
                <w:sz w:val="28"/>
                <w:szCs w:val="28"/>
                <w:lang w:eastAsia="ru-RU"/>
              </w:rPr>
              <w:t xml:space="preserve"> руководитель МО воспитателей</w:t>
            </w:r>
            <w:r w:rsidR="002810A5">
              <w:rPr>
                <w:rFonts w:ascii="Times New Roman" w:eastAsia="Times New Roman" w:hAnsi="Times New Roman" w:cs="Times New Roman"/>
                <w:sz w:val="28"/>
                <w:szCs w:val="28"/>
                <w:lang w:eastAsia="ru-RU"/>
              </w:rPr>
              <w:t>.</w:t>
            </w:r>
          </w:p>
        </w:tc>
      </w:tr>
      <w:tr w:rsidR="009A3FD1" w:rsidRPr="00F25A01" w:rsidTr="00C876EB">
        <w:tc>
          <w:tcPr>
            <w:tcW w:w="2215" w:type="dxa"/>
            <w:tcBorders>
              <w:top w:val="single" w:sz="4" w:space="0" w:color="auto"/>
              <w:left w:val="single" w:sz="4" w:space="0" w:color="auto"/>
              <w:bottom w:val="single" w:sz="4" w:space="0" w:color="auto"/>
              <w:right w:val="single" w:sz="4" w:space="0" w:color="auto"/>
            </w:tcBorders>
          </w:tcPr>
          <w:p w:rsidR="009A3FD1" w:rsidRPr="00F25A01" w:rsidRDefault="008E3A8C" w:rsidP="00991716">
            <w:pPr>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4-й уровень</w:t>
            </w:r>
            <w:r w:rsidR="009A3FD1" w:rsidRPr="00F25A01">
              <w:rPr>
                <w:rFonts w:ascii="Times New Roman" w:eastAsia="Times New Roman" w:hAnsi="Times New Roman" w:cs="Times New Roman"/>
                <w:b/>
                <w:sz w:val="28"/>
                <w:szCs w:val="28"/>
                <w:lang w:eastAsia="ru-RU"/>
              </w:rPr>
              <w:t xml:space="preserve"> исполнители.</w:t>
            </w:r>
          </w:p>
          <w:p w:rsidR="009A3FD1" w:rsidRPr="00F25A01" w:rsidRDefault="009A3FD1" w:rsidP="00991716">
            <w:pPr>
              <w:ind w:firstLine="708"/>
              <w:rPr>
                <w:rFonts w:ascii="Times New Roman" w:eastAsia="Times New Roman" w:hAnsi="Times New Roman" w:cs="Times New Roman"/>
                <w:b/>
                <w:sz w:val="28"/>
                <w:szCs w:val="28"/>
                <w:lang w:eastAsia="ru-RU"/>
              </w:rPr>
            </w:pPr>
          </w:p>
        </w:tc>
        <w:tc>
          <w:tcPr>
            <w:tcW w:w="13344" w:type="dxa"/>
            <w:tcBorders>
              <w:top w:val="single" w:sz="4" w:space="0" w:color="auto"/>
              <w:left w:val="single" w:sz="4" w:space="0" w:color="auto"/>
              <w:bottom w:val="single" w:sz="4" w:space="0" w:color="auto"/>
              <w:right w:val="single" w:sz="4" w:space="0" w:color="auto"/>
            </w:tcBorders>
            <w:hideMark/>
          </w:tcPr>
          <w:p w:rsidR="00991716" w:rsidRDefault="00991716" w:rsidP="00991716">
            <w:pPr>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Учителя, воспитатели</w:t>
            </w:r>
            <w:r w:rsidR="009A3FD1" w:rsidRPr="00F25A01">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педагог-организатор</w:t>
            </w:r>
            <w:r w:rsidR="009A3FD1" w:rsidRPr="00F25A01">
              <w:rPr>
                <w:rFonts w:ascii="Times New Roman" w:eastAsia="Times New Roman" w:hAnsi="Times New Roman" w:cs="Times New Roman"/>
                <w:sz w:val="28"/>
                <w:szCs w:val="28"/>
                <w:lang w:eastAsia="ru-RU"/>
              </w:rPr>
              <w:t>.</w:t>
            </w:r>
          </w:p>
          <w:p w:rsidR="009A3FD1" w:rsidRPr="00F25A01" w:rsidRDefault="009A3FD1" w:rsidP="00991716">
            <w:pPr>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Шеф-повар, кладовщик, уборщики служебных помещений, сторожа, вахтер, помощники воспитателя, </w:t>
            </w:r>
            <w:r w:rsidRPr="00F25A01">
              <w:rPr>
                <w:rFonts w:ascii="Times New Roman" w:eastAsia="Times New Roman" w:hAnsi="Times New Roman" w:cs="Times New Roman"/>
                <w:sz w:val="28"/>
                <w:szCs w:val="28"/>
                <w:lang w:eastAsia="ru-RU"/>
              </w:rPr>
              <w:lastRenderedPageBreak/>
              <w:t>дворник.</w:t>
            </w:r>
          </w:p>
          <w:p w:rsidR="009A3FD1" w:rsidRPr="00F25A01" w:rsidRDefault="009A3FD1" w:rsidP="00991716">
            <w:pPr>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 Бухгалтер и кассир.</w:t>
            </w:r>
          </w:p>
          <w:p w:rsidR="009A3FD1" w:rsidRPr="002810A5" w:rsidRDefault="002810A5" w:rsidP="002810A5">
            <w:pPr>
              <w:ind w:firstLine="53"/>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Врач-невролог, м</w:t>
            </w:r>
            <w:r w:rsidR="009A3FD1" w:rsidRPr="002810A5">
              <w:rPr>
                <w:rFonts w:ascii="Times New Roman" w:eastAsia="Times New Roman" w:hAnsi="Times New Roman" w:cs="Times New Roman"/>
                <w:sz w:val="28"/>
                <w:szCs w:val="28"/>
                <w:lang w:eastAsia="ru-RU"/>
              </w:rPr>
              <w:t>едицинская сестра</w:t>
            </w:r>
            <w:r>
              <w:rPr>
                <w:rFonts w:ascii="Times New Roman" w:eastAsia="Times New Roman" w:hAnsi="Times New Roman" w:cs="Times New Roman"/>
                <w:sz w:val="28"/>
                <w:szCs w:val="28"/>
                <w:lang w:eastAsia="ru-RU"/>
              </w:rPr>
              <w:t xml:space="preserve">.  </w:t>
            </w:r>
          </w:p>
        </w:tc>
      </w:tr>
    </w:tbl>
    <w:p w:rsidR="009A3FD1" w:rsidRPr="00F25A01" w:rsidRDefault="009A3FD1" w:rsidP="009A3FD1">
      <w:pPr>
        <w:spacing w:after="0" w:line="240" w:lineRule="auto"/>
        <w:ind w:firstLine="708"/>
        <w:jc w:val="both"/>
        <w:rPr>
          <w:rFonts w:ascii="Times New Roman" w:eastAsia="Times New Roman" w:hAnsi="Times New Roman" w:cs="Times New Roman"/>
          <w:b/>
          <w:sz w:val="28"/>
          <w:szCs w:val="28"/>
          <w:lang w:eastAsia="ru-RU"/>
        </w:rPr>
      </w:pPr>
    </w:p>
    <w:p w:rsidR="009A3FD1" w:rsidRDefault="009A3FD1" w:rsidP="009A3FD1">
      <w:pPr>
        <w:spacing w:after="0" w:line="240" w:lineRule="auto"/>
        <w:ind w:firstLine="708"/>
        <w:jc w:val="both"/>
        <w:rPr>
          <w:rFonts w:ascii="Times New Roman" w:eastAsia="Times New Roman" w:hAnsi="Times New Roman" w:cs="Times New Roman"/>
          <w:i/>
          <w:sz w:val="28"/>
          <w:szCs w:val="28"/>
          <w:lang w:eastAsia="ru-RU"/>
        </w:rPr>
      </w:pPr>
      <w:r w:rsidRPr="00F25A01">
        <w:rPr>
          <w:rFonts w:ascii="Times New Roman" w:eastAsia="Times New Roman" w:hAnsi="Times New Roman" w:cs="Times New Roman"/>
          <w:i/>
          <w:sz w:val="28"/>
          <w:szCs w:val="28"/>
          <w:lang w:eastAsia="ru-RU"/>
        </w:rPr>
        <w:t xml:space="preserve">В </w:t>
      </w:r>
      <w:r w:rsidR="00991716">
        <w:rPr>
          <w:rFonts w:ascii="Times New Roman" w:eastAsia="Times New Roman" w:hAnsi="Times New Roman" w:cs="Times New Roman"/>
          <w:i/>
          <w:sz w:val="28"/>
          <w:szCs w:val="28"/>
          <w:lang w:eastAsia="ru-RU"/>
        </w:rPr>
        <w:t>школе-интернат</w:t>
      </w:r>
      <w:r w:rsidR="0086788B">
        <w:rPr>
          <w:rFonts w:ascii="Times New Roman" w:eastAsia="Times New Roman" w:hAnsi="Times New Roman" w:cs="Times New Roman"/>
          <w:i/>
          <w:sz w:val="28"/>
          <w:szCs w:val="28"/>
          <w:lang w:eastAsia="ru-RU"/>
        </w:rPr>
        <w:t>е</w:t>
      </w:r>
      <w:r w:rsidRPr="00F25A01">
        <w:rPr>
          <w:rFonts w:ascii="Times New Roman" w:eastAsia="Times New Roman" w:hAnsi="Times New Roman" w:cs="Times New Roman"/>
          <w:i/>
          <w:sz w:val="28"/>
          <w:szCs w:val="28"/>
          <w:lang w:eastAsia="ru-RU"/>
        </w:rPr>
        <w:t xml:space="preserve"> действует Совет по профилактике правонарушений и преступлений</w:t>
      </w:r>
      <w:r w:rsidR="00991716">
        <w:rPr>
          <w:rFonts w:ascii="Times New Roman" w:eastAsia="Times New Roman" w:hAnsi="Times New Roman" w:cs="Times New Roman"/>
          <w:i/>
          <w:sz w:val="28"/>
          <w:szCs w:val="28"/>
          <w:lang w:eastAsia="ru-RU"/>
        </w:rPr>
        <w:t>.</w:t>
      </w:r>
    </w:p>
    <w:p w:rsidR="00BB4E50" w:rsidRPr="00F25A01" w:rsidRDefault="00BB4E50" w:rsidP="00BB4E50">
      <w:pPr>
        <w:spacing w:after="0" w:line="240" w:lineRule="auto"/>
        <w:ind w:firstLine="708"/>
        <w:jc w:val="both"/>
        <w:rPr>
          <w:rFonts w:ascii="Times New Roman" w:eastAsia="Times New Roman" w:hAnsi="Times New Roman" w:cs="Times New Roman"/>
          <w:i/>
          <w:sz w:val="28"/>
          <w:szCs w:val="28"/>
          <w:lang w:eastAsia="ru-RU"/>
        </w:rPr>
      </w:pPr>
    </w:p>
    <w:p w:rsidR="00BB4E50" w:rsidRPr="0011779B" w:rsidRDefault="00BB4E50" w:rsidP="00BB4E50">
      <w:pPr>
        <w:spacing w:after="0"/>
        <w:ind w:firstLine="708"/>
        <w:jc w:val="both"/>
        <w:rPr>
          <w:rFonts w:ascii="Times New Roman" w:eastAsia="Times New Roman" w:hAnsi="Times New Roman" w:cs="Times New Roman"/>
          <w:sz w:val="28"/>
          <w:szCs w:val="28"/>
          <w:lang w:eastAsia="ru-RU"/>
        </w:rPr>
      </w:pPr>
      <w:r w:rsidRPr="0011779B">
        <w:rPr>
          <w:rFonts w:ascii="Times New Roman" w:eastAsia="Times New Roman" w:hAnsi="Times New Roman" w:cs="Times New Roman"/>
          <w:sz w:val="28"/>
          <w:szCs w:val="28"/>
          <w:lang w:eastAsia="ru-RU"/>
        </w:rPr>
        <w:t>Учебно-воспитательная работа осуществляется коллективом педагогов в количестве – 40 человек, администрация – 3 чел., учителя – 26 чел., воспитатели – 14 чел. Из них имеют:</w:t>
      </w:r>
    </w:p>
    <w:p w:rsidR="00BB4E50" w:rsidRPr="0011779B" w:rsidRDefault="00BB4E50" w:rsidP="00BB4E50">
      <w:pPr>
        <w:spacing w:after="0"/>
        <w:jc w:val="both"/>
        <w:rPr>
          <w:rFonts w:ascii="Times New Roman" w:eastAsia="Times New Roman" w:hAnsi="Times New Roman" w:cs="Times New Roman"/>
          <w:sz w:val="28"/>
          <w:szCs w:val="28"/>
          <w:lang w:eastAsia="ru-RU"/>
        </w:rPr>
      </w:pPr>
      <w:r w:rsidRPr="0011779B">
        <w:rPr>
          <w:rFonts w:ascii="Times New Roman" w:eastAsia="Times New Roman" w:hAnsi="Times New Roman" w:cs="Times New Roman"/>
          <w:sz w:val="28"/>
          <w:szCs w:val="28"/>
          <w:lang w:eastAsia="ru-RU"/>
        </w:rPr>
        <w:t>Высшую квалификационную категорию – 2 чел (5%);</w:t>
      </w:r>
    </w:p>
    <w:p w:rsidR="00BB4E50" w:rsidRPr="0011779B" w:rsidRDefault="00BB4E50" w:rsidP="00BB4E50">
      <w:pPr>
        <w:spacing w:after="0"/>
        <w:jc w:val="both"/>
        <w:rPr>
          <w:rFonts w:ascii="Times New Roman" w:eastAsia="Times New Roman" w:hAnsi="Times New Roman" w:cs="Times New Roman"/>
          <w:sz w:val="28"/>
          <w:szCs w:val="28"/>
          <w:lang w:eastAsia="ru-RU"/>
        </w:rPr>
      </w:pPr>
      <w:r w:rsidRPr="0011779B">
        <w:rPr>
          <w:rFonts w:ascii="Times New Roman" w:eastAsia="Times New Roman" w:hAnsi="Times New Roman" w:cs="Times New Roman"/>
          <w:sz w:val="28"/>
          <w:szCs w:val="28"/>
          <w:lang w:eastAsia="ru-RU"/>
        </w:rPr>
        <w:t>Первую квалификационную категорию – 17 чел (42,5%);</w:t>
      </w:r>
    </w:p>
    <w:p w:rsidR="00BB4E50" w:rsidRPr="0011779B" w:rsidRDefault="00BB4E50" w:rsidP="00BB4E50">
      <w:pPr>
        <w:spacing w:after="0"/>
        <w:jc w:val="both"/>
        <w:rPr>
          <w:rFonts w:ascii="Times New Roman" w:eastAsia="Times New Roman" w:hAnsi="Times New Roman" w:cs="Times New Roman"/>
          <w:sz w:val="28"/>
          <w:szCs w:val="28"/>
          <w:lang w:eastAsia="ru-RU"/>
        </w:rPr>
      </w:pPr>
      <w:r w:rsidRPr="0011779B">
        <w:rPr>
          <w:rFonts w:ascii="Times New Roman" w:eastAsia="Times New Roman" w:hAnsi="Times New Roman" w:cs="Times New Roman"/>
          <w:sz w:val="28"/>
          <w:szCs w:val="28"/>
          <w:lang w:eastAsia="ru-RU"/>
        </w:rPr>
        <w:t>Соответствие занимаемой должности – 16 чел (40%):</w:t>
      </w:r>
    </w:p>
    <w:p w:rsidR="00BB4E50" w:rsidRPr="0011779B" w:rsidRDefault="00BB4E50" w:rsidP="00BB4E50">
      <w:pPr>
        <w:spacing w:after="0"/>
        <w:jc w:val="both"/>
        <w:rPr>
          <w:rFonts w:ascii="Times New Roman" w:eastAsia="Times New Roman" w:hAnsi="Times New Roman" w:cs="Times New Roman"/>
          <w:sz w:val="28"/>
          <w:szCs w:val="28"/>
          <w:lang w:eastAsia="ru-RU"/>
        </w:rPr>
      </w:pPr>
      <w:r w:rsidRPr="0011779B">
        <w:rPr>
          <w:rFonts w:ascii="Times New Roman" w:eastAsia="Times New Roman" w:hAnsi="Times New Roman" w:cs="Times New Roman"/>
          <w:sz w:val="28"/>
          <w:szCs w:val="28"/>
          <w:lang w:eastAsia="ru-RU"/>
        </w:rPr>
        <w:t xml:space="preserve">Не имеют категории (стаж работы менее 2 лет) – 5 чел (12,5%). </w:t>
      </w:r>
    </w:p>
    <w:p w:rsidR="00BB4E50" w:rsidRPr="0011779B" w:rsidRDefault="00BB4E50" w:rsidP="00BB4E50">
      <w:pPr>
        <w:spacing w:after="0"/>
        <w:jc w:val="both"/>
        <w:rPr>
          <w:rFonts w:ascii="Times New Roman" w:eastAsia="Times New Roman" w:hAnsi="Times New Roman" w:cs="Times New Roman"/>
          <w:sz w:val="28"/>
          <w:szCs w:val="28"/>
          <w:lang w:eastAsia="ru-RU"/>
        </w:rPr>
      </w:pPr>
      <w:r w:rsidRPr="0011779B">
        <w:rPr>
          <w:rFonts w:ascii="Times New Roman" w:eastAsia="Times New Roman" w:hAnsi="Times New Roman" w:cs="Times New Roman"/>
          <w:sz w:val="28"/>
          <w:szCs w:val="28"/>
          <w:lang w:eastAsia="ru-RU"/>
        </w:rPr>
        <w:t>Высшее образование  имеют – 39 чел (97,5%), средне специальное – 1 чел (2,5%)</w:t>
      </w:r>
    </w:p>
    <w:p w:rsidR="008C393F" w:rsidRDefault="008C393F" w:rsidP="00921EB5">
      <w:pPr>
        <w:spacing w:after="0" w:line="240" w:lineRule="auto"/>
        <w:ind w:firstLine="708"/>
        <w:jc w:val="center"/>
        <w:rPr>
          <w:rFonts w:ascii="Times New Roman" w:eastAsia="Times New Roman" w:hAnsi="Times New Roman" w:cs="Times New Roman"/>
          <w:b/>
          <w:sz w:val="28"/>
          <w:szCs w:val="28"/>
          <w:lang w:eastAsia="ru-RU"/>
        </w:rPr>
      </w:pPr>
    </w:p>
    <w:p w:rsidR="00C876EB" w:rsidRDefault="00C876EB" w:rsidP="00921EB5">
      <w:pPr>
        <w:spacing w:after="0" w:line="240" w:lineRule="auto"/>
        <w:ind w:firstLine="708"/>
        <w:jc w:val="center"/>
        <w:rPr>
          <w:rFonts w:ascii="Times New Roman" w:eastAsia="Times New Roman" w:hAnsi="Times New Roman" w:cs="Times New Roman"/>
          <w:b/>
          <w:sz w:val="28"/>
          <w:szCs w:val="28"/>
          <w:lang w:eastAsia="ru-RU"/>
        </w:rPr>
      </w:pPr>
    </w:p>
    <w:p w:rsidR="00C876EB" w:rsidRDefault="00C876EB" w:rsidP="00921EB5">
      <w:pPr>
        <w:spacing w:after="0" w:line="240" w:lineRule="auto"/>
        <w:ind w:firstLine="708"/>
        <w:jc w:val="center"/>
        <w:rPr>
          <w:rFonts w:ascii="Times New Roman" w:eastAsia="Times New Roman" w:hAnsi="Times New Roman" w:cs="Times New Roman"/>
          <w:b/>
          <w:sz w:val="28"/>
          <w:szCs w:val="28"/>
          <w:lang w:eastAsia="ru-RU"/>
        </w:rPr>
      </w:pPr>
    </w:p>
    <w:p w:rsidR="00C876EB" w:rsidRDefault="00C876EB" w:rsidP="00921EB5">
      <w:pPr>
        <w:spacing w:after="0" w:line="240" w:lineRule="auto"/>
        <w:ind w:firstLine="708"/>
        <w:jc w:val="center"/>
        <w:rPr>
          <w:rFonts w:ascii="Times New Roman" w:eastAsia="Times New Roman" w:hAnsi="Times New Roman" w:cs="Times New Roman"/>
          <w:b/>
          <w:sz w:val="28"/>
          <w:szCs w:val="28"/>
          <w:lang w:eastAsia="ru-RU"/>
        </w:rPr>
      </w:pPr>
    </w:p>
    <w:p w:rsidR="00C876EB" w:rsidRDefault="00C876EB" w:rsidP="00921EB5">
      <w:pPr>
        <w:spacing w:after="0" w:line="240" w:lineRule="auto"/>
        <w:ind w:firstLine="708"/>
        <w:jc w:val="center"/>
        <w:rPr>
          <w:rFonts w:ascii="Times New Roman" w:eastAsia="Times New Roman" w:hAnsi="Times New Roman" w:cs="Times New Roman"/>
          <w:b/>
          <w:sz w:val="28"/>
          <w:szCs w:val="28"/>
          <w:lang w:eastAsia="ru-RU"/>
        </w:rPr>
      </w:pPr>
    </w:p>
    <w:p w:rsidR="00233DE6" w:rsidRDefault="00233DE6" w:rsidP="00921EB5">
      <w:pPr>
        <w:spacing w:after="0" w:line="240" w:lineRule="auto"/>
        <w:ind w:firstLine="708"/>
        <w:jc w:val="center"/>
        <w:rPr>
          <w:rFonts w:ascii="Times New Roman" w:eastAsia="Times New Roman" w:hAnsi="Times New Roman" w:cs="Times New Roman"/>
          <w:b/>
          <w:sz w:val="28"/>
          <w:szCs w:val="28"/>
          <w:lang w:eastAsia="ru-RU"/>
        </w:rPr>
      </w:pPr>
    </w:p>
    <w:p w:rsidR="00921EB5" w:rsidRPr="00F25A01" w:rsidRDefault="009A3FD1" w:rsidP="00921EB5">
      <w:pPr>
        <w:spacing w:after="0" w:line="240" w:lineRule="auto"/>
        <w:ind w:firstLine="708"/>
        <w:jc w:val="center"/>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 xml:space="preserve">Сведения о педагогических работниках </w:t>
      </w:r>
      <w:r w:rsidR="00991716">
        <w:rPr>
          <w:rFonts w:ascii="Times New Roman" w:eastAsia="Times New Roman" w:hAnsi="Times New Roman" w:cs="Times New Roman"/>
          <w:b/>
          <w:sz w:val="28"/>
          <w:szCs w:val="28"/>
          <w:lang w:eastAsia="ru-RU"/>
        </w:rPr>
        <w:t xml:space="preserve">ГБОУ "Казанской школы-интерната №1" </w:t>
      </w:r>
      <w:r w:rsidRPr="00F25A01">
        <w:rPr>
          <w:rFonts w:ascii="Times New Roman" w:eastAsia="Times New Roman" w:hAnsi="Times New Roman" w:cs="Times New Roman"/>
          <w:b/>
          <w:sz w:val="28"/>
          <w:szCs w:val="28"/>
          <w:lang w:val="en-US" w:eastAsia="ru-RU"/>
        </w:rPr>
        <w:t>I</w:t>
      </w:r>
      <w:r w:rsidRPr="00F25A01">
        <w:rPr>
          <w:rFonts w:ascii="Times New Roman" w:eastAsia="Times New Roman" w:hAnsi="Times New Roman" w:cs="Times New Roman"/>
          <w:b/>
          <w:sz w:val="28"/>
          <w:szCs w:val="28"/>
          <w:lang w:eastAsia="ru-RU"/>
        </w:rPr>
        <w:t xml:space="preserve">  ступень (1- 4 класс)</w:t>
      </w:r>
    </w:p>
    <w:p w:rsidR="00F871F8" w:rsidRPr="00F25A01" w:rsidRDefault="00F871F8" w:rsidP="00F871F8">
      <w:pPr>
        <w:spacing w:after="0" w:line="240" w:lineRule="auto"/>
        <w:ind w:firstLine="708"/>
        <w:jc w:val="both"/>
        <w:rPr>
          <w:rFonts w:ascii="Times New Roman" w:eastAsia="Times New Roman" w:hAnsi="Times New Roman" w:cs="Times New Roman"/>
          <w:b/>
          <w:sz w:val="28"/>
          <w:szCs w:val="28"/>
          <w:lang w:eastAsia="ru-RU"/>
        </w:rPr>
      </w:pPr>
    </w:p>
    <w:tbl>
      <w:tblPr>
        <w:tblStyle w:val="a4"/>
        <w:tblW w:w="15039" w:type="dxa"/>
        <w:tblInd w:w="520" w:type="dxa"/>
        <w:tblLayout w:type="fixed"/>
        <w:tblLook w:val="04A0"/>
      </w:tblPr>
      <w:tblGrid>
        <w:gridCol w:w="534"/>
        <w:gridCol w:w="2456"/>
        <w:gridCol w:w="709"/>
        <w:gridCol w:w="1134"/>
        <w:gridCol w:w="2693"/>
        <w:gridCol w:w="3544"/>
        <w:gridCol w:w="2693"/>
        <w:gridCol w:w="1276"/>
      </w:tblGrid>
      <w:tr w:rsidR="00A97E40" w:rsidRPr="00696CFB" w:rsidTr="00C876EB">
        <w:trPr>
          <w:cantSplit/>
          <w:trHeight w:val="2080"/>
        </w:trPr>
        <w:tc>
          <w:tcPr>
            <w:tcW w:w="534" w:type="dxa"/>
            <w:vMerge w:val="restart"/>
            <w:tcBorders>
              <w:top w:val="single" w:sz="4" w:space="0" w:color="auto"/>
              <w:left w:val="single" w:sz="4" w:space="0" w:color="auto"/>
              <w:bottom w:val="single" w:sz="4" w:space="0" w:color="auto"/>
              <w:right w:val="single" w:sz="4" w:space="0" w:color="auto"/>
            </w:tcBorders>
            <w:vAlign w:val="center"/>
            <w:hideMark/>
          </w:tcPr>
          <w:p w:rsidR="00A97E40" w:rsidRPr="00696CFB" w:rsidRDefault="00A97E40" w:rsidP="00D62B01">
            <w:pPr>
              <w:spacing w:line="240" w:lineRule="exact"/>
              <w:jc w:val="center"/>
              <w:rPr>
                <w:rFonts w:ascii="Times New Roman" w:eastAsia="Calibri" w:hAnsi="Times New Roman" w:cs="Times New Roman"/>
                <w:b/>
                <w:sz w:val="28"/>
                <w:szCs w:val="28"/>
              </w:rPr>
            </w:pPr>
            <w:r w:rsidRPr="00696CFB">
              <w:rPr>
                <w:rFonts w:ascii="Times New Roman" w:hAnsi="Times New Roman" w:cs="Times New Roman"/>
                <w:b/>
                <w:sz w:val="28"/>
                <w:szCs w:val="28"/>
              </w:rPr>
              <w:t>№ пп</w:t>
            </w:r>
          </w:p>
        </w:tc>
        <w:tc>
          <w:tcPr>
            <w:tcW w:w="2456" w:type="dxa"/>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rsidR="00A97E40" w:rsidRPr="00696CFB" w:rsidRDefault="00A97E40" w:rsidP="00D62B01">
            <w:pPr>
              <w:spacing w:line="240" w:lineRule="exact"/>
              <w:jc w:val="center"/>
              <w:rPr>
                <w:rFonts w:ascii="Times New Roman" w:eastAsia="Calibri" w:hAnsi="Times New Roman" w:cs="Times New Roman"/>
                <w:b/>
                <w:sz w:val="28"/>
                <w:szCs w:val="28"/>
              </w:rPr>
            </w:pPr>
            <w:r w:rsidRPr="00696CFB">
              <w:rPr>
                <w:rFonts w:ascii="Times New Roman" w:hAnsi="Times New Roman" w:cs="Times New Roman"/>
                <w:b/>
                <w:sz w:val="28"/>
                <w:szCs w:val="28"/>
              </w:rPr>
              <w:t>ФИО</w:t>
            </w:r>
          </w:p>
        </w:tc>
        <w:tc>
          <w:tcPr>
            <w:tcW w:w="709" w:type="dxa"/>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btLr"/>
            <w:vAlign w:val="center"/>
            <w:hideMark/>
          </w:tcPr>
          <w:p w:rsidR="00A97E40" w:rsidRPr="00696CFB" w:rsidRDefault="00A97E40" w:rsidP="00D62B01">
            <w:pPr>
              <w:spacing w:line="240" w:lineRule="exact"/>
              <w:ind w:left="113" w:right="113"/>
              <w:jc w:val="center"/>
              <w:rPr>
                <w:rFonts w:ascii="Times New Roman" w:eastAsia="Calibri" w:hAnsi="Times New Roman" w:cs="Times New Roman"/>
                <w:b/>
                <w:sz w:val="28"/>
                <w:szCs w:val="28"/>
              </w:rPr>
            </w:pPr>
            <w:r w:rsidRPr="00696CFB">
              <w:rPr>
                <w:rFonts w:ascii="Times New Roman" w:hAnsi="Times New Roman" w:cs="Times New Roman"/>
                <w:b/>
                <w:sz w:val="28"/>
                <w:szCs w:val="28"/>
              </w:rPr>
              <w:t>Педагогический стаж</w:t>
            </w:r>
          </w:p>
        </w:tc>
        <w:tc>
          <w:tcPr>
            <w:tcW w:w="7371" w:type="dxa"/>
            <w:gridSpan w:val="3"/>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rsidR="00A97E40" w:rsidRPr="00696CFB" w:rsidRDefault="00A97E40" w:rsidP="00D62B01">
            <w:pPr>
              <w:spacing w:line="240" w:lineRule="exact"/>
              <w:jc w:val="center"/>
              <w:rPr>
                <w:rFonts w:ascii="Times New Roman" w:eastAsia="Calibri" w:hAnsi="Times New Roman" w:cs="Times New Roman"/>
                <w:b/>
                <w:sz w:val="28"/>
                <w:szCs w:val="28"/>
              </w:rPr>
            </w:pPr>
            <w:r w:rsidRPr="00696CFB">
              <w:rPr>
                <w:rFonts w:ascii="Times New Roman" w:hAnsi="Times New Roman" w:cs="Times New Roman"/>
                <w:b/>
                <w:sz w:val="28"/>
                <w:szCs w:val="28"/>
              </w:rPr>
              <w:t>Образование</w:t>
            </w:r>
          </w:p>
          <w:p w:rsidR="00A97E40" w:rsidRPr="00696CFB" w:rsidRDefault="00A97E40" w:rsidP="00D62B01">
            <w:pPr>
              <w:spacing w:line="240" w:lineRule="exact"/>
              <w:jc w:val="center"/>
              <w:rPr>
                <w:rFonts w:ascii="Times New Roman" w:eastAsia="Calibri" w:hAnsi="Times New Roman" w:cs="Times New Roman"/>
                <w:b/>
                <w:sz w:val="28"/>
                <w:szCs w:val="28"/>
              </w:rPr>
            </w:pPr>
            <w:r w:rsidRPr="00696CFB">
              <w:rPr>
                <w:rFonts w:ascii="Times New Roman" w:hAnsi="Times New Roman" w:cs="Times New Roman"/>
                <w:b/>
                <w:sz w:val="28"/>
                <w:szCs w:val="28"/>
              </w:rPr>
              <w:t>(все образовательные учреждения профессионального образования)</w:t>
            </w:r>
          </w:p>
        </w:tc>
        <w:tc>
          <w:tcPr>
            <w:tcW w:w="2693" w:type="dxa"/>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rsidR="00A97E40" w:rsidRPr="00696CFB" w:rsidRDefault="00A97E40" w:rsidP="00D62B01">
            <w:pPr>
              <w:spacing w:line="240" w:lineRule="exact"/>
              <w:jc w:val="center"/>
              <w:rPr>
                <w:rFonts w:ascii="Times New Roman" w:eastAsia="Calibri" w:hAnsi="Times New Roman" w:cs="Times New Roman"/>
                <w:b/>
                <w:sz w:val="28"/>
                <w:szCs w:val="28"/>
              </w:rPr>
            </w:pPr>
            <w:r w:rsidRPr="00696CFB">
              <w:rPr>
                <w:rFonts w:ascii="Times New Roman" w:hAnsi="Times New Roman" w:cs="Times New Roman"/>
                <w:b/>
                <w:sz w:val="28"/>
                <w:szCs w:val="28"/>
              </w:rPr>
              <w:t>Занимаемая должность</w:t>
            </w:r>
          </w:p>
        </w:tc>
        <w:tc>
          <w:tcPr>
            <w:tcW w:w="1276" w:type="dxa"/>
            <w:vMerge w:val="restart"/>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btLr"/>
            <w:vAlign w:val="center"/>
            <w:hideMark/>
          </w:tcPr>
          <w:p w:rsidR="00A97E40" w:rsidRPr="00696CFB" w:rsidRDefault="00A97E40" w:rsidP="00D62B01">
            <w:pPr>
              <w:spacing w:line="240" w:lineRule="exact"/>
              <w:ind w:left="113" w:right="113"/>
              <w:jc w:val="center"/>
              <w:rPr>
                <w:rFonts w:ascii="Times New Roman" w:eastAsia="Calibri" w:hAnsi="Times New Roman" w:cs="Times New Roman"/>
                <w:b/>
                <w:sz w:val="28"/>
                <w:szCs w:val="28"/>
              </w:rPr>
            </w:pPr>
            <w:r w:rsidRPr="00696CFB">
              <w:rPr>
                <w:rFonts w:ascii="Times New Roman" w:hAnsi="Times New Roman" w:cs="Times New Roman"/>
                <w:b/>
                <w:sz w:val="28"/>
                <w:szCs w:val="28"/>
              </w:rPr>
              <w:t>Квалификационная категория</w:t>
            </w:r>
          </w:p>
        </w:tc>
      </w:tr>
      <w:tr w:rsidR="00A97E40" w:rsidRPr="00696CFB" w:rsidTr="00C876EB">
        <w:trPr>
          <w:cantSplit/>
          <w:trHeight w:val="2080"/>
        </w:trPr>
        <w:tc>
          <w:tcPr>
            <w:tcW w:w="534" w:type="dxa"/>
            <w:vMerge/>
            <w:tcBorders>
              <w:top w:val="single" w:sz="4" w:space="0" w:color="auto"/>
              <w:left w:val="single" w:sz="4" w:space="0" w:color="auto"/>
              <w:bottom w:val="single" w:sz="4" w:space="0" w:color="auto"/>
              <w:right w:val="single" w:sz="4" w:space="0" w:color="auto"/>
            </w:tcBorders>
            <w:vAlign w:val="center"/>
            <w:hideMark/>
          </w:tcPr>
          <w:p w:rsidR="00A97E40" w:rsidRPr="00696CFB" w:rsidRDefault="00A97E40" w:rsidP="00D62B01">
            <w:pPr>
              <w:rPr>
                <w:rFonts w:ascii="Times New Roman" w:eastAsia="Calibri" w:hAnsi="Times New Roman" w:cs="Times New Roman"/>
                <w:sz w:val="28"/>
                <w:szCs w:val="28"/>
              </w:rPr>
            </w:pPr>
          </w:p>
        </w:tc>
        <w:tc>
          <w:tcPr>
            <w:tcW w:w="2456" w:type="dxa"/>
            <w:vMerge/>
            <w:tcBorders>
              <w:top w:val="single" w:sz="4" w:space="0" w:color="auto"/>
              <w:left w:val="single" w:sz="4" w:space="0" w:color="auto"/>
              <w:bottom w:val="single" w:sz="4" w:space="0" w:color="auto"/>
              <w:right w:val="single" w:sz="4" w:space="0" w:color="auto"/>
            </w:tcBorders>
            <w:vAlign w:val="center"/>
            <w:hideMark/>
          </w:tcPr>
          <w:p w:rsidR="00A97E40" w:rsidRPr="00696CFB" w:rsidRDefault="00A97E40" w:rsidP="00D62B01">
            <w:pPr>
              <w:rPr>
                <w:rFonts w:ascii="Times New Roman" w:eastAsia="Calibri" w:hAnsi="Times New Roman" w:cs="Times New Roman"/>
                <w:sz w:val="28"/>
                <w:szCs w:val="28"/>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A97E40" w:rsidRPr="00696CFB" w:rsidRDefault="00A97E40" w:rsidP="00D62B01">
            <w:pPr>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extDirection w:val="btLr"/>
            <w:vAlign w:val="center"/>
            <w:hideMark/>
          </w:tcPr>
          <w:p w:rsidR="00A97E40" w:rsidRPr="00696CFB" w:rsidRDefault="00A97E40" w:rsidP="00D62B01">
            <w:pPr>
              <w:spacing w:line="240" w:lineRule="exact"/>
              <w:ind w:left="113" w:right="113"/>
              <w:jc w:val="center"/>
              <w:rPr>
                <w:rFonts w:ascii="Times New Roman" w:eastAsia="Calibri" w:hAnsi="Times New Roman" w:cs="Times New Roman"/>
                <w:sz w:val="28"/>
                <w:szCs w:val="28"/>
              </w:rPr>
            </w:pPr>
            <w:r w:rsidRPr="00696CFB">
              <w:rPr>
                <w:rFonts w:ascii="Times New Roman" w:hAnsi="Times New Roman" w:cs="Times New Roman"/>
                <w:sz w:val="28"/>
                <w:szCs w:val="28"/>
              </w:rPr>
              <w:t>уровень образования</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rsidR="00A97E40" w:rsidRPr="00696CFB" w:rsidRDefault="00A97E40" w:rsidP="00D62B01">
            <w:pPr>
              <w:spacing w:line="240" w:lineRule="exact"/>
              <w:jc w:val="center"/>
              <w:rPr>
                <w:rFonts w:ascii="Times New Roman" w:eastAsia="Calibri" w:hAnsi="Times New Roman" w:cs="Times New Roman"/>
                <w:sz w:val="28"/>
                <w:szCs w:val="28"/>
              </w:rPr>
            </w:pPr>
            <w:r w:rsidRPr="00696CFB">
              <w:rPr>
                <w:rFonts w:ascii="Times New Roman" w:hAnsi="Times New Roman" w:cs="Times New Roman"/>
                <w:sz w:val="28"/>
                <w:szCs w:val="28"/>
              </w:rPr>
              <w:t>что закончил (полное наименование образовательного учреждения)</w:t>
            </w:r>
          </w:p>
        </w:tc>
        <w:tc>
          <w:tcPr>
            <w:tcW w:w="354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rsidR="00A97E40" w:rsidRPr="00696CFB" w:rsidRDefault="00A97E40" w:rsidP="00D62B01">
            <w:pPr>
              <w:spacing w:line="240" w:lineRule="exact"/>
              <w:ind w:left="113" w:right="113"/>
              <w:jc w:val="center"/>
              <w:rPr>
                <w:rFonts w:ascii="Times New Roman" w:eastAsia="Calibri" w:hAnsi="Times New Roman" w:cs="Times New Roman"/>
                <w:sz w:val="28"/>
                <w:szCs w:val="28"/>
              </w:rPr>
            </w:pPr>
            <w:r w:rsidRPr="00696CFB">
              <w:rPr>
                <w:rFonts w:ascii="Times New Roman" w:hAnsi="Times New Roman" w:cs="Times New Roman"/>
                <w:sz w:val="28"/>
                <w:szCs w:val="28"/>
              </w:rPr>
              <w:t>квалификация по диплому</w:t>
            </w:r>
          </w:p>
        </w:tc>
        <w:tc>
          <w:tcPr>
            <w:tcW w:w="2693" w:type="dxa"/>
            <w:vMerge/>
            <w:tcBorders>
              <w:top w:val="single" w:sz="4" w:space="0" w:color="auto"/>
              <w:left w:val="single" w:sz="4" w:space="0" w:color="auto"/>
              <w:bottom w:val="single" w:sz="4" w:space="0" w:color="auto"/>
              <w:right w:val="single" w:sz="4" w:space="0" w:color="auto"/>
            </w:tcBorders>
            <w:vAlign w:val="center"/>
            <w:hideMark/>
          </w:tcPr>
          <w:p w:rsidR="00A97E40" w:rsidRPr="00696CFB" w:rsidRDefault="00A97E40" w:rsidP="00D62B01">
            <w:pPr>
              <w:rPr>
                <w:rFonts w:ascii="Times New Roman" w:eastAsia="Calibri" w:hAnsi="Times New Roman" w:cs="Times New Roman"/>
                <w:sz w:val="28"/>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A97E40" w:rsidRPr="00696CFB" w:rsidRDefault="00A97E40" w:rsidP="00D62B01">
            <w:pPr>
              <w:rPr>
                <w:rFonts w:ascii="Times New Roman" w:eastAsia="Calibri" w:hAnsi="Times New Roman" w:cs="Times New Roman"/>
                <w:sz w:val="28"/>
                <w:szCs w:val="28"/>
              </w:rPr>
            </w:pPr>
          </w:p>
        </w:tc>
      </w:tr>
      <w:tr w:rsidR="00767967" w:rsidRPr="00696CFB" w:rsidTr="00C876EB">
        <w:trPr>
          <w:trHeight w:val="199"/>
        </w:trPr>
        <w:tc>
          <w:tcPr>
            <w:tcW w:w="534" w:type="dxa"/>
            <w:tcBorders>
              <w:top w:val="single" w:sz="4" w:space="0" w:color="auto"/>
              <w:left w:val="single" w:sz="4" w:space="0" w:color="auto"/>
              <w:bottom w:val="single" w:sz="4" w:space="0" w:color="auto"/>
              <w:right w:val="single" w:sz="4" w:space="0" w:color="auto"/>
            </w:tcBorders>
            <w:hideMark/>
          </w:tcPr>
          <w:p w:rsidR="00767967" w:rsidRPr="00696CFB" w:rsidRDefault="00767967" w:rsidP="00D62B01">
            <w:pPr>
              <w:spacing w:line="240" w:lineRule="exact"/>
              <w:jc w:val="center"/>
              <w:rPr>
                <w:rFonts w:ascii="Times New Roman" w:eastAsia="Calibri" w:hAnsi="Times New Roman" w:cs="Times New Roman"/>
                <w:sz w:val="28"/>
                <w:szCs w:val="28"/>
              </w:rPr>
            </w:pPr>
            <w:r w:rsidRPr="00696CFB">
              <w:rPr>
                <w:rFonts w:ascii="Times New Roman" w:eastAsia="Calibri" w:hAnsi="Times New Roman" w:cs="Times New Roman"/>
                <w:sz w:val="28"/>
                <w:szCs w:val="28"/>
              </w:rPr>
              <w:t>1</w:t>
            </w:r>
          </w:p>
        </w:tc>
        <w:tc>
          <w:tcPr>
            <w:tcW w:w="24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jc w:val="both"/>
              <w:rPr>
                <w:rFonts w:ascii="Times New Roman" w:eastAsia="Calibri" w:hAnsi="Times New Roman" w:cs="Times New Roman"/>
                <w:sz w:val="28"/>
                <w:szCs w:val="28"/>
              </w:rPr>
            </w:pPr>
            <w:r w:rsidRPr="00696CFB">
              <w:rPr>
                <w:rFonts w:ascii="Times New Roman" w:eastAsia="Calibri" w:hAnsi="Times New Roman" w:cs="Times New Roman"/>
                <w:sz w:val="28"/>
                <w:szCs w:val="28"/>
              </w:rPr>
              <w:t>Малышева Е.С.</w:t>
            </w:r>
          </w:p>
        </w:tc>
        <w:tc>
          <w:tcPr>
            <w:tcW w:w="7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Pr="00696CFB" w:rsidRDefault="00767967" w:rsidP="00D62B01">
            <w:pPr>
              <w:spacing w:line="240" w:lineRule="exact"/>
              <w:jc w:val="center"/>
              <w:rPr>
                <w:rFonts w:ascii="Times New Roman" w:eastAsia="Calibri" w:hAnsi="Times New Roman" w:cs="Times New Roman"/>
                <w:sz w:val="28"/>
                <w:szCs w:val="28"/>
              </w:rPr>
            </w:pPr>
            <w:r w:rsidRPr="00696CFB">
              <w:rPr>
                <w:rFonts w:ascii="Times New Roman" w:eastAsia="Calibri" w:hAnsi="Times New Roman" w:cs="Times New Roman"/>
                <w:sz w:val="28"/>
                <w:szCs w:val="28"/>
              </w:rPr>
              <w:t>14</w:t>
            </w:r>
          </w:p>
        </w:tc>
        <w:tc>
          <w:tcPr>
            <w:tcW w:w="11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Pr="00696CFB" w:rsidRDefault="00767967" w:rsidP="00D62B01">
            <w:pPr>
              <w:spacing w:line="240" w:lineRule="exact"/>
              <w:jc w:val="both"/>
              <w:rPr>
                <w:rFonts w:ascii="Times New Roman" w:eastAsia="Calibri" w:hAnsi="Times New Roman" w:cs="Times New Roman"/>
                <w:sz w:val="28"/>
                <w:szCs w:val="28"/>
              </w:rPr>
            </w:pPr>
            <w:r w:rsidRPr="00696CFB">
              <w:rPr>
                <w:rFonts w:ascii="Times New Roman" w:eastAsia="Calibri" w:hAnsi="Times New Roman" w:cs="Times New Roman"/>
                <w:sz w:val="28"/>
                <w:szCs w:val="28"/>
              </w:rPr>
              <w:t>высшее</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Казанский ГПИ</w:t>
            </w:r>
          </w:p>
        </w:tc>
        <w:tc>
          <w:tcPr>
            <w:tcW w:w="354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Педагогика и методика начального образования</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Учитель начальных классов</w:t>
            </w:r>
          </w:p>
        </w:tc>
        <w:tc>
          <w:tcPr>
            <w:tcW w:w="127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ED2C54">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СЗД</w:t>
            </w:r>
          </w:p>
        </w:tc>
      </w:tr>
      <w:tr w:rsidR="00767967" w:rsidRPr="00696CFB" w:rsidTr="00C876EB">
        <w:trPr>
          <w:trHeight w:val="199"/>
        </w:trPr>
        <w:tc>
          <w:tcPr>
            <w:tcW w:w="534" w:type="dxa"/>
            <w:tcBorders>
              <w:top w:val="single" w:sz="4" w:space="0" w:color="auto"/>
              <w:left w:val="single" w:sz="4" w:space="0" w:color="auto"/>
              <w:bottom w:val="single" w:sz="4" w:space="0" w:color="auto"/>
              <w:right w:val="single" w:sz="4" w:space="0" w:color="auto"/>
            </w:tcBorders>
            <w:hideMark/>
          </w:tcPr>
          <w:p w:rsidR="00767967" w:rsidRPr="00696CFB" w:rsidRDefault="00767967" w:rsidP="00D62B01">
            <w:pPr>
              <w:spacing w:line="240" w:lineRule="exact"/>
              <w:jc w:val="center"/>
              <w:rPr>
                <w:rFonts w:ascii="Times New Roman" w:eastAsia="Calibri" w:hAnsi="Times New Roman" w:cs="Times New Roman"/>
                <w:sz w:val="28"/>
                <w:szCs w:val="28"/>
              </w:rPr>
            </w:pPr>
            <w:r w:rsidRPr="00696CFB">
              <w:rPr>
                <w:rFonts w:ascii="Times New Roman" w:eastAsia="Calibri" w:hAnsi="Times New Roman" w:cs="Times New Roman"/>
                <w:sz w:val="28"/>
                <w:szCs w:val="28"/>
              </w:rPr>
              <w:t>2</w:t>
            </w:r>
          </w:p>
        </w:tc>
        <w:tc>
          <w:tcPr>
            <w:tcW w:w="24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jc w:val="both"/>
              <w:rPr>
                <w:rFonts w:ascii="Times New Roman" w:eastAsia="Calibri" w:hAnsi="Times New Roman" w:cs="Times New Roman"/>
                <w:sz w:val="28"/>
                <w:szCs w:val="28"/>
              </w:rPr>
            </w:pPr>
            <w:r w:rsidRPr="00696CFB">
              <w:rPr>
                <w:rFonts w:ascii="Times New Roman" w:eastAsia="Calibri" w:hAnsi="Times New Roman" w:cs="Times New Roman"/>
                <w:sz w:val="28"/>
                <w:szCs w:val="28"/>
              </w:rPr>
              <w:t>Шагалова Т.В.</w:t>
            </w:r>
          </w:p>
        </w:tc>
        <w:tc>
          <w:tcPr>
            <w:tcW w:w="7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jc w:val="both"/>
              <w:rPr>
                <w:rFonts w:ascii="Times New Roman" w:eastAsia="Calibri" w:hAnsi="Times New Roman" w:cs="Times New Roman"/>
                <w:sz w:val="28"/>
                <w:szCs w:val="28"/>
              </w:rPr>
            </w:pPr>
            <w:r w:rsidRPr="00696CFB">
              <w:rPr>
                <w:rFonts w:ascii="Times New Roman" w:eastAsia="Calibri" w:hAnsi="Times New Roman" w:cs="Times New Roman"/>
                <w:sz w:val="28"/>
                <w:szCs w:val="28"/>
              </w:rPr>
              <w:t>24</w:t>
            </w:r>
          </w:p>
        </w:tc>
        <w:tc>
          <w:tcPr>
            <w:tcW w:w="11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jc w:val="both"/>
              <w:rPr>
                <w:rFonts w:ascii="Times New Roman" w:eastAsia="Calibri" w:hAnsi="Times New Roman" w:cs="Times New Roman"/>
                <w:sz w:val="28"/>
                <w:szCs w:val="28"/>
              </w:rPr>
            </w:pPr>
            <w:r w:rsidRPr="00696CFB">
              <w:rPr>
                <w:rFonts w:ascii="Times New Roman" w:eastAsia="Calibri" w:hAnsi="Times New Roman" w:cs="Times New Roman"/>
                <w:sz w:val="28"/>
                <w:szCs w:val="28"/>
              </w:rPr>
              <w:t>высшее</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КГУ имени В.И. Ульянова-Ленина</w:t>
            </w:r>
          </w:p>
        </w:tc>
        <w:tc>
          <w:tcPr>
            <w:tcW w:w="354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Прикладная математика</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Учитель начальных классов</w:t>
            </w:r>
          </w:p>
        </w:tc>
        <w:tc>
          <w:tcPr>
            <w:tcW w:w="127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СЗД</w:t>
            </w:r>
          </w:p>
        </w:tc>
      </w:tr>
      <w:tr w:rsidR="00767967" w:rsidRPr="00696CFB" w:rsidTr="00C876EB">
        <w:trPr>
          <w:trHeight w:val="199"/>
        </w:trPr>
        <w:tc>
          <w:tcPr>
            <w:tcW w:w="534" w:type="dxa"/>
            <w:tcBorders>
              <w:top w:val="single" w:sz="4" w:space="0" w:color="auto"/>
              <w:left w:val="single" w:sz="4" w:space="0" w:color="auto"/>
              <w:bottom w:val="single" w:sz="4" w:space="0" w:color="auto"/>
              <w:right w:val="single" w:sz="4" w:space="0" w:color="auto"/>
            </w:tcBorders>
            <w:hideMark/>
          </w:tcPr>
          <w:p w:rsidR="00767967" w:rsidRPr="00696CFB" w:rsidRDefault="00767967" w:rsidP="00D62B01">
            <w:pPr>
              <w:spacing w:line="240" w:lineRule="exact"/>
              <w:jc w:val="center"/>
              <w:rPr>
                <w:rFonts w:ascii="Times New Roman" w:eastAsia="Calibri" w:hAnsi="Times New Roman" w:cs="Times New Roman"/>
                <w:sz w:val="28"/>
                <w:szCs w:val="28"/>
              </w:rPr>
            </w:pPr>
            <w:r w:rsidRPr="00696CFB">
              <w:rPr>
                <w:rFonts w:ascii="Times New Roman" w:eastAsia="Calibri" w:hAnsi="Times New Roman" w:cs="Times New Roman"/>
                <w:sz w:val="28"/>
                <w:szCs w:val="28"/>
              </w:rPr>
              <w:t>3</w:t>
            </w:r>
          </w:p>
        </w:tc>
        <w:tc>
          <w:tcPr>
            <w:tcW w:w="24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jc w:val="both"/>
              <w:rPr>
                <w:rFonts w:ascii="Times New Roman" w:eastAsia="Calibri" w:hAnsi="Times New Roman" w:cs="Times New Roman"/>
                <w:sz w:val="28"/>
                <w:szCs w:val="28"/>
              </w:rPr>
            </w:pPr>
            <w:r w:rsidRPr="00696CFB">
              <w:rPr>
                <w:rFonts w:ascii="Times New Roman" w:eastAsia="Calibri" w:hAnsi="Times New Roman" w:cs="Times New Roman"/>
                <w:sz w:val="28"/>
                <w:szCs w:val="28"/>
              </w:rPr>
              <w:t>Матвеева А.В.</w:t>
            </w:r>
          </w:p>
        </w:tc>
        <w:tc>
          <w:tcPr>
            <w:tcW w:w="7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jc w:val="both"/>
              <w:rPr>
                <w:rFonts w:ascii="Times New Roman" w:eastAsia="Calibri" w:hAnsi="Times New Roman" w:cs="Times New Roman"/>
                <w:sz w:val="28"/>
                <w:szCs w:val="28"/>
              </w:rPr>
            </w:pPr>
            <w:r w:rsidRPr="00696CFB">
              <w:rPr>
                <w:rFonts w:ascii="Times New Roman" w:eastAsia="Calibri" w:hAnsi="Times New Roman" w:cs="Times New Roman"/>
                <w:sz w:val="28"/>
                <w:szCs w:val="28"/>
              </w:rPr>
              <w:t>34</w:t>
            </w:r>
          </w:p>
        </w:tc>
        <w:tc>
          <w:tcPr>
            <w:tcW w:w="11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jc w:val="both"/>
              <w:rPr>
                <w:rFonts w:ascii="Times New Roman" w:eastAsia="Calibri" w:hAnsi="Times New Roman" w:cs="Times New Roman"/>
                <w:sz w:val="28"/>
                <w:szCs w:val="28"/>
              </w:rPr>
            </w:pPr>
            <w:r w:rsidRPr="00696CFB">
              <w:rPr>
                <w:rFonts w:ascii="Times New Roman" w:eastAsia="Calibri" w:hAnsi="Times New Roman" w:cs="Times New Roman"/>
                <w:sz w:val="28"/>
                <w:szCs w:val="28"/>
              </w:rPr>
              <w:t>высшее</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Марийский ГПИ имени Крупской</w:t>
            </w:r>
          </w:p>
        </w:tc>
        <w:tc>
          <w:tcPr>
            <w:tcW w:w="354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Математика и физика</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Учитель начальных классов</w:t>
            </w:r>
          </w:p>
        </w:tc>
        <w:tc>
          <w:tcPr>
            <w:tcW w:w="127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Первая</w:t>
            </w:r>
          </w:p>
        </w:tc>
      </w:tr>
      <w:tr w:rsidR="00767967" w:rsidRPr="00696CFB" w:rsidTr="00C876EB">
        <w:trPr>
          <w:trHeight w:val="199"/>
        </w:trPr>
        <w:tc>
          <w:tcPr>
            <w:tcW w:w="534" w:type="dxa"/>
            <w:tcBorders>
              <w:top w:val="single" w:sz="4" w:space="0" w:color="auto"/>
              <w:left w:val="single" w:sz="4" w:space="0" w:color="auto"/>
              <w:bottom w:val="single" w:sz="4" w:space="0" w:color="auto"/>
              <w:right w:val="single" w:sz="4" w:space="0" w:color="auto"/>
            </w:tcBorders>
          </w:tcPr>
          <w:p w:rsidR="00767967" w:rsidRPr="00696CFB" w:rsidRDefault="00C876EB" w:rsidP="00D62B01">
            <w:pPr>
              <w:spacing w:line="24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4</w:t>
            </w:r>
          </w:p>
        </w:tc>
        <w:tc>
          <w:tcPr>
            <w:tcW w:w="24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Default="00C876EB" w:rsidP="00D62B01">
            <w:pPr>
              <w:spacing w:line="240" w:lineRule="exact"/>
              <w:jc w:val="both"/>
              <w:rPr>
                <w:rFonts w:ascii="Times New Roman" w:eastAsia="Calibri" w:hAnsi="Times New Roman" w:cs="Times New Roman"/>
                <w:sz w:val="28"/>
                <w:szCs w:val="28"/>
              </w:rPr>
            </w:pPr>
            <w:r>
              <w:rPr>
                <w:rFonts w:ascii="Times New Roman" w:eastAsia="Calibri" w:hAnsi="Times New Roman" w:cs="Times New Roman"/>
                <w:sz w:val="28"/>
                <w:szCs w:val="28"/>
              </w:rPr>
              <w:t>Валиуллина Л.Е.</w:t>
            </w:r>
          </w:p>
          <w:p w:rsidR="00C876EB" w:rsidRPr="00696CFB" w:rsidRDefault="00C876EB" w:rsidP="00D62B01">
            <w:pPr>
              <w:spacing w:line="240" w:lineRule="exact"/>
              <w:jc w:val="both"/>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Pr="00696CFB" w:rsidRDefault="00F33144" w:rsidP="00D62B01">
            <w:pPr>
              <w:spacing w:line="240" w:lineRule="exact"/>
              <w:jc w:val="both"/>
              <w:rPr>
                <w:rFonts w:ascii="Times New Roman" w:eastAsia="Calibri" w:hAnsi="Times New Roman" w:cs="Times New Roman"/>
                <w:sz w:val="28"/>
                <w:szCs w:val="28"/>
              </w:rPr>
            </w:pPr>
            <w:r>
              <w:rPr>
                <w:rFonts w:ascii="Times New Roman" w:eastAsia="Calibri" w:hAnsi="Times New Roman" w:cs="Times New Roman"/>
                <w:sz w:val="28"/>
                <w:szCs w:val="28"/>
              </w:rPr>
              <w:t>20</w:t>
            </w:r>
          </w:p>
        </w:tc>
        <w:tc>
          <w:tcPr>
            <w:tcW w:w="11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Pr="00696CFB" w:rsidRDefault="00F33144" w:rsidP="00D62B01">
            <w:pPr>
              <w:spacing w:line="240" w:lineRule="exact"/>
              <w:jc w:val="both"/>
              <w:rPr>
                <w:rFonts w:ascii="Times New Roman" w:eastAsia="Calibri" w:hAnsi="Times New Roman" w:cs="Times New Roman"/>
                <w:sz w:val="28"/>
                <w:szCs w:val="28"/>
              </w:rPr>
            </w:pPr>
            <w:r>
              <w:rPr>
                <w:rFonts w:ascii="Times New Roman" w:eastAsia="Calibri" w:hAnsi="Times New Roman" w:cs="Times New Roman"/>
                <w:sz w:val="28"/>
                <w:szCs w:val="28"/>
              </w:rPr>
              <w:t>высшее</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Pr="00696CFB" w:rsidRDefault="00F33144" w:rsidP="00D62B01">
            <w:pPr>
              <w:spacing w:line="240" w:lineRule="exact"/>
              <w:rPr>
                <w:rFonts w:ascii="Times New Roman" w:eastAsia="Calibri" w:hAnsi="Times New Roman" w:cs="Times New Roman"/>
                <w:sz w:val="28"/>
                <w:szCs w:val="28"/>
              </w:rPr>
            </w:pPr>
            <w:r>
              <w:rPr>
                <w:rFonts w:ascii="Times New Roman" w:eastAsia="Calibri" w:hAnsi="Times New Roman" w:cs="Times New Roman"/>
                <w:sz w:val="28"/>
                <w:szCs w:val="28"/>
              </w:rPr>
              <w:t>ТГПИ им.Низами</w:t>
            </w:r>
          </w:p>
        </w:tc>
        <w:tc>
          <w:tcPr>
            <w:tcW w:w="354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Pr="00696CFB" w:rsidRDefault="00F33144" w:rsidP="00D62B01">
            <w:pPr>
              <w:spacing w:line="240" w:lineRule="exact"/>
              <w:rPr>
                <w:rFonts w:ascii="Times New Roman" w:eastAsia="Calibri" w:hAnsi="Times New Roman" w:cs="Times New Roman"/>
                <w:sz w:val="28"/>
                <w:szCs w:val="28"/>
              </w:rPr>
            </w:pPr>
            <w:r>
              <w:rPr>
                <w:rFonts w:ascii="Times New Roman" w:eastAsia="Calibri" w:hAnsi="Times New Roman" w:cs="Times New Roman"/>
                <w:sz w:val="28"/>
                <w:szCs w:val="28"/>
              </w:rPr>
              <w:t>Методист-воспитатель дошкольных учреждений</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Pr="00696CFB" w:rsidRDefault="00F33144" w:rsidP="00D62B01">
            <w:pPr>
              <w:spacing w:line="240" w:lineRule="exact"/>
              <w:rPr>
                <w:rFonts w:ascii="Times New Roman" w:eastAsia="Calibri" w:hAnsi="Times New Roman" w:cs="Times New Roman"/>
                <w:sz w:val="28"/>
                <w:szCs w:val="28"/>
              </w:rPr>
            </w:pPr>
            <w:r>
              <w:rPr>
                <w:rFonts w:ascii="Times New Roman" w:eastAsia="Calibri" w:hAnsi="Times New Roman" w:cs="Times New Roman"/>
                <w:sz w:val="28"/>
                <w:szCs w:val="28"/>
              </w:rPr>
              <w:t>Учитель начальных классов</w:t>
            </w:r>
          </w:p>
        </w:tc>
        <w:tc>
          <w:tcPr>
            <w:tcW w:w="127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Pr="00696CFB" w:rsidRDefault="00F33144" w:rsidP="00D62B01">
            <w:pPr>
              <w:spacing w:line="240" w:lineRule="exact"/>
              <w:rPr>
                <w:rFonts w:ascii="Times New Roman" w:eastAsia="Calibri" w:hAnsi="Times New Roman" w:cs="Times New Roman"/>
                <w:sz w:val="28"/>
                <w:szCs w:val="28"/>
              </w:rPr>
            </w:pPr>
            <w:r>
              <w:rPr>
                <w:rFonts w:ascii="Times New Roman" w:eastAsia="Calibri" w:hAnsi="Times New Roman" w:cs="Times New Roman"/>
                <w:sz w:val="28"/>
                <w:szCs w:val="28"/>
              </w:rPr>
              <w:t>Первая</w:t>
            </w:r>
          </w:p>
        </w:tc>
      </w:tr>
      <w:tr w:rsidR="00767967" w:rsidRPr="00696CFB" w:rsidTr="00C876EB">
        <w:trPr>
          <w:trHeight w:val="199"/>
        </w:trPr>
        <w:tc>
          <w:tcPr>
            <w:tcW w:w="534" w:type="dxa"/>
            <w:tcBorders>
              <w:top w:val="single" w:sz="4" w:space="0" w:color="auto"/>
              <w:left w:val="single" w:sz="4" w:space="0" w:color="auto"/>
              <w:bottom w:val="single" w:sz="4" w:space="0" w:color="auto"/>
              <w:right w:val="single" w:sz="4" w:space="0" w:color="auto"/>
            </w:tcBorders>
            <w:hideMark/>
          </w:tcPr>
          <w:p w:rsidR="00767967" w:rsidRPr="00696CFB" w:rsidRDefault="00767967" w:rsidP="00D62B01">
            <w:pPr>
              <w:spacing w:line="240" w:lineRule="exact"/>
              <w:jc w:val="center"/>
              <w:rPr>
                <w:rFonts w:ascii="Times New Roman" w:eastAsia="Calibri" w:hAnsi="Times New Roman" w:cs="Times New Roman"/>
                <w:sz w:val="28"/>
                <w:szCs w:val="28"/>
              </w:rPr>
            </w:pPr>
            <w:r w:rsidRPr="00696CFB">
              <w:rPr>
                <w:rFonts w:ascii="Times New Roman" w:eastAsia="Calibri" w:hAnsi="Times New Roman" w:cs="Times New Roman"/>
                <w:sz w:val="28"/>
                <w:szCs w:val="28"/>
              </w:rPr>
              <w:t>5</w:t>
            </w:r>
          </w:p>
        </w:tc>
        <w:tc>
          <w:tcPr>
            <w:tcW w:w="24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jc w:val="both"/>
              <w:rPr>
                <w:rFonts w:ascii="Times New Roman" w:eastAsia="Calibri" w:hAnsi="Times New Roman" w:cs="Times New Roman"/>
                <w:sz w:val="28"/>
                <w:szCs w:val="28"/>
              </w:rPr>
            </w:pPr>
            <w:r>
              <w:rPr>
                <w:rFonts w:ascii="Times New Roman" w:eastAsia="Calibri" w:hAnsi="Times New Roman" w:cs="Times New Roman"/>
                <w:sz w:val="28"/>
                <w:szCs w:val="28"/>
              </w:rPr>
              <w:t>Болсуновская С.А.</w:t>
            </w:r>
          </w:p>
        </w:tc>
        <w:tc>
          <w:tcPr>
            <w:tcW w:w="7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jc w:val="both"/>
              <w:rPr>
                <w:rFonts w:ascii="Times New Roman" w:eastAsia="Calibri" w:hAnsi="Times New Roman" w:cs="Times New Roman"/>
                <w:sz w:val="28"/>
                <w:szCs w:val="28"/>
              </w:rPr>
            </w:pPr>
            <w:r>
              <w:rPr>
                <w:rFonts w:ascii="Times New Roman" w:eastAsia="Calibri" w:hAnsi="Times New Roman" w:cs="Times New Roman"/>
                <w:sz w:val="28"/>
                <w:szCs w:val="28"/>
              </w:rPr>
              <w:t>22</w:t>
            </w:r>
          </w:p>
        </w:tc>
        <w:tc>
          <w:tcPr>
            <w:tcW w:w="11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jc w:val="both"/>
              <w:rPr>
                <w:rFonts w:ascii="Times New Roman" w:eastAsia="Calibri" w:hAnsi="Times New Roman" w:cs="Times New Roman"/>
                <w:sz w:val="28"/>
                <w:szCs w:val="28"/>
              </w:rPr>
            </w:pPr>
            <w:r>
              <w:rPr>
                <w:rFonts w:ascii="Times New Roman" w:eastAsia="Calibri" w:hAnsi="Times New Roman" w:cs="Times New Roman"/>
                <w:sz w:val="28"/>
                <w:szCs w:val="28"/>
              </w:rPr>
              <w:t>высшее</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Pr>
                <w:rFonts w:ascii="Times New Roman" w:eastAsia="Calibri" w:hAnsi="Times New Roman" w:cs="Times New Roman"/>
                <w:sz w:val="28"/>
                <w:szCs w:val="28"/>
              </w:rPr>
              <w:t xml:space="preserve">Ленинградский областной ГУ им. Пушкина </w:t>
            </w:r>
          </w:p>
        </w:tc>
        <w:tc>
          <w:tcPr>
            <w:tcW w:w="354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Pr>
                <w:rFonts w:ascii="Times New Roman" w:eastAsia="Calibri" w:hAnsi="Times New Roman" w:cs="Times New Roman"/>
                <w:sz w:val="28"/>
                <w:szCs w:val="28"/>
              </w:rPr>
              <w:t>Учитель-логопед</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sidRPr="00767967">
              <w:rPr>
                <w:rFonts w:ascii="Times New Roman" w:eastAsia="Calibri" w:hAnsi="Times New Roman" w:cs="Times New Roman"/>
                <w:sz w:val="28"/>
                <w:szCs w:val="28"/>
              </w:rPr>
              <w:t>Учитель начальных классов</w:t>
            </w:r>
          </w:p>
        </w:tc>
        <w:tc>
          <w:tcPr>
            <w:tcW w:w="127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tcPr>
          <w:p w:rsidR="00767967" w:rsidRPr="00696CFB" w:rsidRDefault="00767967" w:rsidP="00D62B01">
            <w:pPr>
              <w:spacing w:line="240" w:lineRule="exact"/>
              <w:rPr>
                <w:rFonts w:ascii="Times New Roman" w:eastAsia="Calibri" w:hAnsi="Times New Roman" w:cs="Times New Roman"/>
                <w:sz w:val="28"/>
                <w:szCs w:val="28"/>
              </w:rPr>
            </w:pPr>
            <w:r>
              <w:rPr>
                <w:rFonts w:ascii="Times New Roman" w:eastAsia="Calibri" w:hAnsi="Times New Roman" w:cs="Times New Roman"/>
                <w:sz w:val="28"/>
                <w:szCs w:val="28"/>
              </w:rPr>
              <w:t>СЗД</w:t>
            </w:r>
          </w:p>
        </w:tc>
      </w:tr>
      <w:tr w:rsidR="00767967" w:rsidRPr="00696CFB" w:rsidTr="00C876EB">
        <w:trPr>
          <w:trHeight w:val="750"/>
        </w:trPr>
        <w:tc>
          <w:tcPr>
            <w:tcW w:w="534" w:type="dxa"/>
            <w:tcBorders>
              <w:top w:val="single" w:sz="4" w:space="0" w:color="auto"/>
              <w:left w:val="single" w:sz="4" w:space="0" w:color="auto"/>
              <w:bottom w:val="single" w:sz="4" w:space="0" w:color="auto"/>
              <w:right w:val="single" w:sz="4" w:space="0" w:color="auto"/>
            </w:tcBorders>
            <w:hideMark/>
          </w:tcPr>
          <w:p w:rsidR="00767967" w:rsidRPr="00696CFB" w:rsidRDefault="00767967" w:rsidP="00D62B01">
            <w:pPr>
              <w:spacing w:line="240" w:lineRule="exact"/>
              <w:jc w:val="center"/>
              <w:rPr>
                <w:rFonts w:ascii="Times New Roman" w:eastAsia="Calibri" w:hAnsi="Times New Roman" w:cs="Times New Roman"/>
                <w:sz w:val="28"/>
                <w:szCs w:val="28"/>
              </w:rPr>
            </w:pPr>
            <w:r w:rsidRPr="00696CFB">
              <w:rPr>
                <w:rFonts w:ascii="Times New Roman" w:eastAsia="Calibri" w:hAnsi="Times New Roman" w:cs="Times New Roman"/>
                <w:sz w:val="28"/>
                <w:szCs w:val="28"/>
              </w:rPr>
              <w:t>6</w:t>
            </w:r>
          </w:p>
        </w:tc>
        <w:tc>
          <w:tcPr>
            <w:tcW w:w="24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jc w:val="both"/>
              <w:rPr>
                <w:rFonts w:ascii="Times New Roman" w:eastAsia="Calibri" w:hAnsi="Times New Roman" w:cs="Times New Roman"/>
                <w:sz w:val="28"/>
                <w:szCs w:val="28"/>
              </w:rPr>
            </w:pPr>
            <w:r w:rsidRPr="00696CFB">
              <w:rPr>
                <w:rFonts w:ascii="Times New Roman" w:eastAsia="Calibri" w:hAnsi="Times New Roman" w:cs="Times New Roman"/>
                <w:sz w:val="28"/>
                <w:szCs w:val="28"/>
              </w:rPr>
              <w:t>Филип</w:t>
            </w:r>
            <w:r>
              <w:rPr>
                <w:rFonts w:ascii="Times New Roman" w:eastAsia="Calibri" w:hAnsi="Times New Roman" w:cs="Times New Roman"/>
                <w:sz w:val="28"/>
                <w:szCs w:val="28"/>
              </w:rPr>
              <w:t>п</w:t>
            </w:r>
            <w:r w:rsidRPr="00696CFB">
              <w:rPr>
                <w:rFonts w:ascii="Times New Roman" w:eastAsia="Calibri" w:hAnsi="Times New Roman" w:cs="Times New Roman"/>
                <w:sz w:val="28"/>
                <w:szCs w:val="28"/>
              </w:rPr>
              <w:t>ова Э.А.</w:t>
            </w:r>
          </w:p>
        </w:tc>
        <w:tc>
          <w:tcPr>
            <w:tcW w:w="7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Default="00767967" w:rsidP="00D62B01">
            <w:pPr>
              <w:spacing w:line="240" w:lineRule="exact"/>
              <w:jc w:val="both"/>
              <w:rPr>
                <w:rFonts w:ascii="Times New Roman" w:eastAsia="Calibri" w:hAnsi="Times New Roman" w:cs="Times New Roman"/>
                <w:sz w:val="28"/>
                <w:szCs w:val="28"/>
              </w:rPr>
            </w:pPr>
            <w:r w:rsidRPr="00696CFB">
              <w:rPr>
                <w:rFonts w:ascii="Times New Roman" w:eastAsia="Calibri" w:hAnsi="Times New Roman" w:cs="Times New Roman"/>
                <w:sz w:val="28"/>
                <w:szCs w:val="28"/>
              </w:rPr>
              <w:t>28</w:t>
            </w:r>
          </w:p>
          <w:p w:rsidR="00C876EB" w:rsidRDefault="00C876EB" w:rsidP="00D62B01">
            <w:pPr>
              <w:spacing w:line="240" w:lineRule="exact"/>
              <w:jc w:val="both"/>
              <w:rPr>
                <w:rFonts w:ascii="Times New Roman" w:eastAsia="Calibri" w:hAnsi="Times New Roman" w:cs="Times New Roman"/>
                <w:sz w:val="28"/>
                <w:szCs w:val="28"/>
              </w:rPr>
            </w:pPr>
          </w:p>
          <w:p w:rsidR="00C876EB" w:rsidRPr="00696CFB" w:rsidRDefault="00C876EB" w:rsidP="00D62B01">
            <w:pPr>
              <w:spacing w:line="240" w:lineRule="exact"/>
              <w:jc w:val="both"/>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jc w:val="both"/>
              <w:rPr>
                <w:rFonts w:ascii="Times New Roman" w:eastAsia="Calibri" w:hAnsi="Times New Roman" w:cs="Times New Roman"/>
                <w:sz w:val="28"/>
                <w:szCs w:val="28"/>
              </w:rPr>
            </w:pPr>
            <w:r w:rsidRPr="00696CFB">
              <w:rPr>
                <w:rFonts w:ascii="Times New Roman" w:eastAsia="Calibri" w:hAnsi="Times New Roman" w:cs="Times New Roman"/>
                <w:sz w:val="28"/>
                <w:szCs w:val="28"/>
              </w:rPr>
              <w:t>высшее</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КГУ имени В.И. Ульянова-Ленина</w:t>
            </w:r>
          </w:p>
        </w:tc>
        <w:tc>
          <w:tcPr>
            <w:tcW w:w="354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Русский язык и литература</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Учитель начальных классов</w:t>
            </w:r>
          </w:p>
        </w:tc>
        <w:tc>
          <w:tcPr>
            <w:tcW w:w="127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767967" w:rsidRPr="00696CFB" w:rsidRDefault="00767967" w:rsidP="00D62B01">
            <w:pPr>
              <w:spacing w:line="240" w:lineRule="exact"/>
              <w:rPr>
                <w:rFonts w:ascii="Times New Roman" w:eastAsia="Calibri" w:hAnsi="Times New Roman" w:cs="Times New Roman"/>
                <w:sz w:val="28"/>
                <w:szCs w:val="28"/>
              </w:rPr>
            </w:pPr>
            <w:r w:rsidRPr="00696CFB">
              <w:rPr>
                <w:rFonts w:ascii="Times New Roman" w:eastAsia="Calibri" w:hAnsi="Times New Roman" w:cs="Times New Roman"/>
                <w:sz w:val="28"/>
                <w:szCs w:val="28"/>
              </w:rPr>
              <w:t>СЗД</w:t>
            </w:r>
          </w:p>
        </w:tc>
      </w:tr>
      <w:tr w:rsidR="00C876EB" w:rsidRPr="00696CFB" w:rsidTr="00C876EB">
        <w:trPr>
          <w:trHeight w:val="1020"/>
        </w:trPr>
        <w:tc>
          <w:tcPr>
            <w:tcW w:w="534" w:type="dxa"/>
            <w:tcBorders>
              <w:top w:val="single" w:sz="4" w:space="0" w:color="auto"/>
              <w:left w:val="single" w:sz="4" w:space="0" w:color="auto"/>
              <w:bottom w:val="single" w:sz="4" w:space="0" w:color="auto"/>
              <w:right w:val="single" w:sz="4" w:space="0" w:color="auto"/>
            </w:tcBorders>
            <w:hideMark/>
          </w:tcPr>
          <w:p w:rsidR="00C876EB" w:rsidRPr="00696CFB" w:rsidRDefault="00C876EB" w:rsidP="00D62B01">
            <w:pPr>
              <w:spacing w:line="240" w:lineRule="exact"/>
              <w:jc w:val="center"/>
              <w:rPr>
                <w:rFonts w:ascii="Times New Roman" w:eastAsia="Calibri" w:hAnsi="Times New Roman" w:cs="Times New Roman"/>
                <w:sz w:val="28"/>
                <w:szCs w:val="28"/>
              </w:rPr>
            </w:pPr>
            <w:r>
              <w:rPr>
                <w:rFonts w:ascii="Times New Roman" w:eastAsia="Calibri" w:hAnsi="Times New Roman" w:cs="Times New Roman"/>
                <w:sz w:val="28"/>
                <w:szCs w:val="28"/>
              </w:rPr>
              <w:t>7</w:t>
            </w:r>
          </w:p>
        </w:tc>
        <w:tc>
          <w:tcPr>
            <w:tcW w:w="245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C876EB" w:rsidRPr="00696CFB" w:rsidRDefault="00233DE6" w:rsidP="00D62B01">
            <w:pPr>
              <w:spacing w:line="240" w:lineRule="exact"/>
              <w:jc w:val="both"/>
              <w:rPr>
                <w:rFonts w:ascii="Times New Roman" w:eastAsia="Calibri" w:hAnsi="Times New Roman" w:cs="Times New Roman"/>
                <w:sz w:val="28"/>
                <w:szCs w:val="28"/>
              </w:rPr>
            </w:pPr>
            <w:r>
              <w:rPr>
                <w:rFonts w:ascii="Times New Roman" w:eastAsia="Calibri" w:hAnsi="Times New Roman" w:cs="Times New Roman"/>
                <w:sz w:val="28"/>
                <w:szCs w:val="28"/>
              </w:rPr>
              <w:t>Халиллулина</w:t>
            </w:r>
            <w:r w:rsidR="00C876EB">
              <w:rPr>
                <w:rFonts w:ascii="Times New Roman" w:eastAsia="Calibri" w:hAnsi="Times New Roman" w:cs="Times New Roman"/>
                <w:sz w:val="28"/>
                <w:szCs w:val="28"/>
              </w:rPr>
              <w:t xml:space="preserve"> Д.И.</w:t>
            </w:r>
          </w:p>
        </w:tc>
        <w:tc>
          <w:tcPr>
            <w:tcW w:w="709"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C876EB" w:rsidRDefault="00C876EB" w:rsidP="00D62B01">
            <w:pPr>
              <w:spacing w:line="240" w:lineRule="exact"/>
              <w:jc w:val="both"/>
              <w:rPr>
                <w:rFonts w:ascii="Times New Roman" w:eastAsia="Calibri" w:hAnsi="Times New Roman" w:cs="Times New Roman"/>
                <w:sz w:val="28"/>
                <w:szCs w:val="28"/>
              </w:rPr>
            </w:pPr>
          </w:p>
          <w:p w:rsidR="00C876EB" w:rsidRDefault="00C876EB" w:rsidP="00D62B01">
            <w:pPr>
              <w:spacing w:line="240" w:lineRule="exact"/>
              <w:jc w:val="both"/>
              <w:rPr>
                <w:rFonts w:ascii="Times New Roman" w:eastAsia="Calibri" w:hAnsi="Times New Roman" w:cs="Times New Roman"/>
                <w:sz w:val="28"/>
                <w:szCs w:val="28"/>
              </w:rPr>
            </w:pPr>
          </w:p>
          <w:p w:rsidR="00C876EB" w:rsidRDefault="00C876EB" w:rsidP="00D62B01">
            <w:pPr>
              <w:spacing w:line="240" w:lineRule="exact"/>
              <w:jc w:val="both"/>
              <w:rPr>
                <w:rFonts w:ascii="Times New Roman" w:eastAsia="Calibri" w:hAnsi="Times New Roman" w:cs="Times New Roman"/>
                <w:sz w:val="28"/>
                <w:szCs w:val="28"/>
              </w:rPr>
            </w:pPr>
          </w:p>
          <w:p w:rsidR="00C876EB" w:rsidRPr="00696CFB" w:rsidRDefault="00C876EB" w:rsidP="00D62B01">
            <w:pPr>
              <w:spacing w:line="240" w:lineRule="exact"/>
              <w:jc w:val="both"/>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C876EB" w:rsidRPr="00696CFB" w:rsidRDefault="00AE2F52" w:rsidP="00D62B01">
            <w:pPr>
              <w:spacing w:line="240" w:lineRule="exact"/>
              <w:jc w:val="both"/>
              <w:rPr>
                <w:rFonts w:ascii="Times New Roman" w:eastAsia="Calibri" w:hAnsi="Times New Roman" w:cs="Times New Roman"/>
                <w:sz w:val="28"/>
                <w:szCs w:val="28"/>
              </w:rPr>
            </w:pPr>
            <w:r>
              <w:rPr>
                <w:rFonts w:ascii="Times New Roman" w:eastAsia="Calibri" w:hAnsi="Times New Roman" w:cs="Times New Roman"/>
                <w:sz w:val="28"/>
                <w:szCs w:val="28"/>
              </w:rPr>
              <w:t>средне-спец.</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C876EB" w:rsidRPr="00696CFB" w:rsidRDefault="00233DE6" w:rsidP="00D62B01">
            <w:pPr>
              <w:spacing w:line="240" w:lineRule="exact"/>
              <w:rPr>
                <w:rFonts w:ascii="Times New Roman" w:eastAsia="Calibri" w:hAnsi="Times New Roman" w:cs="Times New Roman"/>
                <w:sz w:val="28"/>
                <w:szCs w:val="28"/>
              </w:rPr>
            </w:pPr>
            <w:r>
              <w:rPr>
                <w:rFonts w:ascii="Times New Roman" w:eastAsia="Calibri" w:hAnsi="Times New Roman" w:cs="Times New Roman"/>
                <w:sz w:val="28"/>
                <w:szCs w:val="28"/>
              </w:rPr>
              <w:t xml:space="preserve">ГАУО СПО КПК </w:t>
            </w:r>
          </w:p>
        </w:tc>
        <w:tc>
          <w:tcPr>
            <w:tcW w:w="3544"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C876EB" w:rsidRPr="00696CFB" w:rsidRDefault="003A3E41" w:rsidP="00D62B01">
            <w:pPr>
              <w:spacing w:line="240" w:lineRule="exact"/>
              <w:rPr>
                <w:rFonts w:ascii="Times New Roman" w:eastAsia="Calibri" w:hAnsi="Times New Roman" w:cs="Times New Roman"/>
                <w:sz w:val="28"/>
                <w:szCs w:val="28"/>
              </w:rPr>
            </w:pPr>
            <w:r>
              <w:rPr>
                <w:rFonts w:ascii="Times New Roman" w:eastAsia="Calibri" w:hAnsi="Times New Roman" w:cs="Times New Roman"/>
                <w:sz w:val="28"/>
                <w:szCs w:val="28"/>
              </w:rPr>
              <w:t>Начальные классы</w:t>
            </w:r>
          </w:p>
        </w:tc>
        <w:tc>
          <w:tcPr>
            <w:tcW w:w="2693"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C876EB" w:rsidRPr="00696CFB" w:rsidRDefault="003A3E41" w:rsidP="00D62B01">
            <w:pPr>
              <w:spacing w:line="240" w:lineRule="exact"/>
              <w:rPr>
                <w:rFonts w:ascii="Times New Roman" w:eastAsia="Calibri" w:hAnsi="Times New Roman" w:cs="Times New Roman"/>
                <w:sz w:val="28"/>
                <w:szCs w:val="28"/>
              </w:rPr>
            </w:pPr>
            <w:r>
              <w:rPr>
                <w:rFonts w:ascii="Times New Roman" w:eastAsia="Calibri" w:hAnsi="Times New Roman" w:cs="Times New Roman"/>
                <w:sz w:val="28"/>
                <w:szCs w:val="28"/>
              </w:rPr>
              <w:t>Учитель начальных классов</w:t>
            </w:r>
          </w:p>
        </w:tc>
        <w:tc>
          <w:tcPr>
            <w:tcW w:w="1276"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hideMark/>
          </w:tcPr>
          <w:p w:rsidR="00C876EB" w:rsidRPr="00696CFB" w:rsidRDefault="00C876EB" w:rsidP="00D62B01">
            <w:pPr>
              <w:spacing w:line="240" w:lineRule="exact"/>
              <w:rPr>
                <w:rFonts w:ascii="Times New Roman" w:eastAsia="Calibri" w:hAnsi="Times New Roman" w:cs="Times New Roman"/>
                <w:sz w:val="28"/>
                <w:szCs w:val="28"/>
              </w:rPr>
            </w:pPr>
          </w:p>
        </w:tc>
      </w:tr>
    </w:tbl>
    <w:p w:rsidR="009A3FD1" w:rsidRPr="002810A5" w:rsidRDefault="009A3FD1" w:rsidP="00C876EB">
      <w:pPr>
        <w:spacing w:after="0"/>
        <w:jc w:val="both"/>
        <w:rPr>
          <w:rFonts w:ascii="Times New Roman" w:eastAsia="Times New Roman" w:hAnsi="Times New Roman" w:cs="Times New Roman"/>
          <w:sz w:val="28"/>
          <w:szCs w:val="28"/>
          <w:lang w:eastAsia="ru-RU"/>
        </w:rPr>
      </w:pPr>
      <w:r w:rsidRPr="002810A5">
        <w:rPr>
          <w:rFonts w:ascii="Times New Roman" w:eastAsia="Times New Roman" w:hAnsi="Times New Roman" w:cs="Times New Roman"/>
          <w:sz w:val="28"/>
          <w:szCs w:val="28"/>
          <w:lang w:eastAsia="ru-RU"/>
        </w:rPr>
        <w:t xml:space="preserve">Все педагоги обучились  </w:t>
      </w:r>
      <w:r w:rsidR="002810A5">
        <w:rPr>
          <w:rFonts w:ascii="Times New Roman" w:eastAsia="Times New Roman" w:hAnsi="Times New Roman" w:cs="Times New Roman"/>
          <w:sz w:val="28"/>
          <w:szCs w:val="28"/>
          <w:lang w:eastAsia="ru-RU"/>
        </w:rPr>
        <w:t>до</w:t>
      </w:r>
      <w:r w:rsidRPr="002810A5">
        <w:rPr>
          <w:rFonts w:ascii="Times New Roman" w:eastAsia="Times New Roman" w:hAnsi="Times New Roman" w:cs="Times New Roman"/>
          <w:sz w:val="28"/>
          <w:szCs w:val="28"/>
          <w:lang w:eastAsia="ru-RU"/>
        </w:rPr>
        <w:t xml:space="preserve"> 201</w:t>
      </w:r>
      <w:r w:rsidR="002810A5">
        <w:rPr>
          <w:rFonts w:ascii="Times New Roman" w:eastAsia="Times New Roman" w:hAnsi="Times New Roman" w:cs="Times New Roman"/>
          <w:sz w:val="28"/>
          <w:szCs w:val="28"/>
          <w:lang w:eastAsia="ru-RU"/>
        </w:rPr>
        <w:t>6</w:t>
      </w:r>
      <w:r w:rsidRPr="002810A5">
        <w:rPr>
          <w:rFonts w:ascii="Times New Roman" w:eastAsia="Times New Roman" w:hAnsi="Times New Roman" w:cs="Times New Roman"/>
          <w:sz w:val="28"/>
          <w:szCs w:val="28"/>
          <w:lang w:eastAsia="ru-RU"/>
        </w:rPr>
        <w:t xml:space="preserve"> год</w:t>
      </w:r>
      <w:r w:rsidR="002810A5">
        <w:rPr>
          <w:rFonts w:ascii="Times New Roman" w:eastAsia="Times New Roman" w:hAnsi="Times New Roman" w:cs="Times New Roman"/>
          <w:sz w:val="28"/>
          <w:szCs w:val="28"/>
          <w:lang w:eastAsia="ru-RU"/>
        </w:rPr>
        <w:t>а</w:t>
      </w:r>
      <w:r w:rsidRPr="002810A5">
        <w:rPr>
          <w:rFonts w:ascii="Times New Roman" w:eastAsia="Times New Roman" w:hAnsi="Times New Roman" w:cs="Times New Roman"/>
          <w:sz w:val="28"/>
          <w:szCs w:val="28"/>
          <w:lang w:eastAsia="ru-RU"/>
        </w:rPr>
        <w:t xml:space="preserve"> на  курсах </w:t>
      </w:r>
      <w:r w:rsidR="0099117F" w:rsidRPr="002810A5">
        <w:rPr>
          <w:rFonts w:ascii="Times New Roman" w:eastAsia="Times New Roman" w:hAnsi="Times New Roman" w:cs="Times New Roman"/>
          <w:sz w:val="28"/>
          <w:szCs w:val="28"/>
          <w:lang w:eastAsia="ru-RU"/>
        </w:rPr>
        <w:t>переподготовки в области «Олиго</w:t>
      </w:r>
      <w:r w:rsidRPr="002810A5">
        <w:rPr>
          <w:rFonts w:ascii="Times New Roman" w:eastAsia="Times New Roman" w:hAnsi="Times New Roman" w:cs="Times New Roman"/>
          <w:sz w:val="28"/>
          <w:szCs w:val="28"/>
          <w:lang w:eastAsia="ru-RU"/>
        </w:rPr>
        <w:t>френопедагог».</w:t>
      </w:r>
    </w:p>
    <w:p w:rsidR="00CB402E" w:rsidRPr="00F25A01" w:rsidRDefault="00CB402E" w:rsidP="00591EC9">
      <w:pPr>
        <w:spacing w:after="0"/>
        <w:jc w:val="both"/>
        <w:rPr>
          <w:rFonts w:ascii="Times New Roman" w:eastAsia="Times New Roman" w:hAnsi="Times New Roman" w:cs="Times New Roman"/>
          <w:sz w:val="28"/>
          <w:szCs w:val="28"/>
          <w:lang w:eastAsia="ru-RU"/>
        </w:rPr>
      </w:pPr>
    </w:p>
    <w:p w:rsidR="0086788B" w:rsidRDefault="0086788B" w:rsidP="00991716">
      <w:pPr>
        <w:spacing w:after="0" w:line="240" w:lineRule="auto"/>
        <w:ind w:firstLine="708"/>
        <w:jc w:val="center"/>
        <w:rPr>
          <w:rFonts w:ascii="Times New Roman" w:eastAsia="Times New Roman" w:hAnsi="Times New Roman" w:cs="Times New Roman"/>
          <w:b/>
          <w:sz w:val="28"/>
          <w:szCs w:val="28"/>
          <w:lang w:eastAsia="ru-RU"/>
        </w:rPr>
      </w:pPr>
    </w:p>
    <w:p w:rsidR="0086788B" w:rsidRDefault="0086788B" w:rsidP="00991716">
      <w:pPr>
        <w:spacing w:after="0" w:line="240" w:lineRule="auto"/>
        <w:ind w:firstLine="708"/>
        <w:jc w:val="center"/>
        <w:rPr>
          <w:rFonts w:ascii="Times New Roman" w:eastAsia="Times New Roman" w:hAnsi="Times New Roman" w:cs="Times New Roman"/>
          <w:b/>
          <w:sz w:val="28"/>
          <w:szCs w:val="28"/>
          <w:lang w:eastAsia="ru-RU"/>
        </w:rPr>
      </w:pPr>
    </w:p>
    <w:p w:rsidR="0086788B" w:rsidRDefault="0086788B" w:rsidP="00991716">
      <w:pPr>
        <w:spacing w:after="0" w:line="240" w:lineRule="auto"/>
        <w:ind w:firstLine="708"/>
        <w:jc w:val="center"/>
        <w:rPr>
          <w:rFonts w:ascii="Times New Roman" w:eastAsia="Times New Roman" w:hAnsi="Times New Roman" w:cs="Times New Roman"/>
          <w:b/>
          <w:sz w:val="28"/>
          <w:szCs w:val="28"/>
          <w:lang w:eastAsia="ru-RU"/>
        </w:rPr>
      </w:pPr>
    </w:p>
    <w:p w:rsidR="009A3FD1" w:rsidRPr="00767967" w:rsidRDefault="00767967" w:rsidP="00991716">
      <w:pPr>
        <w:spacing w:after="0" w:line="240" w:lineRule="auto"/>
        <w:ind w:firstLine="708"/>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lastRenderedPageBreak/>
        <w:t xml:space="preserve">Сведения о медицинских кадрах </w:t>
      </w:r>
    </w:p>
    <w:p w:rsidR="00CB402E" w:rsidRPr="00767967" w:rsidRDefault="00991716" w:rsidP="00991716">
      <w:pPr>
        <w:spacing w:after="0" w:line="240" w:lineRule="auto"/>
        <w:ind w:firstLine="708"/>
        <w:jc w:val="center"/>
        <w:rPr>
          <w:rFonts w:ascii="Times New Roman" w:eastAsia="Times New Roman" w:hAnsi="Times New Roman" w:cs="Times New Roman"/>
          <w:b/>
          <w:sz w:val="28"/>
          <w:szCs w:val="28"/>
          <w:lang w:eastAsia="ru-RU"/>
        </w:rPr>
      </w:pPr>
      <w:r w:rsidRPr="00767967">
        <w:rPr>
          <w:rFonts w:ascii="Times New Roman" w:eastAsia="Times New Roman" w:hAnsi="Times New Roman" w:cs="Times New Roman"/>
          <w:b/>
          <w:sz w:val="28"/>
          <w:szCs w:val="28"/>
          <w:lang w:eastAsia="ru-RU"/>
        </w:rPr>
        <w:t>ГБОУ "Казанской школы-интерната №1"</w:t>
      </w:r>
    </w:p>
    <w:p w:rsidR="00991716" w:rsidRPr="00F25A01" w:rsidRDefault="00991716" w:rsidP="009A3FD1">
      <w:pPr>
        <w:spacing w:after="0" w:line="240" w:lineRule="auto"/>
        <w:ind w:firstLine="708"/>
        <w:jc w:val="both"/>
        <w:rPr>
          <w:rFonts w:ascii="Times New Roman" w:eastAsia="Times New Roman" w:hAnsi="Times New Roman" w:cs="Times New Roman"/>
          <w:sz w:val="28"/>
          <w:szCs w:val="28"/>
          <w:lang w:eastAsia="ru-RU"/>
        </w:rPr>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45"/>
        <w:gridCol w:w="4483"/>
        <w:gridCol w:w="8363"/>
        <w:gridCol w:w="2268"/>
      </w:tblGrid>
      <w:tr w:rsidR="00E75AD4" w:rsidRPr="00767967" w:rsidTr="00AE2F52">
        <w:trPr>
          <w:cantSplit/>
          <w:trHeight w:val="1102"/>
        </w:trPr>
        <w:tc>
          <w:tcPr>
            <w:tcW w:w="445" w:type="dxa"/>
            <w:tcBorders>
              <w:top w:val="single" w:sz="4" w:space="0" w:color="auto"/>
              <w:left w:val="single" w:sz="4" w:space="0" w:color="auto"/>
              <w:bottom w:val="single" w:sz="4" w:space="0" w:color="auto"/>
              <w:right w:val="single" w:sz="4" w:space="0" w:color="auto"/>
            </w:tcBorders>
            <w:vAlign w:val="center"/>
            <w:hideMark/>
          </w:tcPr>
          <w:p w:rsidR="00E75AD4" w:rsidRPr="00767967" w:rsidRDefault="00E75AD4" w:rsidP="00D62B01">
            <w:pPr>
              <w:rPr>
                <w:rFonts w:ascii="Times New Roman" w:hAnsi="Times New Roman" w:cs="Times New Roman"/>
                <w:b/>
                <w:sz w:val="28"/>
                <w:szCs w:val="28"/>
              </w:rPr>
            </w:pPr>
            <w:r w:rsidRPr="00767967">
              <w:rPr>
                <w:rFonts w:ascii="Times New Roman" w:hAnsi="Times New Roman" w:cs="Times New Roman"/>
                <w:b/>
                <w:sz w:val="28"/>
                <w:szCs w:val="28"/>
              </w:rPr>
              <w:t>№</w:t>
            </w:r>
          </w:p>
        </w:tc>
        <w:tc>
          <w:tcPr>
            <w:tcW w:w="4483" w:type="dxa"/>
            <w:tcBorders>
              <w:top w:val="single" w:sz="4" w:space="0" w:color="auto"/>
              <w:left w:val="single" w:sz="4" w:space="0" w:color="auto"/>
              <w:bottom w:val="single" w:sz="4" w:space="0" w:color="auto"/>
              <w:right w:val="single" w:sz="4" w:space="0" w:color="auto"/>
            </w:tcBorders>
            <w:hideMark/>
          </w:tcPr>
          <w:p w:rsidR="00E75AD4" w:rsidRPr="00767967" w:rsidRDefault="00E75AD4" w:rsidP="00D62B01">
            <w:pPr>
              <w:rPr>
                <w:rFonts w:ascii="Times New Roman" w:hAnsi="Times New Roman" w:cs="Times New Roman"/>
                <w:b/>
                <w:sz w:val="28"/>
                <w:szCs w:val="28"/>
              </w:rPr>
            </w:pPr>
            <w:r w:rsidRPr="00767967">
              <w:rPr>
                <w:rFonts w:ascii="Times New Roman" w:hAnsi="Times New Roman" w:cs="Times New Roman"/>
                <w:b/>
                <w:sz w:val="28"/>
                <w:szCs w:val="28"/>
              </w:rPr>
              <w:t>Ф.И.О., должность по штатному расписанию</w:t>
            </w:r>
          </w:p>
        </w:tc>
        <w:tc>
          <w:tcPr>
            <w:tcW w:w="8363" w:type="dxa"/>
            <w:tcBorders>
              <w:top w:val="single" w:sz="4" w:space="0" w:color="auto"/>
              <w:left w:val="single" w:sz="4" w:space="0" w:color="auto"/>
              <w:bottom w:val="single" w:sz="4" w:space="0" w:color="auto"/>
              <w:right w:val="single" w:sz="4" w:space="0" w:color="auto"/>
            </w:tcBorders>
            <w:hideMark/>
          </w:tcPr>
          <w:p w:rsidR="00E75AD4" w:rsidRPr="00767967" w:rsidRDefault="00E75AD4" w:rsidP="00D62B01">
            <w:pPr>
              <w:rPr>
                <w:rFonts w:ascii="Times New Roman" w:hAnsi="Times New Roman" w:cs="Times New Roman"/>
                <w:b/>
                <w:sz w:val="28"/>
                <w:szCs w:val="28"/>
              </w:rPr>
            </w:pPr>
            <w:r w:rsidRPr="00767967">
              <w:rPr>
                <w:rFonts w:ascii="Times New Roman" w:hAnsi="Times New Roman" w:cs="Times New Roman"/>
                <w:b/>
                <w:sz w:val="28"/>
                <w:szCs w:val="28"/>
              </w:rPr>
              <w:t>Какое образовательное учреждение профессионального образования окончил, специальность по диплому</w:t>
            </w:r>
          </w:p>
        </w:tc>
        <w:tc>
          <w:tcPr>
            <w:tcW w:w="2268" w:type="dxa"/>
            <w:tcBorders>
              <w:top w:val="single" w:sz="4" w:space="0" w:color="auto"/>
              <w:left w:val="single" w:sz="4" w:space="0" w:color="auto"/>
              <w:bottom w:val="single" w:sz="4" w:space="0" w:color="auto"/>
              <w:right w:val="single" w:sz="4" w:space="0" w:color="auto"/>
            </w:tcBorders>
            <w:hideMark/>
          </w:tcPr>
          <w:p w:rsidR="00E75AD4" w:rsidRPr="00767967" w:rsidRDefault="00E75AD4" w:rsidP="00D62B01">
            <w:pPr>
              <w:rPr>
                <w:rFonts w:ascii="Times New Roman" w:hAnsi="Times New Roman" w:cs="Times New Roman"/>
                <w:b/>
                <w:sz w:val="28"/>
                <w:szCs w:val="28"/>
              </w:rPr>
            </w:pPr>
            <w:r w:rsidRPr="00767967">
              <w:rPr>
                <w:rFonts w:ascii="Times New Roman" w:hAnsi="Times New Roman" w:cs="Times New Roman"/>
                <w:b/>
                <w:sz w:val="28"/>
                <w:szCs w:val="28"/>
              </w:rPr>
              <w:t>Стаж работы</w:t>
            </w:r>
          </w:p>
        </w:tc>
      </w:tr>
      <w:tr w:rsidR="00E75AD4" w:rsidRPr="00767967" w:rsidTr="00AE2F52">
        <w:trPr>
          <w:cantSplit/>
          <w:trHeight w:val="1102"/>
        </w:trPr>
        <w:tc>
          <w:tcPr>
            <w:tcW w:w="445" w:type="dxa"/>
            <w:tcBorders>
              <w:top w:val="single" w:sz="4" w:space="0" w:color="auto"/>
              <w:left w:val="single" w:sz="4" w:space="0" w:color="auto"/>
              <w:bottom w:val="single" w:sz="4" w:space="0" w:color="auto"/>
              <w:right w:val="single" w:sz="4" w:space="0" w:color="auto"/>
            </w:tcBorders>
            <w:vAlign w:val="center"/>
          </w:tcPr>
          <w:p w:rsidR="00E75AD4" w:rsidRPr="00767967" w:rsidRDefault="00E75AD4" w:rsidP="00D62B01">
            <w:pPr>
              <w:rPr>
                <w:rFonts w:ascii="Times New Roman" w:hAnsi="Times New Roman" w:cs="Times New Roman"/>
                <w:sz w:val="28"/>
                <w:szCs w:val="28"/>
              </w:rPr>
            </w:pPr>
            <w:r w:rsidRPr="00767967">
              <w:rPr>
                <w:rFonts w:ascii="Times New Roman" w:hAnsi="Times New Roman" w:cs="Times New Roman"/>
                <w:sz w:val="28"/>
                <w:szCs w:val="28"/>
              </w:rPr>
              <w:t>1</w:t>
            </w:r>
          </w:p>
        </w:tc>
        <w:tc>
          <w:tcPr>
            <w:tcW w:w="4483" w:type="dxa"/>
            <w:tcBorders>
              <w:top w:val="single" w:sz="4" w:space="0" w:color="auto"/>
              <w:left w:val="single" w:sz="4" w:space="0" w:color="auto"/>
              <w:bottom w:val="single" w:sz="4" w:space="0" w:color="auto"/>
              <w:right w:val="single" w:sz="4" w:space="0" w:color="auto"/>
            </w:tcBorders>
          </w:tcPr>
          <w:p w:rsidR="00E75AD4" w:rsidRPr="00767967" w:rsidRDefault="00E75AD4" w:rsidP="00D62B01">
            <w:pPr>
              <w:rPr>
                <w:rFonts w:ascii="Times New Roman" w:hAnsi="Times New Roman" w:cs="Times New Roman"/>
                <w:sz w:val="28"/>
                <w:szCs w:val="28"/>
              </w:rPr>
            </w:pPr>
            <w:r w:rsidRPr="00767967">
              <w:rPr>
                <w:rFonts w:ascii="Times New Roman" w:hAnsi="Times New Roman" w:cs="Times New Roman"/>
                <w:sz w:val="28"/>
                <w:szCs w:val="28"/>
              </w:rPr>
              <w:t>Верес Ольга Александровна</w:t>
            </w:r>
          </w:p>
          <w:p w:rsidR="00E75AD4" w:rsidRPr="00767967" w:rsidRDefault="00E75AD4" w:rsidP="00D62B01">
            <w:pPr>
              <w:rPr>
                <w:rFonts w:ascii="Times New Roman" w:hAnsi="Times New Roman" w:cs="Times New Roman"/>
                <w:sz w:val="28"/>
                <w:szCs w:val="28"/>
              </w:rPr>
            </w:pPr>
            <w:r w:rsidRPr="00767967">
              <w:rPr>
                <w:rFonts w:ascii="Times New Roman" w:hAnsi="Times New Roman" w:cs="Times New Roman"/>
                <w:sz w:val="28"/>
                <w:szCs w:val="28"/>
              </w:rPr>
              <w:t>Врач - невролог</w:t>
            </w:r>
          </w:p>
        </w:tc>
        <w:tc>
          <w:tcPr>
            <w:tcW w:w="8363" w:type="dxa"/>
            <w:tcBorders>
              <w:top w:val="single" w:sz="4" w:space="0" w:color="auto"/>
              <w:left w:val="single" w:sz="4" w:space="0" w:color="auto"/>
              <w:bottom w:val="single" w:sz="4" w:space="0" w:color="auto"/>
              <w:right w:val="single" w:sz="4" w:space="0" w:color="auto"/>
            </w:tcBorders>
          </w:tcPr>
          <w:p w:rsidR="00E75AD4" w:rsidRPr="00767967" w:rsidRDefault="00E75AD4" w:rsidP="00D62B01">
            <w:pPr>
              <w:rPr>
                <w:rFonts w:ascii="Times New Roman" w:hAnsi="Times New Roman" w:cs="Times New Roman"/>
                <w:sz w:val="28"/>
                <w:szCs w:val="28"/>
              </w:rPr>
            </w:pPr>
            <w:r w:rsidRPr="00767967">
              <w:rPr>
                <w:rFonts w:ascii="Times New Roman" w:hAnsi="Times New Roman" w:cs="Times New Roman"/>
                <w:sz w:val="28"/>
                <w:szCs w:val="28"/>
              </w:rPr>
              <w:t>Казанский медицинский институт имени С.В.Курашова, врач-педиатр</w:t>
            </w:r>
          </w:p>
        </w:tc>
        <w:tc>
          <w:tcPr>
            <w:tcW w:w="2268" w:type="dxa"/>
            <w:tcBorders>
              <w:top w:val="single" w:sz="4" w:space="0" w:color="auto"/>
              <w:left w:val="single" w:sz="4" w:space="0" w:color="auto"/>
              <w:bottom w:val="single" w:sz="4" w:space="0" w:color="auto"/>
              <w:right w:val="single" w:sz="4" w:space="0" w:color="auto"/>
            </w:tcBorders>
          </w:tcPr>
          <w:p w:rsidR="00E75AD4" w:rsidRPr="00767967" w:rsidRDefault="002922E5" w:rsidP="00D62B01">
            <w:pPr>
              <w:rPr>
                <w:rFonts w:ascii="Times New Roman" w:hAnsi="Times New Roman" w:cs="Times New Roman"/>
                <w:sz w:val="28"/>
                <w:szCs w:val="28"/>
              </w:rPr>
            </w:pPr>
            <w:r w:rsidRPr="00767967">
              <w:rPr>
                <w:rFonts w:ascii="Times New Roman" w:hAnsi="Times New Roman" w:cs="Times New Roman"/>
                <w:sz w:val="28"/>
                <w:szCs w:val="28"/>
              </w:rPr>
              <w:t>33 года</w:t>
            </w:r>
          </w:p>
        </w:tc>
      </w:tr>
      <w:tr w:rsidR="00E75AD4" w:rsidRPr="00767967" w:rsidTr="00AE2F52">
        <w:trPr>
          <w:trHeight w:val="559"/>
        </w:trPr>
        <w:tc>
          <w:tcPr>
            <w:tcW w:w="445" w:type="dxa"/>
            <w:tcBorders>
              <w:top w:val="single" w:sz="4" w:space="0" w:color="auto"/>
              <w:left w:val="single" w:sz="4" w:space="0" w:color="auto"/>
              <w:bottom w:val="single" w:sz="4" w:space="0" w:color="auto"/>
              <w:right w:val="single" w:sz="4" w:space="0" w:color="auto"/>
            </w:tcBorders>
            <w:hideMark/>
          </w:tcPr>
          <w:p w:rsidR="00E75AD4" w:rsidRPr="00767967" w:rsidRDefault="00E75AD4" w:rsidP="00D62B01">
            <w:pPr>
              <w:rPr>
                <w:rFonts w:ascii="Times New Roman" w:hAnsi="Times New Roman" w:cs="Times New Roman"/>
                <w:sz w:val="28"/>
                <w:szCs w:val="28"/>
              </w:rPr>
            </w:pPr>
            <w:r w:rsidRPr="00767967">
              <w:rPr>
                <w:rFonts w:ascii="Times New Roman" w:hAnsi="Times New Roman" w:cs="Times New Roman"/>
                <w:sz w:val="28"/>
                <w:szCs w:val="28"/>
              </w:rPr>
              <w:t>2</w:t>
            </w:r>
          </w:p>
        </w:tc>
        <w:tc>
          <w:tcPr>
            <w:tcW w:w="4483" w:type="dxa"/>
            <w:tcBorders>
              <w:top w:val="single" w:sz="4" w:space="0" w:color="auto"/>
              <w:left w:val="single" w:sz="4" w:space="0" w:color="auto"/>
              <w:bottom w:val="single" w:sz="4" w:space="0" w:color="auto"/>
              <w:right w:val="single" w:sz="4" w:space="0" w:color="auto"/>
            </w:tcBorders>
            <w:hideMark/>
          </w:tcPr>
          <w:p w:rsidR="00E75AD4" w:rsidRPr="00767967" w:rsidRDefault="00E75AD4" w:rsidP="00D62B01">
            <w:pPr>
              <w:rPr>
                <w:rFonts w:ascii="Times New Roman" w:hAnsi="Times New Roman" w:cs="Times New Roman"/>
                <w:sz w:val="28"/>
                <w:szCs w:val="28"/>
              </w:rPr>
            </w:pPr>
            <w:r w:rsidRPr="00767967">
              <w:rPr>
                <w:rFonts w:ascii="Times New Roman" w:hAnsi="Times New Roman" w:cs="Times New Roman"/>
                <w:sz w:val="28"/>
                <w:szCs w:val="28"/>
              </w:rPr>
              <w:t>Капран Надежда Степ</w:t>
            </w:r>
            <w:r w:rsidR="002922E5" w:rsidRPr="00767967">
              <w:rPr>
                <w:rFonts w:ascii="Times New Roman" w:hAnsi="Times New Roman" w:cs="Times New Roman"/>
                <w:sz w:val="28"/>
                <w:szCs w:val="28"/>
              </w:rPr>
              <w:t>а</w:t>
            </w:r>
            <w:r w:rsidRPr="00767967">
              <w:rPr>
                <w:rFonts w:ascii="Times New Roman" w:hAnsi="Times New Roman" w:cs="Times New Roman"/>
                <w:sz w:val="28"/>
                <w:szCs w:val="28"/>
              </w:rPr>
              <w:t>новна</w:t>
            </w:r>
          </w:p>
          <w:p w:rsidR="00E75AD4" w:rsidRPr="00767967" w:rsidRDefault="00E75AD4" w:rsidP="00D62B01">
            <w:pPr>
              <w:rPr>
                <w:rFonts w:ascii="Times New Roman" w:hAnsi="Times New Roman" w:cs="Times New Roman"/>
                <w:sz w:val="28"/>
                <w:szCs w:val="28"/>
              </w:rPr>
            </w:pPr>
            <w:r w:rsidRPr="00767967">
              <w:rPr>
                <w:rFonts w:ascii="Times New Roman" w:hAnsi="Times New Roman" w:cs="Times New Roman"/>
                <w:sz w:val="28"/>
                <w:szCs w:val="28"/>
              </w:rPr>
              <w:t>Медицинская сестра</w:t>
            </w:r>
          </w:p>
        </w:tc>
        <w:tc>
          <w:tcPr>
            <w:tcW w:w="8363" w:type="dxa"/>
            <w:tcBorders>
              <w:top w:val="single" w:sz="4" w:space="0" w:color="auto"/>
              <w:left w:val="single" w:sz="4" w:space="0" w:color="auto"/>
              <w:bottom w:val="single" w:sz="4" w:space="0" w:color="auto"/>
              <w:right w:val="single" w:sz="4" w:space="0" w:color="auto"/>
            </w:tcBorders>
          </w:tcPr>
          <w:p w:rsidR="00E75AD4" w:rsidRPr="00767967" w:rsidRDefault="00E75AD4" w:rsidP="00D62B01">
            <w:pPr>
              <w:rPr>
                <w:rFonts w:ascii="Times New Roman" w:hAnsi="Times New Roman" w:cs="Times New Roman"/>
                <w:sz w:val="28"/>
                <w:szCs w:val="28"/>
              </w:rPr>
            </w:pPr>
            <w:r w:rsidRPr="00767967">
              <w:rPr>
                <w:rFonts w:ascii="Times New Roman" w:hAnsi="Times New Roman" w:cs="Times New Roman"/>
                <w:sz w:val="28"/>
                <w:szCs w:val="28"/>
              </w:rPr>
              <w:t>Шяуляйское медицинское училище Министерства Литовской ССР, медицинская сестра</w:t>
            </w:r>
          </w:p>
        </w:tc>
        <w:tc>
          <w:tcPr>
            <w:tcW w:w="2268" w:type="dxa"/>
            <w:tcBorders>
              <w:top w:val="single" w:sz="4" w:space="0" w:color="auto"/>
              <w:left w:val="single" w:sz="4" w:space="0" w:color="auto"/>
              <w:bottom w:val="single" w:sz="4" w:space="0" w:color="auto"/>
              <w:right w:val="single" w:sz="4" w:space="0" w:color="auto"/>
            </w:tcBorders>
          </w:tcPr>
          <w:p w:rsidR="00E75AD4" w:rsidRPr="00767967" w:rsidRDefault="002922E5" w:rsidP="00D62B01">
            <w:pPr>
              <w:rPr>
                <w:rFonts w:ascii="Times New Roman" w:hAnsi="Times New Roman" w:cs="Times New Roman"/>
                <w:sz w:val="28"/>
                <w:szCs w:val="28"/>
              </w:rPr>
            </w:pPr>
            <w:r w:rsidRPr="00767967">
              <w:rPr>
                <w:rFonts w:ascii="Times New Roman" w:hAnsi="Times New Roman" w:cs="Times New Roman"/>
                <w:sz w:val="28"/>
                <w:szCs w:val="28"/>
              </w:rPr>
              <w:t>16 лет</w:t>
            </w:r>
          </w:p>
        </w:tc>
      </w:tr>
      <w:tr w:rsidR="00E75AD4" w:rsidRPr="00767967" w:rsidTr="00AE2F52">
        <w:trPr>
          <w:trHeight w:val="544"/>
        </w:trPr>
        <w:tc>
          <w:tcPr>
            <w:tcW w:w="445" w:type="dxa"/>
            <w:tcBorders>
              <w:top w:val="single" w:sz="4" w:space="0" w:color="auto"/>
              <w:left w:val="single" w:sz="4" w:space="0" w:color="auto"/>
              <w:bottom w:val="single" w:sz="4" w:space="0" w:color="auto"/>
              <w:right w:val="single" w:sz="4" w:space="0" w:color="auto"/>
            </w:tcBorders>
            <w:hideMark/>
          </w:tcPr>
          <w:p w:rsidR="00E75AD4" w:rsidRPr="00767967" w:rsidRDefault="00E75AD4" w:rsidP="00D62B01">
            <w:pPr>
              <w:rPr>
                <w:rFonts w:ascii="Times New Roman" w:hAnsi="Times New Roman" w:cs="Times New Roman"/>
                <w:sz w:val="28"/>
                <w:szCs w:val="28"/>
              </w:rPr>
            </w:pPr>
            <w:r w:rsidRPr="00767967">
              <w:rPr>
                <w:rFonts w:ascii="Times New Roman" w:hAnsi="Times New Roman" w:cs="Times New Roman"/>
                <w:sz w:val="28"/>
                <w:szCs w:val="28"/>
              </w:rPr>
              <w:t>3</w:t>
            </w:r>
          </w:p>
        </w:tc>
        <w:tc>
          <w:tcPr>
            <w:tcW w:w="4483" w:type="dxa"/>
            <w:tcBorders>
              <w:top w:val="single" w:sz="4" w:space="0" w:color="auto"/>
              <w:left w:val="single" w:sz="4" w:space="0" w:color="auto"/>
              <w:bottom w:val="single" w:sz="4" w:space="0" w:color="auto"/>
              <w:right w:val="single" w:sz="4" w:space="0" w:color="auto"/>
            </w:tcBorders>
            <w:hideMark/>
          </w:tcPr>
          <w:p w:rsidR="00E75AD4" w:rsidRPr="00767967" w:rsidRDefault="00E75AD4" w:rsidP="00D62B01">
            <w:pPr>
              <w:rPr>
                <w:rFonts w:ascii="Times New Roman" w:hAnsi="Times New Roman" w:cs="Times New Roman"/>
                <w:sz w:val="28"/>
                <w:szCs w:val="28"/>
              </w:rPr>
            </w:pPr>
            <w:r w:rsidRPr="00767967">
              <w:rPr>
                <w:rFonts w:ascii="Times New Roman" w:hAnsi="Times New Roman" w:cs="Times New Roman"/>
                <w:sz w:val="28"/>
                <w:szCs w:val="28"/>
              </w:rPr>
              <w:t>Музафарова Тамара Степановна</w:t>
            </w:r>
          </w:p>
          <w:p w:rsidR="00E75AD4" w:rsidRPr="00767967" w:rsidRDefault="00E75AD4" w:rsidP="00D62B01">
            <w:pPr>
              <w:rPr>
                <w:rFonts w:ascii="Times New Roman" w:hAnsi="Times New Roman" w:cs="Times New Roman"/>
                <w:sz w:val="28"/>
                <w:szCs w:val="28"/>
              </w:rPr>
            </w:pPr>
            <w:r w:rsidRPr="00767967">
              <w:rPr>
                <w:rFonts w:ascii="Times New Roman" w:hAnsi="Times New Roman" w:cs="Times New Roman"/>
                <w:sz w:val="28"/>
                <w:szCs w:val="28"/>
              </w:rPr>
              <w:t>Медицинская сестра</w:t>
            </w:r>
          </w:p>
        </w:tc>
        <w:tc>
          <w:tcPr>
            <w:tcW w:w="8363" w:type="dxa"/>
            <w:tcBorders>
              <w:top w:val="single" w:sz="4" w:space="0" w:color="auto"/>
              <w:left w:val="single" w:sz="4" w:space="0" w:color="auto"/>
              <w:bottom w:val="single" w:sz="4" w:space="0" w:color="auto"/>
              <w:right w:val="single" w:sz="4" w:space="0" w:color="auto"/>
            </w:tcBorders>
            <w:hideMark/>
          </w:tcPr>
          <w:p w:rsidR="00E75AD4" w:rsidRPr="00767967" w:rsidRDefault="00E75AD4" w:rsidP="00D62B01">
            <w:pPr>
              <w:rPr>
                <w:rFonts w:ascii="Times New Roman" w:hAnsi="Times New Roman" w:cs="Times New Roman"/>
                <w:sz w:val="28"/>
                <w:szCs w:val="28"/>
              </w:rPr>
            </w:pPr>
            <w:r w:rsidRPr="00767967">
              <w:rPr>
                <w:rFonts w:ascii="Times New Roman" w:hAnsi="Times New Roman" w:cs="Times New Roman"/>
                <w:sz w:val="28"/>
                <w:szCs w:val="28"/>
              </w:rPr>
              <w:t>Зеленодольское медицинское училище Министерства здраво</w:t>
            </w:r>
            <w:r w:rsidR="004148B7">
              <w:rPr>
                <w:rFonts w:ascii="Times New Roman" w:hAnsi="Times New Roman" w:cs="Times New Roman"/>
                <w:sz w:val="28"/>
                <w:szCs w:val="28"/>
              </w:rPr>
              <w:t>о</w:t>
            </w:r>
            <w:r w:rsidRPr="00767967">
              <w:rPr>
                <w:rFonts w:ascii="Times New Roman" w:hAnsi="Times New Roman" w:cs="Times New Roman"/>
                <w:sz w:val="28"/>
                <w:szCs w:val="28"/>
              </w:rPr>
              <w:t>хранения Республики Татарстан, медицинская сестра</w:t>
            </w:r>
          </w:p>
        </w:tc>
        <w:tc>
          <w:tcPr>
            <w:tcW w:w="2268" w:type="dxa"/>
            <w:tcBorders>
              <w:top w:val="single" w:sz="4" w:space="0" w:color="auto"/>
              <w:left w:val="single" w:sz="4" w:space="0" w:color="auto"/>
              <w:bottom w:val="single" w:sz="4" w:space="0" w:color="auto"/>
              <w:right w:val="single" w:sz="4" w:space="0" w:color="auto"/>
            </w:tcBorders>
            <w:hideMark/>
          </w:tcPr>
          <w:p w:rsidR="00E75AD4" w:rsidRPr="00767967" w:rsidRDefault="002922E5" w:rsidP="00D62B01">
            <w:pPr>
              <w:rPr>
                <w:rFonts w:ascii="Times New Roman" w:hAnsi="Times New Roman" w:cs="Times New Roman"/>
                <w:sz w:val="28"/>
                <w:szCs w:val="28"/>
              </w:rPr>
            </w:pPr>
            <w:r w:rsidRPr="00767967">
              <w:rPr>
                <w:rFonts w:ascii="Times New Roman" w:hAnsi="Times New Roman" w:cs="Times New Roman"/>
                <w:sz w:val="28"/>
                <w:szCs w:val="28"/>
              </w:rPr>
              <w:t>36 лет</w:t>
            </w:r>
          </w:p>
        </w:tc>
      </w:tr>
    </w:tbl>
    <w:p w:rsidR="00DF1391" w:rsidRPr="00F25A01" w:rsidRDefault="00DF1391" w:rsidP="00D13E87">
      <w:pPr>
        <w:spacing w:after="0" w:line="240" w:lineRule="auto"/>
        <w:jc w:val="both"/>
        <w:rPr>
          <w:rFonts w:ascii="Times New Roman" w:eastAsia="Times New Roman" w:hAnsi="Times New Roman" w:cs="Times New Roman"/>
          <w:sz w:val="28"/>
          <w:szCs w:val="28"/>
          <w:lang w:eastAsia="ru-RU"/>
        </w:rPr>
      </w:pPr>
    </w:p>
    <w:p w:rsidR="009A3FD1" w:rsidRPr="006F41A5" w:rsidRDefault="009A3FD1" w:rsidP="009A3FD1">
      <w:pPr>
        <w:spacing w:after="0" w:line="240" w:lineRule="auto"/>
        <w:ind w:firstLine="708"/>
        <w:jc w:val="both"/>
        <w:rPr>
          <w:rFonts w:ascii="Times New Roman" w:eastAsia="Times New Roman" w:hAnsi="Times New Roman" w:cs="Times New Roman"/>
          <w:b/>
          <w:sz w:val="28"/>
          <w:szCs w:val="28"/>
          <w:lang w:eastAsia="ru-RU"/>
        </w:rPr>
      </w:pPr>
      <w:r w:rsidRPr="006F41A5">
        <w:rPr>
          <w:rFonts w:ascii="Times New Roman" w:eastAsia="Times New Roman" w:hAnsi="Times New Roman" w:cs="Times New Roman"/>
          <w:b/>
          <w:sz w:val="28"/>
          <w:szCs w:val="28"/>
          <w:lang w:eastAsia="ru-RU"/>
        </w:rPr>
        <w:t>3.2.2. Финансовые условия реализации адаптированной основной общеобразовательной программы.</w:t>
      </w:r>
    </w:p>
    <w:p w:rsidR="00DF1391" w:rsidRPr="00991716" w:rsidRDefault="00DF1391" w:rsidP="009A3FD1">
      <w:pPr>
        <w:spacing w:after="0" w:line="240" w:lineRule="auto"/>
        <w:ind w:firstLine="708"/>
        <w:jc w:val="both"/>
        <w:rPr>
          <w:rFonts w:ascii="Times New Roman" w:eastAsia="Times New Roman" w:hAnsi="Times New Roman" w:cs="Times New Roman"/>
          <w:b/>
          <w:color w:val="FF0000"/>
          <w:sz w:val="28"/>
          <w:szCs w:val="28"/>
          <w:lang w:eastAsia="ru-RU"/>
        </w:rPr>
      </w:pPr>
    </w:p>
    <w:p w:rsidR="009A3FD1" w:rsidRPr="00991716" w:rsidRDefault="009A3FD1" w:rsidP="00DF1391">
      <w:pPr>
        <w:spacing w:after="0"/>
        <w:ind w:firstLine="567"/>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Образовательная организация  является юридическим лицом, имеет обособленное имущество, самостоятельный баланс; лицевые счета в  территориальном органе Федерального казначейства, печать установленного образца,  штамп и бланк с соответствующим наименованием и другие  необходимые  реквизиты;  ведет делопроизводство  и  архив,  финансовую  и  статистическую  отчетность  по  формам,  установленнымдействующим законодательством.</w:t>
      </w:r>
    </w:p>
    <w:p w:rsidR="009A3FD1" w:rsidRPr="00991716" w:rsidRDefault="009A3FD1" w:rsidP="00DF1391">
      <w:pPr>
        <w:spacing w:after="0"/>
        <w:ind w:firstLine="567"/>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Образовательная организация  обладает установленной Законом Российской Федерации «Об образовании» автономностью, самостоятельна в принятии решений и осуществлении действий, определенных Уставом учреждения.</w:t>
      </w:r>
    </w:p>
    <w:p w:rsidR="009A3FD1" w:rsidRPr="00991716" w:rsidRDefault="009A3FD1" w:rsidP="00DF1391">
      <w:pPr>
        <w:spacing w:after="0"/>
        <w:ind w:firstLine="567"/>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lastRenderedPageBreak/>
        <w:t>Финансовое обеспечение деятельности осуществляется за счет средств краевого бюджета. Образовательное учреждение самостоятельно устанавливает систему оплаты труда и стимулирования работников в локальных нормативных актах образовательного учреждения, которые соответствуют действующему законодательству и иным нормативным правовым актам.</w:t>
      </w:r>
    </w:p>
    <w:p w:rsidR="009A3FD1" w:rsidRPr="00991716" w:rsidRDefault="009A3FD1" w:rsidP="00DF1391">
      <w:pPr>
        <w:spacing w:after="0"/>
        <w:ind w:firstLine="567"/>
        <w:jc w:val="both"/>
        <w:rPr>
          <w:rFonts w:ascii="Times New Roman" w:eastAsia="Times New Roman" w:hAnsi="Times New Roman" w:cs="Times New Roman"/>
          <w:b/>
          <w:color w:val="FF0000"/>
          <w:sz w:val="28"/>
          <w:szCs w:val="28"/>
          <w:lang w:eastAsia="ru-RU"/>
        </w:rPr>
      </w:pPr>
      <w:r w:rsidRPr="00991716">
        <w:rPr>
          <w:rFonts w:ascii="Times New Roman" w:eastAsia="Times New Roman" w:hAnsi="Times New Roman" w:cs="Times New Roman"/>
          <w:b/>
          <w:color w:val="FF0000"/>
          <w:sz w:val="28"/>
          <w:szCs w:val="28"/>
          <w:lang w:eastAsia="ru-RU"/>
        </w:rPr>
        <w:t>Финансовые условия реализации АООПобеспечивают  государственные  гарантии  прав  обучающихся  с умственной  отсталостью  (интеллектуальными  нарушениями):</w:t>
      </w:r>
    </w:p>
    <w:p w:rsidR="009A3FD1" w:rsidRPr="00991716" w:rsidRDefault="009A3FD1" w:rsidP="009D1A2B">
      <w:pPr>
        <w:pStyle w:val="a3"/>
        <w:numPr>
          <w:ilvl w:val="0"/>
          <w:numId w:val="108"/>
        </w:numPr>
        <w:spacing w:after="0"/>
        <w:ind w:firstLine="567"/>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 xml:space="preserve">на  получение бесплатного  общедоступного  образования,  включая  внеурочную деятельность и  обеспечение  организации  возможности  исполнения  требований Стандарта; </w:t>
      </w:r>
    </w:p>
    <w:p w:rsidR="009A3FD1" w:rsidRPr="00991716" w:rsidRDefault="009A3FD1" w:rsidP="009D1A2B">
      <w:pPr>
        <w:pStyle w:val="a3"/>
        <w:numPr>
          <w:ilvl w:val="0"/>
          <w:numId w:val="108"/>
        </w:numPr>
        <w:spacing w:after="0"/>
        <w:ind w:firstLine="567"/>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на обеспечение  реализации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9A3FD1" w:rsidRPr="00991716" w:rsidRDefault="009A3FD1" w:rsidP="00DF1391">
      <w:pPr>
        <w:spacing w:after="0"/>
        <w:ind w:firstLine="567"/>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 xml:space="preserve">Финансирование  реализации  АООП осуществляться  в  объеме определяемых  органами  государственной  власти  Хабаровского края  нормативов  обеспечения  государственных  гарантий  реализации прав  на  получение  общедоступного  и  бесплатного  общего  образования. </w:t>
      </w:r>
    </w:p>
    <w:p w:rsidR="009A3FD1" w:rsidRPr="00991716" w:rsidRDefault="009A3FD1" w:rsidP="00DF1391">
      <w:pPr>
        <w:spacing w:after="0"/>
        <w:ind w:firstLine="567"/>
        <w:jc w:val="both"/>
        <w:rPr>
          <w:rFonts w:ascii="Times New Roman" w:eastAsia="Times New Roman" w:hAnsi="Times New Roman" w:cs="Times New Roman"/>
          <w:b/>
          <w:color w:val="FF0000"/>
          <w:sz w:val="28"/>
          <w:szCs w:val="28"/>
          <w:lang w:eastAsia="ru-RU"/>
        </w:rPr>
      </w:pPr>
      <w:r w:rsidRPr="00991716">
        <w:rPr>
          <w:rFonts w:ascii="Times New Roman" w:eastAsia="Times New Roman" w:hAnsi="Times New Roman" w:cs="Times New Roman"/>
          <w:b/>
          <w:color w:val="FF0000"/>
          <w:sz w:val="28"/>
          <w:szCs w:val="28"/>
          <w:lang w:eastAsia="ru-RU"/>
        </w:rPr>
        <w:t>Указанные нормативы определяются в соответствии со Стандартом:</w:t>
      </w:r>
    </w:p>
    <w:p w:rsidR="009A3FD1" w:rsidRPr="00991716" w:rsidRDefault="009A3FD1" w:rsidP="009D1A2B">
      <w:pPr>
        <w:numPr>
          <w:ilvl w:val="0"/>
          <w:numId w:val="106"/>
        </w:numPr>
        <w:spacing w:after="0"/>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специальными  условиями  получения  образования  (кадровыми, материально-техническими);</w:t>
      </w:r>
    </w:p>
    <w:p w:rsidR="009A3FD1" w:rsidRPr="00991716" w:rsidRDefault="009A3FD1" w:rsidP="009D1A2B">
      <w:pPr>
        <w:numPr>
          <w:ilvl w:val="0"/>
          <w:numId w:val="106"/>
        </w:numPr>
        <w:spacing w:after="0"/>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расходами на оплату труда работников, реализующих АООП;</w:t>
      </w:r>
    </w:p>
    <w:p w:rsidR="009A3FD1" w:rsidRPr="00991716" w:rsidRDefault="009A3FD1" w:rsidP="009D1A2B">
      <w:pPr>
        <w:numPr>
          <w:ilvl w:val="0"/>
          <w:numId w:val="106"/>
        </w:numPr>
        <w:spacing w:after="0"/>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расходами  на  средства  обучения  и  воспитания,  коррекции (компенсации)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9A3FD1" w:rsidRPr="00991716" w:rsidRDefault="009A3FD1" w:rsidP="009D1A2B">
      <w:pPr>
        <w:numPr>
          <w:ilvl w:val="0"/>
          <w:numId w:val="106"/>
        </w:numPr>
        <w:spacing w:after="0"/>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9A3FD1" w:rsidRPr="00991716" w:rsidRDefault="009A3FD1" w:rsidP="009D1A2B">
      <w:pPr>
        <w:numPr>
          <w:ilvl w:val="0"/>
          <w:numId w:val="106"/>
        </w:numPr>
        <w:spacing w:after="0"/>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иными  расходами,  связанными  с  реализацией  и  обеспечением реализации  АООП,  в  том  числе  с  круглосуточным  пребыванием обучающихся с ОВЗ в организации.</w:t>
      </w:r>
    </w:p>
    <w:p w:rsidR="009A3FD1" w:rsidRPr="00F25A01" w:rsidRDefault="009A3FD1" w:rsidP="00D1061A">
      <w:pPr>
        <w:spacing w:after="0" w:line="240" w:lineRule="auto"/>
        <w:jc w:val="both"/>
        <w:rPr>
          <w:rFonts w:ascii="Times New Roman" w:eastAsia="Times New Roman" w:hAnsi="Times New Roman" w:cs="Times New Roman"/>
          <w:sz w:val="28"/>
          <w:szCs w:val="28"/>
          <w:lang w:eastAsia="ru-RU"/>
        </w:rPr>
      </w:pPr>
    </w:p>
    <w:p w:rsidR="00DF1391" w:rsidRPr="00F25A01" w:rsidRDefault="00DF1391" w:rsidP="009A3FD1">
      <w:pPr>
        <w:spacing w:after="0" w:line="240" w:lineRule="auto"/>
        <w:ind w:firstLine="708"/>
        <w:jc w:val="both"/>
        <w:rPr>
          <w:rFonts w:ascii="Times New Roman" w:eastAsia="Times New Roman" w:hAnsi="Times New Roman" w:cs="Times New Roman"/>
          <w:b/>
          <w:sz w:val="28"/>
          <w:szCs w:val="28"/>
          <w:lang w:eastAsia="ru-RU"/>
        </w:rPr>
      </w:pPr>
    </w:p>
    <w:p w:rsidR="009A3FD1" w:rsidRDefault="009A3FD1" w:rsidP="009A3FD1">
      <w:pPr>
        <w:spacing w:after="0" w:line="240" w:lineRule="auto"/>
        <w:ind w:firstLine="708"/>
        <w:jc w:val="both"/>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3.2.3.Материально-техническое  обеспечение  реализации  АООП</w:t>
      </w:r>
    </w:p>
    <w:p w:rsidR="00DF1391" w:rsidRPr="00F25A01" w:rsidRDefault="00DF1391" w:rsidP="009A3FD1">
      <w:pPr>
        <w:spacing w:after="0" w:line="240" w:lineRule="auto"/>
        <w:ind w:firstLine="708"/>
        <w:jc w:val="both"/>
        <w:rPr>
          <w:rFonts w:ascii="Times New Roman" w:eastAsia="Times New Roman" w:hAnsi="Times New Roman" w:cs="Times New Roman"/>
          <w:b/>
          <w:sz w:val="28"/>
          <w:szCs w:val="28"/>
          <w:lang w:eastAsia="ru-RU"/>
        </w:rPr>
      </w:pPr>
    </w:p>
    <w:p w:rsidR="009A3FD1" w:rsidRPr="00F25A01" w:rsidRDefault="009A3FD1" w:rsidP="00DF1391">
      <w:pPr>
        <w:spacing w:after="0" w:line="240" w:lineRule="auto"/>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Пространство, в котором осуществляется образование обучающихся с умственной  отсталостью  (интеллектуальными  нарушениями),  соответствует  общим  требованиям,  предъявляемым  к  организациям,  в области:</w:t>
      </w:r>
    </w:p>
    <w:p w:rsidR="009A3FD1" w:rsidRPr="00F25A01" w:rsidRDefault="009A3FD1" w:rsidP="009D1A2B">
      <w:pPr>
        <w:numPr>
          <w:ilvl w:val="0"/>
          <w:numId w:val="100"/>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соблюдения  санитарно-гигиенических  норм  организации образовательной деятельности;</w:t>
      </w:r>
    </w:p>
    <w:p w:rsidR="009A3FD1" w:rsidRPr="00F25A01" w:rsidRDefault="009A3FD1" w:rsidP="009D1A2B">
      <w:pPr>
        <w:numPr>
          <w:ilvl w:val="0"/>
          <w:numId w:val="100"/>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обеспечения санитарно-бытовых и социально-бытовых условий; </w:t>
      </w:r>
    </w:p>
    <w:p w:rsidR="009A3FD1" w:rsidRPr="00F25A01" w:rsidRDefault="009A3FD1" w:rsidP="009D1A2B">
      <w:pPr>
        <w:numPr>
          <w:ilvl w:val="0"/>
          <w:numId w:val="100"/>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соблюдения пожарной и электробезопасности;</w:t>
      </w:r>
    </w:p>
    <w:p w:rsidR="009A3FD1" w:rsidRPr="00F25A01" w:rsidRDefault="009A3FD1" w:rsidP="009D1A2B">
      <w:pPr>
        <w:numPr>
          <w:ilvl w:val="0"/>
          <w:numId w:val="100"/>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соблюдения требований охраны труда;</w:t>
      </w:r>
    </w:p>
    <w:p w:rsidR="009A3FD1" w:rsidRPr="00F25A01" w:rsidRDefault="009A3FD1" w:rsidP="009A3FD1">
      <w:pPr>
        <w:spacing w:after="0" w:line="240" w:lineRule="auto"/>
        <w:ind w:firstLine="708"/>
        <w:jc w:val="both"/>
        <w:rPr>
          <w:rFonts w:ascii="Times New Roman" w:eastAsia="Times New Roman" w:hAnsi="Times New Roman" w:cs="Times New Roman"/>
          <w:sz w:val="28"/>
          <w:szCs w:val="28"/>
          <w:lang w:eastAsia="ru-RU"/>
        </w:rPr>
      </w:pPr>
    </w:p>
    <w:p w:rsidR="009A3FD1" w:rsidRPr="00991716" w:rsidRDefault="009A3FD1" w:rsidP="00DF1391">
      <w:pPr>
        <w:spacing w:after="0"/>
        <w:ind w:firstLine="567"/>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Для  организации  учебно-воспитательного,  коррекционного,  лечебно-профилактического  процессов,  а  также  для  реализации дополнительного  образования  в  образовательном  учреждении    оборудованы  21  учебный  кабинет. 4 мастерских.В образовательной организации есть компьютерный класс, оборудование которого отвечает современным требованиям и обеспечивает использование информационных технологий в учебной, во внеурочной, в исследовательской деятельности,  мобильный класс с персональными ноутбуками, планшетами и лабораторным оборудованием.</w:t>
      </w:r>
    </w:p>
    <w:p w:rsidR="009A3FD1" w:rsidRPr="00991716" w:rsidRDefault="009A3FD1" w:rsidP="00DF1391">
      <w:pPr>
        <w:spacing w:after="0"/>
        <w:ind w:firstLine="567"/>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 xml:space="preserve">Начальные классы занимаются в своих кабинетах, оборудованных  современной мебелью, специально подобранной для младших школьников, имеющей возможность изменять высоту под рост ребёнка. Учебные кабинеты включают рабочие, игровые зоны, структура которых  обеспечивает возможность для организации урочной, внеурочной учебной деятельности и отдыха. </w:t>
      </w:r>
    </w:p>
    <w:p w:rsidR="009A3FD1" w:rsidRPr="00991716" w:rsidRDefault="009A3FD1" w:rsidP="00DF1391">
      <w:pPr>
        <w:spacing w:after="0"/>
        <w:ind w:firstLine="567"/>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 xml:space="preserve">Кабинеты полностью соответствуют санитарно-гигиеническим нормам, нормам пожарной и электробезопасности.  </w:t>
      </w:r>
    </w:p>
    <w:p w:rsidR="009A3FD1" w:rsidRPr="00991716" w:rsidRDefault="009A3FD1" w:rsidP="00DF1391">
      <w:pPr>
        <w:spacing w:after="0"/>
        <w:ind w:firstLine="567"/>
        <w:jc w:val="both"/>
        <w:rPr>
          <w:rFonts w:ascii="Times New Roman" w:eastAsia="Times New Roman" w:hAnsi="Times New Roman" w:cs="Times New Roman"/>
          <w:b/>
          <w:color w:val="FF0000"/>
          <w:sz w:val="28"/>
          <w:szCs w:val="28"/>
          <w:lang w:eastAsia="ru-RU"/>
        </w:rPr>
      </w:pPr>
      <w:r w:rsidRPr="00991716">
        <w:rPr>
          <w:rFonts w:ascii="Times New Roman" w:eastAsia="Times New Roman" w:hAnsi="Times New Roman" w:cs="Times New Roman"/>
          <w:color w:val="FF0000"/>
          <w:sz w:val="28"/>
          <w:szCs w:val="28"/>
          <w:lang w:eastAsia="ru-RU"/>
        </w:rPr>
        <w:t>В распоряжении обучающихся имеются спортивный зал,   спортивная площадка,  сенсорная комната,  тренажерный зал.  В образовательной организации  имеются и  соответствующим образом оборудованы: кабинеты специалистов (педагога-психолога,  учителя-логопеда); помещения, предназначенные для занятий музыкой, мастерские трудового обучения; площадка на территории образовательной организации для  прогулок на свежем воздухе. Библиотека образовательной организации  укомплектована  печатными образовательными ресурсами и ЭОР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основной адаптированной образовательной программы образования. Для организации питания имеется  школьная столовая.  Медицинское обслуживание школьников ведет врач – педиатр, врач – психиатр,  медицинская сестра и физиомедсестра.</w:t>
      </w:r>
    </w:p>
    <w:p w:rsidR="009A3FD1" w:rsidRPr="00991716" w:rsidRDefault="009A3FD1" w:rsidP="00DF1391">
      <w:pPr>
        <w:spacing w:after="0" w:line="240" w:lineRule="auto"/>
        <w:ind w:firstLine="567"/>
        <w:jc w:val="both"/>
        <w:rPr>
          <w:rFonts w:ascii="Times New Roman" w:eastAsia="Times New Roman" w:hAnsi="Times New Roman" w:cs="Times New Roman"/>
          <w:b/>
          <w:color w:val="FF0000"/>
          <w:sz w:val="28"/>
          <w:szCs w:val="28"/>
          <w:lang w:eastAsia="ru-RU"/>
        </w:rPr>
      </w:pPr>
      <w:r w:rsidRPr="00991716">
        <w:rPr>
          <w:rFonts w:ascii="Times New Roman" w:eastAsia="Times New Roman" w:hAnsi="Times New Roman" w:cs="Times New Roman"/>
          <w:b/>
          <w:color w:val="FF0000"/>
          <w:sz w:val="28"/>
          <w:szCs w:val="28"/>
          <w:lang w:eastAsia="ru-RU"/>
        </w:rPr>
        <w:lastRenderedPageBreak/>
        <w:t>Сведения технического паспорта, касаю</w:t>
      </w:r>
      <w:r w:rsidR="00210A4C" w:rsidRPr="00991716">
        <w:rPr>
          <w:rFonts w:ascii="Times New Roman" w:eastAsia="Times New Roman" w:hAnsi="Times New Roman" w:cs="Times New Roman"/>
          <w:b/>
          <w:color w:val="FF0000"/>
          <w:sz w:val="28"/>
          <w:szCs w:val="28"/>
          <w:lang w:eastAsia="ru-RU"/>
        </w:rPr>
        <w:t>щиеся образовательного процесса</w:t>
      </w:r>
    </w:p>
    <w:p w:rsidR="009A3FD1" w:rsidRPr="00991716" w:rsidRDefault="009A3FD1" w:rsidP="00DF1391">
      <w:pPr>
        <w:spacing w:after="0" w:line="240" w:lineRule="auto"/>
        <w:ind w:firstLine="567"/>
        <w:jc w:val="both"/>
        <w:rPr>
          <w:rFonts w:ascii="Times New Roman" w:eastAsia="Times New Roman" w:hAnsi="Times New Roman" w:cs="Times New Roman"/>
          <w:b/>
          <w:color w:val="FF0000"/>
          <w:sz w:val="28"/>
          <w:szCs w:val="28"/>
          <w:lang w:eastAsia="ru-RU"/>
        </w:rPr>
      </w:pPr>
      <w:r w:rsidRPr="00991716">
        <w:rPr>
          <w:rFonts w:ascii="Times New Roman" w:eastAsia="Times New Roman" w:hAnsi="Times New Roman" w:cs="Times New Roman"/>
          <w:b/>
          <w:color w:val="FF0000"/>
          <w:sz w:val="28"/>
          <w:szCs w:val="28"/>
          <w:lang w:eastAsia="ru-RU"/>
        </w:rPr>
        <w:t>Дата постройки здания – 1977 год.</w:t>
      </w:r>
    </w:p>
    <w:p w:rsidR="009A3FD1" w:rsidRPr="00991716" w:rsidRDefault="009A3FD1" w:rsidP="00DF1391">
      <w:pPr>
        <w:spacing w:after="0" w:line="240" w:lineRule="auto"/>
        <w:ind w:firstLine="567"/>
        <w:jc w:val="both"/>
        <w:rPr>
          <w:rFonts w:ascii="Times New Roman" w:eastAsia="Times New Roman" w:hAnsi="Times New Roman" w:cs="Times New Roman"/>
          <w:b/>
          <w:color w:val="FF0000"/>
          <w:sz w:val="28"/>
          <w:szCs w:val="28"/>
          <w:lang w:eastAsia="ru-RU"/>
        </w:rPr>
      </w:pPr>
      <w:r w:rsidRPr="00991716">
        <w:rPr>
          <w:rFonts w:ascii="Times New Roman" w:eastAsia="Times New Roman" w:hAnsi="Times New Roman" w:cs="Times New Roman"/>
          <w:b/>
          <w:color w:val="FF0000"/>
          <w:sz w:val="28"/>
          <w:szCs w:val="28"/>
          <w:lang w:eastAsia="ru-RU"/>
        </w:rPr>
        <w:t>Дата реконструкции – 1998 год</w:t>
      </w:r>
    </w:p>
    <w:p w:rsidR="009A3FD1" w:rsidRPr="00991716" w:rsidRDefault="009A3FD1" w:rsidP="009A3FD1">
      <w:pPr>
        <w:spacing w:after="0" w:line="240" w:lineRule="auto"/>
        <w:ind w:firstLine="708"/>
        <w:jc w:val="both"/>
        <w:rPr>
          <w:rFonts w:ascii="Times New Roman" w:eastAsia="Times New Roman" w:hAnsi="Times New Roman" w:cs="Times New Roman"/>
          <w:b/>
          <w:color w:val="FF0000"/>
          <w:sz w:val="28"/>
          <w:szCs w:val="28"/>
          <w:lang w:eastAsia="ru-RU"/>
        </w:rPr>
      </w:pPr>
    </w:p>
    <w:tbl>
      <w:tblPr>
        <w:tblStyle w:val="a4"/>
        <w:tblW w:w="9648" w:type="dxa"/>
        <w:jc w:val="center"/>
        <w:tblInd w:w="-1919" w:type="dxa"/>
        <w:tblLook w:val="04A0"/>
      </w:tblPr>
      <w:tblGrid>
        <w:gridCol w:w="6138"/>
        <w:gridCol w:w="3510"/>
      </w:tblGrid>
      <w:tr w:rsidR="009A3FD1" w:rsidRPr="00991716" w:rsidTr="00D1061A">
        <w:trPr>
          <w:trHeight w:val="227"/>
          <w:jc w:val="center"/>
        </w:trPr>
        <w:tc>
          <w:tcPr>
            <w:tcW w:w="6138"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Земельный участок</w:t>
            </w:r>
          </w:p>
        </w:tc>
        <w:tc>
          <w:tcPr>
            <w:tcW w:w="3510"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10270 кв.м</w:t>
            </w:r>
          </w:p>
        </w:tc>
      </w:tr>
      <w:tr w:rsidR="009A3FD1" w:rsidRPr="00991716" w:rsidTr="00D1061A">
        <w:trPr>
          <w:trHeight w:val="227"/>
          <w:jc w:val="center"/>
        </w:trPr>
        <w:tc>
          <w:tcPr>
            <w:tcW w:w="6138"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Пришкольный участок</w:t>
            </w:r>
          </w:p>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(детская игровая площадка,</w:t>
            </w:r>
          </w:p>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спортивная площадка)</w:t>
            </w:r>
          </w:p>
        </w:tc>
        <w:tc>
          <w:tcPr>
            <w:tcW w:w="3510"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8390,7кв.м</w:t>
            </w:r>
          </w:p>
        </w:tc>
      </w:tr>
      <w:tr w:rsidR="009A3FD1" w:rsidRPr="00991716" w:rsidTr="00D1061A">
        <w:trPr>
          <w:trHeight w:val="217"/>
          <w:jc w:val="center"/>
        </w:trPr>
        <w:tc>
          <w:tcPr>
            <w:tcW w:w="6138"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Здание школы</w:t>
            </w:r>
          </w:p>
        </w:tc>
        <w:tc>
          <w:tcPr>
            <w:tcW w:w="3510"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1879,3 кв.м</w:t>
            </w:r>
          </w:p>
        </w:tc>
      </w:tr>
      <w:tr w:rsidR="009A3FD1" w:rsidRPr="00991716" w:rsidTr="00D1061A">
        <w:trPr>
          <w:trHeight w:val="227"/>
          <w:jc w:val="center"/>
        </w:trPr>
        <w:tc>
          <w:tcPr>
            <w:tcW w:w="6138"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Классные комнаты (21)</w:t>
            </w:r>
          </w:p>
        </w:tc>
        <w:tc>
          <w:tcPr>
            <w:tcW w:w="3510"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545 кв.м</w:t>
            </w:r>
          </w:p>
        </w:tc>
      </w:tr>
      <w:tr w:rsidR="009A3FD1" w:rsidRPr="00991716" w:rsidTr="00D1061A">
        <w:trPr>
          <w:trHeight w:val="227"/>
          <w:jc w:val="center"/>
        </w:trPr>
        <w:tc>
          <w:tcPr>
            <w:tcW w:w="6138"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Физкультурный зал (1)</w:t>
            </w:r>
          </w:p>
        </w:tc>
        <w:tc>
          <w:tcPr>
            <w:tcW w:w="3510"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60,3 кв.м</w:t>
            </w:r>
          </w:p>
        </w:tc>
      </w:tr>
      <w:tr w:rsidR="009A3FD1" w:rsidRPr="00991716" w:rsidTr="00D1061A">
        <w:trPr>
          <w:trHeight w:val="237"/>
          <w:jc w:val="center"/>
        </w:trPr>
        <w:tc>
          <w:tcPr>
            <w:tcW w:w="6138"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Столовая (1)</w:t>
            </w:r>
          </w:p>
        </w:tc>
        <w:tc>
          <w:tcPr>
            <w:tcW w:w="3510"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63 кв.м</w:t>
            </w:r>
          </w:p>
        </w:tc>
      </w:tr>
      <w:tr w:rsidR="009A3FD1" w:rsidRPr="00991716" w:rsidTr="00D1061A">
        <w:trPr>
          <w:trHeight w:val="237"/>
          <w:jc w:val="center"/>
        </w:trPr>
        <w:tc>
          <w:tcPr>
            <w:tcW w:w="6138"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Библиотека (1)</w:t>
            </w:r>
          </w:p>
        </w:tc>
        <w:tc>
          <w:tcPr>
            <w:tcW w:w="3510"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32 кв.м</w:t>
            </w:r>
          </w:p>
        </w:tc>
      </w:tr>
      <w:tr w:rsidR="009A3FD1" w:rsidRPr="00991716" w:rsidTr="00D1061A">
        <w:trPr>
          <w:trHeight w:val="227"/>
          <w:jc w:val="center"/>
        </w:trPr>
        <w:tc>
          <w:tcPr>
            <w:tcW w:w="6138"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Кабинет информатики (2)</w:t>
            </w:r>
          </w:p>
        </w:tc>
        <w:tc>
          <w:tcPr>
            <w:tcW w:w="3510" w:type="dxa"/>
          </w:tcPr>
          <w:p w:rsidR="009A3FD1" w:rsidRPr="00991716" w:rsidRDefault="009A3FD1" w:rsidP="009A3FD1">
            <w:pPr>
              <w:ind w:firstLine="708"/>
              <w:jc w:val="both"/>
              <w:rPr>
                <w:rFonts w:ascii="Times New Roman" w:eastAsia="Times New Roman" w:hAnsi="Times New Roman" w:cs="Times New Roman"/>
                <w:color w:val="FF0000"/>
                <w:sz w:val="28"/>
                <w:szCs w:val="28"/>
                <w:lang w:eastAsia="ru-RU"/>
              </w:rPr>
            </w:pPr>
            <w:r w:rsidRPr="00991716">
              <w:rPr>
                <w:rFonts w:ascii="Times New Roman" w:eastAsia="Times New Roman" w:hAnsi="Times New Roman" w:cs="Times New Roman"/>
                <w:color w:val="FF0000"/>
                <w:sz w:val="28"/>
                <w:szCs w:val="28"/>
                <w:lang w:eastAsia="ru-RU"/>
              </w:rPr>
              <w:t>65 кв.м</w:t>
            </w:r>
          </w:p>
        </w:tc>
      </w:tr>
    </w:tbl>
    <w:p w:rsidR="009A3FD1" w:rsidRPr="00F25A01" w:rsidRDefault="009A3FD1" w:rsidP="009A3FD1">
      <w:pPr>
        <w:spacing w:after="0" w:line="240" w:lineRule="auto"/>
        <w:ind w:firstLine="708"/>
        <w:jc w:val="both"/>
        <w:rPr>
          <w:rFonts w:ascii="Times New Roman" w:eastAsia="Times New Roman" w:hAnsi="Times New Roman" w:cs="Times New Roman"/>
          <w:sz w:val="28"/>
          <w:szCs w:val="28"/>
          <w:lang w:eastAsia="ru-RU"/>
        </w:rPr>
      </w:pPr>
    </w:p>
    <w:p w:rsidR="009A3FD1" w:rsidRPr="006B0FBF" w:rsidRDefault="009A3FD1" w:rsidP="00210A4C">
      <w:pPr>
        <w:spacing w:after="0" w:line="240" w:lineRule="auto"/>
        <w:ind w:firstLine="708"/>
        <w:jc w:val="center"/>
        <w:rPr>
          <w:rFonts w:ascii="Times New Roman" w:eastAsia="Times New Roman" w:hAnsi="Times New Roman" w:cs="Times New Roman"/>
          <w:b/>
          <w:sz w:val="28"/>
          <w:szCs w:val="28"/>
          <w:lang w:eastAsia="ru-RU"/>
        </w:rPr>
      </w:pPr>
      <w:r w:rsidRPr="006B0FBF">
        <w:rPr>
          <w:rFonts w:ascii="Times New Roman" w:eastAsia="Times New Roman" w:hAnsi="Times New Roman" w:cs="Times New Roman"/>
          <w:b/>
          <w:sz w:val="28"/>
          <w:szCs w:val="28"/>
          <w:lang w:eastAsia="ru-RU"/>
        </w:rPr>
        <w:t>Характеристика учебных помещений (в т.ч. специально оборудованных)</w:t>
      </w:r>
    </w:p>
    <w:p w:rsidR="00DF1391" w:rsidRPr="006B0FBF" w:rsidRDefault="00DF1391" w:rsidP="00210A4C">
      <w:pPr>
        <w:spacing w:after="0" w:line="240" w:lineRule="auto"/>
        <w:ind w:firstLine="708"/>
        <w:jc w:val="center"/>
        <w:rPr>
          <w:rFonts w:ascii="Times New Roman" w:eastAsia="Times New Roman" w:hAnsi="Times New Roman" w:cs="Times New Roman"/>
          <w:b/>
          <w:sz w:val="28"/>
          <w:szCs w:val="28"/>
          <w:lang w:eastAsia="ru-RU"/>
        </w:rPr>
      </w:pPr>
    </w:p>
    <w:tbl>
      <w:tblPr>
        <w:tblStyle w:val="a4"/>
        <w:tblW w:w="0" w:type="auto"/>
        <w:tblLook w:val="04A0"/>
      </w:tblPr>
      <w:tblGrid>
        <w:gridCol w:w="972"/>
        <w:gridCol w:w="2447"/>
        <w:gridCol w:w="10723"/>
        <w:gridCol w:w="1134"/>
      </w:tblGrid>
      <w:tr w:rsidR="00515716" w:rsidRPr="006B0FBF" w:rsidTr="00AE2F52">
        <w:trPr>
          <w:trHeight w:val="386"/>
        </w:trPr>
        <w:tc>
          <w:tcPr>
            <w:tcW w:w="972" w:type="dxa"/>
            <w:vMerge w:val="restart"/>
          </w:tcPr>
          <w:p w:rsidR="00515716" w:rsidRPr="006B0FBF" w:rsidRDefault="00515716" w:rsidP="009D1A2B">
            <w:pPr>
              <w:pStyle w:val="a3"/>
              <w:numPr>
                <w:ilvl w:val="0"/>
                <w:numId w:val="99"/>
              </w:numPr>
              <w:rPr>
                <w:rFonts w:ascii="Times New Roman" w:hAnsi="Times New Roman" w:cs="Times New Roman"/>
                <w:sz w:val="28"/>
                <w:szCs w:val="28"/>
              </w:rPr>
            </w:pPr>
          </w:p>
        </w:tc>
        <w:tc>
          <w:tcPr>
            <w:tcW w:w="2447" w:type="dxa"/>
            <w:vMerge w:val="restart"/>
          </w:tcPr>
          <w:p w:rsidR="00515716" w:rsidRPr="0025631B" w:rsidRDefault="00515716" w:rsidP="00B126EF">
            <w:pPr>
              <w:rPr>
                <w:rFonts w:ascii="Times New Roman" w:hAnsi="Times New Roman" w:cs="Times New Roman"/>
                <w:b/>
                <w:sz w:val="28"/>
                <w:szCs w:val="28"/>
              </w:rPr>
            </w:pPr>
            <w:r w:rsidRPr="0025631B">
              <w:rPr>
                <w:rFonts w:ascii="Times New Roman" w:hAnsi="Times New Roman" w:cs="Times New Roman"/>
                <w:b/>
                <w:sz w:val="28"/>
                <w:szCs w:val="28"/>
              </w:rPr>
              <w:t>Компьютерный класс</w:t>
            </w:r>
          </w:p>
        </w:tc>
        <w:tc>
          <w:tcPr>
            <w:tcW w:w="10723" w:type="dxa"/>
          </w:tcPr>
          <w:p w:rsidR="00515716" w:rsidRPr="006B0FBF" w:rsidRDefault="00515716" w:rsidP="00B126EF">
            <w:pPr>
              <w:jc w:val="both"/>
              <w:rPr>
                <w:rFonts w:ascii="Times New Roman" w:hAnsi="Times New Roman" w:cs="Times New Roman"/>
                <w:sz w:val="28"/>
                <w:szCs w:val="28"/>
              </w:rPr>
            </w:pPr>
            <w:r w:rsidRPr="006B0FBF">
              <w:rPr>
                <w:rFonts w:ascii="Times New Roman" w:hAnsi="Times New Roman" w:cs="Times New Roman"/>
                <w:sz w:val="28"/>
                <w:szCs w:val="28"/>
              </w:rPr>
              <w:t>Интерактивная доска</w:t>
            </w:r>
          </w:p>
        </w:tc>
        <w:tc>
          <w:tcPr>
            <w:tcW w:w="1134" w:type="dxa"/>
          </w:tcPr>
          <w:p w:rsidR="00515716" w:rsidRPr="006B0FBF" w:rsidRDefault="00515716" w:rsidP="00B126EF">
            <w:pPr>
              <w:jc w:val="center"/>
              <w:rPr>
                <w:rFonts w:ascii="Times New Roman" w:hAnsi="Times New Roman" w:cs="Times New Roman"/>
                <w:sz w:val="28"/>
                <w:szCs w:val="28"/>
              </w:rPr>
            </w:pPr>
            <w:r w:rsidRPr="006B0FBF">
              <w:rPr>
                <w:rFonts w:ascii="Times New Roman" w:hAnsi="Times New Roman" w:cs="Times New Roman"/>
                <w:sz w:val="28"/>
                <w:szCs w:val="28"/>
              </w:rPr>
              <w:t>1</w:t>
            </w:r>
          </w:p>
        </w:tc>
      </w:tr>
      <w:tr w:rsidR="00620BA3" w:rsidRPr="006B0FBF" w:rsidTr="00AE2F52">
        <w:trPr>
          <w:trHeight w:val="305"/>
        </w:trPr>
        <w:tc>
          <w:tcPr>
            <w:tcW w:w="972" w:type="dxa"/>
            <w:vMerge/>
          </w:tcPr>
          <w:p w:rsidR="00620BA3" w:rsidRPr="006B0FBF" w:rsidRDefault="00620BA3" w:rsidP="009D1A2B">
            <w:pPr>
              <w:pStyle w:val="a3"/>
              <w:numPr>
                <w:ilvl w:val="0"/>
                <w:numId w:val="99"/>
              </w:numPr>
              <w:rPr>
                <w:rFonts w:ascii="Times New Roman" w:hAnsi="Times New Roman" w:cs="Times New Roman"/>
                <w:sz w:val="28"/>
                <w:szCs w:val="28"/>
              </w:rPr>
            </w:pPr>
          </w:p>
        </w:tc>
        <w:tc>
          <w:tcPr>
            <w:tcW w:w="2447" w:type="dxa"/>
            <w:vMerge/>
          </w:tcPr>
          <w:p w:rsidR="00620BA3" w:rsidRPr="006B0FBF" w:rsidRDefault="00620BA3" w:rsidP="00B126EF">
            <w:pPr>
              <w:rPr>
                <w:rFonts w:ascii="Times New Roman" w:hAnsi="Times New Roman" w:cs="Times New Roman"/>
                <w:sz w:val="28"/>
                <w:szCs w:val="28"/>
              </w:rPr>
            </w:pPr>
          </w:p>
        </w:tc>
        <w:tc>
          <w:tcPr>
            <w:tcW w:w="10723" w:type="dxa"/>
          </w:tcPr>
          <w:p w:rsidR="00620BA3" w:rsidRPr="006B0FBF" w:rsidRDefault="00620BA3" w:rsidP="00B126EF">
            <w:pPr>
              <w:jc w:val="both"/>
              <w:rPr>
                <w:rFonts w:ascii="Times New Roman" w:hAnsi="Times New Roman" w:cs="Times New Roman"/>
                <w:sz w:val="28"/>
                <w:szCs w:val="28"/>
              </w:rPr>
            </w:pPr>
            <w:r w:rsidRPr="006B0FBF">
              <w:rPr>
                <w:rFonts w:ascii="Times New Roman" w:hAnsi="Times New Roman" w:cs="Times New Roman"/>
                <w:sz w:val="28"/>
                <w:szCs w:val="28"/>
              </w:rPr>
              <w:t>Мультимедийный проектор</w:t>
            </w:r>
          </w:p>
        </w:tc>
        <w:tc>
          <w:tcPr>
            <w:tcW w:w="1134" w:type="dxa"/>
          </w:tcPr>
          <w:p w:rsidR="00620BA3" w:rsidRPr="006B0FBF" w:rsidRDefault="00620BA3" w:rsidP="00B126EF">
            <w:pPr>
              <w:jc w:val="center"/>
              <w:rPr>
                <w:rFonts w:ascii="Times New Roman" w:hAnsi="Times New Roman" w:cs="Times New Roman"/>
                <w:sz w:val="28"/>
                <w:szCs w:val="28"/>
              </w:rPr>
            </w:pPr>
            <w:r w:rsidRPr="006B0FBF">
              <w:rPr>
                <w:rFonts w:ascii="Times New Roman" w:hAnsi="Times New Roman" w:cs="Times New Roman"/>
                <w:sz w:val="28"/>
                <w:szCs w:val="28"/>
              </w:rPr>
              <w:t>1</w:t>
            </w:r>
          </w:p>
        </w:tc>
      </w:tr>
      <w:tr w:rsidR="00515716" w:rsidRPr="006B0FBF" w:rsidTr="00AE2F52">
        <w:tc>
          <w:tcPr>
            <w:tcW w:w="972" w:type="dxa"/>
            <w:vMerge/>
          </w:tcPr>
          <w:p w:rsidR="00515716" w:rsidRPr="006B0FBF"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B0FBF" w:rsidRDefault="00515716" w:rsidP="00B126EF">
            <w:pPr>
              <w:rPr>
                <w:rFonts w:ascii="Times New Roman" w:hAnsi="Times New Roman" w:cs="Times New Roman"/>
                <w:sz w:val="28"/>
                <w:szCs w:val="28"/>
              </w:rPr>
            </w:pPr>
          </w:p>
        </w:tc>
        <w:tc>
          <w:tcPr>
            <w:tcW w:w="10723" w:type="dxa"/>
          </w:tcPr>
          <w:p w:rsidR="00515716" w:rsidRPr="006B0FBF" w:rsidRDefault="00515716" w:rsidP="00B126EF">
            <w:pPr>
              <w:jc w:val="both"/>
              <w:rPr>
                <w:rFonts w:ascii="Times New Roman" w:hAnsi="Times New Roman" w:cs="Times New Roman"/>
                <w:sz w:val="28"/>
                <w:szCs w:val="28"/>
              </w:rPr>
            </w:pPr>
            <w:r w:rsidRPr="006B0FBF">
              <w:rPr>
                <w:rFonts w:ascii="Times New Roman" w:hAnsi="Times New Roman" w:cs="Times New Roman"/>
                <w:sz w:val="28"/>
                <w:szCs w:val="28"/>
              </w:rPr>
              <w:t>Шкаф для книг</w:t>
            </w:r>
          </w:p>
        </w:tc>
        <w:tc>
          <w:tcPr>
            <w:tcW w:w="1134" w:type="dxa"/>
          </w:tcPr>
          <w:p w:rsidR="00515716" w:rsidRPr="006B0FBF" w:rsidRDefault="00620BA3" w:rsidP="00B126EF">
            <w:pPr>
              <w:jc w:val="center"/>
              <w:rPr>
                <w:rFonts w:ascii="Times New Roman" w:hAnsi="Times New Roman" w:cs="Times New Roman"/>
                <w:sz w:val="28"/>
                <w:szCs w:val="28"/>
              </w:rPr>
            </w:pPr>
            <w:r w:rsidRPr="006B0FBF">
              <w:rPr>
                <w:rFonts w:ascii="Times New Roman" w:hAnsi="Times New Roman" w:cs="Times New Roman"/>
                <w:sz w:val="28"/>
                <w:szCs w:val="28"/>
              </w:rPr>
              <w:t>3</w:t>
            </w:r>
          </w:p>
        </w:tc>
      </w:tr>
      <w:tr w:rsidR="00515716" w:rsidRPr="006B0FBF" w:rsidTr="00AE2F52">
        <w:tc>
          <w:tcPr>
            <w:tcW w:w="972" w:type="dxa"/>
            <w:vMerge/>
          </w:tcPr>
          <w:p w:rsidR="00515716" w:rsidRPr="006B0FBF"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B0FBF" w:rsidRDefault="00515716" w:rsidP="00B126EF">
            <w:pPr>
              <w:rPr>
                <w:rFonts w:ascii="Times New Roman" w:hAnsi="Times New Roman" w:cs="Times New Roman"/>
                <w:sz w:val="28"/>
                <w:szCs w:val="28"/>
              </w:rPr>
            </w:pPr>
          </w:p>
        </w:tc>
        <w:tc>
          <w:tcPr>
            <w:tcW w:w="10723" w:type="dxa"/>
          </w:tcPr>
          <w:p w:rsidR="00515716" w:rsidRPr="006B0FBF" w:rsidRDefault="00515716" w:rsidP="00B126EF">
            <w:pPr>
              <w:jc w:val="both"/>
              <w:rPr>
                <w:rFonts w:ascii="Times New Roman" w:hAnsi="Times New Roman" w:cs="Times New Roman"/>
                <w:sz w:val="28"/>
                <w:szCs w:val="28"/>
              </w:rPr>
            </w:pPr>
            <w:r w:rsidRPr="006B0FBF">
              <w:rPr>
                <w:rFonts w:ascii="Times New Roman" w:hAnsi="Times New Roman" w:cs="Times New Roman"/>
                <w:sz w:val="28"/>
                <w:szCs w:val="28"/>
              </w:rPr>
              <w:t>Стул офисный</w:t>
            </w:r>
          </w:p>
        </w:tc>
        <w:tc>
          <w:tcPr>
            <w:tcW w:w="1134" w:type="dxa"/>
          </w:tcPr>
          <w:p w:rsidR="00515716" w:rsidRPr="006B0FBF" w:rsidRDefault="00515716" w:rsidP="00620BA3">
            <w:pPr>
              <w:jc w:val="center"/>
              <w:rPr>
                <w:rFonts w:ascii="Times New Roman" w:hAnsi="Times New Roman" w:cs="Times New Roman"/>
                <w:sz w:val="28"/>
                <w:szCs w:val="28"/>
              </w:rPr>
            </w:pPr>
            <w:r w:rsidRPr="006B0FBF">
              <w:rPr>
                <w:rFonts w:ascii="Times New Roman" w:hAnsi="Times New Roman" w:cs="Times New Roman"/>
                <w:sz w:val="28"/>
                <w:szCs w:val="28"/>
              </w:rPr>
              <w:t>1</w:t>
            </w:r>
            <w:r w:rsidR="00620BA3" w:rsidRPr="006B0FBF">
              <w:rPr>
                <w:rFonts w:ascii="Times New Roman" w:hAnsi="Times New Roman" w:cs="Times New Roman"/>
                <w:sz w:val="28"/>
                <w:szCs w:val="28"/>
              </w:rPr>
              <w:t>0</w:t>
            </w:r>
          </w:p>
        </w:tc>
      </w:tr>
      <w:tr w:rsidR="00515716" w:rsidRPr="006B0FBF" w:rsidTr="00AE2F52">
        <w:tc>
          <w:tcPr>
            <w:tcW w:w="972" w:type="dxa"/>
            <w:vMerge/>
          </w:tcPr>
          <w:p w:rsidR="00515716" w:rsidRPr="006B0FBF"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B0FBF" w:rsidRDefault="00515716" w:rsidP="00B126EF">
            <w:pPr>
              <w:rPr>
                <w:rFonts w:ascii="Times New Roman" w:hAnsi="Times New Roman" w:cs="Times New Roman"/>
                <w:sz w:val="28"/>
                <w:szCs w:val="28"/>
              </w:rPr>
            </w:pPr>
          </w:p>
        </w:tc>
        <w:tc>
          <w:tcPr>
            <w:tcW w:w="10723" w:type="dxa"/>
          </w:tcPr>
          <w:p w:rsidR="00515716" w:rsidRPr="006B0FBF" w:rsidRDefault="00515716" w:rsidP="00B126EF">
            <w:pPr>
              <w:jc w:val="both"/>
              <w:rPr>
                <w:rFonts w:ascii="Times New Roman" w:hAnsi="Times New Roman" w:cs="Times New Roman"/>
                <w:sz w:val="28"/>
                <w:szCs w:val="28"/>
              </w:rPr>
            </w:pPr>
            <w:r w:rsidRPr="006B0FBF">
              <w:rPr>
                <w:rFonts w:ascii="Times New Roman" w:hAnsi="Times New Roman" w:cs="Times New Roman"/>
                <w:sz w:val="28"/>
                <w:szCs w:val="28"/>
              </w:rPr>
              <w:t>Тумба</w:t>
            </w:r>
          </w:p>
        </w:tc>
        <w:tc>
          <w:tcPr>
            <w:tcW w:w="1134" w:type="dxa"/>
          </w:tcPr>
          <w:p w:rsidR="00515716" w:rsidRPr="006B0FBF" w:rsidRDefault="00515716" w:rsidP="00B126EF">
            <w:pPr>
              <w:jc w:val="center"/>
              <w:rPr>
                <w:rFonts w:ascii="Times New Roman" w:hAnsi="Times New Roman" w:cs="Times New Roman"/>
                <w:sz w:val="28"/>
                <w:szCs w:val="28"/>
              </w:rPr>
            </w:pPr>
            <w:r w:rsidRPr="006B0FBF">
              <w:rPr>
                <w:rFonts w:ascii="Times New Roman" w:hAnsi="Times New Roman" w:cs="Times New Roman"/>
                <w:sz w:val="28"/>
                <w:szCs w:val="28"/>
              </w:rPr>
              <w:t>1</w:t>
            </w:r>
          </w:p>
        </w:tc>
      </w:tr>
      <w:tr w:rsidR="00620BA3" w:rsidRPr="006B0FBF" w:rsidTr="00AE2F52">
        <w:tc>
          <w:tcPr>
            <w:tcW w:w="972" w:type="dxa"/>
            <w:vMerge/>
          </w:tcPr>
          <w:p w:rsidR="00620BA3" w:rsidRPr="006B0FBF" w:rsidRDefault="00620BA3" w:rsidP="009D1A2B">
            <w:pPr>
              <w:pStyle w:val="a3"/>
              <w:numPr>
                <w:ilvl w:val="0"/>
                <w:numId w:val="99"/>
              </w:numPr>
              <w:rPr>
                <w:rFonts w:ascii="Times New Roman" w:hAnsi="Times New Roman" w:cs="Times New Roman"/>
                <w:sz w:val="28"/>
                <w:szCs w:val="28"/>
              </w:rPr>
            </w:pPr>
          </w:p>
        </w:tc>
        <w:tc>
          <w:tcPr>
            <w:tcW w:w="2447" w:type="dxa"/>
            <w:vMerge/>
          </w:tcPr>
          <w:p w:rsidR="00620BA3" w:rsidRPr="006B0FBF" w:rsidRDefault="00620BA3" w:rsidP="00B126EF">
            <w:pPr>
              <w:rPr>
                <w:rFonts w:ascii="Times New Roman" w:hAnsi="Times New Roman" w:cs="Times New Roman"/>
                <w:sz w:val="28"/>
                <w:szCs w:val="28"/>
              </w:rPr>
            </w:pPr>
          </w:p>
        </w:tc>
        <w:tc>
          <w:tcPr>
            <w:tcW w:w="10723" w:type="dxa"/>
          </w:tcPr>
          <w:p w:rsidR="00620BA3" w:rsidRPr="006B0FBF" w:rsidRDefault="00620BA3" w:rsidP="00B126EF">
            <w:pPr>
              <w:jc w:val="both"/>
              <w:rPr>
                <w:rFonts w:ascii="Times New Roman" w:hAnsi="Times New Roman" w:cs="Times New Roman"/>
                <w:sz w:val="28"/>
                <w:szCs w:val="28"/>
              </w:rPr>
            </w:pPr>
            <w:r w:rsidRPr="006B0FBF">
              <w:rPr>
                <w:rFonts w:ascii="Times New Roman" w:hAnsi="Times New Roman" w:cs="Times New Roman"/>
                <w:sz w:val="28"/>
                <w:szCs w:val="28"/>
              </w:rPr>
              <w:t>Тумба - кофр</w:t>
            </w:r>
          </w:p>
        </w:tc>
        <w:tc>
          <w:tcPr>
            <w:tcW w:w="1134" w:type="dxa"/>
          </w:tcPr>
          <w:p w:rsidR="00620BA3" w:rsidRPr="006B0FBF" w:rsidRDefault="00620BA3" w:rsidP="00B126EF">
            <w:pPr>
              <w:jc w:val="center"/>
              <w:rPr>
                <w:rFonts w:ascii="Times New Roman" w:hAnsi="Times New Roman" w:cs="Times New Roman"/>
                <w:sz w:val="28"/>
                <w:szCs w:val="28"/>
              </w:rPr>
            </w:pPr>
            <w:r w:rsidRPr="006B0FBF">
              <w:rPr>
                <w:rFonts w:ascii="Times New Roman" w:hAnsi="Times New Roman" w:cs="Times New Roman"/>
                <w:sz w:val="28"/>
                <w:szCs w:val="28"/>
              </w:rPr>
              <w:t>1</w:t>
            </w:r>
          </w:p>
        </w:tc>
      </w:tr>
      <w:tr w:rsidR="00515716" w:rsidRPr="006B0FBF" w:rsidTr="00AE2F52">
        <w:tc>
          <w:tcPr>
            <w:tcW w:w="972" w:type="dxa"/>
            <w:vMerge/>
          </w:tcPr>
          <w:p w:rsidR="00515716" w:rsidRPr="006B0FBF"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B0FBF" w:rsidRDefault="00515716" w:rsidP="00B126EF">
            <w:pPr>
              <w:rPr>
                <w:rFonts w:ascii="Times New Roman" w:hAnsi="Times New Roman" w:cs="Times New Roman"/>
                <w:sz w:val="28"/>
                <w:szCs w:val="28"/>
              </w:rPr>
            </w:pPr>
          </w:p>
        </w:tc>
        <w:tc>
          <w:tcPr>
            <w:tcW w:w="10723" w:type="dxa"/>
          </w:tcPr>
          <w:p w:rsidR="00515716" w:rsidRPr="006B0FBF" w:rsidRDefault="00620BA3" w:rsidP="00B126EF">
            <w:pPr>
              <w:jc w:val="both"/>
              <w:rPr>
                <w:rFonts w:ascii="Times New Roman" w:hAnsi="Times New Roman" w:cs="Times New Roman"/>
                <w:sz w:val="28"/>
                <w:szCs w:val="28"/>
              </w:rPr>
            </w:pPr>
            <w:r w:rsidRPr="006B0FBF">
              <w:rPr>
                <w:rFonts w:ascii="Times New Roman" w:hAnsi="Times New Roman" w:cs="Times New Roman"/>
                <w:sz w:val="28"/>
                <w:szCs w:val="28"/>
              </w:rPr>
              <w:t>МФУ</w:t>
            </w:r>
          </w:p>
        </w:tc>
        <w:tc>
          <w:tcPr>
            <w:tcW w:w="1134" w:type="dxa"/>
          </w:tcPr>
          <w:p w:rsidR="00515716" w:rsidRPr="006B0FBF" w:rsidRDefault="00515716" w:rsidP="00B126EF">
            <w:pPr>
              <w:jc w:val="center"/>
              <w:rPr>
                <w:rFonts w:ascii="Times New Roman" w:hAnsi="Times New Roman" w:cs="Times New Roman"/>
                <w:sz w:val="28"/>
                <w:szCs w:val="28"/>
              </w:rPr>
            </w:pPr>
            <w:r w:rsidRPr="006B0FBF">
              <w:rPr>
                <w:rFonts w:ascii="Times New Roman" w:hAnsi="Times New Roman" w:cs="Times New Roman"/>
                <w:sz w:val="28"/>
                <w:szCs w:val="28"/>
              </w:rPr>
              <w:t>1</w:t>
            </w:r>
          </w:p>
        </w:tc>
      </w:tr>
      <w:tr w:rsidR="00515716" w:rsidRPr="006B0FBF" w:rsidTr="00AE2F52">
        <w:tc>
          <w:tcPr>
            <w:tcW w:w="972" w:type="dxa"/>
            <w:vMerge/>
          </w:tcPr>
          <w:p w:rsidR="00515716" w:rsidRPr="006B0FBF"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B0FBF" w:rsidRDefault="00515716" w:rsidP="00B126EF">
            <w:pPr>
              <w:rPr>
                <w:rFonts w:ascii="Times New Roman" w:hAnsi="Times New Roman" w:cs="Times New Roman"/>
                <w:sz w:val="28"/>
                <w:szCs w:val="28"/>
              </w:rPr>
            </w:pPr>
          </w:p>
        </w:tc>
        <w:tc>
          <w:tcPr>
            <w:tcW w:w="10723" w:type="dxa"/>
          </w:tcPr>
          <w:p w:rsidR="00515716" w:rsidRPr="006B0FBF" w:rsidRDefault="00515716" w:rsidP="00B126EF">
            <w:pPr>
              <w:jc w:val="both"/>
              <w:rPr>
                <w:rFonts w:ascii="Times New Roman" w:hAnsi="Times New Roman" w:cs="Times New Roman"/>
                <w:sz w:val="28"/>
                <w:szCs w:val="28"/>
              </w:rPr>
            </w:pPr>
            <w:r w:rsidRPr="006B0FBF">
              <w:rPr>
                <w:rFonts w:ascii="Times New Roman" w:hAnsi="Times New Roman" w:cs="Times New Roman"/>
                <w:sz w:val="28"/>
                <w:szCs w:val="28"/>
              </w:rPr>
              <w:t>Стул</w:t>
            </w:r>
          </w:p>
        </w:tc>
        <w:tc>
          <w:tcPr>
            <w:tcW w:w="1134" w:type="dxa"/>
          </w:tcPr>
          <w:p w:rsidR="00515716" w:rsidRPr="006B0FBF" w:rsidRDefault="00620BA3" w:rsidP="00B126EF">
            <w:pPr>
              <w:jc w:val="center"/>
              <w:rPr>
                <w:rFonts w:ascii="Times New Roman" w:hAnsi="Times New Roman" w:cs="Times New Roman"/>
                <w:sz w:val="28"/>
                <w:szCs w:val="28"/>
              </w:rPr>
            </w:pPr>
            <w:r w:rsidRPr="006B0FBF">
              <w:rPr>
                <w:rFonts w:ascii="Times New Roman" w:hAnsi="Times New Roman" w:cs="Times New Roman"/>
                <w:sz w:val="28"/>
                <w:szCs w:val="28"/>
              </w:rPr>
              <w:t>13</w:t>
            </w:r>
          </w:p>
        </w:tc>
      </w:tr>
      <w:tr w:rsidR="00515716" w:rsidRPr="006B0FBF" w:rsidTr="00AE2F52">
        <w:tc>
          <w:tcPr>
            <w:tcW w:w="972" w:type="dxa"/>
            <w:vMerge/>
          </w:tcPr>
          <w:p w:rsidR="00515716" w:rsidRPr="006B0FBF"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B0FBF" w:rsidRDefault="00515716" w:rsidP="00B126EF">
            <w:pPr>
              <w:rPr>
                <w:rFonts w:ascii="Times New Roman" w:hAnsi="Times New Roman" w:cs="Times New Roman"/>
                <w:sz w:val="28"/>
                <w:szCs w:val="28"/>
              </w:rPr>
            </w:pPr>
          </w:p>
        </w:tc>
        <w:tc>
          <w:tcPr>
            <w:tcW w:w="10723" w:type="dxa"/>
          </w:tcPr>
          <w:p w:rsidR="00515716" w:rsidRPr="006B0FBF" w:rsidRDefault="00515716" w:rsidP="00B126EF">
            <w:pPr>
              <w:jc w:val="both"/>
              <w:rPr>
                <w:rFonts w:ascii="Times New Roman" w:hAnsi="Times New Roman" w:cs="Times New Roman"/>
                <w:sz w:val="28"/>
                <w:szCs w:val="28"/>
              </w:rPr>
            </w:pPr>
            <w:r w:rsidRPr="006B0FBF">
              <w:rPr>
                <w:rFonts w:ascii="Times New Roman" w:hAnsi="Times New Roman" w:cs="Times New Roman"/>
                <w:sz w:val="28"/>
                <w:szCs w:val="28"/>
              </w:rPr>
              <w:t>Рабочее место ученика (системный блок, монитор, клавиатура, мышь, ИБС.)</w:t>
            </w:r>
          </w:p>
        </w:tc>
        <w:tc>
          <w:tcPr>
            <w:tcW w:w="1134" w:type="dxa"/>
          </w:tcPr>
          <w:p w:rsidR="00515716" w:rsidRPr="006B0FBF" w:rsidRDefault="00620BA3" w:rsidP="00B126EF">
            <w:pPr>
              <w:jc w:val="center"/>
              <w:rPr>
                <w:rFonts w:ascii="Times New Roman" w:hAnsi="Times New Roman" w:cs="Times New Roman"/>
                <w:sz w:val="28"/>
                <w:szCs w:val="28"/>
              </w:rPr>
            </w:pPr>
            <w:r w:rsidRPr="006B0FBF">
              <w:rPr>
                <w:rFonts w:ascii="Times New Roman" w:hAnsi="Times New Roman" w:cs="Times New Roman"/>
                <w:sz w:val="28"/>
                <w:szCs w:val="28"/>
              </w:rPr>
              <w:t>9</w:t>
            </w:r>
          </w:p>
        </w:tc>
      </w:tr>
      <w:tr w:rsidR="00515716" w:rsidRPr="006B0FBF" w:rsidTr="00AE2F52">
        <w:tc>
          <w:tcPr>
            <w:tcW w:w="972" w:type="dxa"/>
            <w:vMerge/>
          </w:tcPr>
          <w:p w:rsidR="00515716" w:rsidRPr="006B0FBF"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B0FBF" w:rsidRDefault="00515716" w:rsidP="00B126EF">
            <w:pPr>
              <w:rPr>
                <w:rFonts w:ascii="Times New Roman" w:hAnsi="Times New Roman" w:cs="Times New Roman"/>
                <w:sz w:val="28"/>
                <w:szCs w:val="28"/>
              </w:rPr>
            </w:pPr>
          </w:p>
        </w:tc>
        <w:tc>
          <w:tcPr>
            <w:tcW w:w="10723" w:type="dxa"/>
          </w:tcPr>
          <w:p w:rsidR="00515716" w:rsidRPr="006B0FBF" w:rsidRDefault="00515716" w:rsidP="00B126EF">
            <w:pPr>
              <w:jc w:val="both"/>
              <w:rPr>
                <w:rFonts w:ascii="Times New Roman" w:hAnsi="Times New Roman" w:cs="Times New Roman"/>
                <w:sz w:val="28"/>
                <w:szCs w:val="28"/>
              </w:rPr>
            </w:pPr>
            <w:r w:rsidRPr="006B0FBF">
              <w:rPr>
                <w:rFonts w:ascii="Times New Roman" w:hAnsi="Times New Roman" w:cs="Times New Roman"/>
                <w:sz w:val="28"/>
                <w:szCs w:val="28"/>
              </w:rPr>
              <w:t>Рабочее место учителя (системный блок, монитор, клавиатура, мышь, ИБС).</w:t>
            </w:r>
          </w:p>
        </w:tc>
        <w:tc>
          <w:tcPr>
            <w:tcW w:w="1134" w:type="dxa"/>
          </w:tcPr>
          <w:p w:rsidR="00515716" w:rsidRPr="006B0FBF" w:rsidRDefault="00515716" w:rsidP="00B126EF">
            <w:pPr>
              <w:jc w:val="center"/>
              <w:rPr>
                <w:rFonts w:ascii="Times New Roman" w:hAnsi="Times New Roman" w:cs="Times New Roman"/>
                <w:sz w:val="28"/>
                <w:szCs w:val="28"/>
              </w:rPr>
            </w:pPr>
            <w:r w:rsidRPr="006B0FBF">
              <w:rPr>
                <w:rFonts w:ascii="Times New Roman" w:hAnsi="Times New Roman" w:cs="Times New Roman"/>
                <w:sz w:val="28"/>
                <w:szCs w:val="28"/>
              </w:rPr>
              <w:t>1</w:t>
            </w:r>
          </w:p>
        </w:tc>
      </w:tr>
      <w:tr w:rsidR="00515716" w:rsidRPr="006B0FBF" w:rsidTr="00AE2F52">
        <w:tc>
          <w:tcPr>
            <w:tcW w:w="972" w:type="dxa"/>
            <w:vMerge/>
          </w:tcPr>
          <w:p w:rsidR="00515716" w:rsidRPr="006B0FBF"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B0FBF" w:rsidRDefault="00515716" w:rsidP="00B126EF">
            <w:pPr>
              <w:rPr>
                <w:rFonts w:ascii="Times New Roman" w:hAnsi="Times New Roman" w:cs="Times New Roman"/>
                <w:sz w:val="28"/>
                <w:szCs w:val="28"/>
              </w:rPr>
            </w:pPr>
          </w:p>
        </w:tc>
        <w:tc>
          <w:tcPr>
            <w:tcW w:w="10723" w:type="dxa"/>
          </w:tcPr>
          <w:p w:rsidR="00515716" w:rsidRPr="006B0FBF" w:rsidRDefault="00515716" w:rsidP="00B126EF">
            <w:pPr>
              <w:jc w:val="both"/>
              <w:rPr>
                <w:rFonts w:ascii="Times New Roman" w:hAnsi="Times New Roman" w:cs="Times New Roman"/>
                <w:sz w:val="28"/>
                <w:szCs w:val="28"/>
              </w:rPr>
            </w:pPr>
            <w:r w:rsidRPr="006B0FBF">
              <w:rPr>
                <w:rFonts w:ascii="Times New Roman" w:hAnsi="Times New Roman" w:cs="Times New Roman"/>
                <w:sz w:val="28"/>
                <w:szCs w:val="28"/>
              </w:rPr>
              <w:t>Жалюзи вертикальные</w:t>
            </w:r>
          </w:p>
        </w:tc>
        <w:tc>
          <w:tcPr>
            <w:tcW w:w="1134" w:type="dxa"/>
          </w:tcPr>
          <w:p w:rsidR="00515716" w:rsidRPr="006B0FBF" w:rsidRDefault="00620BA3" w:rsidP="00B126EF">
            <w:pPr>
              <w:jc w:val="center"/>
              <w:rPr>
                <w:rFonts w:ascii="Times New Roman" w:hAnsi="Times New Roman" w:cs="Times New Roman"/>
                <w:sz w:val="28"/>
                <w:szCs w:val="28"/>
              </w:rPr>
            </w:pPr>
            <w:r w:rsidRPr="006B0FBF">
              <w:rPr>
                <w:rFonts w:ascii="Times New Roman" w:hAnsi="Times New Roman" w:cs="Times New Roman"/>
                <w:sz w:val="28"/>
                <w:szCs w:val="28"/>
              </w:rPr>
              <w:t>3</w:t>
            </w:r>
          </w:p>
        </w:tc>
      </w:tr>
      <w:tr w:rsidR="00515716" w:rsidRPr="006B0FBF" w:rsidTr="00AE2F52">
        <w:tc>
          <w:tcPr>
            <w:tcW w:w="972" w:type="dxa"/>
            <w:vMerge/>
          </w:tcPr>
          <w:p w:rsidR="00515716" w:rsidRPr="006B0FBF"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B0FBF" w:rsidRDefault="00515716" w:rsidP="00B126EF">
            <w:pPr>
              <w:rPr>
                <w:rFonts w:ascii="Times New Roman" w:hAnsi="Times New Roman" w:cs="Times New Roman"/>
                <w:sz w:val="28"/>
                <w:szCs w:val="28"/>
              </w:rPr>
            </w:pPr>
          </w:p>
        </w:tc>
        <w:tc>
          <w:tcPr>
            <w:tcW w:w="10723" w:type="dxa"/>
          </w:tcPr>
          <w:p w:rsidR="00515716" w:rsidRPr="006B0FBF" w:rsidRDefault="00515716" w:rsidP="00B126EF">
            <w:pPr>
              <w:jc w:val="both"/>
              <w:rPr>
                <w:rFonts w:ascii="Times New Roman" w:hAnsi="Times New Roman" w:cs="Times New Roman"/>
                <w:sz w:val="28"/>
                <w:szCs w:val="28"/>
              </w:rPr>
            </w:pPr>
            <w:r w:rsidRPr="006B0FBF">
              <w:rPr>
                <w:rFonts w:ascii="Times New Roman" w:hAnsi="Times New Roman" w:cs="Times New Roman"/>
                <w:sz w:val="28"/>
                <w:szCs w:val="28"/>
              </w:rPr>
              <w:t>ИБП</w:t>
            </w:r>
          </w:p>
        </w:tc>
        <w:tc>
          <w:tcPr>
            <w:tcW w:w="1134" w:type="dxa"/>
          </w:tcPr>
          <w:p w:rsidR="00515716" w:rsidRPr="006B0FBF" w:rsidRDefault="00620BA3" w:rsidP="00B126EF">
            <w:pPr>
              <w:jc w:val="center"/>
              <w:rPr>
                <w:rFonts w:ascii="Times New Roman" w:hAnsi="Times New Roman" w:cs="Times New Roman"/>
                <w:sz w:val="28"/>
                <w:szCs w:val="28"/>
              </w:rPr>
            </w:pPr>
            <w:r w:rsidRPr="006B0FBF">
              <w:rPr>
                <w:rFonts w:ascii="Times New Roman" w:hAnsi="Times New Roman" w:cs="Times New Roman"/>
                <w:sz w:val="28"/>
                <w:szCs w:val="28"/>
              </w:rPr>
              <w:t>9</w:t>
            </w:r>
          </w:p>
        </w:tc>
      </w:tr>
      <w:tr w:rsidR="00515716" w:rsidRPr="006B0FBF" w:rsidTr="00AE2F52">
        <w:tc>
          <w:tcPr>
            <w:tcW w:w="972" w:type="dxa"/>
            <w:vMerge/>
          </w:tcPr>
          <w:p w:rsidR="00515716" w:rsidRPr="006B0FBF"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B0FBF" w:rsidRDefault="00515716" w:rsidP="00B126EF">
            <w:pPr>
              <w:rPr>
                <w:rFonts w:ascii="Times New Roman" w:hAnsi="Times New Roman" w:cs="Times New Roman"/>
                <w:sz w:val="28"/>
                <w:szCs w:val="28"/>
              </w:rPr>
            </w:pPr>
          </w:p>
        </w:tc>
        <w:tc>
          <w:tcPr>
            <w:tcW w:w="10723" w:type="dxa"/>
          </w:tcPr>
          <w:p w:rsidR="00515716" w:rsidRPr="006B0FBF" w:rsidRDefault="00515716" w:rsidP="00B126EF">
            <w:pPr>
              <w:jc w:val="both"/>
              <w:rPr>
                <w:rFonts w:ascii="Times New Roman" w:hAnsi="Times New Roman" w:cs="Times New Roman"/>
                <w:sz w:val="28"/>
                <w:szCs w:val="28"/>
              </w:rPr>
            </w:pPr>
            <w:r w:rsidRPr="006B0FBF">
              <w:rPr>
                <w:rFonts w:ascii="Times New Roman" w:hAnsi="Times New Roman" w:cs="Times New Roman"/>
                <w:sz w:val="28"/>
                <w:szCs w:val="28"/>
              </w:rPr>
              <w:t>Источник бесперебойного питания</w:t>
            </w:r>
          </w:p>
        </w:tc>
        <w:tc>
          <w:tcPr>
            <w:tcW w:w="1134" w:type="dxa"/>
          </w:tcPr>
          <w:p w:rsidR="00515716" w:rsidRPr="006B0FBF" w:rsidRDefault="00515716" w:rsidP="00B126EF">
            <w:pPr>
              <w:jc w:val="center"/>
              <w:rPr>
                <w:rFonts w:ascii="Times New Roman" w:hAnsi="Times New Roman" w:cs="Times New Roman"/>
                <w:sz w:val="28"/>
                <w:szCs w:val="28"/>
              </w:rPr>
            </w:pPr>
            <w:r w:rsidRPr="006B0FBF">
              <w:rPr>
                <w:rFonts w:ascii="Times New Roman" w:hAnsi="Times New Roman" w:cs="Times New Roman"/>
                <w:sz w:val="28"/>
                <w:szCs w:val="28"/>
              </w:rPr>
              <w:t>1</w:t>
            </w:r>
          </w:p>
        </w:tc>
      </w:tr>
      <w:tr w:rsidR="00515716" w:rsidRPr="006B0FBF" w:rsidTr="00AE2F52">
        <w:tc>
          <w:tcPr>
            <w:tcW w:w="972" w:type="dxa"/>
            <w:vMerge/>
          </w:tcPr>
          <w:p w:rsidR="00515716" w:rsidRPr="006B0FBF"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B0FBF" w:rsidRDefault="00515716" w:rsidP="00B126EF">
            <w:pPr>
              <w:rPr>
                <w:rFonts w:ascii="Times New Roman" w:hAnsi="Times New Roman" w:cs="Times New Roman"/>
                <w:sz w:val="28"/>
                <w:szCs w:val="28"/>
              </w:rPr>
            </w:pPr>
          </w:p>
        </w:tc>
        <w:tc>
          <w:tcPr>
            <w:tcW w:w="10723" w:type="dxa"/>
          </w:tcPr>
          <w:p w:rsidR="00515716" w:rsidRPr="006B0FBF" w:rsidRDefault="00515716" w:rsidP="00B126EF">
            <w:pPr>
              <w:jc w:val="both"/>
              <w:rPr>
                <w:rFonts w:ascii="Times New Roman" w:hAnsi="Times New Roman" w:cs="Times New Roman"/>
                <w:sz w:val="28"/>
                <w:szCs w:val="28"/>
              </w:rPr>
            </w:pPr>
            <w:r w:rsidRPr="006B0FBF">
              <w:rPr>
                <w:rFonts w:ascii="Times New Roman" w:hAnsi="Times New Roman" w:cs="Times New Roman"/>
                <w:sz w:val="28"/>
                <w:szCs w:val="28"/>
              </w:rPr>
              <w:t>Процессор</w:t>
            </w:r>
          </w:p>
        </w:tc>
        <w:tc>
          <w:tcPr>
            <w:tcW w:w="1134" w:type="dxa"/>
          </w:tcPr>
          <w:p w:rsidR="00515716" w:rsidRPr="006B0FBF" w:rsidRDefault="00620BA3" w:rsidP="00B126EF">
            <w:pPr>
              <w:jc w:val="center"/>
              <w:rPr>
                <w:rFonts w:ascii="Times New Roman" w:hAnsi="Times New Roman" w:cs="Times New Roman"/>
                <w:sz w:val="28"/>
                <w:szCs w:val="28"/>
              </w:rPr>
            </w:pPr>
            <w:r w:rsidRPr="006B0FBF">
              <w:rPr>
                <w:rFonts w:ascii="Times New Roman" w:hAnsi="Times New Roman" w:cs="Times New Roman"/>
                <w:sz w:val="28"/>
                <w:szCs w:val="28"/>
              </w:rPr>
              <w:t>10</w:t>
            </w:r>
          </w:p>
        </w:tc>
      </w:tr>
      <w:tr w:rsidR="00515716" w:rsidRPr="006B0FBF" w:rsidTr="00AE2F52">
        <w:tc>
          <w:tcPr>
            <w:tcW w:w="972" w:type="dxa"/>
            <w:vMerge/>
          </w:tcPr>
          <w:p w:rsidR="00515716" w:rsidRPr="006B0FBF"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B0FBF" w:rsidRDefault="00515716" w:rsidP="00B126EF">
            <w:pPr>
              <w:rPr>
                <w:rFonts w:ascii="Times New Roman" w:hAnsi="Times New Roman" w:cs="Times New Roman"/>
                <w:sz w:val="28"/>
                <w:szCs w:val="28"/>
              </w:rPr>
            </w:pPr>
          </w:p>
        </w:tc>
        <w:tc>
          <w:tcPr>
            <w:tcW w:w="10723" w:type="dxa"/>
          </w:tcPr>
          <w:p w:rsidR="00620BA3" w:rsidRDefault="00515716" w:rsidP="00B126EF">
            <w:pPr>
              <w:jc w:val="both"/>
              <w:rPr>
                <w:rFonts w:ascii="Times New Roman" w:hAnsi="Times New Roman" w:cs="Times New Roman"/>
                <w:sz w:val="28"/>
                <w:szCs w:val="28"/>
              </w:rPr>
            </w:pPr>
            <w:r w:rsidRPr="006B0FBF">
              <w:rPr>
                <w:rFonts w:ascii="Times New Roman" w:hAnsi="Times New Roman" w:cs="Times New Roman"/>
                <w:sz w:val="28"/>
                <w:szCs w:val="28"/>
              </w:rPr>
              <w:t>Монитор</w:t>
            </w:r>
          </w:p>
          <w:p w:rsidR="006B0FBF" w:rsidRDefault="006B0FBF" w:rsidP="00B126EF">
            <w:pPr>
              <w:jc w:val="both"/>
              <w:rPr>
                <w:rFonts w:ascii="Times New Roman" w:hAnsi="Times New Roman" w:cs="Times New Roman"/>
                <w:sz w:val="28"/>
                <w:szCs w:val="28"/>
              </w:rPr>
            </w:pPr>
          </w:p>
          <w:p w:rsidR="006B0FBF" w:rsidRDefault="006B0FBF" w:rsidP="00B126EF">
            <w:pPr>
              <w:jc w:val="both"/>
              <w:rPr>
                <w:rFonts w:ascii="Times New Roman" w:hAnsi="Times New Roman" w:cs="Times New Roman"/>
                <w:sz w:val="28"/>
                <w:szCs w:val="28"/>
              </w:rPr>
            </w:pPr>
          </w:p>
          <w:p w:rsidR="006B0FBF" w:rsidRPr="006B0FBF" w:rsidRDefault="006B0FBF" w:rsidP="00B126EF">
            <w:pPr>
              <w:jc w:val="both"/>
              <w:rPr>
                <w:rFonts w:ascii="Times New Roman" w:hAnsi="Times New Roman" w:cs="Times New Roman"/>
                <w:sz w:val="28"/>
                <w:szCs w:val="28"/>
              </w:rPr>
            </w:pPr>
          </w:p>
        </w:tc>
        <w:tc>
          <w:tcPr>
            <w:tcW w:w="1134" w:type="dxa"/>
          </w:tcPr>
          <w:p w:rsidR="00515716" w:rsidRPr="006B0FBF" w:rsidRDefault="00620BA3" w:rsidP="00B126EF">
            <w:pPr>
              <w:jc w:val="center"/>
              <w:rPr>
                <w:rFonts w:ascii="Times New Roman" w:hAnsi="Times New Roman" w:cs="Times New Roman"/>
                <w:sz w:val="28"/>
                <w:szCs w:val="28"/>
              </w:rPr>
            </w:pPr>
            <w:r w:rsidRPr="006B0FBF">
              <w:rPr>
                <w:rFonts w:ascii="Times New Roman" w:hAnsi="Times New Roman" w:cs="Times New Roman"/>
                <w:sz w:val="28"/>
                <w:szCs w:val="28"/>
              </w:rPr>
              <w:t>10</w:t>
            </w:r>
          </w:p>
        </w:tc>
      </w:tr>
      <w:tr w:rsidR="00D62B01" w:rsidRPr="00576DEE" w:rsidTr="00AE2F52">
        <w:tc>
          <w:tcPr>
            <w:tcW w:w="972" w:type="dxa"/>
            <w:vMerge w:val="restart"/>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val="restart"/>
          </w:tcPr>
          <w:p w:rsidR="00D62B01" w:rsidRPr="0025631B" w:rsidRDefault="00D62B01" w:rsidP="00D62B01">
            <w:pPr>
              <w:rPr>
                <w:rFonts w:ascii="Times New Roman" w:hAnsi="Times New Roman" w:cs="Times New Roman"/>
                <w:b/>
                <w:sz w:val="28"/>
                <w:szCs w:val="28"/>
              </w:rPr>
            </w:pPr>
            <w:r w:rsidRPr="0025631B">
              <w:rPr>
                <w:rFonts w:ascii="Times New Roman" w:hAnsi="Times New Roman" w:cs="Times New Roman"/>
                <w:b/>
                <w:sz w:val="28"/>
                <w:szCs w:val="28"/>
              </w:rPr>
              <w:t>Кабинет начальных  классов   (71</w:t>
            </w:r>
            <w:r w:rsidR="0025631B" w:rsidRPr="0025631B">
              <w:rPr>
                <w:rFonts w:ascii="Times New Roman" w:hAnsi="Times New Roman" w:cs="Times New Roman"/>
                <w:b/>
                <w:sz w:val="28"/>
                <w:szCs w:val="28"/>
              </w:rPr>
              <w:t>)</w:t>
            </w:r>
          </w:p>
        </w:tc>
        <w:tc>
          <w:tcPr>
            <w:tcW w:w="10723" w:type="dxa"/>
          </w:tcPr>
          <w:p w:rsidR="00D62B01" w:rsidRPr="002922E5" w:rsidRDefault="00D62B01" w:rsidP="00B126EF">
            <w:pPr>
              <w:jc w:val="both"/>
              <w:rPr>
                <w:rFonts w:ascii="Times New Roman" w:hAnsi="Times New Roman" w:cs="Times New Roman"/>
                <w:sz w:val="28"/>
                <w:szCs w:val="28"/>
              </w:rPr>
            </w:pPr>
            <w:r w:rsidRPr="002922E5">
              <w:rPr>
                <w:rFonts w:ascii="Times New Roman" w:hAnsi="Times New Roman" w:cs="Times New Roman"/>
                <w:sz w:val="28"/>
                <w:szCs w:val="28"/>
              </w:rPr>
              <w:t>Шкаф для книг</w:t>
            </w:r>
          </w:p>
        </w:tc>
        <w:tc>
          <w:tcPr>
            <w:tcW w:w="1134" w:type="dxa"/>
          </w:tcPr>
          <w:p w:rsidR="00D62B01" w:rsidRPr="002922E5" w:rsidRDefault="00D62B01" w:rsidP="00B126EF">
            <w:pPr>
              <w:jc w:val="center"/>
              <w:rPr>
                <w:rFonts w:ascii="Times New Roman" w:hAnsi="Times New Roman" w:cs="Times New Roman"/>
                <w:sz w:val="28"/>
                <w:szCs w:val="28"/>
              </w:rPr>
            </w:pPr>
            <w:r w:rsidRPr="002922E5">
              <w:rPr>
                <w:rFonts w:ascii="Times New Roman" w:hAnsi="Times New Roman" w:cs="Times New Roman"/>
                <w:sz w:val="28"/>
                <w:szCs w:val="28"/>
              </w:rPr>
              <w:t>3</w:t>
            </w:r>
          </w:p>
        </w:tc>
      </w:tr>
      <w:tr w:rsidR="00D62B01" w:rsidRPr="00576DEE" w:rsidTr="00AE2F52">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B126EF">
            <w:pPr>
              <w:jc w:val="both"/>
              <w:rPr>
                <w:rFonts w:ascii="Times New Roman" w:hAnsi="Times New Roman" w:cs="Times New Roman"/>
                <w:sz w:val="28"/>
                <w:szCs w:val="28"/>
              </w:rPr>
            </w:pPr>
            <w:r w:rsidRPr="002922E5">
              <w:rPr>
                <w:rFonts w:ascii="Times New Roman" w:hAnsi="Times New Roman" w:cs="Times New Roman"/>
                <w:sz w:val="28"/>
                <w:szCs w:val="28"/>
              </w:rPr>
              <w:t>Комплект школьной  мебели</w:t>
            </w:r>
            <w:r>
              <w:rPr>
                <w:rFonts w:ascii="Times New Roman" w:hAnsi="Times New Roman" w:cs="Times New Roman"/>
                <w:sz w:val="28"/>
                <w:szCs w:val="28"/>
              </w:rPr>
              <w:t xml:space="preserve"> (двуместный) </w:t>
            </w:r>
          </w:p>
        </w:tc>
        <w:tc>
          <w:tcPr>
            <w:tcW w:w="1134" w:type="dxa"/>
          </w:tcPr>
          <w:p w:rsidR="00D62B01"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7</w:t>
            </w:r>
          </w:p>
        </w:tc>
      </w:tr>
      <w:tr w:rsidR="00D62B01" w:rsidRPr="00576DEE" w:rsidTr="00AE2F52">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B126EF">
            <w:pPr>
              <w:jc w:val="both"/>
              <w:rPr>
                <w:rFonts w:ascii="Times New Roman" w:hAnsi="Times New Roman" w:cs="Times New Roman"/>
                <w:sz w:val="28"/>
                <w:szCs w:val="28"/>
              </w:rPr>
            </w:pPr>
            <w:r>
              <w:rPr>
                <w:rFonts w:ascii="Times New Roman" w:hAnsi="Times New Roman" w:cs="Times New Roman"/>
                <w:sz w:val="28"/>
                <w:szCs w:val="28"/>
              </w:rPr>
              <w:t>Тумба</w:t>
            </w:r>
          </w:p>
        </w:tc>
        <w:tc>
          <w:tcPr>
            <w:tcW w:w="1134" w:type="dxa"/>
          </w:tcPr>
          <w:p w:rsidR="00D62B01" w:rsidRPr="002922E5" w:rsidRDefault="00D62B01" w:rsidP="00B126EF">
            <w:pPr>
              <w:jc w:val="center"/>
              <w:rPr>
                <w:rFonts w:ascii="Times New Roman" w:hAnsi="Times New Roman" w:cs="Times New Roman"/>
                <w:sz w:val="28"/>
                <w:szCs w:val="28"/>
              </w:rPr>
            </w:pPr>
            <w:r w:rsidRPr="002922E5">
              <w:rPr>
                <w:rFonts w:ascii="Times New Roman" w:hAnsi="Times New Roman" w:cs="Times New Roman"/>
                <w:sz w:val="28"/>
                <w:szCs w:val="28"/>
              </w:rPr>
              <w:t>1</w:t>
            </w:r>
          </w:p>
        </w:tc>
      </w:tr>
      <w:tr w:rsidR="00D62B01" w:rsidRPr="00576DEE" w:rsidTr="00AE2F52">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B126EF">
            <w:pPr>
              <w:jc w:val="both"/>
              <w:rPr>
                <w:rFonts w:ascii="Times New Roman" w:hAnsi="Times New Roman" w:cs="Times New Roman"/>
                <w:sz w:val="28"/>
                <w:szCs w:val="28"/>
              </w:rPr>
            </w:pPr>
            <w:r>
              <w:rPr>
                <w:rFonts w:ascii="Times New Roman" w:hAnsi="Times New Roman" w:cs="Times New Roman"/>
                <w:sz w:val="28"/>
                <w:szCs w:val="28"/>
              </w:rPr>
              <w:t>Тумба для таблиц</w:t>
            </w:r>
          </w:p>
        </w:tc>
        <w:tc>
          <w:tcPr>
            <w:tcW w:w="1134" w:type="dxa"/>
          </w:tcPr>
          <w:p w:rsidR="00D62B01" w:rsidRPr="002922E5" w:rsidRDefault="00D62B01" w:rsidP="00B126EF">
            <w:pPr>
              <w:jc w:val="center"/>
              <w:rPr>
                <w:rFonts w:ascii="Times New Roman" w:hAnsi="Times New Roman" w:cs="Times New Roman"/>
                <w:sz w:val="28"/>
                <w:szCs w:val="28"/>
              </w:rPr>
            </w:pPr>
            <w:r w:rsidRPr="002922E5">
              <w:rPr>
                <w:rFonts w:ascii="Times New Roman" w:hAnsi="Times New Roman" w:cs="Times New Roman"/>
                <w:sz w:val="28"/>
                <w:szCs w:val="28"/>
              </w:rPr>
              <w:t>1</w:t>
            </w:r>
          </w:p>
        </w:tc>
      </w:tr>
      <w:tr w:rsidR="00D62B01" w:rsidRPr="00576DEE" w:rsidTr="00AE2F52">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B126EF">
            <w:pPr>
              <w:rPr>
                <w:rFonts w:ascii="Times New Roman" w:hAnsi="Times New Roman" w:cs="Times New Roman"/>
                <w:sz w:val="28"/>
                <w:szCs w:val="28"/>
              </w:rPr>
            </w:pPr>
            <w:r>
              <w:rPr>
                <w:rFonts w:ascii="Times New Roman" w:hAnsi="Times New Roman" w:cs="Times New Roman"/>
                <w:sz w:val="28"/>
                <w:szCs w:val="28"/>
              </w:rPr>
              <w:t>Стол компьютерный</w:t>
            </w:r>
          </w:p>
        </w:tc>
        <w:tc>
          <w:tcPr>
            <w:tcW w:w="1134" w:type="dxa"/>
          </w:tcPr>
          <w:p w:rsidR="00D62B01"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w:t>
            </w:r>
          </w:p>
        </w:tc>
      </w:tr>
      <w:tr w:rsidR="00D62B01" w:rsidRPr="00576DEE" w:rsidTr="00AE2F52">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Default="00D62B01" w:rsidP="00B126EF">
            <w:pPr>
              <w:rPr>
                <w:rFonts w:ascii="Times New Roman" w:hAnsi="Times New Roman" w:cs="Times New Roman"/>
                <w:sz w:val="28"/>
                <w:szCs w:val="28"/>
              </w:rPr>
            </w:pPr>
            <w:r>
              <w:rPr>
                <w:rFonts w:ascii="Times New Roman" w:hAnsi="Times New Roman" w:cs="Times New Roman"/>
                <w:sz w:val="28"/>
                <w:szCs w:val="28"/>
              </w:rPr>
              <w:t>Компьютер</w:t>
            </w:r>
          </w:p>
        </w:tc>
        <w:tc>
          <w:tcPr>
            <w:tcW w:w="1134" w:type="dxa"/>
          </w:tcPr>
          <w:p w:rsidR="00D62B01"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w:t>
            </w:r>
          </w:p>
        </w:tc>
      </w:tr>
      <w:tr w:rsidR="00D62B01" w:rsidRPr="00576DEE" w:rsidTr="00AE2F52">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B126EF">
            <w:pPr>
              <w:rPr>
                <w:rFonts w:ascii="Times New Roman" w:hAnsi="Times New Roman" w:cs="Times New Roman"/>
                <w:sz w:val="28"/>
                <w:szCs w:val="28"/>
              </w:rPr>
            </w:pPr>
            <w:r w:rsidRPr="002922E5">
              <w:rPr>
                <w:rFonts w:ascii="Times New Roman" w:hAnsi="Times New Roman" w:cs="Times New Roman"/>
                <w:sz w:val="28"/>
                <w:szCs w:val="28"/>
              </w:rPr>
              <w:t>Компьютер моб-ный педагога /ноутбук/</w:t>
            </w:r>
          </w:p>
        </w:tc>
        <w:tc>
          <w:tcPr>
            <w:tcW w:w="1134" w:type="dxa"/>
          </w:tcPr>
          <w:p w:rsidR="00D62B01" w:rsidRPr="002922E5" w:rsidRDefault="00D62B01" w:rsidP="00B126EF">
            <w:pPr>
              <w:jc w:val="center"/>
              <w:rPr>
                <w:rFonts w:ascii="Times New Roman" w:hAnsi="Times New Roman" w:cs="Times New Roman"/>
                <w:sz w:val="28"/>
                <w:szCs w:val="28"/>
              </w:rPr>
            </w:pPr>
            <w:r w:rsidRPr="002922E5">
              <w:rPr>
                <w:rFonts w:ascii="Times New Roman" w:hAnsi="Times New Roman" w:cs="Times New Roman"/>
                <w:sz w:val="28"/>
                <w:szCs w:val="28"/>
              </w:rPr>
              <w:t>1</w:t>
            </w:r>
          </w:p>
        </w:tc>
      </w:tr>
      <w:tr w:rsidR="00D62B01" w:rsidRPr="00576DEE" w:rsidTr="00AE2F52">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B126EF">
            <w:pPr>
              <w:jc w:val="both"/>
              <w:rPr>
                <w:rFonts w:ascii="Times New Roman" w:hAnsi="Times New Roman" w:cs="Times New Roman"/>
                <w:sz w:val="28"/>
                <w:szCs w:val="28"/>
              </w:rPr>
            </w:pPr>
            <w:r w:rsidRPr="002922E5">
              <w:rPr>
                <w:rFonts w:ascii="Times New Roman" w:hAnsi="Times New Roman" w:cs="Times New Roman"/>
                <w:sz w:val="28"/>
                <w:szCs w:val="28"/>
              </w:rPr>
              <w:t>Письменный стол для учителя</w:t>
            </w:r>
          </w:p>
        </w:tc>
        <w:tc>
          <w:tcPr>
            <w:tcW w:w="1134" w:type="dxa"/>
          </w:tcPr>
          <w:p w:rsidR="00D62B01" w:rsidRPr="002922E5" w:rsidRDefault="00D62B01" w:rsidP="00B126EF">
            <w:pPr>
              <w:jc w:val="center"/>
              <w:rPr>
                <w:rFonts w:ascii="Times New Roman" w:hAnsi="Times New Roman" w:cs="Times New Roman"/>
                <w:sz w:val="28"/>
                <w:szCs w:val="28"/>
              </w:rPr>
            </w:pPr>
            <w:r w:rsidRPr="002922E5">
              <w:rPr>
                <w:rFonts w:ascii="Times New Roman" w:hAnsi="Times New Roman" w:cs="Times New Roman"/>
                <w:sz w:val="28"/>
                <w:szCs w:val="28"/>
              </w:rPr>
              <w:t>1</w:t>
            </w:r>
          </w:p>
        </w:tc>
      </w:tr>
      <w:tr w:rsidR="00D62B01" w:rsidRPr="00576DEE" w:rsidTr="00AE2F52">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B126EF">
            <w:pPr>
              <w:jc w:val="both"/>
              <w:rPr>
                <w:rFonts w:ascii="Times New Roman" w:hAnsi="Times New Roman" w:cs="Times New Roman"/>
                <w:sz w:val="28"/>
                <w:szCs w:val="28"/>
              </w:rPr>
            </w:pPr>
            <w:r w:rsidRPr="002922E5">
              <w:rPr>
                <w:rFonts w:ascii="Times New Roman" w:hAnsi="Times New Roman" w:cs="Times New Roman"/>
                <w:sz w:val="28"/>
                <w:szCs w:val="28"/>
              </w:rPr>
              <w:t>Стул п/м</w:t>
            </w:r>
          </w:p>
        </w:tc>
        <w:tc>
          <w:tcPr>
            <w:tcW w:w="1134" w:type="dxa"/>
          </w:tcPr>
          <w:p w:rsidR="00D62B01" w:rsidRPr="002922E5" w:rsidRDefault="00D62B01" w:rsidP="00B126EF">
            <w:pPr>
              <w:jc w:val="center"/>
              <w:rPr>
                <w:rFonts w:ascii="Times New Roman" w:hAnsi="Times New Roman" w:cs="Times New Roman"/>
                <w:sz w:val="28"/>
                <w:szCs w:val="28"/>
              </w:rPr>
            </w:pPr>
            <w:r w:rsidRPr="002922E5">
              <w:rPr>
                <w:rFonts w:ascii="Times New Roman" w:hAnsi="Times New Roman" w:cs="Times New Roman"/>
                <w:sz w:val="28"/>
                <w:szCs w:val="28"/>
              </w:rPr>
              <w:t>1</w:t>
            </w:r>
          </w:p>
        </w:tc>
      </w:tr>
      <w:tr w:rsidR="00D62B01" w:rsidRPr="00576DEE" w:rsidTr="00AE2F52">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B126EF">
            <w:pPr>
              <w:jc w:val="both"/>
              <w:rPr>
                <w:rFonts w:ascii="Times New Roman" w:hAnsi="Times New Roman" w:cs="Times New Roman"/>
                <w:sz w:val="28"/>
                <w:szCs w:val="28"/>
              </w:rPr>
            </w:pPr>
            <w:r w:rsidRPr="002922E5">
              <w:rPr>
                <w:rFonts w:ascii="Times New Roman" w:hAnsi="Times New Roman" w:cs="Times New Roman"/>
                <w:sz w:val="28"/>
                <w:szCs w:val="28"/>
              </w:rPr>
              <w:t>Доска школьная</w:t>
            </w:r>
          </w:p>
        </w:tc>
        <w:tc>
          <w:tcPr>
            <w:tcW w:w="1134" w:type="dxa"/>
          </w:tcPr>
          <w:p w:rsidR="00D62B01"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D62B01" w:rsidRPr="00576DEE" w:rsidTr="00AE2F52">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B126EF">
            <w:pPr>
              <w:jc w:val="both"/>
              <w:rPr>
                <w:rFonts w:ascii="Times New Roman" w:hAnsi="Times New Roman" w:cs="Times New Roman"/>
                <w:sz w:val="28"/>
                <w:szCs w:val="28"/>
              </w:rPr>
            </w:pPr>
            <w:r>
              <w:rPr>
                <w:rFonts w:ascii="Times New Roman" w:hAnsi="Times New Roman" w:cs="Times New Roman"/>
                <w:sz w:val="28"/>
                <w:szCs w:val="28"/>
              </w:rPr>
              <w:t>Телевизор</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w:t>
            </w:r>
          </w:p>
        </w:tc>
      </w:tr>
      <w:tr w:rsidR="00D62B01" w:rsidRPr="00576DEE" w:rsidTr="00AE2F52">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B126EF">
            <w:pPr>
              <w:jc w:val="both"/>
              <w:rPr>
                <w:rFonts w:ascii="Times New Roman" w:hAnsi="Times New Roman" w:cs="Times New Roman"/>
                <w:sz w:val="28"/>
                <w:szCs w:val="28"/>
              </w:rPr>
            </w:pPr>
            <w:r>
              <w:rPr>
                <w:rFonts w:ascii="Times New Roman" w:hAnsi="Times New Roman" w:cs="Times New Roman"/>
                <w:sz w:val="28"/>
                <w:szCs w:val="28"/>
              </w:rPr>
              <w:t>Музыкальный центр</w:t>
            </w:r>
          </w:p>
        </w:tc>
        <w:tc>
          <w:tcPr>
            <w:tcW w:w="1134" w:type="dxa"/>
          </w:tcPr>
          <w:p w:rsidR="00D62B01"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w:t>
            </w:r>
          </w:p>
        </w:tc>
      </w:tr>
      <w:tr w:rsidR="00D62B01" w:rsidRPr="00576DEE" w:rsidTr="00AE2F52">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Default="00D62B01" w:rsidP="00B126EF">
            <w:pPr>
              <w:jc w:val="both"/>
              <w:rPr>
                <w:rFonts w:ascii="Times New Roman" w:hAnsi="Times New Roman" w:cs="Times New Roman"/>
                <w:sz w:val="28"/>
                <w:szCs w:val="28"/>
              </w:rPr>
            </w:pPr>
            <w:r>
              <w:rPr>
                <w:rFonts w:ascii="Times New Roman" w:hAnsi="Times New Roman" w:cs="Times New Roman"/>
                <w:sz w:val="28"/>
                <w:szCs w:val="28"/>
              </w:rPr>
              <w:t>Мультимедийный проектор</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D62B01" w:rsidRPr="00576DEE" w:rsidTr="00AE2F52">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Default="00D62B01" w:rsidP="00B126EF">
            <w:pPr>
              <w:jc w:val="both"/>
              <w:rPr>
                <w:rFonts w:ascii="Times New Roman" w:hAnsi="Times New Roman" w:cs="Times New Roman"/>
                <w:sz w:val="28"/>
                <w:szCs w:val="28"/>
              </w:rPr>
            </w:pPr>
            <w:r>
              <w:rPr>
                <w:rFonts w:ascii="Times New Roman" w:hAnsi="Times New Roman" w:cs="Times New Roman"/>
                <w:sz w:val="28"/>
                <w:szCs w:val="28"/>
              </w:rPr>
              <w:t>Экран для проектора</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620BA3" w:rsidRPr="00576DEE" w:rsidTr="00AE2F52">
        <w:trPr>
          <w:trHeight w:val="64"/>
        </w:trPr>
        <w:tc>
          <w:tcPr>
            <w:tcW w:w="972" w:type="dxa"/>
            <w:vMerge w:val="restart"/>
          </w:tcPr>
          <w:p w:rsidR="00620BA3" w:rsidRPr="002922E5" w:rsidRDefault="00620BA3" w:rsidP="009D1A2B">
            <w:pPr>
              <w:pStyle w:val="a3"/>
              <w:numPr>
                <w:ilvl w:val="0"/>
                <w:numId w:val="99"/>
              </w:numPr>
              <w:rPr>
                <w:rFonts w:ascii="Times New Roman" w:hAnsi="Times New Roman" w:cs="Times New Roman"/>
                <w:sz w:val="28"/>
                <w:szCs w:val="28"/>
              </w:rPr>
            </w:pPr>
          </w:p>
        </w:tc>
        <w:tc>
          <w:tcPr>
            <w:tcW w:w="2447" w:type="dxa"/>
            <w:vMerge w:val="restart"/>
          </w:tcPr>
          <w:p w:rsidR="00620BA3" w:rsidRPr="0025631B" w:rsidRDefault="00620BA3" w:rsidP="00D62B01">
            <w:pPr>
              <w:rPr>
                <w:rFonts w:ascii="Times New Roman" w:hAnsi="Times New Roman" w:cs="Times New Roman"/>
                <w:b/>
                <w:sz w:val="28"/>
                <w:szCs w:val="28"/>
              </w:rPr>
            </w:pPr>
            <w:r w:rsidRPr="0025631B">
              <w:rPr>
                <w:rFonts w:ascii="Times New Roman" w:hAnsi="Times New Roman" w:cs="Times New Roman"/>
                <w:b/>
                <w:sz w:val="28"/>
                <w:szCs w:val="28"/>
              </w:rPr>
              <w:t xml:space="preserve">Кабинет начальных  классов  </w:t>
            </w:r>
            <w:r w:rsidR="00D62B01" w:rsidRPr="0025631B">
              <w:rPr>
                <w:rFonts w:ascii="Times New Roman" w:hAnsi="Times New Roman" w:cs="Times New Roman"/>
                <w:b/>
                <w:sz w:val="28"/>
                <w:szCs w:val="28"/>
              </w:rPr>
              <w:t>(70</w:t>
            </w:r>
            <w:r w:rsidR="0025631B" w:rsidRPr="0025631B">
              <w:rPr>
                <w:rFonts w:ascii="Times New Roman" w:hAnsi="Times New Roman" w:cs="Times New Roman"/>
                <w:b/>
                <w:sz w:val="28"/>
                <w:szCs w:val="28"/>
              </w:rPr>
              <w:t>)</w:t>
            </w:r>
          </w:p>
        </w:tc>
        <w:tc>
          <w:tcPr>
            <w:tcW w:w="10723" w:type="dxa"/>
          </w:tcPr>
          <w:p w:rsidR="00620BA3" w:rsidRPr="002922E5" w:rsidRDefault="00620BA3" w:rsidP="00D62B01">
            <w:pPr>
              <w:jc w:val="both"/>
              <w:rPr>
                <w:rFonts w:ascii="Times New Roman" w:hAnsi="Times New Roman" w:cs="Times New Roman"/>
                <w:sz w:val="28"/>
                <w:szCs w:val="28"/>
              </w:rPr>
            </w:pPr>
            <w:r w:rsidRPr="002922E5">
              <w:rPr>
                <w:rFonts w:ascii="Times New Roman" w:hAnsi="Times New Roman" w:cs="Times New Roman"/>
                <w:sz w:val="28"/>
                <w:szCs w:val="28"/>
              </w:rPr>
              <w:t>Шкаф для книг</w:t>
            </w:r>
          </w:p>
        </w:tc>
        <w:tc>
          <w:tcPr>
            <w:tcW w:w="1134" w:type="dxa"/>
          </w:tcPr>
          <w:p w:rsidR="00620BA3" w:rsidRPr="002922E5" w:rsidRDefault="00620BA3" w:rsidP="00B126EF">
            <w:pPr>
              <w:jc w:val="center"/>
              <w:rPr>
                <w:rFonts w:ascii="Times New Roman" w:hAnsi="Times New Roman" w:cs="Times New Roman"/>
                <w:sz w:val="28"/>
                <w:szCs w:val="28"/>
              </w:rPr>
            </w:pPr>
            <w:r>
              <w:rPr>
                <w:rFonts w:ascii="Times New Roman" w:hAnsi="Times New Roman" w:cs="Times New Roman"/>
                <w:sz w:val="28"/>
                <w:szCs w:val="28"/>
              </w:rPr>
              <w:t>3</w:t>
            </w:r>
          </w:p>
        </w:tc>
      </w:tr>
      <w:tr w:rsidR="00620BA3" w:rsidRPr="00576DEE" w:rsidTr="00AE2F52">
        <w:trPr>
          <w:trHeight w:val="64"/>
        </w:trPr>
        <w:tc>
          <w:tcPr>
            <w:tcW w:w="972" w:type="dxa"/>
            <w:vMerge/>
          </w:tcPr>
          <w:p w:rsidR="00620BA3" w:rsidRPr="002922E5" w:rsidRDefault="00620BA3" w:rsidP="009D1A2B">
            <w:pPr>
              <w:pStyle w:val="a3"/>
              <w:numPr>
                <w:ilvl w:val="0"/>
                <w:numId w:val="99"/>
              </w:numPr>
              <w:rPr>
                <w:rFonts w:ascii="Times New Roman" w:hAnsi="Times New Roman" w:cs="Times New Roman"/>
                <w:sz w:val="28"/>
                <w:szCs w:val="28"/>
              </w:rPr>
            </w:pPr>
          </w:p>
        </w:tc>
        <w:tc>
          <w:tcPr>
            <w:tcW w:w="2447" w:type="dxa"/>
            <w:vMerge/>
          </w:tcPr>
          <w:p w:rsidR="00620BA3" w:rsidRPr="002922E5" w:rsidRDefault="00620BA3" w:rsidP="00B126EF">
            <w:pPr>
              <w:rPr>
                <w:rFonts w:ascii="Times New Roman" w:hAnsi="Times New Roman" w:cs="Times New Roman"/>
                <w:sz w:val="28"/>
                <w:szCs w:val="28"/>
              </w:rPr>
            </w:pPr>
          </w:p>
        </w:tc>
        <w:tc>
          <w:tcPr>
            <w:tcW w:w="10723" w:type="dxa"/>
          </w:tcPr>
          <w:p w:rsidR="00620BA3" w:rsidRPr="002922E5" w:rsidRDefault="00620BA3" w:rsidP="00D62B01">
            <w:pPr>
              <w:jc w:val="both"/>
              <w:rPr>
                <w:rFonts w:ascii="Times New Roman" w:hAnsi="Times New Roman" w:cs="Times New Roman"/>
                <w:sz w:val="28"/>
                <w:szCs w:val="28"/>
              </w:rPr>
            </w:pPr>
            <w:r w:rsidRPr="002922E5">
              <w:rPr>
                <w:rFonts w:ascii="Times New Roman" w:hAnsi="Times New Roman" w:cs="Times New Roman"/>
                <w:sz w:val="28"/>
                <w:szCs w:val="28"/>
              </w:rPr>
              <w:t>Комплект школьной  мебели</w:t>
            </w:r>
            <w:r w:rsidR="00D62B01">
              <w:rPr>
                <w:rFonts w:ascii="Times New Roman" w:hAnsi="Times New Roman" w:cs="Times New Roman"/>
                <w:sz w:val="28"/>
                <w:szCs w:val="28"/>
              </w:rPr>
              <w:t xml:space="preserve"> (двуместный)</w:t>
            </w:r>
          </w:p>
        </w:tc>
        <w:tc>
          <w:tcPr>
            <w:tcW w:w="1134" w:type="dxa"/>
          </w:tcPr>
          <w:p w:rsidR="00620BA3"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3</w:t>
            </w:r>
          </w:p>
        </w:tc>
      </w:tr>
      <w:tr w:rsidR="00D62B01" w:rsidRPr="00576DEE" w:rsidTr="00AE2F52">
        <w:trPr>
          <w:trHeight w:val="6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D62B01">
            <w:pPr>
              <w:jc w:val="both"/>
              <w:rPr>
                <w:rFonts w:ascii="Times New Roman" w:hAnsi="Times New Roman" w:cs="Times New Roman"/>
                <w:sz w:val="28"/>
                <w:szCs w:val="28"/>
              </w:rPr>
            </w:pPr>
            <w:r>
              <w:rPr>
                <w:rFonts w:ascii="Times New Roman" w:hAnsi="Times New Roman" w:cs="Times New Roman"/>
                <w:sz w:val="28"/>
                <w:szCs w:val="28"/>
              </w:rPr>
              <w:t>Комплект школьной мебели (одноместный)</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7</w:t>
            </w:r>
          </w:p>
        </w:tc>
      </w:tr>
      <w:tr w:rsidR="00620BA3" w:rsidRPr="00576DEE" w:rsidTr="00AE2F52">
        <w:trPr>
          <w:trHeight w:val="64"/>
        </w:trPr>
        <w:tc>
          <w:tcPr>
            <w:tcW w:w="972" w:type="dxa"/>
            <w:vMerge/>
          </w:tcPr>
          <w:p w:rsidR="00620BA3" w:rsidRPr="002922E5" w:rsidRDefault="00620BA3" w:rsidP="009D1A2B">
            <w:pPr>
              <w:pStyle w:val="a3"/>
              <w:numPr>
                <w:ilvl w:val="0"/>
                <w:numId w:val="99"/>
              </w:numPr>
              <w:rPr>
                <w:rFonts w:ascii="Times New Roman" w:hAnsi="Times New Roman" w:cs="Times New Roman"/>
                <w:sz w:val="28"/>
                <w:szCs w:val="28"/>
              </w:rPr>
            </w:pPr>
          </w:p>
        </w:tc>
        <w:tc>
          <w:tcPr>
            <w:tcW w:w="2447" w:type="dxa"/>
            <w:vMerge/>
          </w:tcPr>
          <w:p w:rsidR="00620BA3" w:rsidRPr="002922E5" w:rsidRDefault="00620BA3" w:rsidP="00B126EF">
            <w:pPr>
              <w:rPr>
                <w:rFonts w:ascii="Times New Roman" w:hAnsi="Times New Roman" w:cs="Times New Roman"/>
                <w:sz w:val="28"/>
                <w:szCs w:val="28"/>
              </w:rPr>
            </w:pPr>
          </w:p>
        </w:tc>
        <w:tc>
          <w:tcPr>
            <w:tcW w:w="10723" w:type="dxa"/>
          </w:tcPr>
          <w:p w:rsidR="00620BA3" w:rsidRPr="002922E5" w:rsidRDefault="00620BA3" w:rsidP="00D62B01">
            <w:pPr>
              <w:jc w:val="both"/>
              <w:rPr>
                <w:rFonts w:ascii="Times New Roman" w:hAnsi="Times New Roman" w:cs="Times New Roman"/>
                <w:sz w:val="28"/>
                <w:szCs w:val="28"/>
              </w:rPr>
            </w:pPr>
            <w:r>
              <w:rPr>
                <w:rFonts w:ascii="Times New Roman" w:hAnsi="Times New Roman" w:cs="Times New Roman"/>
                <w:sz w:val="28"/>
                <w:szCs w:val="28"/>
              </w:rPr>
              <w:t>Тумба</w:t>
            </w:r>
          </w:p>
        </w:tc>
        <w:tc>
          <w:tcPr>
            <w:tcW w:w="1134" w:type="dxa"/>
          </w:tcPr>
          <w:p w:rsidR="00620BA3"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620BA3" w:rsidRPr="00576DEE" w:rsidTr="00AE2F52">
        <w:trPr>
          <w:trHeight w:val="64"/>
        </w:trPr>
        <w:tc>
          <w:tcPr>
            <w:tcW w:w="972" w:type="dxa"/>
            <w:vMerge/>
          </w:tcPr>
          <w:p w:rsidR="00620BA3" w:rsidRPr="002922E5" w:rsidRDefault="00620BA3" w:rsidP="009D1A2B">
            <w:pPr>
              <w:pStyle w:val="a3"/>
              <w:numPr>
                <w:ilvl w:val="0"/>
                <w:numId w:val="99"/>
              </w:numPr>
              <w:rPr>
                <w:rFonts w:ascii="Times New Roman" w:hAnsi="Times New Roman" w:cs="Times New Roman"/>
                <w:sz w:val="28"/>
                <w:szCs w:val="28"/>
              </w:rPr>
            </w:pPr>
          </w:p>
        </w:tc>
        <w:tc>
          <w:tcPr>
            <w:tcW w:w="2447" w:type="dxa"/>
            <w:vMerge/>
          </w:tcPr>
          <w:p w:rsidR="00620BA3" w:rsidRPr="002922E5" w:rsidRDefault="00620BA3" w:rsidP="00B126EF">
            <w:pPr>
              <w:rPr>
                <w:rFonts w:ascii="Times New Roman" w:hAnsi="Times New Roman" w:cs="Times New Roman"/>
                <w:sz w:val="28"/>
                <w:szCs w:val="28"/>
              </w:rPr>
            </w:pPr>
          </w:p>
        </w:tc>
        <w:tc>
          <w:tcPr>
            <w:tcW w:w="10723" w:type="dxa"/>
          </w:tcPr>
          <w:p w:rsidR="00620BA3" w:rsidRPr="002922E5" w:rsidRDefault="00620BA3" w:rsidP="00D62B01">
            <w:pPr>
              <w:jc w:val="both"/>
              <w:rPr>
                <w:rFonts w:ascii="Times New Roman" w:hAnsi="Times New Roman" w:cs="Times New Roman"/>
                <w:sz w:val="28"/>
                <w:szCs w:val="28"/>
              </w:rPr>
            </w:pPr>
            <w:r>
              <w:rPr>
                <w:rFonts w:ascii="Times New Roman" w:hAnsi="Times New Roman" w:cs="Times New Roman"/>
                <w:sz w:val="28"/>
                <w:szCs w:val="28"/>
              </w:rPr>
              <w:t>Тумба для таблиц</w:t>
            </w:r>
          </w:p>
        </w:tc>
        <w:tc>
          <w:tcPr>
            <w:tcW w:w="1134" w:type="dxa"/>
          </w:tcPr>
          <w:p w:rsidR="00620BA3"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620BA3" w:rsidRPr="00576DEE" w:rsidTr="00AE2F52">
        <w:trPr>
          <w:trHeight w:val="64"/>
        </w:trPr>
        <w:tc>
          <w:tcPr>
            <w:tcW w:w="972" w:type="dxa"/>
            <w:vMerge/>
          </w:tcPr>
          <w:p w:rsidR="00620BA3" w:rsidRPr="002922E5" w:rsidRDefault="00620BA3" w:rsidP="009D1A2B">
            <w:pPr>
              <w:pStyle w:val="a3"/>
              <w:numPr>
                <w:ilvl w:val="0"/>
                <w:numId w:val="99"/>
              </w:numPr>
              <w:rPr>
                <w:rFonts w:ascii="Times New Roman" w:hAnsi="Times New Roman" w:cs="Times New Roman"/>
                <w:sz w:val="28"/>
                <w:szCs w:val="28"/>
              </w:rPr>
            </w:pPr>
          </w:p>
        </w:tc>
        <w:tc>
          <w:tcPr>
            <w:tcW w:w="2447" w:type="dxa"/>
            <w:vMerge/>
          </w:tcPr>
          <w:p w:rsidR="00620BA3" w:rsidRPr="002922E5" w:rsidRDefault="00620BA3" w:rsidP="00B126EF">
            <w:pPr>
              <w:rPr>
                <w:rFonts w:ascii="Times New Roman" w:hAnsi="Times New Roman" w:cs="Times New Roman"/>
                <w:sz w:val="28"/>
                <w:szCs w:val="28"/>
              </w:rPr>
            </w:pPr>
          </w:p>
        </w:tc>
        <w:tc>
          <w:tcPr>
            <w:tcW w:w="10723" w:type="dxa"/>
          </w:tcPr>
          <w:p w:rsidR="00620BA3" w:rsidRPr="002922E5" w:rsidRDefault="00620BA3" w:rsidP="00D62B01">
            <w:pPr>
              <w:rPr>
                <w:rFonts w:ascii="Times New Roman" w:hAnsi="Times New Roman" w:cs="Times New Roman"/>
                <w:sz w:val="28"/>
                <w:szCs w:val="28"/>
              </w:rPr>
            </w:pPr>
            <w:r>
              <w:rPr>
                <w:rFonts w:ascii="Times New Roman" w:hAnsi="Times New Roman" w:cs="Times New Roman"/>
                <w:sz w:val="28"/>
                <w:szCs w:val="28"/>
              </w:rPr>
              <w:t>Стол компьютерный</w:t>
            </w:r>
          </w:p>
        </w:tc>
        <w:tc>
          <w:tcPr>
            <w:tcW w:w="1134" w:type="dxa"/>
          </w:tcPr>
          <w:p w:rsidR="00620BA3"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620BA3" w:rsidRPr="00576DEE" w:rsidTr="00AE2F52">
        <w:trPr>
          <w:trHeight w:val="64"/>
        </w:trPr>
        <w:tc>
          <w:tcPr>
            <w:tcW w:w="972" w:type="dxa"/>
            <w:vMerge/>
          </w:tcPr>
          <w:p w:rsidR="00620BA3" w:rsidRPr="002922E5" w:rsidRDefault="00620BA3" w:rsidP="009D1A2B">
            <w:pPr>
              <w:pStyle w:val="a3"/>
              <w:numPr>
                <w:ilvl w:val="0"/>
                <w:numId w:val="99"/>
              </w:numPr>
              <w:rPr>
                <w:rFonts w:ascii="Times New Roman" w:hAnsi="Times New Roman" w:cs="Times New Roman"/>
                <w:sz w:val="28"/>
                <w:szCs w:val="28"/>
              </w:rPr>
            </w:pPr>
          </w:p>
        </w:tc>
        <w:tc>
          <w:tcPr>
            <w:tcW w:w="2447" w:type="dxa"/>
            <w:vMerge/>
          </w:tcPr>
          <w:p w:rsidR="00620BA3" w:rsidRPr="002922E5" w:rsidRDefault="00620BA3" w:rsidP="00B126EF">
            <w:pPr>
              <w:rPr>
                <w:rFonts w:ascii="Times New Roman" w:hAnsi="Times New Roman" w:cs="Times New Roman"/>
                <w:sz w:val="28"/>
                <w:szCs w:val="28"/>
              </w:rPr>
            </w:pPr>
          </w:p>
        </w:tc>
        <w:tc>
          <w:tcPr>
            <w:tcW w:w="10723" w:type="dxa"/>
          </w:tcPr>
          <w:p w:rsidR="00620BA3" w:rsidRDefault="00620BA3" w:rsidP="00D62B01">
            <w:pPr>
              <w:rPr>
                <w:rFonts w:ascii="Times New Roman" w:hAnsi="Times New Roman" w:cs="Times New Roman"/>
                <w:sz w:val="28"/>
                <w:szCs w:val="28"/>
              </w:rPr>
            </w:pPr>
            <w:r>
              <w:rPr>
                <w:rFonts w:ascii="Times New Roman" w:hAnsi="Times New Roman" w:cs="Times New Roman"/>
                <w:sz w:val="28"/>
                <w:szCs w:val="28"/>
              </w:rPr>
              <w:t>Компьютер</w:t>
            </w:r>
          </w:p>
        </w:tc>
        <w:tc>
          <w:tcPr>
            <w:tcW w:w="1134" w:type="dxa"/>
          </w:tcPr>
          <w:p w:rsidR="00620BA3"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620BA3" w:rsidRPr="00576DEE" w:rsidTr="00AE2F52">
        <w:trPr>
          <w:trHeight w:val="64"/>
        </w:trPr>
        <w:tc>
          <w:tcPr>
            <w:tcW w:w="972" w:type="dxa"/>
            <w:vMerge/>
          </w:tcPr>
          <w:p w:rsidR="00620BA3" w:rsidRPr="002922E5" w:rsidRDefault="00620BA3" w:rsidP="009D1A2B">
            <w:pPr>
              <w:pStyle w:val="a3"/>
              <w:numPr>
                <w:ilvl w:val="0"/>
                <w:numId w:val="99"/>
              </w:numPr>
              <w:rPr>
                <w:rFonts w:ascii="Times New Roman" w:hAnsi="Times New Roman" w:cs="Times New Roman"/>
                <w:sz w:val="28"/>
                <w:szCs w:val="28"/>
              </w:rPr>
            </w:pPr>
          </w:p>
        </w:tc>
        <w:tc>
          <w:tcPr>
            <w:tcW w:w="2447" w:type="dxa"/>
            <w:vMerge/>
          </w:tcPr>
          <w:p w:rsidR="00620BA3" w:rsidRPr="002922E5" w:rsidRDefault="00620BA3" w:rsidP="00B126EF">
            <w:pPr>
              <w:rPr>
                <w:rFonts w:ascii="Times New Roman" w:hAnsi="Times New Roman" w:cs="Times New Roman"/>
                <w:sz w:val="28"/>
                <w:szCs w:val="28"/>
              </w:rPr>
            </w:pPr>
          </w:p>
        </w:tc>
        <w:tc>
          <w:tcPr>
            <w:tcW w:w="10723" w:type="dxa"/>
          </w:tcPr>
          <w:p w:rsidR="00620BA3" w:rsidRPr="002922E5" w:rsidRDefault="00620BA3" w:rsidP="00D62B01">
            <w:pPr>
              <w:rPr>
                <w:rFonts w:ascii="Times New Roman" w:hAnsi="Times New Roman" w:cs="Times New Roman"/>
                <w:sz w:val="28"/>
                <w:szCs w:val="28"/>
              </w:rPr>
            </w:pPr>
            <w:r w:rsidRPr="002922E5">
              <w:rPr>
                <w:rFonts w:ascii="Times New Roman" w:hAnsi="Times New Roman" w:cs="Times New Roman"/>
                <w:sz w:val="28"/>
                <w:szCs w:val="28"/>
              </w:rPr>
              <w:t>Компьютер моб-ный педагога /ноутбук/</w:t>
            </w:r>
          </w:p>
        </w:tc>
        <w:tc>
          <w:tcPr>
            <w:tcW w:w="1134" w:type="dxa"/>
          </w:tcPr>
          <w:p w:rsidR="00620BA3"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620BA3" w:rsidRPr="00576DEE" w:rsidTr="00AE2F52">
        <w:trPr>
          <w:trHeight w:val="64"/>
        </w:trPr>
        <w:tc>
          <w:tcPr>
            <w:tcW w:w="972" w:type="dxa"/>
            <w:vMerge/>
          </w:tcPr>
          <w:p w:rsidR="00620BA3" w:rsidRPr="002922E5" w:rsidRDefault="00620BA3" w:rsidP="009D1A2B">
            <w:pPr>
              <w:pStyle w:val="a3"/>
              <w:numPr>
                <w:ilvl w:val="0"/>
                <w:numId w:val="99"/>
              </w:numPr>
              <w:rPr>
                <w:rFonts w:ascii="Times New Roman" w:hAnsi="Times New Roman" w:cs="Times New Roman"/>
                <w:sz w:val="28"/>
                <w:szCs w:val="28"/>
              </w:rPr>
            </w:pPr>
          </w:p>
        </w:tc>
        <w:tc>
          <w:tcPr>
            <w:tcW w:w="2447" w:type="dxa"/>
            <w:vMerge/>
          </w:tcPr>
          <w:p w:rsidR="00620BA3" w:rsidRPr="002922E5" w:rsidRDefault="00620BA3" w:rsidP="00B126EF">
            <w:pPr>
              <w:rPr>
                <w:rFonts w:ascii="Times New Roman" w:hAnsi="Times New Roman" w:cs="Times New Roman"/>
                <w:sz w:val="28"/>
                <w:szCs w:val="28"/>
              </w:rPr>
            </w:pPr>
          </w:p>
        </w:tc>
        <w:tc>
          <w:tcPr>
            <w:tcW w:w="10723" w:type="dxa"/>
          </w:tcPr>
          <w:p w:rsidR="00620BA3" w:rsidRPr="002922E5" w:rsidRDefault="00620BA3" w:rsidP="00D62B01">
            <w:pPr>
              <w:jc w:val="both"/>
              <w:rPr>
                <w:rFonts w:ascii="Times New Roman" w:hAnsi="Times New Roman" w:cs="Times New Roman"/>
                <w:sz w:val="28"/>
                <w:szCs w:val="28"/>
              </w:rPr>
            </w:pPr>
            <w:r w:rsidRPr="002922E5">
              <w:rPr>
                <w:rFonts w:ascii="Times New Roman" w:hAnsi="Times New Roman" w:cs="Times New Roman"/>
                <w:sz w:val="28"/>
                <w:szCs w:val="28"/>
              </w:rPr>
              <w:t>Письменный стол для учителя</w:t>
            </w:r>
          </w:p>
        </w:tc>
        <w:tc>
          <w:tcPr>
            <w:tcW w:w="1134" w:type="dxa"/>
          </w:tcPr>
          <w:p w:rsidR="00620BA3"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620BA3" w:rsidRPr="00576DEE" w:rsidTr="00AE2F52">
        <w:trPr>
          <w:trHeight w:val="64"/>
        </w:trPr>
        <w:tc>
          <w:tcPr>
            <w:tcW w:w="972" w:type="dxa"/>
            <w:vMerge/>
          </w:tcPr>
          <w:p w:rsidR="00620BA3" w:rsidRPr="002922E5" w:rsidRDefault="00620BA3" w:rsidP="009D1A2B">
            <w:pPr>
              <w:pStyle w:val="a3"/>
              <w:numPr>
                <w:ilvl w:val="0"/>
                <w:numId w:val="99"/>
              </w:numPr>
              <w:rPr>
                <w:rFonts w:ascii="Times New Roman" w:hAnsi="Times New Roman" w:cs="Times New Roman"/>
                <w:sz w:val="28"/>
                <w:szCs w:val="28"/>
              </w:rPr>
            </w:pPr>
          </w:p>
        </w:tc>
        <w:tc>
          <w:tcPr>
            <w:tcW w:w="2447" w:type="dxa"/>
            <w:vMerge/>
          </w:tcPr>
          <w:p w:rsidR="00620BA3" w:rsidRPr="002922E5" w:rsidRDefault="00620BA3" w:rsidP="00B126EF">
            <w:pPr>
              <w:rPr>
                <w:rFonts w:ascii="Times New Roman" w:hAnsi="Times New Roman" w:cs="Times New Roman"/>
                <w:sz w:val="28"/>
                <w:szCs w:val="28"/>
              </w:rPr>
            </w:pPr>
          </w:p>
        </w:tc>
        <w:tc>
          <w:tcPr>
            <w:tcW w:w="10723" w:type="dxa"/>
          </w:tcPr>
          <w:p w:rsidR="00620BA3" w:rsidRPr="002922E5" w:rsidRDefault="00620BA3" w:rsidP="00D62B01">
            <w:pPr>
              <w:jc w:val="both"/>
              <w:rPr>
                <w:rFonts w:ascii="Times New Roman" w:hAnsi="Times New Roman" w:cs="Times New Roman"/>
                <w:sz w:val="28"/>
                <w:szCs w:val="28"/>
              </w:rPr>
            </w:pPr>
            <w:r w:rsidRPr="002922E5">
              <w:rPr>
                <w:rFonts w:ascii="Times New Roman" w:hAnsi="Times New Roman" w:cs="Times New Roman"/>
                <w:sz w:val="28"/>
                <w:szCs w:val="28"/>
              </w:rPr>
              <w:t>Стул п/м</w:t>
            </w:r>
          </w:p>
        </w:tc>
        <w:tc>
          <w:tcPr>
            <w:tcW w:w="1134" w:type="dxa"/>
          </w:tcPr>
          <w:p w:rsidR="00620BA3"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620BA3" w:rsidRPr="00576DEE" w:rsidTr="00AE2F52">
        <w:trPr>
          <w:trHeight w:val="64"/>
        </w:trPr>
        <w:tc>
          <w:tcPr>
            <w:tcW w:w="972" w:type="dxa"/>
            <w:vMerge/>
          </w:tcPr>
          <w:p w:rsidR="00620BA3" w:rsidRPr="002922E5" w:rsidRDefault="00620BA3" w:rsidP="009D1A2B">
            <w:pPr>
              <w:pStyle w:val="a3"/>
              <w:numPr>
                <w:ilvl w:val="0"/>
                <w:numId w:val="99"/>
              </w:numPr>
              <w:rPr>
                <w:rFonts w:ascii="Times New Roman" w:hAnsi="Times New Roman" w:cs="Times New Roman"/>
                <w:sz w:val="28"/>
                <w:szCs w:val="28"/>
              </w:rPr>
            </w:pPr>
          </w:p>
        </w:tc>
        <w:tc>
          <w:tcPr>
            <w:tcW w:w="2447" w:type="dxa"/>
            <w:vMerge/>
          </w:tcPr>
          <w:p w:rsidR="00620BA3" w:rsidRPr="002922E5" w:rsidRDefault="00620BA3" w:rsidP="00B126EF">
            <w:pPr>
              <w:rPr>
                <w:rFonts w:ascii="Times New Roman" w:hAnsi="Times New Roman" w:cs="Times New Roman"/>
                <w:sz w:val="28"/>
                <w:szCs w:val="28"/>
              </w:rPr>
            </w:pPr>
          </w:p>
        </w:tc>
        <w:tc>
          <w:tcPr>
            <w:tcW w:w="10723" w:type="dxa"/>
          </w:tcPr>
          <w:p w:rsidR="00620BA3" w:rsidRPr="002922E5" w:rsidRDefault="00620BA3" w:rsidP="00D62B01">
            <w:pPr>
              <w:jc w:val="both"/>
              <w:rPr>
                <w:rFonts w:ascii="Times New Roman" w:hAnsi="Times New Roman" w:cs="Times New Roman"/>
                <w:sz w:val="28"/>
                <w:szCs w:val="28"/>
              </w:rPr>
            </w:pPr>
            <w:r w:rsidRPr="002922E5">
              <w:rPr>
                <w:rFonts w:ascii="Times New Roman" w:hAnsi="Times New Roman" w:cs="Times New Roman"/>
                <w:sz w:val="28"/>
                <w:szCs w:val="28"/>
              </w:rPr>
              <w:t>Доска школьная</w:t>
            </w:r>
          </w:p>
        </w:tc>
        <w:tc>
          <w:tcPr>
            <w:tcW w:w="1134" w:type="dxa"/>
          </w:tcPr>
          <w:p w:rsidR="00620BA3"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620BA3" w:rsidRPr="00576DEE" w:rsidTr="00AE2F52">
        <w:trPr>
          <w:trHeight w:val="64"/>
        </w:trPr>
        <w:tc>
          <w:tcPr>
            <w:tcW w:w="972" w:type="dxa"/>
            <w:vMerge/>
          </w:tcPr>
          <w:p w:rsidR="00620BA3" w:rsidRPr="002922E5" w:rsidRDefault="00620BA3" w:rsidP="009D1A2B">
            <w:pPr>
              <w:pStyle w:val="a3"/>
              <w:numPr>
                <w:ilvl w:val="0"/>
                <w:numId w:val="99"/>
              </w:numPr>
              <w:rPr>
                <w:rFonts w:ascii="Times New Roman" w:hAnsi="Times New Roman" w:cs="Times New Roman"/>
                <w:sz w:val="28"/>
                <w:szCs w:val="28"/>
              </w:rPr>
            </w:pPr>
          </w:p>
        </w:tc>
        <w:tc>
          <w:tcPr>
            <w:tcW w:w="2447" w:type="dxa"/>
            <w:vMerge/>
          </w:tcPr>
          <w:p w:rsidR="00620BA3" w:rsidRPr="002922E5" w:rsidRDefault="00620BA3" w:rsidP="00B126EF">
            <w:pPr>
              <w:rPr>
                <w:rFonts w:ascii="Times New Roman" w:hAnsi="Times New Roman" w:cs="Times New Roman"/>
                <w:sz w:val="28"/>
                <w:szCs w:val="28"/>
              </w:rPr>
            </w:pPr>
          </w:p>
        </w:tc>
        <w:tc>
          <w:tcPr>
            <w:tcW w:w="10723" w:type="dxa"/>
          </w:tcPr>
          <w:p w:rsidR="00620BA3" w:rsidRPr="002922E5" w:rsidRDefault="00620BA3" w:rsidP="00D62B01">
            <w:pPr>
              <w:jc w:val="both"/>
              <w:rPr>
                <w:rFonts w:ascii="Times New Roman" w:hAnsi="Times New Roman" w:cs="Times New Roman"/>
                <w:sz w:val="28"/>
                <w:szCs w:val="28"/>
              </w:rPr>
            </w:pPr>
            <w:r>
              <w:rPr>
                <w:rFonts w:ascii="Times New Roman" w:hAnsi="Times New Roman" w:cs="Times New Roman"/>
                <w:sz w:val="28"/>
                <w:szCs w:val="28"/>
              </w:rPr>
              <w:t>Телевизор</w:t>
            </w:r>
          </w:p>
        </w:tc>
        <w:tc>
          <w:tcPr>
            <w:tcW w:w="1134" w:type="dxa"/>
          </w:tcPr>
          <w:p w:rsidR="00620BA3" w:rsidRPr="002922E5"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D62B01" w:rsidRPr="00576DEE" w:rsidTr="00AE2F52">
        <w:trPr>
          <w:trHeight w:val="27"/>
        </w:trPr>
        <w:tc>
          <w:tcPr>
            <w:tcW w:w="972" w:type="dxa"/>
            <w:vMerge w:val="restart"/>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val="restart"/>
          </w:tcPr>
          <w:p w:rsidR="00D62B01" w:rsidRPr="0025631B" w:rsidRDefault="00D62B01" w:rsidP="00D62B01">
            <w:pPr>
              <w:rPr>
                <w:rFonts w:ascii="Times New Roman" w:hAnsi="Times New Roman" w:cs="Times New Roman"/>
                <w:b/>
                <w:sz w:val="28"/>
                <w:szCs w:val="28"/>
              </w:rPr>
            </w:pPr>
            <w:r w:rsidRPr="0025631B">
              <w:rPr>
                <w:rFonts w:ascii="Times New Roman" w:hAnsi="Times New Roman" w:cs="Times New Roman"/>
                <w:b/>
                <w:sz w:val="28"/>
                <w:szCs w:val="28"/>
              </w:rPr>
              <w:t>Кабинет начальных классов (45)</w:t>
            </w:r>
          </w:p>
        </w:tc>
        <w:tc>
          <w:tcPr>
            <w:tcW w:w="10723" w:type="dxa"/>
          </w:tcPr>
          <w:p w:rsidR="00D62B01" w:rsidRPr="002922E5" w:rsidRDefault="00D62B01" w:rsidP="00D62B01">
            <w:pPr>
              <w:jc w:val="both"/>
              <w:rPr>
                <w:rFonts w:ascii="Times New Roman" w:hAnsi="Times New Roman" w:cs="Times New Roman"/>
                <w:sz w:val="28"/>
                <w:szCs w:val="28"/>
              </w:rPr>
            </w:pPr>
            <w:r w:rsidRPr="002922E5">
              <w:rPr>
                <w:rFonts w:ascii="Times New Roman" w:hAnsi="Times New Roman" w:cs="Times New Roman"/>
                <w:sz w:val="28"/>
                <w:szCs w:val="28"/>
              </w:rPr>
              <w:t>Шкаф для книг</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2</w:t>
            </w:r>
          </w:p>
        </w:tc>
      </w:tr>
      <w:tr w:rsidR="00D62B01" w:rsidRPr="00576DEE" w:rsidTr="00AE2F52">
        <w:trPr>
          <w:trHeight w:val="2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D62B01">
            <w:pPr>
              <w:jc w:val="both"/>
              <w:rPr>
                <w:rFonts w:ascii="Times New Roman" w:hAnsi="Times New Roman" w:cs="Times New Roman"/>
                <w:sz w:val="28"/>
                <w:szCs w:val="28"/>
              </w:rPr>
            </w:pPr>
            <w:r w:rsidRPr="002922E5">
              <w:rPr>
                <w:rFonts w:ascii="Times New Roman" w:hAnsi="Times New Roman" w:cs="Times New Roman"/>
                <w:sz w:val="28"/>
                <w:szCs w:val="28"/>
              </w:rPr>
              <w:t>Комплект школьной  мебели</w:t>
            </w:r>
            <w:r>
              <w:rPr>
                <w:rFonts w:ascii="Times New Roman" w:hAnsi="Times New Roman" w:cs="Times New Roman"/>
                <w:sz w:val="28"/>
                <w:szCs w:val="28"/>
              </w:rPr>
              <w:t xml:space="preserve"> (двуместный) </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6</w:t>
            </w:r>
          </w:p>
        </w:tc>
      </w:tr>
      <w:tr w:rsidR="00D62B01" w:rsidRPr="00576DEE" w:rsidTr="00AE2F52">
        <w:trPr>
          <w:trHeight w:val="2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D62B01">
            <w:pPr>
              <w:jc w:val="both"/>
              <w:rPr>
                <w:rFonts w:ascii="Times New Roman" w:hAnsi="Times New Roman" w:cs="Times New Roman"/>
                <w:sz w:val="28"/>
                <w:szCs w:val="28"/>
              </w:rPr>
            </w:pPr>
            <w:r w:rsidRPr="002922E5">
              <w:rPr>
                <w:rFonts w:ascii="Times New Roman" w:hAnsi="Times New Roman" w:cs="Times New Roman"/>
                <w:sz w:val="28"/>
                <w:szCs w:val="28"/>
              </w:rPr>
              <w:t>Комплект школьной  мебели</w:t>
            </w:r>
            <w:r>
              <w:rPr>
                <w:rFonts w:ascii="Times New Roman" w:hAnsi="Times New Roman" w:cs="Times New Roman"/>
                <w:sz w:val="28"/>
                <w:szCs w:val="28"/>
              </w:rPr>
              <w:t xml:space="preserve"> (одноместный)</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2</w:t>
            </w:r>
          </w:p>
        </w:tc>
      </w:tr>
      <w:tr w:rsidR="00D62B01" w:rsidRPr="00576DEE" w:rsidTr="00AE2F52">
        <w:trPr>
          <w:trHeight w:val="2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D62B01">
            <w:pPr>
              <w:jc w:val="both"/>
              <w:rPr>
                <w:rFonts w:ascii="Times New Roman" w:hAnsi="Times New Roman" w:cs="Times New Roman"/>
                <w:sz w:val="28"/>
                <w:szCs w:val="28"/>
              </w:rPr>
            </w:pPr>
            <w:r>
              <w:rPr>
                <w:rFonts w:ascii="Times New Roman" w:hAnsi="Times New Roman" w:cs="Times New Roman"/>
                <w:sz w:val="28"/>
                <w:szCs w:val="28"/>
              </w:rPr>
              <w:t>Тумба</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3</w:t>
            </w:r>
          </w:p>
        </w:tc>
      </w:tr>
      <w:tr w:rsidR="00D62B01" w:rsidRPr="00576DEE" w:rsidTr="00AE2F52">
        <w:trPr>
          <w:trHeight w:val="2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D62B01">
            <w:pPr>
              <w:jc w:val="both"/>
              <w:rPr>
                <w:rFonts w:ascii="Times New Roman" w:hAnsi="Times New Roman" w:cs="Times New Roman"/>
                <w:sz w:val="28"/>
                <w:szCs w:val="28"/>
              </w:rPr>
            </w:pPr>
            <w:r>
              <w:rPr>
                <w:rFonts w:ascii="Times New Roman" w:hAnsi="Times New Roman" w:cs="Times New Roman"/>
                <w:sz w:val="28"/>
                <w:szCs w:val="28"/>
              </w:rPr>
              <w:t>Тумба для таблиц</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D62B01" w:rsidRPr="00576DEE" w:rsidTr="00AE2F52">
        <w:trPr>
          <w:trHeight w:val="2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D62B01">
            <w:pPr>
              <w:rPr>
                <w:rFonts w:ascii="Times New Roman" w:hAnsi="Times New Roman" w:cs="Times New Roman"/>
                <w:sz w:val="28"/>
                <w:szCs w:val="28"/>
              </w:rPr>
            </w:pPr>
            <w:r>
              <w:rPr>
                <w:rFonts w:ascii="Times New Roman" w:hAnsi="Times New Roman" w:cs="Times New Roman"/>
                <w:sz w:val="28"/>
                <w:szCs w:val="28"/>
              </w:rPr>
              <w:t>Стол компьютерный</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w:t>
            </w:r>
          </w:p>
        </w:tc>
      </w:tr>
      <w:tr w:rsidR="00D62B01" w:rsidRPr="00576DEE" w:rsidTr="00AE2F52">
        <w:trPr>
          <w:trHeight w:val="2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Default="00D62B01" w:rsidP="00D62B01">
            <w:pPr>
              <w:rPr>
                <w:rFonts w:ascii="Times New Roman" w:hAnsi="Times New Roman" w:cs="Times New Roman"/>
                <w:sz w:val="28"/>
                <w:szCs w:val="28"/>
              </w:rPr>
            </w:pPr>
            <w:r>
              <w:rPr>
                <w:rFonts w:ascii="Times New Roman" w:hAnsi="Times New Roman" w:cs="Times New Roman"/>
                <w:sz w:val="28"/>
                <w:szCs w:val="28"/>
              </w:rPr>
              <w:t>Компьютер</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w:t>
            </w:r>
          </w:p>
        </w:tc>
      </w:tr>
      <w:tr w:rsidR="00D62B01" w:rsidRPr="00576DEE" w:rsidTr="00AE2F52">
        <w:trPr>
          <w:trHeight w:val="2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D62B01">
            <w:pPr>
              <w:rPr>
                <w:rFonts w:ascii="Times New Roman" w:hAnsi="Times New Roman" w:cs="Times New Roman"/>
                <w:sz w:val="28"/>
                <w:szCs w:val="28"/>
              </w:rPr>
            </w:pPr>
            <w:r w:rsidRPr="002922E5">
              <w:rPr>
                <w:rFonts w:ascii="Times New Roman" w:hAnsi="Times New Roman" w:cs="Times New Roman"/>
                <w:sz w:val="28"/>
                <w:szCs w:val="28"/>
              </w:rPr>
              <w:t>Компьютер моб-ный педагога /ноутбук/</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D62B01" w:rsidRPr="00576DEE" w:rsidTr="00AE2F52">
        <w:trPr>
          <w:trHeight w:val="2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D62B01">
            <w:pPr>
              <w:jc w:val="both"/>
              <w:rPr>
                <w:rFonts w:ascii="Times New Roman" w:hAnsi="Times New Roman" w:cs="Times New Roman"/>
                <w:sz w:val="28"/>
                <w:szCs w:val="28"/>
              </w:rPr>
            </w:pPr>
            <w:r w:rsidRPr="002922E5">
              <w:rPr>
                <w:rFonts w:ascii="Times New Roman" w:hAnsi="Times New Roman" w:cs="Times New Roman"/>
                <w:sz w:val="28"/>
                <w:szCs w:val="28"/>
              </w:rPr>
              <w:t>Письменный стол для учителя</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D62B01" w:rsidRPr="00576DEE" w:rsidTr="00AE2F52">
        <w:trPr>
          <w:trHeight w:val="2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D62B01">
            <w:pPr>
              <w:jc w:val="both"/>
              <w:rPr>
                <w:rFonts w:ascii="Times New Roman" w:hAnsi="Times New Roman" w:cs="Times New Roman"/>
                <w:sz w:val="28"/>
                <w:szCs w:val="28"/>
              </w:rPr>
            </w:pPr>
            <w:r w:rsidRPr="002922E5">
              <w:rPr>
                <w:rFonts w:ascii="Times New Roman" w:hAnsi="Times New Roman" w:cs="Times New Roman"/>
                <w:sz w:val="28"/>
                <w:szCs w:val="28"/>
              </w:rPr>
              <w:t>Стул п/м</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D62B01" w:rsidRPr="00576DEE" w:rsidTr="00AE2F52">
        <w:trPr>
          <w:trHeight w:val="2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D62B01">
            <w:pPr>
              <w:jc w:val="both"/>
              <w:rPr>
                <w:rFonts w:ascii="Times New Roman" w:hAnsi="Times New Roman" w:cs="Times New Roman"/>
                <w:sz w:val="28"/>
                <w:szCs w:val="28"/>
              </w:rPr>
            </w:pPr>
            <w:r w:rsidRPr="002922E5">
              <w:rPr>
                <w:rFonts w:ascii="Times New Roman" w:hAnsi="Times New Roman" w:cs="Times New Roman"/>
                <w:sz w:val="28"/>
                <w:szCs w:val="28"/>
              </w:rPr>
              <w:t>Доска школьная</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D62B01" w:rsidRPr="00576DEE" w:rsidTr="00AE2F52">
        <w:trPr>
          <w:trHeight w:val="2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D62B01">
            <w:pPr>
              <w:jc w:val="both"/>
              <w:rPr>
                <w:rFonts w:ascii="Times New Roman" w:hAnsi="Times New Roman" w:cs="Times New Roman"/>
                <w:sz w:val="28"/>
                <w:szCs w:val="28"/>
              </w:rPr>
            </w:pPr>
            <w:r>
              <w:rPr>
                <w:rFonts w:ascii="Times New Roman" w:hAnsi="Times New Roman" w:cs="Times New Roman"/>
                <w:sz w:val="28"/>
                <w:szCs w:val="28"/>
              </w:rPr>
              <w:t>Телевизор</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D62B01" w:rsidRPr="00576DEE" w:rsidTr="00AE2F52">
        <w:trPr>
          <w:trHeight w:val="2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Pr="002922E5" w:rsidRDefault="00D62B01" w:rsidP="00D62B01">
            <w:pPr>
              <w:jc w:val="both"/>
              <w:rPr>
                <w:rFonts w:ascii="Times New Roman" w:hAnsi="Times New Roman" w:cs="Times New Roman"/>
                <w:sz w:val="28"/>
                <w:szCs w:val="28"/>
              </w:rPr>
            </w:pPr>
            <w:r>
              <w:rPr>
                <w:rFonts w:ascii="Times New Roman" w:hAnsi="Times New Roman" w:cs="Times New Roman"/>
                <w:sz w:val="28"/>
                <w:szCs w:val="28"/>
              </w:rPr>
              <w:t>Музыкальный центр</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w:t>
            </w:r>
          </w:p>
        </w:tc>
      </w:tr>
      <w:tr w:rsidR="00D62B01" w:rsidRPr="00576DEE" w:rsidTr="00AE2F52">
        <w:trPr>
          <w:trHeight w:val="24"/>
        </w:trPr>
        <w:tc>
          <w:tcPr>
            <w:tcW w:w="972" w:type="dxa"/>
            <w:vMerge/>
          </w:tcPr>
          <w:p w:rsidR="00D62B01" w:rsidRPr="002922E5" w:rsidRDefault="00D62B01" w:rsidP="009D1A2B">
            <w:pPr>
              <w:pStyle w:val="a3"/>
              <w:numPr>
                <w:ilvl w:val="0"/>
                <w:numId w:val="99"/>
              </w:numPr>
              <w:rPr>
                <w:rFonts w:ascii="Times New Roman" w:hAnsi="Times New Roman" w:cs="Times New Roman"/>
                <w:sz w:val="28"/>
                <w:szCs w:val="28"/>
              </w:rPr>
            </w:pPr>
          </w:p>
        </w:tc>
        <w:tc>
          <w:tcPr>
            <w:tcW w:w="2447" w:type="dxa"/>
            <w:vMerge/>
          </w:tcPr>
          <w:p w:rsidR="00D62B01" w:rsidRPr="002922E5" w:rsidRDefault="00D62B01" w:rsidP="00B126EF">
            <w:pPr>
              <w:rPr>
                <w:rFonts w:ascii="Times New Roman" w:hAnsi="Times New Roman" w:cs="Times New Roman"/>
                <w:sz w:val="28"/>
                <w:szCs w:val="28"/>
              </w:rPr>
            </w:pPr>
          </w:p>
        </w:tc>
        <w:tc>
          <w:tcPr>
            <w:tcW w:w="10723" w:type="dxa"/>
          </w:tcPr>
          <w:p w:rsidR="00D62B01" w:rsidRDefault="00D62B01" w:rsidP="00D62B01">
            <w:pPr>
              <w:jc w:val="both"/>
              <w:rPr>
                <w:rFonts w:ascii="Times New Roman" w:hAnsi="Times New Roman" w:cs="Times New Roman"/>
                <w:sz w:val="28"/>
                <w:szCs w:val="28"/>
              </w:rPr>
            </w:pPr>
            <w:r>
              <w:rPr>
                <w:rFonts w:ascii="Times New Roman" w:hAnsi="Times New Roman" w:cs="Times New Roman"/>
                <w:sz w:val="28"/>
                <w:szCs w:val="28"/>
              </w:rPr>
              <w:t>Мультимедийный проектор</w:t>
            </w:r>
          </w:p>
        </w:tc>
        <w:tc>
          <w:tcPr>
            <w:tcW w:w="1134" w:type="dxa"/>
          </w:tcPr>
          <w:p w:rsidR="00D62B01" w:rsidRDefault="00D62B01" w:rsidP="00B126EF">
            <w:pPr>
              <w:jc w:val="center"/>
              <w:rPr>
                <w:rFonts w:ascii="Times New Roman" w:hAnsi="Times New Roman" w:cs="Times New Roman"/>
                <w:sz w:val="28"/>
                <w:szCs w:val="28"/>
              </w:rPr>
            </w:pPr>
            <w:r>
              <w:rPr>
                <w:rFonts w:ascii="Times New Roman" w:hAnsi="Times New Roman" w:cs="Times New Roman"/>
                <w:sz w:val="28"/>
                <w:szCs w:val="28"/>
              </w:rPr>
              <w:t>-</w:t>
            </w:r>
          </w:p>
        </w:tc>
      </w:tr>
      <w:tr w:rsidR="0081498C" w:rsidRPr="00576DEE" w:rsidTr="00AE2F52">
        <w:trPr>
          <w:trHeight w:val="29"/>
        </w:trPr>
        <w:tc>
          <w:tcPr>
            <w:tcW w:w="972" w:type="dxa"/>
            <w:vMerge w:val="restart"/>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val="restart"/>
          </w:tcPr>
          <w:p w:rsidR="0081498C" w:rsidRPr="0025631B" w:rsidRDefault="0081498C" w:rsidP="00B126EF">
            <w:pPr>
              <w:rPr>
                <w:rFonts w:ascii="Times New Roman" w:hAnsi="Times New Roman" w:cs="Times New Roman"/>
                <w:b/>
                <w:sz w:val="28"/>
                <w:szCs w:val="28"/>
              </w:rPr>
            </w:pPr>
            <w:r w:rsidRPr="0025631B">
              <w:rPr>
                <w:rFonts w:ascii="Times New Roman" w:hAnsi="Times New Roman" w:cs="Times New Roman"/>
                <w:b/>
                <w:sz w:val="28"/>
                <w:szCs w:val="28"/>
              </w:rPr>
              <w:t>Кабинет начальных классов (72)</w:t>
            </w:r>
          </w:p>
        </w:tc>
        <w:tc>
          <w:tcPr>
            <w:tcW w:w="10723" w:type="dxa"/>
          </w:tcPr>
          <w:p w:rsidR="0081498C" w:rsidRPr="002922E5" w:rsidRDefault="0081498C" w:rsidP="00592342">
            <w:pPr>
              <w:jc w:val="both"/>
              <w:rPr>
                <w:rFonts w:ascii="Times New Roman" w:hAnsi="Times New Roman" w:cs="Times New Roman"/>
                <w:sz w:val="28"/>
                <w:szCs w:val="28"/>
              </w:rPr>
            </w:pPr>
            <w:r w:rsidRPr="002922E5">
              <w:rPr>
                <w:rFonts w:ascii="Times New Roman" w:hAnsi="Times New Roman" w:cs="Times New Roman"/>
                <w:sz w:val="28"/>
                <w:szCs w:val="28"/>
              </w:rPr>
              <w:t>Шкаф для книг</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2</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sidRPr="002922E5">
              <w:rPr>
                <w:rFonts w:ascii="Times New Roman" w:hAnsi="Times New Roman" w:cs="Times New Roman"/>
                <w:sz w:val="28"/>
                <w:szCs w:val="28"/>
              </w:rPr>
              <w:t>Комплект школьной  мебели</w:t>
            </w:r>
            <w:r>
              <w:rPr>
                <w:rFonts w:ascii="Times New Roman" w:hAnsi="Times New Roman" w:cs="Times New Roman"/>
                <w:sz w:val="28"/>
                <w:szCs w:val="28"/>
              </w:rPr>
              <w:t xml:space="preserve"> (двуместный) </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6</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sidRPr="002922E5">
              <w:rPr>
                <w:rFonts w:ascii="Times New Roman" w:hAnsi="Times New Roman" w:cs="Times New Roman"/>
                <w:sz w:val="28"/>
                <w:szCs w:val="28"/>
              </w:rPr>
              <w:t>Комплект школьной  мебели</w:t>
            </w:r>
            <w:r>
              <w:rPr>
                <w:rFonts w:ascii="Times New Roman" w:hAnsi="Times New Roman" w:cs="Times New Roman"/>
                <w:sz w:val="28"/>
                <w:szCs w:val="28"/>
              </w:rPr>
              <w:t xml:space="preserve"> (одноместный)</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3</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Pr>
                <w:rFonts w:ascii="Times New Roman" w:hAnsi="Times New Roman" w:cs="Times New Roman"/>
                <w:sz w:val="28"/>
                <w:szCs w:val="28"/>
              </w:rPr>
              <w:t>Тумба</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2</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Pr>
                <w:rFonts w:ascii="Times New Roman" w:hAnsi="Times New Roman" w:cs="Times New Roman"/>
                <w:sz w:val="28"/>
                <w:szCs w:val="28"/>
              </w:rPr>
              <w:t>Тумба для таблиц</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rPr>
                <w:rFonts w:ascii="Times New Roman" w:hAnsi="Times New Roman" w:cs="Times New Roman"/>
                <w:sz w:val="28"/>
                <w:szCs w:val="28"/>
              </w:rPr>
            </w:pPr>
            <w:r>
              <w:rPr>
                <w:rFonts w:ascii="Times New Roman" w:hAnsi="Times New Roman" w:cs="Times New Roman"/>
                <w:sz w:val="28"/>
                <w:szCs w:val="28"/>
              </w:rPr>
              <w:t>Стол компьютерный</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Default="0081498C" w:rsidP="00592342">
            <w:pPr>
              <w:rPr>
                <w:rFonts w:ascii="Times New Roman" w:hAnsi="Times New Roman" w:cs="Times New Roman"/>
                <w:sz w:val="28"/>
                <w:szCs w:val="28"/>
              </w:rPr>
            </w:pPr>
            <w:r>
              <w:rPr>
                <w:rFonts w:ascii="Times New Roman" w:hAnsi="Times New Roman" w:cs="Times New Roman"/>
                <w:sz w:val="28"/>
                <w:szCs w:val="28"/>
              </w:rPr>
              <w:t>Компьютер</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rPr>
                <w:rFonts w:ascii="Times New Roman" w:hAnsi="Times New Roman" w:cs="Times New Roman"/>
                <w:sz w:val="28"/>
                <w:szCs w:val="28"/>
              </w:rPr>
            </w:pPr>
            <w:r w:rsidRPr="002922E5">
              <w:rPr>
                <w:rFonts w:ascii="Times New Roman" w:hAnsi="Times New Roman" w:cs="Times New Roman"/>
                <w:sz w:val="28"/>
                <w:szCs w:val="28"/>
              </w:rPr>
              <w:t>Компьютер моб-ный педагога /ноутбук/</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sidRPr="002922E5">
              <w:rPr>
                <w:rFonts w:ascii="Times New Roman" w:hAnsi="Times New Roman" w:cs="Times New Roman"/>
                <w:sz w:val="28"/>
                <w:szCs w:val="28"/>
              </w:rPr>
              <w:t>Письменный стол для учителя</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sidRPr="002922E5">
              <w:rPr>
                <w:rFonts w:ascii="Times New Roman" w:hAnsi="Times New Roman" w:cs="Times New Roman"/>
                <w:sz w:val="28"/>
                <w:szCs w:val="28"/>
              </w:rPr>
              <w:t>Стул п/м</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sidRPr="002922E5">
              <w:rPr>
                <w:rFonts w:ascii="Times New Roman" w:hAnsi="Times New Roman" w:cs="Times New Roman"/>
                <w:sz w:val="28"/>
                <w:szCs w:val="28"/>
              </w:rPr>
              <w:t>Доска школьная</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Pr>
                <w:rFonts w:ascii="Times New Roman" w:hAnsi="Times New Roman" w:cs="Times New Roman"/>
                <w:sz w:val="28"/>
                <w:szCs w:val="28"/>
              </w:rPr>
              <w:t>Телевизор</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Pr>
                <w:rFonts w:ascii="Times New Roman" w:hAnsi="Times New Roman" w:cs="Times New Roman"/>
                <w:sz w:val="28"/>
                <w:szCs w:val="28"/>
              </w:rPr>
              <w:t>Музыкальный центр</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Default="0081498C" w:rsidP="00592342">
            <w:pPr>
              <w:jc w:val="both"/>
              <w:rPr>
                <w:rFonts w:ascii="Times New Roman" w:hAnsi="Times New Roman" w:cs="Times New Roman"/>
                <w:sz w:val="28"/>
                <w:szCs w:val="28"/>
              </w:rPr>
            </w:pPr>
            <w:r>
              <w:rPr>
                <w:rFonts w:ascii="Times New Roman" w:hAnsi="Times New Roman" w:cs="Times New Roman"/>
                <w:sz w:val="28"/>
                <w:szCs w:val="28"/>
              </w:rPr>
              <w:t>Мультимедийный проектор</w:t>
            </w:r>
          </w:p>
        </w:tc>
        <w:tc>
          <w:tcPr>
            <w:tcW w:w="1134" w:type="dxa"/>
          </w:tcPr>
          <w:p w:rsidR="0081498C" w:rsidRDefault="0081498C" w:rsidP="00B126EF">
            <w:pPr>
              <w:jc w:val="center"/>
              <w:rPr>
                <w:rFonts w:ascii="Times New Roman" w:hAnsi="Times New Roman" w:cs="Times New Roman"/>
                <w:sz w:val="28"/>
                <w:szCs w:val="28"/>
              </w:rPr>
            </w:pPr>
            <w:r>
              <w:rPr>
                <w:rFonts w:ascii="Times New Roman" w:hAnsi="Times New Roman" w:cs="Times New Roman"/>
                <w:sz w:val="28"/>
                <w:szCs w:val="28"/>
              </w:rPr>
              <w:t>-</w:t>
            </w:r>
          </w:p>
        </w:tc>
      </w:tr>
      <w:tr w:rsidR="0081498C" w:rsidRPr="00576DEE" w:rsidTr="00AE2F52">
        <w:trPr>
          <w:trHeight w:val="29"/>
        </w:trPr>
        <w:tc>
          <w:tcPr>
            <w:tcW w:w="972" w:type="dxa"/>
            <w:vMerge w:val="restart"/>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val="restart"/>
          </w:tcPr>
          <w:p w:rsidR="0081498C" w:rsidRPr="0025631B" w:rsidRDefault="0081498C" w:rsidP="00B126EF">
            <w:pPr>
              <w:rPr>
                <w:rFonts w:ascii="Times New Roman" w:hAnsi="Times New Roman" w:cs="Times New Roman"/>
                <w:b/>
                <w:sz w:val="28"/>
                <w:szCs w:val="28"/>
              </w:rPr>
            </w:pPr>
            <w:r w:rsidRPr="0025631B">
              <w:rPr>
                <w:rFonts w:ascii="Times New Roman" w:hAnsi="Times New Roman" w:cs="Times New Roman"/>
                <w:b/>
                <w:sz w:val="28"/>
                <w:szCs w:val="28"/>
              </w:rPr>
              <w:t>Кабинет начальных классов (43)</w:t>
            </w:r>
          </w:p>
        </w:tc>
        <w:tc>
          <w:tcPr>
            <w:tcW w:w="10723" w:type="dxa"/>
          </w:tcPr>
          <w:p w:rsidR="0081498C" w:rsidRPr="002922E5" w:rsidRDefault="0081498C" w:rsidP="00592342">
            <w:pPr>
              <w:jc w:val="both"/>
              <w:rPr>
                <w:rFonts w:ascii="Times New Roman" w:hAnsi="Times New Roman" w:cs="Times New Roman"/>
                <w:sz w:val="28"/>
                <w:szCs w:val="28"/>
              </w:rPr>
            </w:pPr>
            <w:r w:rsidRPr="002922E5">
              <w:rPr>
                <w:rFonts w:ascii="Times New Roman" w:hAnsi="Times New Roman" w:cs="Times New Roman"/>
                <w:sz w:val="28"/>
                <w:szCs w:val="28"/>
              </w:rPr>
              <w:t>Шкаф для книг</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3</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sidRPr="002922E5">
              <w:rPr>
                <w:rFonts w:ascii="Times New Roman" w:hAnsi="Times New Roman" w:cs="Times New Roman"/>
                <w:sz w:val="28"/>
                <w:szCs w:val="28"/>
              </w:rPr>
              <w:t>Комплект школьной  мебели</w:t>
            </w:r>
            <w:r>
              <w:rPr>
                <w:rFonts w:ascii="Times New Roman" w:hAnsi="Times New Roman" w:cs="Times New Roman"/>
                <w:sz w:val="28"/>
                <w:szCs w:val="28"/>
              </w:rPr>
              <w:t xml:space="preserve"> (двуместный) </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6</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sidRPr="002922E5">
              <w:rPr>
                <w:rFonts w:ascii="Times New Roman" w:hAnsi="Times New Roman" w:cs="Times New Roman"/>
                <w:sz w:val="28"/>
                <w:szCs w:val="28"/>
              </w:rPr>
              <w:t>Комплект школьной  мебели</w:t>
            </w:r>
            <w:r>
              <w:rPr>
                <w:rFonts w:ascii="Times New Roman" w:hAnsi="Times New Roman" w:cs="Times New Roman"/>
                <w:sz w:val="28"/>
                <w:szCs w:val="28"/>
              </w:rPr>
              <w:t xml:space="preserve"> (одноместный)</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Pr>
                <w:rFonts w:ascii="Times New Roman" w:hAnsi="Times New Roman" w:cs="Times New Roman"/>
                <w:sz w:val="28"/>
                <w:szCs w:val="28"/>
              </w:rPr>
              <w:t>Тумба</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Pr>
                <w:rFonts w:ascii="Times New Roman" w:hAnsi="Times New Roman" w:cs="Times New Roman"/>
                <w:sz w:val="28"/>
                <w:szCs w:val="28"/>
              </w:rPr>
              <w:t>Тумба для таблиц</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rPr>
                <w:rFonts w:ascii="Times New Roman" w:hAnsi="Times New Roman" w:cs="Times New Roman"/>
                <w:sz w:val="28"/>
                <w:szCs w:val="28"/>
              </w:rPr>
            </w:pPr>
            <w:r>
              <w:rPr>
                <w:rFonts w:ascii="Times New Roman" w:hAnsi="Times New Roman" w:cs="Times New Roman"/>
                <w:sz w:val="28"/>
                <w:szCs w:val="28"/>
              </w:rPr>
              <w:t>Стол компьютерный</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Default="0081498C" w:rsidP="00592342">
            <w:pPr>
              <w:rPr>
                <w:rFonts w:ascii="Times New Roman" w:hAnsi="Times New Roman" w:cs="Times New Roman"/>
                <w:sz w:val="28"/>
                <w:szCs w:val="28"/>
              </w:rPr>
            </w:pPr>
            <w:r>
              <w:rPr>
                <w:rFonts w:ascii="Times New Roman" w:hAnsi="Times New Roman" w:cs="Times New Roman"/>
                <w:sz w:val="28"/>
                <w:szCs w:val="28"/>
              </w:rPr>
              <w:t>Компьютер</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rPr>
                <w:rFonts w:ascii="Times New Roman" w:hAnsi="Times New Roman" w:cs="Times New Roman"/>
                <w:sz w:val="28"/>
                <w:szCs w:val="28"/>
              </w:rPr>
            </w:pPr>
            <w:r w:rsidRPr="002922E5">
              <w:rPr>
                <w:rFonts w:ascii="Times New Roman" w:hAnsi="Times New Roman" w:cs="Times New Roman"/>
                <w:sz w:val="28"/>
                <w:szCs w:val="28"/>
              </w:rPr>
              <w:t>Компьютер моб-ный педагога /ноутбук/</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sidRPr="002922E5">
              <w:rPr>
                <w:rFonts w:ascii="Times New Roman" w:hAnsi="Times New Roman" w:cs="Times New Roman"/>
                <w:sz w:val="28"/>
                <w:szCs w:val="28"/>
              </w:rPr>
              <w:t>Письменный стол для учителя</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sidRPr="002922E5">
              <w:rPr>
                <w:rFonts w:ascii="Times New Roman" w:hAnsi="Times New Roman" w:cs="Times New Roman"/>
                <w:sz w:val="28"/>
                <w:szCs w:val="28"/>
              </w:rPr>
              <w:t>Стул п/м</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sidRPr="002922E5">
              <w:rPr>
                <w:rFonts w:ascii="Times New Roman" w:hAnsi="Times New Roman" w:cs="Times New Roman"/>
                <w:sz w:val="28"/>
                <w:szCs w:val="28"/>
              </w:rPr>
              <w:t>Доска школьная</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Pr>
                <w:rFonts w:ascii="Times New Roman" w:hAnsi="Times New Roman" w:cs="Times New Roman"/>
                <w:sz w:val="28"/>
                <w:szCs w:val="28"/>
              </w:rPr>
              <w:t>Телевизор</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592342">
            <w:pPr>
              <w:jc w:val="both"/>
              <w:rPr>
                <w:rFonts w:ascii="Times New Roman" w:hAnsi="Times New Roman" w:cs="Times New Roman"/>
                <w:sz w:val="28"/>
                <w:szCs w:val="28"/>
              </w:rPr>
            </w:pPr>
            <w:r>
              <w:rPr>
                <w:rFonts w:ascii="Times New Roman" w:hAnsi="Times New Roman" w:cs="Times New Roman"/>
                <w:sz w:val="28"/>
                <w:szCs w:val="28"/>
              </w:rPr>
              <w:t>Музыкальный центр</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Default="0081498C" w:rsidP="00592342">
            <w:pPr>
              <w:jc w:val="both"/>
              <w:rPr>
                <w:rFonts w:ascii="Times New Roman" w:hAnsi="Times New Roman" w:cs="Times New Roman"/>
                <w:sz w:val="28"/>
                <w:szCs w:val="28"/>
              </w:rPr>
            </w:pPr>
            <w:r>
              <w:rPr>
                <w:rFonts w:ascii="Times New Roman" w:hAnsi="Times New Roman" w:cs="Times New Roman"/>
                <w:sz w:val="28"/>
                <w:szCs w:val="28"/>
              </w:rPr>
              <w:t>Мультимедийный проектор</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w:t>
            </w:r>
          </w:p>
        </w:tc>
      </w:tr>
      <w:tr w:rsidR="0081498C" w:rsidRPr="00576DEE" w:rsidTr="00AE2F52">
        <w:trPr>
          <w:trHeight w:val="29"/>
        </w:trPr>
        <w:tc>
          <w:tcPr>
            <w:tcW w:w="972" w:type="dxa"/>
            <w:vMerge w:val="restart"/>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val="restart"/>
          </w:tcPr>
          <w:p w:rsidR="0081498C" w:rsidRPr="0025631B" w:rsidRDefault="0081498C" w:rsidP="00B126EF">
            <w:pPr>
              <w:rPr>
                <w:rFonts w:ascii="Times New Roman" w:hAnsi="Times New Roman" w:cs="Times New Roman"/>
                <w:b/>
                <w:sz w:val="28"/>
                <w:szCs w:val="28"/>
              </w:rPr>
            </w:pPr>
            <w:r w:rsidRPr="0025631B">
              <w:rPr>
                <w:rFonts w:ascii="Times New Roman" w:hAnsi="Times New Roman" w:cs="Times New Roman"/>
                <w:b/>
                <w:sz w:val="28"/>
                <w:szCs w:val="28"/>
              </w:rPr>
              <w:t>Кабинет начальных классов (44)</w:t>
            </w:r>
          </w:p>
        </w:tc>
        <w:tc>
          <w:tcPr>
            <w:tcW w:w="10723" w:type="dxa"/>
          </w:tcPr>
          <w:p w:rsidR="0081498C" w:rsidRPr="002922E5" w:rsidRDefault="0081498C" w:rsidP="00592342">
            <w:pPr>
              <w:jc w:val="both"/>
              <w:rPr>
                <w:rFonts w:ascii="Times New Roman" w:hAnsi="Times New Roman" w:cs="Times New Roman"/>
                <w:sz w:val="28"/>
                <w:szCs w:val="28"/>
              </w:rPr>
            </w:pPr>
            <w:r w:rsidRPr="002922E5">
              <w:rPr>
                <w:rFonts w:ascii="Times New Roman" w:hAnsi="Times New Roman" w:cs="Times New Roman"/>
                <w:sz w:val="28"/>
                <w:szCs w:val="28"/>
              </w:rPr>
              <w:t>Шкаф для книг</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3</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81498C">
            <w:pPr>
              <w:rPr>
                <w:rFonts w:ascii="Times New Roman" w:hAnsi="Times New Roman" w:cs="Times New Roman"/>
                <w:sz w:val="28"/>
                <w:szCs w:val="28"/>
              </w:rPr>
            </w:pPr>
            <w:r w:rsidRPr="002922E5">
              <w:rPr>
                <w:rFonts w:ascii="Times New Roman" w:hAnsi="Times New Roman" w:cs="Times New Roman"/>
                <w:sz w:val="28"/>
                <w:szCs w:val="28"/>
              </w:rPr>
              <w:t>Комплект школьной  мебели</w:t>
            </w:r>
            <w:r>
              <w:rPr>
                <w:rFonts w:ascii="Times New Roman" w:hAnsi="Times New Roman" w:cs="Times New Roman"/>
                <w:sz w:val="28"/>
                <w:szCs w:val="28"/>
              </w:rPr>
              <w:t xml:space="preserve"> (двуместный) </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7</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81498C">
            <w:pPr>
              <w:rPr>
                <w:rFonts w:ascii="Times New Roman" w:hAnsi="Times New Roman" w:cs="Times New Roman"/>
                <w:sz w:val="28"/>
                <w:szCs w:val="28"/>
              </w:rPr>
            </w:pPr>
            <w:r w:rsidRPr="002922E5">
              <w:rPr>
                <w:rFonts w:ascii="Times New Roman" w:hAnsi="Times New Roman" w:cs="Times New Roman"/>
                <w:sz w:val="28"/>
                <w:szCs w:val="28"/>
              </w:rPr>
              <w:t>Комплект школьной  мебели</w:t>
            </w:r>
            <w:r>
              <w:rPr>
                <w:rFonts w:ascii="Times New Roman" w:hAnsi="Times New Roman" w:cs="Times New Roman"/>
                <w:sz w:val="28"/>
                <w:szCs w:val="28"/>
              </w:rPr>
              <w:t xml:space="preserve"> (одноместный)</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81498C">
            <w:pPr>
              <w:rPr>
                <w:rFonts w:ascii="Times New Roman" w:hAnsi="Times New Roman" w:cs="Times New Roman"/>
                <w:sz w:val="28"/>
                <w:szCs w:val="28"/>
              </w:rPr>
            </w:pPr>
            <w:r>
              <w:rPr>
                <w:rFonts w:ascii="Times New Roman" w:hAnsi="Times New Roman" w:cs="Times New Roman"/>
                <w:sz w:val="28"/>
                <w:szCs w:val="28"/>
              </w:rPr>
              <w:t>Тумба</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81498C">
            <w:pPr>
              <w:rPr>
                <w:rFonts w:ascii="Times New Roman" w:hAnsi="Times New Roman" w:cs="Times New Roman"/>
                <w:sz w:val="28"/>
                <w:szCs w:val="28"/>
              </w:rPr>
            </w:pPr>
            <w:r>
              <w:rPr>
                <w:rFonts w:ascii="Times New Roman" w:hAnsi="Times New Roman" w:cs="Times New Roman"/>
                <w:sz w:val="28"/>
                <w:szCs w:val="28"/>
              </w:rPr>
              <w:t>Тумба для таблиц</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81498C">
            <w:pPr>
              <w:rPr>
                <w:rFonts w:ascii="Times New Roman" w:hAnsi="Times New Roman" w:cs="Times New Roman"/>
                <w:sz w:val="28"/>
                <w:szCs w:val="28"/>
              </w:rPr>
            </w:pPr>
            <w:r>
              <w:rPr>
                <w:rFonts w:ascii="Times New Roman" w:hAnsi="Times New Roman" w:cs="Times New Roman"/>
                <w:sz w:val="28"/>
                <w:szCs w:val="28"/>
              </w:rPr>
              <w:t>Стол компьютерный</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Default="0081498C" w:rsidP="0081498C">
            <w:pPr>
              <w:rPr>
                <w:rFonts w:ascii="Times New Roman" w:hAnsi="Times New Roman" w:cs="Times New Roman"/>
                <w:sz w:val="28"/>
                <w:szCs w:val="28"/>
              </w:rPr>
            </w:pPr>
            <w:r>
              <w:rPr>
                <w:rFonts w:ascii="Times New Roman" w:hAnsi="Times New Roman" w:cs="Times New Roman"/>
                <w:sz w:val="28"/>
                <w:szCs w:val="28"/>
              </w:rPr>
              <w:t>Компьютер</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81498C">
            <w:pPr>
              <w:rPr>
                <w:rFonts w:ascii="Times New Roman" w:hAnsi="Times New Roman" w:cs="Times New Roman"/>
                <w:sz w:val="28"/>
                <w:szCs w:val="28"/>
              </w:rPr>
            </w:pPr>
            <w:r w:rsidRPr="002922E5">
              <w:rPr>
                <w:rFonts w:ascii="Times New Roman" w:hAnsi="Times New Roman" w:cs="Times New Roman"/>
                <w:sz w:val="28"/>
                <w:szCs w:val="28"/>
              </w:rPr>
              <w:t>Компьютер моб-ный педагога /ноутбук/</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81498C">
            <w:pPr>
              <w:rPr>
                <w:rFonts w:ascii="Times New Roman" w:hAnsi="Times New Roman" w:cs="Times New Roman"/>
                <w:sz w:val="28"/>
                <w:szCs w:val="28"/>
              </w:rPr>
            </w:pPr>
            <w:r w:rsidRPr="002922E5">
              <w:rPr>
                <w:rFonts w:ascii="Times New Roman" w:hAnsi="Times New Roman" w:cs="Times New Roman"/>
                <w:sz w:val="28"/>
                <w:szCs w:val="28"/>
              </w:rPr>
              <w:t>Письменный стол для учителя</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81498C">
            <w:pPr>
              <w:rPr>
                <w:rFonts w:ascii="Times New Roman" w:hAnsi="Times New Roman" w:cs="Times New Roman"/>
                <w:sz w:val="28"/>
                <w:szCs w:val="28"/>
              </w:rPr>
            </w:pPr>
            <w:r w:rsidRPr="002922E5">
              <w:rPr>
                <w:rFonts w:ascii="Times New Roman" w:hAnsi="Times New Roman" w:cs="Times New Roman"/>
                <w:sz w:val="28"/>
                <w:szCs w:val="28"/>
              </w:rPr>
              <w:t>Стул п/м</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81498C">
            <w:pPr>
              <w:rPr>
                <w:rFonts w:ascii="Times New Roman" w:hAnsi="Times New Roman" w:cs="Times New Roman"/>
                <w:sz w:val="28"/>
                <w:szCs w:val="28"/>
              </w:rPr>
            </w:pPr>
            <w:r w:rsidRPr="002922E5">
              <w:rPr>
                <w:rFonts w:ascii="Times New Roman" w:hAnsi="Times New Roman" w:cs="Times New Roman"/>
                <w:sz w:val="28"/>
                <w:szCs w:val="28"/>
              </w:rPr>
              <w:t>Доска школьная</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81498C">
            <w:pPr>
              <w:rPr>
                <w:rFonts w:ascii="Times New Roman" w:hAnsi="Times New Roman" w:cs="Times New Roman"/>
                <w:sz w:val="28"/>
                <w:szCs w:val="28"/>
              </w:rPr>
            </w:pPr>
            <w:r>
              <w:rPr>
                <w:rFonts w:ascii="Times New Roman" w:hAnsi="Times New Roman" w:cs="Times New Roman"/>
                <w:sz w:val="28"/>
                <w:szCs w:val="28"/>
              </w:rPr>
              <w:t>Телевизор</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1</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Pr="002922E5" w:rsidRDefault="0081498C" w:rsidP="0081498C">
            <w:pPr>
              <w:rPr>
                <w:rFonts w:ascii="Times New Roman" w:hAnsi="Times New Roman" w:cs="Times New Roman"/>
                <w:sz w:val="28"/>
                <w:szCs w:val="28"/>
              </w:rPr>
            </w:pPr>
            <w:r>
              <w:rPr>
                <w:rFonts w:ascii="Times New Roman" w:hAnsi="Times New Roman" w:cs="Times New Roman"/>
                <w:sz w:val="28"/>
                <w:szCs w:val="28"/>
              </w:rPr>
              <w:t>Музыкальный центр</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w:t>
            </w:r>
          </w:p>
        </w:tc>
      </w:tr>
      <w:tr w:rsidR="0081498C" w:rsidRPr="00576DEE" w:rsidTr="00AE2F52">
        <w:trPr>
          <w:trHeight w:val="22"/>
        </w:trPr>
        <w:tc>
          <w:tcPr>
            <w:tcW w:w="972" w:type="dxa"/>
            <w:vMerge/>
          </w:tcPr>
          <w:p w:rsidR="0081498C" w:rsidRPr="002922E5"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2922E5" w:rsidRDefault="0081498C" w:rsidP="00B126EF">
            <w:pPr>
              <w:rPr>
                <w:rFonts w:ascii="Times New Roman" w:hAnsi="Times New Roman" w:cs="Times New Roman"/>
                <w:sz w:val="28"/>
                <w:szCs w:val="28"/>
              </w:rPr>
            </w:pPr>
          </w:p>
        </w:tc>
        <w:tc>
          <w:tcPr>
            <w:tcW w:w="10723" w:type="dxa"/>
          </w:tcPr>
          <w:p w:rsidR="0081498C" w:rsidRDefault="0081498C" w:rsidP="0081498C">
            <w:pPr>
              <w:rPr>
                <w:rFonts w:ascii="Times New Roman" w:hAnsi="Times New Roman" w:cs="Times New Roman"/>
                <w:sz w:val="28"/>
                <w:szCs w:val="28"/>
              </w:rPr>
            </w:pPr>
            <w:r>
              <w:rPr>
                <w:rFonts w:ascii="Times New Roman" w:hAnsi="Times New Roman" w:cs="Times New Roman"/>
                <w:sz w:val="28"/>
                <w:szCs w:val="28"/>
              </w:rPr>
              <w:t>Мультимедийный проектор</w:t>
            </w:r>
          </w:p>
        </w:tc>
        <w:tc>
          <w:tcPr>
            <w:tcW w:w="1134" w:type="dxa"/>
          </w:tcPr>
          <w:p w:rsidR="0081498C" w:rsidRDefault="0081498C" w:rsidP="00592342">
            <w:pPr>
              <w:jc w:val="center"/>
              <w:rPr>
                <w:rFonts w:ascii="Times New Roman" w:hAnsi="Times New Roman" w:cs="Times New Roman"/>
                <w:sz w:val="28"/>
                <w:szCs w:val="28"/>
              </w:rPr>
            </w:pPr>
            <w:r>
              <w:rPr>
                <w:rFonts w:ascii="Times New Roman" w:hAnsi="Times New Roman" w:cs="Times New Roman"/>
                <w:sz w:val="28"/>
                <w:szCs w:val="28"/>
              </w:rPr>
              <w:t>-</w:t>
            </w:r>
          </w:p>
        </w:tc>
      </w:tr>
      <w:tr w:rsidR="00515716" w:rsidRPr="00576DEE" w:rsidTr="00AE2F52">
        <w:tc>
          <w:tcPr>
            <w:tcW w:w="972" w:type="dxa"/>
            <w:vMerge w:val="restart"/>
          </w:tcPr>
          <w:p w:rsidR="00515716" w:rsidRPr="00620BA3" w:rsidRDefault="00515716" w:rsidP="009D1A2B">
            <w:pPr>
              <w:pStyle w:val="a3"/>
              <w:numPr>
                <w:ilvl w:val="0"/>
                <w:numId w:val="99"/>
              </w:numPr>
              <w:rPr>
                <w:rFonts w:ascii="Times New Roman" w:hAnsi="Times New Roman" w:cs="Times New Roman"/>
                <w:sz w:val="28"/>
                <w:szCs w:val="28"/>
              </w:rPr>
            </w:pPr>
          </w:p>
        </w:tc>
        <w:tc>
          <w:tcPr>
            <w:tcW w:w="2447" w:type="dxa"/>
            <w:vMerge w:val="restart"/>
          </w:tcPr>
          <w:p w:rsidR="00515716" w:rsidRPr="0025631B" w:rsidRDefault="00515716" w:rsidP="00B126EF">
            <w:pPr>
              <w:rPr>
                <w:rFonts w:ascii="Times New Roman" w:hAnsi="Times New Roman" w:cs="Times New Roman"/>
                <w:b/>
                <w:sz w:val="28"/>
                <w:szCs w:val="28"/>
              </w:rPr>
            </w:pPr>
            <w:r w:rsidRPr="0025631B">
              <w:rPr>
                <w:rFonts w:ascii="Times New Roman" w:hAnsi="Times New Roman" w:cs="Times New Roman"/>
                <w:b/>
                <w:sz w:val="28"/>
                <w:szCs w:val="28"/>
              </w:rPr>
              <w:t>Кабинет  ЛФК</w:t>
            </w:r>
            <w:r w:rsidR="0081498C" w:rsidRPr="0025631B">
              <w:rPr>
                <w:rFonts w:ascii="Times New Roman" w:hAnsi="Times New Roman" w:cs="Times New Roman"/>
                <w:b/>
                <w:sz w:val="28"/>
                <w:szCs w:val="28"/>
              </w:rPr>
              <w:t>/ритмика</w:t>
            </w:r>
          </w:p>
        </w:tc>
        <w:tc>
          <w:tcPr>
            <w:tcW w:w="10723" w:type="dxa"/>
          </w:tcPr>
          <w:p w:rsidR="00515716" w:rsidRPr="00620BA3" w:rsidRDefault="00515716" w:rsidP="00B126EF">
            <w:pPr>
              <w:jc w:val="both"/>
              <w:rPr>
                <w:rFonts w:ascii="Times New Roman" w:hAnsi="Times New Roman" w:cs="Times New Roman"/>
                <w:sz w:val="28"/>
                <w:szCs w:val="28"/>
              </w:rPr>
            </w:pPr>
            <w:r w:rsidRPr="00620BA3">
              <w:rPr>
                <w:rFonts w:ascii="Times New Roman" w:hAnsi="Times New Roman" w:cs="Times New Roman"/>
                <w:sz w:val="28"/>
                <w:szCs w:val="28"/>
              </w:rPr>
              <w:t>Зеркало</w:t>
            </w:r>
          </w:p>
        </w:tc>
        <w:tc>
          <w:tcPr>
            <w:tcW w:w="1134" w:type="dxa"/>
          </w:tcPr>
          <w:p w:rsidR="00515716" w:rsidRPr="00620BA3" w:rsidRDefault="00620BA3" w:rsidP="00B126EF">
            <w:pPr>
              <w:jc w:val="center"/>
              <w:rPr>
                <w:rFonts w:ascii="Times New Roman" w:hAnsi="Times New Roman" w:cs="Times New Roman"/>
                <w:sz w:val="28"/>
                <w:szCs w:val="28"/>
              </w:rPr>
            </w:pPr>
            <w:r>
              <w:rPr>
                <w:rFonts w:ascii="Times New Roman" w:hAnsi="Times New Roman" w:cs="Times New Roman"/>
                <w:sz w:val="28"/>
                <w:szCs w:val="28"/>
              </w:rPr>
              <w:t>7</w:t>
            </w:r>
          </w:p>
        </w:tc>
      </w:tr>
      <w:tr w:rsidR="00515716" w:rsidRPr="00576DEE" w:rsidTr="00AE2F52">
        <w:tc>
          <w:tcPr>
            <w:tcW w:w="972" w:type="dxa"/>
            <w:vMerge/>
          </w:tcPr>
          <w:p w:rsidR="00515716" w:rsidRPr="00620BA3"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20BA3" w:rsidRDefault="00515716" w:rsidP="00B126EF">
            <w:pPr>
              <w:rPr>
                <w:rFonts w:ascii="Times New Roman" w:hAnsi="Times New Roman" w:cs="Times New Roman"/>
                <w:sz w:val="28"/>
                <w:szCs w:val="28"/>
              </w:rPr>
            </w:pPr>
          </w:p>
        </w:tc>
        <w:tc>
          <w:tcPr>
            <w:tcW w:w="10723" w:type="dxa"/>
          </w:tcPr>
          <w:p w:rsidR="00515716" w:rsidRPr="00620BA3" w:rsidRDefault="00620BA3" w:rsidP="00B126EF">
            <w:pPr>
              <w:jc w:val="both"/>
              <w:rPr>
                <w:rFonts w:ascii="Times New Roman" w:hAnsi="Times New Roman" w:cs="Times New Roman"/>
                <w:sz w:val="28"/>
                <w:szCs w:val="28"/>
              </w:rPr>
            </w:pPr>
            <w:r>
              <w:rPr>
                <w:rFonts w:ascii="Times New Roman" w:hAnsi="Times New Roman" w:cs="Times New Roman"/>
                <w:sz w:val="28"/>
                <w:szCs w:val="28"/>
              </w:rPr>
              <w:t>Карди</w:t>
            </w:r>
            <w:r w:rsidR="00515716" w:rsidRPr="00620BA3">
              <w:rPr>
                <w:rFonts w:ascii="Times New Roman" w:hAnsi="Times New Roman" w:cs="Times New Roman"/>
                <w:sz w:val="28"/>
                <w:szCs w:val="28"/>
              </w:rPr>
              <w:t>отренажер</w:t>
            </w:r>
          </w:p>
        </w:tc>
        <w:tc>
          <w:tcPr>
            <w:tcW w:w="1134" w:type="dxa"/>
          </w:tcPr>
          <w:p w:rsidR="00515716" w:rsidRPr="00620BA3" w:rsidRDefault="00620BA3" w:rsidP="00B126EF">
            <w:pPr>
              <w:jc w:val="center"/>
              <w:rPr>
                <w:rFonts w:ascii="Times New Roman" w:hAnsi="Times New Roman" w:cs="Times New Roman"/>
                <w:sz w:val="28"/>
                <w:szCs w:val="28"/>
              </w:rPr>
            </w:pPr>
            <w:r>
              <w:rPr>
                <w:rFonts w:ascii="Times New Roman" w:hAnsi="Times New Roman" w:cs="Times New Roman"/>
                <w:sz w:val="28"/>
                <w:szCs w:val="28"/>
              </w:rPr>
              <w:t>1</w:t>
            </w:r>
          </w:p>
        </w:tc>
      </w:tr>
      <w:tr w:rsidR="00515716" w:rsidRPr="00576DEE" w:rsidTr="00AE2F52">
        <w:tc>
          <w:tcPr>
            <w:tcW w:w="972" w:type="dxa"/>
            <w:vMerge/>
          </w:tcPr>
          <w:p w:rsidR="00515716" w:rsidRPr="00620BA3"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20BA3" w:rsidRDefault="00515716" w:rsidP="00B126EF">
            <w:pPr>
              <w:rPr>
                <w:rFonts w:ascii="Times New Roman" w:hAnsi="Times New Roman" w:cs="Times New Roman"/>
                <w:sz w:val="28"/>
                <w:szCs w:val="28"/>
              </w:rPr>
            </w:pPr>
          </w:p>
        </w:tc>
        <w:tc>
          <w:tcPr>
            <w:tcW w:w="10723" w:type="dxa"/>
          </w:tcPr>
          <w:p w:rsidR="00515716" w:rsidRPr="00620BA3" w:rsidRDefault="00620BA3" w:rsidP="00B126EF">
            <w:pPr>
              <w:jc w:val="both"/>
              <w:rPr>
                <w:rFonts w:ascii="Times New Roman" w:hAnsi="Times New Roman" w:cs="Times New Roman"/>
                <w:sz w:val="28"/>
                <w:szCs w:val="28"/>
              </w:rPr>
            </w:pPr>
            <w:r>
              <w:rPr>
                <w:rFonts w:ascii="Times New Roman" w:hAnsi="Times New Roman" w:cs="Times New Roman"/>
                <w:sz w:val="28"/>
                <w:szCs w:val="28"/>
              </w:rPr>
              <w:t>Шведская стенка</w:t>
            </w:r>
          </w:p>
        </w:tc>
        <w:tc>
          <w:tcPr>
            <w:tcW w:w="1134" w:type="dxa"/>
          </w:tcPr>
          <w:p w:rsidR="00515716" w:rsidRPr="00620BA3" w:rsidRDefault="0081498C" w:rsidP="00B126EF">
            <w:pPr>
              <w:jc w:val="center"/>
              <w:rPr>
                <w:rFonts w:ascii="Times New Roman" w:hAnsi="Times New Roman" w:cs="Times New Roman"/>
                <w:sz w:val="28"/>
                <w:szCs w:val="28"/>
              </w:rPr>
            </w:pPr>
            <w:r>
              <w:rPr>
                <w:rFonts w:ascii="Times New Roman" w:hAnsi="Times New Roman" w:cs="Times New Roman"/>
                <w:sz w:val="28"/>
                <w:szCs w:val="28"/>
              </w:rPr>
              <w:t>5</w:t>
            </w:r>
          </w:p>
        </w:tc>
      </w:tr>
      <w:tr w:rsidR="00515716" w:rsidRPr="00576DEE" w:rsidTr="00AE2F52">
        <w:tc>
          <w:tcPr>
            <w:tcW w:w="972" w:type="dxa"/>
            <w:vMerge/>
          </w:tcPr>
          <w:p w:rsidR="00515716" w:rsidRPr="00620BA3"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20BA3" w:rsidRDefault="00515716" w:rsidP="00B126EF">
            <w:pPr>
              <w:rPr>
                <w:rFonts w:ascii="Times New Roman" w:hAnsi="Times New Roman" w:cs="Times New Roman"/>
                <w:sz w:val="28"/>
                <w:szCs w:val="28"/>
              </w:rPr>
            </w:pPr>
          </w:p>
        </w:tc>
        <w:tc>
          <w:tcPr>
            <w:tcW w:w="10723" w:type="dxa"/>
          </w:tcPr>
          <w:p w:rsidR="00515716" w:rsidRPr="00620BA3" w:rsidRDefault="00515716" w:rsidP="00B126EF">
            <w:pPr>
              <w:jc w:val="both"/>
              <w:rPr>
                <w:rFonts w:ascii="Times New Roman" w:hAnsi="Times New Roman" w:cs="Times New Roman"/>
                <w:sz w:val="28"/>
                <w:szCs w:val="28"/>
              </w:rPr>
            </w:pPr>
            <w:r w:rsidRPr="00620BA3">
              <w:rPr>
                <w:rFonts w:ascii="Times New Roman" w:hAnsi="Times New Roman" w:cs="Times New Roman"/>
                <w:sz w:val="28"/>
                <w:szCs w:val="28"/>
              </w:rPr>
              <w:t>Спортивный  комплекс</w:t>
            </w:r>
          </w:p>
        </w:tc>
        <w:tc>
          <w:tcPr>
            <w:tcW w:w="1134" w:type="dxa"/>
          </w:tcPr>
          <w:p w:rsidR="00515716" w:rsidRPr="00620BA3" w:rsidRDefault="00515716" w:rsidP="00B126EF">
            <w:pPr>
              <w:jc w:val="center"/>
              <w:rPr>
                <w:rFonts w:ascii="Times New Roman" w:hAnsi="Times New Roman" w:cs="Times New Roman"/>
                <w:sz w:val="28"/>
                <w:szCs w:val="28"/>
              </w:rPr>
            </w:pPr>
            <w:r w:rsidRPr="00620BA3">
              <w:rPr>
                <w:rFonts w:ascii="Times New Roman" w:hAnsi="Times New Roman" w:cs="Times New Roman"/>
                <w:sz w:val="28"/>
                <w:szCs w:val="28"/>
              </w:rPr>
              <w:t>2</w:t>
            </w:r>
          </w:p>
        </w:tc>
      </w:tr>
      <w:tr w:rsidR="0081498C" w:rsidRPr="00576DEE" w:rsidTr="00AE2F52">
        <w:tc>
          <w:tcPr>
            <w:tcW w:w="972" w:type="dxa"/>
            <w:vMerge/>
          </w:tcPr>
          <w:p w:rsidR="0081498C" w:rsidRPr="00620BA3"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620BA3" w:rsidRDefault="0081498C" w:rsidP="00B126EF">
            <w:pPr>
              <w:rPr>
                <w:rFonts w:ascii="Times New Roman" w:hAnsi="Times New Roman" w:cs="Times New Roman"/>
                <w:sz w:val="28"/>
                <w:szCs w:val="28"/>
              </w:rPr>
            </w:pPr>
          </w:p>
        </w:tc>
        <w:tc>
          <w:tcPr>
            <w:tcW w:w="10723" w:type="dxa"/>
          </w:tcPr>
          <w:p w:rsidR="0081498C" w:rsidRPr="00620BA3" w:rsidRDefault="0081498C" w:rsidP="00B126EF">
            <w:pPr>
              <w:jc w:val="both"/>
              <w:rPr>
                <w:rFonts w:ascii="Times New Roman" w:hAnsi="Times New Roman" w:cs="Times New Roman"/>
                <w:sz w:val="28"/>
                <w:szCs w:val="28"/>
              </w:rPr>
            </w:pPr>
            <w:r>
              <w:rPr>
                <w:rFonts w:ascii="Times New Roman" w:hAnsi="Times New Roman" w:cs="Times New Roman"/>
                <w:sz w:val="28"/>
                <w:szCs w:val="28"/>
              </w:rPr>
              <w:t>Метбол</w:t>
            </w:r>
          </w:p>
        </w:tc>
        <w:tc>
          <w:tcPr>
            <w:tcW w:w="1134" w:type="dxa"/>
          </w:tcPr>
          <w:p w:rsidR="0081498C" w:rsidRPr="00620BA3" w:rsidRDefault="0081498C" w:rsidP="00B126EF">
            <w:pPr>
              <w:jc w:val="center"/>
              <w:rPr>
                <w:rFonts w:ascii="Times New Roman" w:hAnsi="Times New Roman" w:cs="Times New Roman"/>
                <w:sz w:val="28"/>
                <w:szCs w:val="28"/>
              </w:rPr>
            </w:pPr>
            <w:r>
              <w:rPr>
                <w:rFonts w:ascii="Times New Roman" w:hAnsi="Times New Roman" w:cs="Times New Roman"/>
                <w:sz w:val="28"/>
                <w:szCs w:val="28"/>
              </w:rPr>
              <w:t>5</w:t>
            </w:r>
          </w:p>
        </w:tc>
      </w:tr>
      <w:tr w:rsidR="00515716" w:rsidRPr="00576DEE" w:rsidTr="00AE2F52">
        <w:tc>
          <w:tcPr>
            <w:tcW w:w="972" w:type="dxa"/>
            <w:vMerge/>
          </w:tcPr>
          <w:p w:rsidR="00515716" w:rsidRPr="00620BA3"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620BA3" w:rsidRDefault="00515716" w:rsidP="00B126EF">
            <w:pPr>
              <w:rPr>
                <w:rFonts w:ascii="Times New Roman" w:hAnsi="Times New Roman" w:cs="Times New Roman"/>
                <w:sz w:val="28"/>
                <w:szCs w:val="28"/>
              </w:rPr>
            </w:pPr>
          </w:p>
        </w:tc>
        <w:tc>
          <w:tcPr>
            <w:tcW w:w="10723" w:type="dxa"/>
          </w:tcPr>
          <w:p w:rsidR="00515716" w:rsidRPr="00620BA3" w:rsidRDefault="0081498C" w:rsidP="00B126EF">
            <w:pPr>
              <w:jc w:val="both"/>
              <w:rPr>
                <w:rFonts w:ascii="Times New Roman" w:hAnsi="Times New Roman" w:cs="Times New Roman"/>
                <w:sz w:val="28"/>
                <w:szCs w:val="28"/>
              </w:rPr>
            </w:pPr>
            <w:r>
              <w:rPr>
                <w:rFonts w:ascii="Times New Roman" w:hAnsi="Times New Roman" w:cs="Times New Roman"/>
                <w:sz w:val="28"/>
                <w:szCs w:val="28"/>
              </w:rPr>
              <w:t>Скамейка</w:t>
            </w:r>
          </w:p>
        </w:tc>
        <w:tc>
          <w:tcPr>
            <w:tcW w:w="1134" w:type="dxa"/>
          </w:tcPr>
          <w:p w:rsidR="00515716" w:rsidRPr="00620BA3" w:rsidRDefault="0081498C" w:rsidP="00B126EF">
            <w:pPr>
              <w:jc w:val="center"/>
              <w:rPr>
                <w:rFonts w:ascii="Times New Roman" w:hAnsi="Times New Roman" w:cs="Times New Roman"/>
                <w:sz w:val="28"/>
                <w:szCs w:val="28"/>
              </w:rPr>
            </w:pPr>
            <w:r>
              <w:rPr>
                <w:rFonts w:ascii="Times New Roman" w:hAnsi="Times New Roman" w:cs="Times New Roman"/>
                <w:sz w:val="28"/>
                <w:szCs w:val="28"/>
              </w:rPr>
              <w:t>5</w:t>
            </w:r>
          </w:p>
        </w:tc>
      </w:tr>
      <w:tr w:rsidR="00515716" w:rsidRPr="00576DEE" w:rsidTr="00AE2F52">
        <w:tc>
          <w:tcPr>
            <w:tcW w:w="972" w:type="dxa"/>
            <w:vMerge w:val="restart"/>
          </w:tcPr>
          <w:p w:rsidR="00515716" w:rsidRPr="007D051A" w:rsidRDefault="00515716" w:rsidP="009D1A2B">
            <w:pPr>
              <w:pStyle w:val="a3"/>
              <w:numPr>
                <w:ilvl w:val="0"/>
                <w:numId w:val="99"/>
              </w:numPr>
              <w:rPr>
                <w:rFonts w:ascii="Times New Roman" w:hAnsi="Times New Roman" w:cs="Times New Roman"/>
                <w:sz w:val="28"/>
                <w:szCs w:val="28"/>
              </w:rPr>
            </w:pPr>
          </w:p>
        </w:tc>
        <w:tc>
          <w:tcPr>
            <w:tcW w:w="2447" w:type="dxa"/>
            <w:vMerge w:val="restart"/>
          </w:tcPr>
          <w:p w:rsidR="00515716" w:rsidRPr="0025631B" w:rsidRDefault="00515716" w:rsidP="00B126EF">
            <w:pPr>
              <w:rPr>
                <w:rFonts w:ascii="Times New Roman" w:hAnsi="Times New Roman" w:cs="Times New Roman"/>
                <w:b/>
                <w:sz w:val="28"/>
                <w:szCs w:val="28"/>
              </w:rPr>
            </w:pPr>
            <w:r w:rsidRPr="0025631B">
              <w:rPr>
                <w:rFonts w:ascii="Times New Roman" w:hAnsi="Times New Roman" w:cs="Times New Roman"/>
                <w:b/>
                <w:sz w:val="28"/>
                <w:szCs w:val="28"/>
              </w:rPr>
              <w:t>Кабинет  психолога</w:t>
            </w:r>
          </w:p>
        </w:tc>
        <w:tc>
          <w:tcPr>
            <w:tcW w:w="10723" w:type="dxa"/>
          </w:tcPr>
          <w:p w:rsidR="00515716" w:rsidRPr="007D051A" w:rsidRDefault="0081498C" w:rsidP="00B126EF">
            <w:pPr>
              <w:jc w:val="both"/>
              <w:rPr>
                <w:rFonts w:ascii="Times New Roman" w:hAnsi="Times New Roman" w:cs="Times New Roman"/>
                <w:sz w:val="28"/>
                <w:szCs w:val="28"/>
              </w:rPr>
            </w:pPr>
            <w:r w:rsidRPr="007D051A">
              <w:rPr>
                <w:rFonts w:ascii="Times New Roman" w:hAnsi="Times New Roman" w:cs="Times New Roman"/>
                <w:sz w:val="28"/>
                <w:szCs w:val="28"/>
              </w:rPr>
              <w:t>Сухой бассейн с шариками</w:t>
            </w:r>
          </w:p>
        </w:tc>
        <w:tc>
          <w:tcPr>
            <w:tcW w:w="1134" w:type="dxa"/>
          </w:tcPr>
          <w:p w:rsidR="00515716" w:rsidRPr="007D051A" w:rsidRDefault="00515716" w:rsidP="00B126EF">
            <w:pPr>
              <w:jc w:val="center"/>
              <w:rPr>
                <w:rFonts w:ascii="Times New Roman" w:hAnsi="Times New Roman" w:cs="Times New Roman"/>
                <w:sz w:val="28"/>
                <w:szCs w:val="28"/>
              </w:rPr>
            </w:pPr>
            <w:r w:rsidRPr="007D051A">
              <w:rPr>
                <w:rFonts w:ascii="Times New Roman" w:hAnsi="Times New Roman" w:cs="Times New Roman"/>
                <w:sz w:val="28"/>
                <w:szCs w:val="28"/>
              </w:rPr>
              <w:t>1</w:t>
            </w:r>
          </w:p>
        </w:tc>
      </w:tr>
      <w:tr w:rsidR="00515716" w:rsidRPr="00576DEE" w:rsidTr="00AE2F52">
        <w:tc>
          <w:tcPr>
            <w:tcW w:w="972" w:type="dxa"/>
            <w:vMerge/>
          </w:tcPr>
          <w:p w:rsidR="00515716" w:rsidRPr="007D051A"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7D051A" w:rsidRDefault="00515716" w:rsidP="00B126EF">
            <w:pPr>
              <w:rPr>
                <w:rFonts w:ascii="Times New Roman" w:hAnsi="Times New Roman" w:cs="Times New Roman"/>
                <w:sz w:val="28"/>
                <w:szCs w:val="28"/>
              </w:rPr>
            </w:pPr>
          </w:p>
        </w:tc>
        <w:tc>
          <w:tcPr>
            <w:tcW w:w="10723" w:type="dxa"/>
          </w:tcPr>
          <w:p w:rsidR="00515716" w:rsidRPr="007D051A" w:rsidRDefault="0081498C" w:rsidP="00B126EF">
            <w:pPr>
              <w:jc w:val="both"/>
              <w:rPr>
                <w:rFonts w:ascii="Times New Roman" w:hAnsi="Times New Roman" w:cs="Times New Roman"/>
                <w:sz w:val="28"/>
                <w:szCs w:val="28"/>
              </w:rPr>
            </w:pPr>
            <w:r w:rsidRPr="007D051A">
              <w:rPr>
                <w:rFonts w:ascii="Times New Roman" w:hAnsi="Times New Roman" w:cs="Times New Roman"/>
                <w:sz w:val="28"/>
                <w:szCs w:val="28"/>
              </w:rPr>
              <w:t>Стол письменный</w:t>
            </w:r>
          </w:p>
        </w:tc>
        <w:tc>
          <w:tcPr>
            <w:tcW w:w="1134" w:type="dxa"/>
          </w:tcPr>
          <w:p w:rsidR="00515716" w:rsidRPr="007D051A" w:rsidRDefault="00515716" w:rsidP="00B126EF">
            <w:pPr>
              <w:jc w:val="center"/>
              <w:rPr>
                <w:rFonts w:ascii="Times New Roman" w:hAnsi="Times New Roman" w:cs="Times New Roman"/>
                <w:sz w:val="28"/>
                <w:szCs w:val="28"/>
              </w:rPr>
            </w:pPr>
            <w:r w:rsidRPr="007D051A">
              <w:rPr>
                <w:rFonts w:ascii="Times New Roman" w:hAnsi="Times New Roman" w:cs="Times New Roman"/>
                <w:sz w:val="28"/>
                <w:szCs w:val="28"/>
              </w:rPr>
              <w:t>1</w:t>
            </w:r>
          </w:p>
        </w:tc>
      </w:tr>
      <w:tr w:rsidR="00515716" w:rsidRPr="00576DEE" w:rsidTr="00AE2F52">
        <w:tc>
          <w:tcPr>
            <w:tcW w:w="972" w:type="dxa"/>
            <w:vMerge/>
          </w:tcPr>
          <w:p w:rsidR="00515716" w:rsidRPr="007D051A"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7D051A" w:rsidRDefault="00515716" w:rsidP="00B126EF">
            <w:pPr>
              <w:rPr>
                <w:rFonts w:ascii="Times New Roman" w:hAnsi="Times New Roman" w:cs="Times New Roman"/>
                <w:sz w:val="28"/>
                <w:szCs w:val="28"/>
              </w:rPr>
            </w:pPr>
          </w:p>
        </w:tc>
        <w:tc>
          <w:tcPr>
            <w:tcW w:w="10723" w:type="dxa"/>
          </w:tcPr>
          <w:p w:rsidR="00515716" w:rsidRPr="007D051A" w:rsidRDefault="0081498C" w:rsidP="00B126EF">
            <w:pPr>
              <w:jc w:val="both"/>
              <w:rPr>
                <w:rFonts w:ascii="Times New Roman" w:hAnsi="Times New Roman" w:cs="Times New Roman"/>
                <w:sz w:val="28"/>
                <w:szCs w:val="28"/>
              </w:rPr>
            </w:pPr>
            <w:r w:rsidRPr="007D051A">
              <w:rPr>
                <w:rFonts w:ascii="Times New Roman" w:hAnsi="Times New Roman" w:cs="Times New Roman"/>
                <w:sz w:val="28"/>
                <w:szCs w:val="28"/>
              </w:rPr>
              <w:t>Стул п/м</w:t>
            </w:r>
          </w:p>
        </w:tc>
        <w:tc>
          <w:tcPr>
            <w:tcW w:w="1134" w:type="dxa"/>
          </w:tcPr>
          <w:p w:rsidR="00515716" w:rsidRPr="007D051A" w:rsidRDefault="0081498C" w:rsidP="00B126EF">
            <w:pPr>
              <w:jc w:val="center"/>
              <w:rPr>
                <w:rFonts w:ascii="Times New Roman" w:hAnsi="Times New Roman" w:cs="Times New Roman"/>
                <w:sz w:val="28"/>
                <w:szCs w:val="28"/>
              </w:rPr>
            </w:pPr>
            <w:r w:rsidRPr="007D051A">
              <w:rPr>
                <w:rFonts w:ascii="Times New Roman" w:hAnsi="Times New Roman" w:cs="Times New Roman"/>
                <w:sz w:val="28"/>
                <w:szCs w:val="28"/>
              </w:rPr>
              <w:t>8</w:t>
            </w:r>
          </w:p>
        </w:tc>
      </w:tr>
      <w:tr w:rsidR="00515716" w:rsidRPr="00576DEE" w:rsidTr="00AE2F52">
        <w:tc>
          <w:tcPr>
            <w:tcW w:w="972" w:type="dxa"/>
            <w:vMerge/>
          </w:tcPr>
          <w:p w:rsidR="00515716" w:rsidRPr="007D051A"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7D051A" w:rsidRDefault="00515716" w:rsidP="00B126EF">
            <w:pPr>
              <w:rPr>
                <w:rFonts w:ascii="Times New Roman" w:hAnsi="Times New Roman" w:cs="Times New Roman"/>
                <w:sz w:val="28"/>
                <w:szCs w:val="28"/>
              </w:rPr>
            </w:pPr>
          </w:p>
        </w:tc>
        <w:tc>
          <w:tcPr>
            <w:tcW w:w="10723" w:type="dxa"/>
          </w:tcPr>
          <w:p w:rsidR="00515716" w:rsidRPr="007D051A" w:rsidRDefault="0081498C" w:rsidP="00B126EF">
            <w:pPr>
              <w:jc w:val="both"/>
              <w:rPr>
                <w:rFonts w:ascii="Times New Roman" w:hAnsi="Times New Roman" w:cs="Times New Roman"/>
                <w:sz w:val="28"/>
                <w:szCs w:val="28"/>
              </w:rPr>
            </w:pPr>
            <w:r w:rsidRPr="007D051A">
              <w:rPr>
                <w:rFonts w:ascii="Times New Roman" w:hAnsi="Times New Roman" w:cs="Times New Roman"/>
                <w:sz w:val="28"/>
                <w:szCs w:val="28"/>
              </w:rPr>
              <w:t>Стул ученический</w:t>
            </w:r>
          </w:p>
        </w:tc>
        <w:tc>
          <w:tcPr>
            <w:tcW w:w="1134" w:type="dxa"/>
          </w:tcPr>
          <w:p w:rsidR="00515716" w:rsidRPr="007D051A" w:rsidRDefault="0081498C" w:rsidP="00B126EF">
            <w:pPr>
              <w:jc w:val="center"/>
              <w:rPr>
                <w:rFonts w:ascii="Times New Roman" w:hAnsi="Times New Roman" w:cs="Times New Roman"/>
                <w:sz w:val="28"/>
                <w:szCs w:val="28"/>
              </w:rPr>
            </w:pPr>
            <w:r w:rsidRPr="007D051A">
              <w:rPr>
                <w:rFonts w:ascii="Times New Roman" w:hAnsi="Times New Roman" w:cs="Times New Roman"/>
                <w:sz w:val="28"/>
                <w:szCs w:val="28"/>
              </w:rPr>
              <w:t>3</w:t>
            </w:r>
          </w:p>
        </w:tc>
      </w:tr>
      <w:tr w:rsidR="00515716" w:rsidRPr="00576DEE" w:rsidTr="00AE2F52">
        <w:tc>
          <w:tcPr>
            <w:tcW w:w="972" w:type="dxa"/>
            <w:vMerge/>
          </w:tcPr>
          <w:p w:rsidR="00515716" w:rsidRPr="007D051A"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7D051A" w:rsidRDefault="00515716" w:rsidP="00B126EF">
            <w:pPr>
              <w:rPr>
                <w:rFonts w:ascii="Times New Roman" w:hAnsi="Times New Roman" w:cs="Times New Roman"/>
                <w:sz w:val="28"/>
                <w:szCs w:val="28"/>
              </w:rPr>
            </w:pPr>
          </w:p>
        </w:tc>
        <w:tc>
          <w:tcPr>
            <w:tcW w:w="10723" w:type="dxa"/>
          </w:tcPr>
          <w:p w:rsidR="00515716" w:rsidRPr="007D051A" w:rsidRDefault="0081498C" w:rsidP="00B126EF">
            <w:pPr>
              <w:jc w:val="both"/>
              <w:rPr>
                <w:rFonts w:ascii="Times New Roman" w:hAnsi="Times New Roman" w:cs="Times New Roman"/>
                <w:sz w:val="28"/>
                <w:szCs w:val="28"/>
              </w:rPr>
            </w:pPr>
            <w:r w:rsidRPr="007D051A">
              <w:rPr>
                <w:rFonts w:ascii="Times New Roman" w:hAnsi="Times New Roman" w:cs="Times New Roman"/>
                <w:sz w:val="28"/>
                <w:szCs w:val="28"/>
              </w:rPr>
              <w:t>Стол ученический</w:t>
            </w:r>
          </w:p>
        </w:tc>
        <w:tc>
          <w:tcPr>
            <w:tcW w:w="1134" w:type="dxa"/>
          </w:tcPr>
          <w:p w:rsidR="00515716" w:rsidRPr="007D051A" w:rsidRDefault="0081498C" w:rsidP="00B126EF">
            <w:pPr>
              <w:jc w:val="center"/>
              <w:rPr>
                <w:rFonts w:ascii="Times New Roman" w:hAnsi="Times New Roman" w:cs="Times New Roman"/>
                <w:sz w:val="28"/>
                <w:szCs w:val="28"/>
              </w:rPr>
            </w:pPr>
            <w:r w:rsidRPr="007D051A">
              <w:rPr>
                <w:rFonts w:ascii="Times New Roman" w:hAnsi="Times New Roman" w:cs="Times New Roman"/>
                <w:sz w:val="28"/>
                <w:szCs w:val="28"/>
              </w:rPr>
              <w:t>3</w:t>
            </w:r>
          </w:p>
        </w:tc>
      </w:tr>
      <w:tr w:rsidR="00515716" w:rsidRPr="00576DEE" w:rsidTr="00AE2F52">
        <w:tc>
          <w:tcPr>
            <w:tcW w:w="972" w:type="dxa"/>
            <w:vMerge/>
          </w:tcPr>
          <w:p w:rsidR="00515716" w:rsidRPr="007D051A"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7D051A" w:rsidRDefault="00515716" w:rsidP="00B126EF">
            <w:pPr>
              <w:rPr>
                <w:rFonts w:ascii="Times New Roman" w:hAnsi="Times New Roman" w:cs="Times New Roman"/>
                <w:sz w:val="28"/>
                <w:szCs w:val="28"/>
              </w:rPr>
            </w:pPr>
          </w:p>
        </w:tc>
        <w:tc>
          <w:tcPr>
            <w:tcW w:w="10723" w:type="dxa"/>
          </w:tcPr>
          <w:p w:rsidR="00515716" w:rsidRPr="007D051A" w:rsidRDefault="0081498C" w:rsidP="00B126EF">
            <w:pPr>
              <w:jc w:val="both"/>
              <w:rPr>
                <w:rFonts w:ascii="Times New Roman" w:hAnsi="Times New Roman" w:cs="Times New Roman"/>
                <w:sz w:val="28"/>
                <w:szCs w:val="28"/>
              </w:rPr>
            </w:pPr>
            <w:r w:rsidRPr="007D051A">
              <w:rPr>
                <w:rFonts w:ascii="Times New Roman" w:hAnsi="Times New Roman" w:cs="Times New Roman"/>
                <w:sz w:val="28"/>
                <w:szCs w:val="28"/>
              </w:rPr>
              <w:t>Кресло мягкое</w:t>
            </w:r>
          </w:p>
        </w:tc>
        <w:tc>
          <w:tcPr>
            <w:tcW w:w="1134" w:type="dxa"/>
          </w:tcPr>
          <w:p w:rsidR="00515716" w:rsidRPr="007D051A" w:rsidRDefault="00515716" w:rsidP="00B126EF">
            <w:pPr>
              <w:jc w:val="center"/>
              <w:rPr>
                <w:rFonts w:ascii="Times New Roman" w:hAnsi="Times New Roman" w:cs="Times New Roman"/>
                <w:sz w:val="28"/>
                <w:szCs w:val="28"/>
              </w:rPr>
            </w:pPr>
            <w:r w:rsidRPr="007D051A">
              <w:rPr>
                <w:rFonts w:ascii="Times New Roman" w:hAnsi="Times New Roman" w:cs="Times New Roman"/>
                <w:sz w:val="28"/>
                <w:szCs w:val="28"/>
              </w:rPr>
              <w:t>1</w:t>
            </w:r>
          </w:p>
        </w:tc>
      </w:tr>
      <w:tr w:rsidR="00515716" w:rsidRPr="00576DEE" w:rsidTr="00AE2F52">
        <w:tc>
          <w:tcPr>
            <w:tcW w:w="972" w:type="dxa"/>
            <w:vMerge/>
          </w:tcPr>
          <w:p w:rsidR="00515716" w:rsidRPr="007D051A"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7D051A" w:rsidRDefault="00515716" w:rsidP="00B126EF">
            <w:pPr>
              <w:rPr>
                <w:rFonts w:ascii="Times New Roman" w:hAnsi="Times New Roman" w:cs="Times New Roman"/>
                <w:sz w:val="28"/>
                <w:szCs w:val="28"/>
              </w:rPr>
            </w:pPr>
          </w:p>
        </w:tc>
        <w:tc>
          <w:tcPr>
            <w:tcW w:w="10723" w:type="dxa"/>
          </w:tcPr>
          <w:p w:rsidR="00515716" w:rsidRPr="007D051A" w:rsidRDefault="0081498C" w:rsidP="00B126EF">
            <w:pPr>
              <w:jc w:val="both"/>
              <w:rPr>
                <w:rFonts w:ascii="Times New Roman" w:hAnsi="Times New Roman" w:cs="Times New Roman"/>
                <w:sz w:val="28"/>
                <w:szCs w:val="28"/>
              </w:rPr>
            </w:pPr>
            <w:r w:rsidRPr="007D051A">
              <w:rPr>
                <w:rFonts w:ascii="Times New Roman" w:hAnsi="Times New Roman" w:cs="Times New Roman"/>
                <w:sz w:val="28"/>
                <w:szCs w:val="28"/>
              </w:rPr>
              <w:t>Шкаф</w:t>
            </w:r>
          </w:p>
        </w:tc>
        <w:tc>
          <w:tcPr>
            <w:tcW w:w="1134" w:type="dxa"/>
          </w:tcPr>
          <w:p w:rsidR="00515716" w:rsidRPr="007D051A" w:rsidRDefault="00515716" w:rsidP="00B126EF">
            <w:pPr>
              <w:jc w:val="center"/>
              <w:rPr>
                <w:rFonts w:ascii="Times New Roman" w:hAnsi="Times New Roman" w:cs="Times New Roman"/>
                <w:sz w:val="28"/>
                <w:szCs w:val="28"/>
              </w:rPr>
            </w:pPr>
            <w:r w:rsidRPr="007D051A">
              <w:rPr>
                <w:rFonts w:ascii="Times New Roman" w:hAnsi="Times New Roman" w:cs="Times New Roman"/>
                <w:sz w:val="28"/>
                <w:szCs w:val="28"/>
              </w:rPr>
              <w:t>1</w:t>
            </w:r>
          </w:p>
        </w:tc>
      </w:tr>
      <w:tr w:rsidR="00515716" w:rsidRPr="00576DEE" w:rsidTr="00AE2F52">
        <w:tc>
          <w:tcPr>
            <w:tcW w:w="972" w:type="dxa"/>
            <w:vMerge/>
          </w:tcPr>
          <w:p w:rsidR="00515716" w:rsidRPr="007D051A"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7D051A" w:rsidRDefault="00515716" w:rsidP="00B126EF">
            <w:pPr>
              <w:rPr>
                <w:rFonts w:ascii="Times New Roman" w:hAnsi="Times New Roman" w:cs="Times New Roman"/>
                <w:sz w:val="28"/>
                <w:szCs w:val="28"/>
              </w:rPr>
            </w:pPr>
          </w:p>
        </w:tc>
        <w:tc>
          <w:tcPr>
            <w:tcW w:w="10723" w:type="dxa"/>
          </w:tcPr>
          <w:p w:rsidR="00515716" w:rsidRPr="007D051A" w:rsidRDefault="007D051A" w:rsidP="00B126EF">
            <w:pPr>
              <w:jc w:val="both"/>
              <w:rPr>
                <w:rFonts w:ascii="Times New Roman" w:hAnsi="Times New Roman" w:cs="Times New Roman"/>
                <w:sz w:val="28"/>
                <w:szCs w:val="28"/>
              </w:rPr>
            </w:pPr>
            <w:r w:rsidRPr="007D051A">
              <w:rPr>
                <w:rFonts w:ascii="Times New Roman" w:hAnsi="Times New Roman" w:cs="Times New Roman"/>
                <w:sz w:val="28"/>
                <w:szCs w:val="28"/>
              </w:rPr>
              <w:t>Тумба</w:t>
            </w:r>
          </w:p>
        </w:tc>
        <w:tc>
          <w:tcPr>
            <w:tcW w:w="1134" w:type="dxa"/>
          </w:tcPr>
          <w:p w:rsidR="00515716" w:rsidRPr="007D051A" w:rsidRDefault="00515716" w:rsidP="00B126EF">
            <w:pPr>
              <w:jc w:val="center"/>
              <w:rPr>
                <w:rFonts w:ascii="Times New Roman" w:hAnsi="Times New Roman" w:cs="Times New Roman"/>
                <w:sz w:val="28"/>
                <w:szCs w:val="28"/>
              </w:rPr>
            </w:pPr>
            <w:r w:rsidRPr="007D051A">
              <w:rPr>
                <w:rFonts w:ascii="Times New Roman" w:hAnsi="Times New Roman" w:cs="Times New Roman"/>
                <w:sz w:val="28"/>
                <w:szCs w:val="28"/>
              </w:rPr>
              <w:t>1</w:t>
            </w:r>
          </w:p>
        </w:tc>
      </w:tr>
      <w:tr w:rsidR="0081498C" w:rsidRPr="00576DEE" w:rsidTr="00AE2F52">
        <w:tc>
          <w:tcPr>
            <w:tcW w:w="972" w:type="dxa"/>
            <w:vMerge/>
          </w:tcPr>
          <w:p w:rsidR="0081498C" w:rsidRPr="007D051A" w:rsidRDefault="0081498C" w:rsidP="009D1A2B">
            <w:pPr>
              <w:pStyle w:val="a3"/>
              <w:numPr>
                <w:ilvl w:val="0"/>
                <w:numId w:val="99"/>
              </w:numPr>
              <w:rPr>
                <w:rFonts w:ascii="Times New Roman" w:hAnsi="Times New Roman" w:cs="Times New Roman"/>
                <w:sz w:val="28"/>
                <w:szCs w:val="28"/>
              </w:rPr>
            </w:pPr>
          </w:p>
        </w:tc>
        <w:tc>
          <w:tcPr>
            <w:tcW w:w="2447" w:type="dxa"/>
            <w:vMerge/>
          </w:tcPr>
          <w:p w:rsidR="0081498C" w:rsidRPr="007D051A" w:rsidRDefault="0081498C" w:rsidP="00B126EF">
            <w:pPr>
              <w:rPr>
                <w:rFonts w:ascii="Times New Roman" w:hAnsi="Times New Roman" w:cs="Times New Roman"/>
                <w:sz w:val="28"/>
                <w:szCs w:val="28"/>
              </w:rPr>
            </w:pPr>
          </w:p>
        </w:tc>
        <w:tc>
          <w:tcPr>
            <w:tcW w:w="10723" w:type="dxa"/>
          </w:tcPr>
          <w:p w:rsidR="0081498C" w:rsidRPr="007D051A" w:rsidRDefault="007D051A" w:rsidP="00B126EF">
            <w:pPr>
              <w:jc w:val="both"/>
              <w:rPr>
                <w:rFonts w:ascii="Times New Roman" w:hAnsi="Times New Roman" w:cs="Times New Roman"/>
                <w:sz w:val="28"/>
                <w:szCs w:val="28"/>
              </w:rPr>
            </w:pPr>
            <w:r w:rsidRPr="007D051A">
              <w:rPr>
                <w:rFonts w:ascii="Times New Roman" w:hAnsi="Times New Roman" w:cs="Times New Roman"/>
                <w:sz w:val="28"/>
                <w:szCs w:val="28"/>
              </w:rPr>
              <w:t>Зеркало</w:t>
            </w:r>
          </w:p>
        </w:tc>
        <w:tc>
          <w:tcPr>
            <w:tcW w:w="1134" w:type="dxa"/>
          </w:tcPr>
          <w:p w:rsidR="0081498C" w:rsidRPr="007D051A" w:rsidRDefault="007D051A" w:rsidP="00B126EF">
            <w:pPr>
              <w:jc w:val="center"/>
              <w:rPr>
                <w:rFonts w:ascii="Times New Roman" w:hAnsi="Times New Roman" w:cs="Times New Roman"/>
                <w:sz w:val="28"/>
                <w:szCs w:val="28"/>
              </w:rPr>
            </w:pPr>
            <w:r w:rsidRPr="007D051A">
              <w:rPr>
                <w:rFonts w:ascii="Times New Roman" w:hAnsi="Times New Roman" w:cs="Times New Roman"/>
                <w:sz w:val="28"/>
                <w:szCs w:val="28"/>
              </w:rPr>
              <w:t>1</w:t>
            </w:r>
          </w:p>
        </w:tc>
      </w:tr>
      <w:tr w:rsidR="00515716" w:rsidRPr="00576DEE" w:rsidTr="00AE2F52">
        <w:tc>
          <w:tcPr>
            <w:tcW w:w="972" w:type="dxa"/>
            <w:vMerge/>
          </w:tcPr>
          <w:p w:rsidR="00515716" w:rsidRPr="007D051A" w:rsidRDefault="00515716" w:rsidP="009D1A2B">
            <w:pPr>
              <w:pStyle w:val="a3"/>
              <w:numPr>
                <w:ilvl w:val="0"/>
                <w:numId w:val="99"/>
              </w:numPr>
              <w:rPr>
                <w:rFonts w:ascii="Times New Roman" w:hAnsi="Times New Roman" w:cs="Times New Roman"/>
                <w:sz w:val="28"/>
                <w:szCs w:val="28"/>
              </w:rPr>
            </w:pPr>
          </w:p>
        </w:tc>
        <w:tc>
          <w:tcPr>
            <w:tcW w:w="2447" w:type="dxa"/>
            <w:vMerge/>
          </w:tcPr>
          <w:p w:rsidR="00515716" w:rsidRPr="007D051A" w:rsidRDefault="00515716" w:rsidP="00B126EF">
            <w:pPr>
              <w:rPr>
                <w:rFonts w:ascii="Times New Roman" w:hAnsi="Times New Roman" w:cs="Times New Roman"/>
                <w:sz w:val="28"/>
                <w:szCs w:val="28"/>
              </w:rPr>
            </w:pPr>
          </w:p>
        </w:tc>
        <w:tc>
          <w:tcPr>
            <w:tcW w:w="10723" w:type="dxa"/>
          </w:tcPr>
          <w:p w:rsidR="00515716" w:rsidRDefault="007D051A" w:rsidP="00B126EF">
            <w:pPr>
              <w:jc w:val="both"/>
              <w:rPr>
                <w:rFonts w:ascii="Times New Roman" w:hAnsi="Times New Roman" w:cs="Times New Roman"/>
                <w:sz w:val="28"/>
                <w:szCs w:val="28"/>
              </w:rPr>
            </w:pPr>
            <w:r w:rsidRPr="007D051A">
              <w:rPr>
                <w:rFonts w:ascii="Times New Roman" w:hAnsi="Times New Roman" w:cs="Times New Roman"/>
                <w:sz w:val="28"/>
                <w:szCs w:val="28"/>
              </w:rPr>
              <w:t xml:space="preserve">Доска школьная </w:t>
            </w:r>
          </w:p>
          <w:p w:rsidR="007D051A" w:rsidRPr="007D051A" w:rsidRDefault="007D051A" w:rsidP="00B126EF">
            <w:pPr>
              <w:jc w:val="both"/>
              <w:rPr>
                <w:rFonts w:ascii="Times New Roman" w:hAnsi="Times New Roman" w:cs="Times New Roman"/>
                <w:sz w:val="28"/>
                <w:szCs w:val="28"/>
              </w:rPr>
            </w:pPr>
          </w:p>
        </w:tc>
        <w:tc>
          <w:tcPr>
            <w:tcW w:w="1134" w:type="dxa"/>
          </w:tcPr>
          <w:p w:rsidR="00515716" w:rsidRPr="007D051A" w:rsidRDefault="00515716" w:rsidP="00B126EF">
            <w:pPr>
              <w:jc w:val="center"/>
              <w:rPr>
                <w:rFonts w:ascii="Times New Roman" w:hAnsi="Times New Roman" w:cs="Times New Roman"/>
                <w:sz w:val="28"/>
                <w:szCs w:val="28"/>
              </w:rPr>
            </w:pPr>
            <w:r w:rsidRPr="007D051A">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7D051A" w:rsidRDefault="006B0FBF" w:rsidP="00B126EF">
            <w:pPr>
              <w:jc w:val="both"/>
              <w:rPr>
                <w:rFonts w:ascii="Times New Roman" w:hAnsi="Times New Roman" w:cs="Times New Roman"/>
                <w:sz w:val="28"/>
                <w:szCs w:val="28"/>
              </w:rPr>
            </w:pPr>
            <w:r w:rsidRPr="007D051A">
              <w:rPr>
                <w:rFonts w:ascii="Times New Roman" w:hAnsi="Times New Roman" w:cs="Times New Roman"/>
                <w:sz w:val="28"/>
                <w:szCs w:val="28"/>
              </w:rPr>
              <w:t>Стеллажи</w:t>
            </w:r>
          </w:p>
        </w:tc>
        <w:tc>
          <w:tcPr>
            <w:tcW w:w="1134" w:type="dxa"/>
          </w:tcPr>
          <w:p w:rsidR="00515716" w:rsidRPr="007D051A" w:rsidRDefault="007D051A" w:rsidP="00B126EF">
            <w:pPr>
              <w:jc w:val="center"/>
              <w:rPr>
                <w:rFonts w:ascii="Times New Roman" w:hAnsi="Times New Roman" w:cs="Times New Roman"/>
                <w:sz w:val="28"/>
                <w:szCs w:val="28"/>
              </w:rPr>
            </w:pPr>
            <w:r w:rsidRPr="007D051A">
              <w:rPr>
                <w:rFonts w:ascii="Times New Roman" w:hAnsi="Times New Roman" w:cs="Times New Roman"/>
                <w:sz w:val="28"/>
                <w:szCs w:val="28"/>
              </w:rPr>
              <w:t>2</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7D051A" w:rsidRDefault="00515716" w:rsidP="00B126EF">
            <w:pPr>
              <w:jc w:val="both"/>
              <w:rPr>
                <w:rFonts w:ascii="Times New Roman" w:hAnsi="Times New Roman" w:cs="Times New Roman"/>
                <w:sz w:val="28"/>
                <w:szCs w:val="28"/>
              </w:rPr>
            </w:pPr>
            <w:r w:rsidRPr="007D051A">
              <w:rPr>
                <w:rFonts w:ascii="Times New Roman" w:hAnsi="Times New Roman" w:cs="Times New Roman"/>
                <w:sz w:val="28"/>
                <w:szCs w:val="28"/>
              </w:rPr>
              <w:t xml:space="preserve">Шкаф книжный </w:t>
            </w:r>
          </w:p>
        </w:tc>
        <w:tc>
          <w:tcPr>
            <w:tcW w:w="1134" w:type="dxa"/>
          </w:tcPr>
          <w:p w:rsidR="00515716" w:rsidRPr="007D051A" w:rsidRDefault="00515716" w:rsidP="00B126EF">
            <w:pPr>
              <w:jc w:val="center"/>
              <w:rPr>
                <w:rFonts w:ascii="Times New Roman" w:hAnsi="Times New Roman" w:cs="Times New Roman"/>
                <w:sz w:val="28"/>
                <w:szCs w:val="28"/>
              </w:rPr>
            </w:pPr>
            <w:r w:rsidRPr="007D051A">
              <w:rPr>
                <w:rFonts w:ascii="Times New Roman" w:hAnsi="Times New Roman" w:cs="Times New Roman"/>
                <w:sz w:val="28"/>
                <w:szCs w:val="28"/>
              </w:rPr>
              <w:t>2</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7D051A" w:rsidRDefault="00515716" w:rsidP="00B126EF">
            <w:pPr>
              <w:jc w:val="both"/>
              <w:rPr>
                <w:rFonts w:ascii="Times New Roman" w:hAnsi="Times New Roman" w:cs="Times New Roman"/>
                <w:sz w:val="28"/>
                <w:szCs w:val="28"/>
              </w:rPr>
            </w:pPr>
            <w:r w:rsidRPr="007D051A">
              <w:rPr>
                <w:rFonts w:ascii="Times New Roman" w:hAnsi="Times New Roman" w:cs="Times New Roman"/>
                <w:sz w:val="28"/>
                <w:szCs w:val="28"/>
              </w:rPr>
              <w:t>Стол письменный</w:t>
            </w:r>
          </w:p>
        </w:tc>
        <w:tc>
          <w:tcPr>
            <w:tcW w:w="1134" w:type="dxa"/>
          </w:tcPr>
          <w:p w:rsidR="00515716" w:rsidRPr="007D051A" w:rsidRDefault="00515716" w:rsidP="00B126EF">
            <w:pPr>
              <w:jc w:val="center"/>
              <w:rPr>
                <w:rFonts w:ascii="Times New Roman" w:hAnsi="Times New Roman" w:cs="Times New Roman"/>
                <w:sz w:val="28"/>
                <w:szCs w:val="28"/>
              </w:rPr>
            </w:pPr>
            <w:r w:rsidRPr="007D051A">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7D051A" w:rsidRDefault="00515716" w:rsidP="00B126EF">
            <w:pPr>
              <w:jc w:val="both"/>
              <w:rPr>
                <w:rFonts w:ascii="Times New Roman" w:hAnsi="Times New Roman" w:cs="Times New Roman"/>
                <w:sz w:val="28"/>
                <w:szCs w:val="28"/>
              </w:rPr>
            </w:pPr>
            <w:r w:rsidRPr="007D051A">
              <w:rPr>
                <w:rFonts w:ascii="Times New Roman" w:hAnsi="Times New Roman" w:cs="Times New Roman"/>
                <w:sz w:val="28"/>
                <w:szCs w:val="28"/>
              </w:rPr>
              <w:t>Стол  школьный</w:t>
            </w:r>
          </w:p>
        </w:tc>
        <w:tc>
          <w:tcPr>
            <w:tcW w:w="1134" w:type="dxa"/>
          </w:tcPr>
          <w:p w:rsidR="00515716" w:rsidRPr="007D051A" w:rsidRDefault="007D051A" w:rsidP="00B126EF">
            <w:pPr>
              <w:jc w:val="center"/>
              <w:rPr>
                <w:rFonts w:ascii="Times New Roman" w:hAnsi="Times New Roman" w:cs="Times New Roman"/>
                <w:sz w:val="28"/>
                <w:szCs w:val="28"/>
              </w:rPr>
            </w:pPr>
            <w:r w:rsidRPr="007D051A">
              <w:rPr>
                <w:rFonts w:ascii="Times New Roman" w:hAnsi="Times New Roman" w:cs="Times New Roman"/>
                <w:sz w:val="28"/>
                <w:szCs w:val="28"/>
              </w:rPr>
              <w:t>6</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7D051A" w:rsidRDefault="007D051A" w:rsidP="007D051A">
            <w:pPr>
              <w:jc w:val="both"/>
              <w:rPr>
                <w:rFonts w:ascii="Times New Roman" w:hAnsi="Times New Roman" w:cs="Times New Roman"/>
                <w:sz w:val="28"/>
                <w:szCs w:val="28"/>
              </w:rPr>
            </w:pPr>
            <w:r w:rsidRPr="007D051A">
              <w:rPr>
                <w:rFonts w:ascii="Times New Roman" w:hAnsi="Times New Roman" w:cs="Times New Roman"/>
                <w:sz w:val="28"/>
                <w:szCs w:val="28"/>
              </w:rPr>
              <w:t>Столдля индивидуальных занятий</w:t>
            </w:r>
          </w:p>
        </w:tc>
        <w:tc>
          <w:tcPr>
            <w:tcW w:w="1134" w:type="dxa"/>
          </w:tcPr>
          <w:p w:rsidR="00515716" w:rsidRPr="007D051A" w:rsidRDefault="007D051A" w:rsidP="00B126EF">
            <w:pPr>
              <w:jc w:val="center"/>
              <w:rPr>
                <w:rFonts w:ascii="Times New Roman" w:hAnsi="Times New Roman" w:cs="Times New Roman"/>
                <w:sz w:val="28"/>
                <w:szCs w:val="28"/>
              </w:rPr>
            </w:pPr>
            <w:r w:rsidRPr="007D051A">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7D051A" w:rsidRDefault="00515716" w:rsidP="00B126EF">
            <w:pPr>
              <w:jc w:val="both"/>
              <w:rPr>
                <w:rFonts w:ascii="Times New Roman" w:hAnsi="Times New Roman" w:cs="Times New Roman"/>
                <w:sz w:val="28"/>
                <w:szCs w:val="28"/>
              </w:rPr>
            </w:pPr>
            <w:r w:rsidRPr="007D051A">
              <w:rPr>
                <w:rFonts w:ascii="Times New Roman" w:hAnsi="Times New Roman" w:cs="Times New Roman"/>
                <w:sz w:val="28"/>
                <w:szCs w:val="28"/>
              </w:rPr>
              <w:t>Стул п/м</w:t>
            </w:r>
          </w:p>
        </w:tc>
        <w:tc>
          <w:tcPr>
            <w:tcW w:w="1134" w:type="dxa"/>
          </w:tcPr>
          <w:p w:rsidR="00515716" w:rsidRPr="007D051A" w:rsidRDefault="007D051A" w:rsidP="00B126EF">
            <w:pPr>
              <w:jc w:val="center"/>
              <w:rPr>
                <w:rFonts w:ascii="Times New Roman" w:hAnsi="Times New Roman" w:cs="Times New Roman"/>
                <w:sz w:val="28"/>
                <w:szCs w:val="28"/>
              </w:rPr>
            </w:pPr>
            <w:r w:rsidRPr="007D051A">
              <w:rPr>
                <w:rFonts w:ascii="Times New Roman" w:hAnsi="Times New Roman" w:cs="Times New Roman"/>
                <w:sz w:val="28"/>
                <w:szCs w:val="28"/>
              </w:rPr>
              <w:t>3</w:t>
            </w:r>
          </w:p>
        </w:tc>
      </w:tr>
      <w:tr w:rsidR="007D051A" w:rsidRPr="00576DEE" w:rsidTr="00AE2F52">
        <w:tc>
          <w:tcPr>
            <w:tcW w:w="972" w:type="dxa"/>
            <w:vMerge/>
          </w:tcPr>
          <w:p w:rsidR="007D051A" w:rsidRPr="00576DEE" w:rsidRDefault="007D051A" w:rsidP="009D1A2B">
            <w:pPr>
              <w:pStyle w:val="a3"/>
              <w:numPr>
                <w:ilvl w:val="0"/>
                <w:numId w:val="99"/>
              </w:numPr>
              <w:rPr>
                <w:rFonts w:ascii="Times New Roman" w:hAnsi="Times New Roman" w:cs="Times New Roman"/>
                <w:color w:val="FF0000"/>
                <w:sz w:val="28"/>
                <w:szCs w:val="28"/>
              </w:rPr>
            </w:pPr>
          </w:p>
        </w:tc>
        <w:tc>
          <w:tcPr>
            <w:tcW w:w="2447" w:type="dxa"/>
            <w:vMerge/>
          </w:tcPr>
          <w:p w:rsidR="007D051A" w:rsidRPr="00576DEE" w:rsidRDefault="007D051A" w:rsidP="00B126EF">
            <w:pPr>
              <w:rPr>
                <w:rFonts w:ascii="Times New Roman" w:hAnsi="Times New Roman" w:cs="Times New Roman"/>
                <w:color w:val="FF0000"/>
                <w:sz w:val="28"/>
                <w:szCs w:val="28"/>
              </w:rPr>
            </w:pPr>
          </w:p>
        </w:tc>
        <w:tc>
          <w:tcPr>
            <w:tcW w:w="10723" w:type="dxa"/>
          </w:tcPr>
          <w:p w:rsidR="007D051A" w:rsidRPr="007D051A" w:rsidRDefault="007D051A" w:rsidP="00B126EF">
            <w:pPr>
              <w:jc w:val="both"/>
              <w:rPr>
                <w:rFonts w:ascii="Times New Roman" w:hAnsi="Times New Roman" w:cs="Times New Roman"/>
                <w:sz w:val="28"/>
                <w:szCs w:val="28"/>
              </w:rPr>
            </w:pPr>
            <w:r w:rsidRPr="007D051A">
              <w:rPr>
                <w:rFonts w:ascii="Times New Roman" w:hAnsi="Times New Roman" w:cs="Times New Roman"/>
                <w:sz w:val="28"/>
                <w:szCs w:val="28"/>
              </w:rPr>
              <w:t>Стул ученический</w:t>
            </w:r>
          </w:p>
        </w:tc>
        <w:tc>
          <w:tcPr>
            <w:tcW w:w="1134" w:type="dxa"/>
          </w:tcPr>
          <w:p w:rsidR="007D051A" w:rsidRPr="007D051A" w:rsidRDefault="007D051A" w:rsidP="00B126EF">
            <w:pPr>
              <w:jc w:val="center"/>
              <w:rPr>
                <w:rFonts w:ascii="Times New Roman" w:hAnsi="Times New Roman" w:cs="Times New Roman"/>
                <w:sz w:val="28"/>
                <w:szCs w:val="28"/>
              </w:rPr>
            </w:pPr>
            <w:r w:rsidRPr="007D051A">
              <w:rPr>
                <w:rFonts w:ascii="Times New Roman" w:hAnsi="Times New Roman" w:cs="Times New Roman"/>
                <w:sz w:val="28"/>
                <w:szCs w:val="28"/>
              </w:rPr>
              <w:t>9</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7D051A" w:rsidRDefault="00515716" w:rsidP="007D051A">
            <w:pPr>
              <w:jc w:val="both"/>
              <w:rPr>
                <w:rFonts w:ascii="Times New Roman" w:hAnsi="Times New Roman" w:cs="Times New Roman"/>
                <w:sz w:val="28"/>
                <w:szCs w:val="28"/>
              </w:rPr>
            </w:pPr>
            <w:r w:rsidRPr="007D051A">
              <w:rPr>
                <w:rFonts w:ascii="Times New Roman" w:hAnsi="Times New Roman" w:cs="Times New Roman"/>
                <w:sz w:val="28"/>
                <w:szCs w:val="28"/>
              </w:rPr>
              <w:t xml:space="preserve">Доска  </w:t>
            </w:r>
            <w:r w:rsidR="007D051A" w:rsidRPr="007D051A">
              <w:rPr>
                <w:rFonts w:ascii="Times New Roman" w:hAnsi="Times New Roman" w:cs="Times New Roman"/>
                <w:sz w:val="28"/>
                <w:szCs w:val="28"/>
              </w:rPr>
              <w:t>школьная</w:t>
            </w:r>
          </w:p>
        </w:tc>
        <w:tc>
          <w:tcPr>
            <w:tcW w:w="1134" w:type="dxa"/>
          </w:tcPr>
          <w:p w:rsidR="00515716" w:rsidRPr="007D051A" w:rsidRDefault="00515716" w:rsidP="00B126EF">
            <w:pPr>
              <w:jc w:val="center"/>
              <w:rPr>
                <w:rFonts w:ascii="Times New Roman" w:hAnsi="Times New Roman" w:cs="Times New Roman"/>
                <w:sz w:val="28"/>
                <w:szCs w:val="28"/>
              </w:rPr>
            </w:pPr>
            <w:r w:rsidRPr="007D051A">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7D051A" w:rsidRDefault="00515716" w:rsidP="00B126EF">
            <w:pPr>
              <w:jc w:val="both"/>
              <w:rPr>
                <w:rFonts w:ascii="Times New Roman" w:hAnsi="Times New Roman" w:cs="Times New Roman"/>
                <w:sz w:val="28"/>
                <w:szCs w:val="28"/>
              </w:rPr>
            </w:pPr>
            <w:r w:rsidRPr="007D051A">
              <w:rPr>
                <w:rFonts w:ascii="Times New Roman" w:hAnsi="Times New Roman" w:cs="Times New Roman"/>
                <w:sz w:val="28"/>
                <w:szCs w:val="28"/>
              </w:rPr>
              <w:t>Тумба</w:t>
            </w:r>
            <w:r w:rsidR="007D051A" w:rsidRPr="007D051A">
              <w:rPr>
                <w:rFonts w:ascii="Times New Roman" w:hAnsi="Times New Roman" w:cs="Times New Roman"/>
                <w:sz w:val="28"/>
                <w:szCs w:val="28"/>
              </w:rPr>
              <w:t xml:space="preserve"> для таблиц</w:t>
            </w:r>
          </w:p>
        </w:tc>
        <w:tc>
          <w:tcPr>
            <w:tcW w:w="1134" w:type="dxa"/>
          </w:tcPr>
          <w:p w:rsidR="00515716" w:rsidRPr="007D051A" w:rsidRDefault="00515716" w:rsidP="00B126EF">
            <w:pPr>
              <w:jc w:val="center"/>
              <w:rPr>
                <w:rFonts w:ascii="Times New Roman" w:hAnsi="Times New Roman" w:cs="Times New Roman"/>
                <w:sz w:val="28"/>
                <w:szCs w:val="28"/>
              </w:rPr>
            </w:pPr>
            <w:r w:rsidRPr="007D051A">
              <w:rPr>
                <w:rFonts w:ascii="Times New Roman" w:hAnsi="Times New Roman" w:cs="Times New Roman"/>
                <w:sz w:val="28"/>
                <w:szCs w:val="28"/>
              </w:rPr>
              <w:t>1</w:t>
            </w:r>
          </w:p>
        </w:tc>
      </w:tr>
      <w:tr w:rsidR="007D051A" w:rsidRPr="00576DEE" w:rsidTr="00AE2F52">
        <w:tc>
          <w:tcPr>
            <w:tcW w:w="972" w:type="dxa"/>
            <w:vMerge/>
          </w:tcPr>
          <w:p w:rsidR="007D051A" w:rsidRPr="00576DEE" w:rsidRDefault="007D051A" w:rsidP="009D1A2B">
            <w:pPr>
              <w:pStyle w:val="a3"/>
              <w:numPr>
                <w:ilvl w:val="0"/>
                <w:numId w:val="99"/>
              </w:numPr>
              <w:rPr>
                <w:rFonts w:ascii="Times New Roman" w:hAnsi="Times New Roman" w:cs="Times New Roman"/>
                <w:color w:val="FF0000"/>
                <w:sz w:val="28"/>
                <w:szCs w:val="28"/>
              </w:rPr>
            </w:pPr>
          </w:p>
        </w:tc>
        <w:tc>
          <w:tcPr>
            <w:tcW w:w="2447" w:type="dxa"/>
            <w:vMerge/>
          </w:tcPr>
          <w:p w:rsidR="007D051A" w:rsidRPr="00576DEE" w:rsidRDefault="007D051A" w:rsidP="00B126EF">
            <w:pPr>
              <w:rPr>
                <w:rFonts w:ascii="Times New Roman" w:hAnsi="Times New Roman" w:cs="Times New Roman"/>
                <w:color w:val="FF0000"/>
                <w:sz w:val="28"/>
                <w:szCs w:val="28"/>
              </w:rPr>
            </w:pPr>
          </w:p>
        </w:tc>
        <w:tc>
          <w:tcPr>
            <w:tcW w:w="10723" w:type="dxa"/>
          </w:tcPr>
          <w:p w:rsidR="007D051A" w:rsidRPr="007D051A" w:rsidRDefault="007D051A" w:rsidP="00B126EF">
            <w:pPr>
              <w:rPr>
                <w:rFonts w:ascii="Times New Roman" w:hAnsi="Times New Roman" w:cs="Times New Roman"/>
                <w:sz w:val="28"/>
                <w:szCs w:val="28"/>
              </w:rPr>
            </w:pPr>
            <w:r w:rsidRPr="007D051A">
              <w:rPr>
                <w:rFonts w:ascii="Times New Roman" w:hAnsi="Times New Roman" w:cs="Times New Roman"/>
                <w:sz w:val="28"/>
                <w:szCs w:val="28"/>
              </w:rPr>
              <w:t>Тумба</w:t>
            </w:r>
          </w:p>
        </w:tc>
        <w:tc>
          <w:tcPr>
            <w:tcW w:w="1134" w:type="dxa"/>
          </w:tcPr>
          <w:p w:rsidR="007D051A" w:rsidRPr="007D051A" w:rsidRDefault="007D051A" w:rsidP="00B126EF">
            <w:pPr>
              <w:jc w:val="center"/>
              <w:rPr>
                <w:rFonts w:ascii="Times New Roman" w:hAnsi="Times New Roman" w:cs="Times New Roman"/>
                <w:sz w:val="28"/>
                <w:szCs w:val="28"/>
              </w:rPr>
            </w:pPr>
            <w:r w:rsidRPr="007D051A">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7D051A" w:rsidRDefault="007D051A" w:rsidP="00B126EF">
            <w:pPr>
              <w:rPr>
                <w:rFonts w:ascii="Times New Roman" w:hAnsi="Times New Roman" w:cs="Times New Roman"/>
                <w:sz w:val="28"/>
                <w:szCs w:val="28"/>
              </w:rPr>
            </w:pPr>
            <w:r w:rsidRPr="007D051A">
              <w:rPr>
                <w:rFonts w:ascii="Times New Roman" w:hAnsi="Times New Roman" w:cs="Times New Roman"/>
                <w:sz w:val="28"/>
                <w:szCs w:val="28"/>
              </w:rPr>
              <w:t>Зеркало</w:t>
            </w:r>
          </w:p>
        </w:tc>
        <w:tc>
          <w:tcPr>
            <w:tcW w:w="1134" w:type="dxa"/>
          </w:tcPr>
          <w:p w:rsidR="00515716" w:rsidRPr="007D051A" w:rsidRDefault="00515716" w:rsidP="00B126EF">
            <w:pPr>
              <w:jc w:val="center"/>
              <w:rPr>
                <w:rFonts w:ascii="Times New Roman" w:hAnsi="Times New Roman" w:cs="Times New Roman"/>
                <w:sz w:val="28"/>
                <w:szCs w:val="28"/>
              </w:rPr>
            </w:pPr>
            <w:r w:rsidRPr="007D051A">
              <w:rPr>
                <w:rFonts w:ascii="Times New Roman" w:hAnsi="Times New Roman" w:cs="Times New Roman"/>
                <w:sz w:val="28"/>
                <w:szCs w:val="28"/>
              </w:rPr>
              <w:t>1</w:t>
            </w:r>
          </w:p>
        </w:tc>
      </w:tr>
      <w:tr w:rsidR="00515716" w:rsidRPr="00576DEE" w:rsidTr="00AE2F52">
        <w:tc>
          <w:tcPr>
            <w:tcW w:w="972" w:type="dxa"/>
            <w:vMerge w:val="restart"/>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val="restart"/>
          </w:tcPr>
          <w:p w:rsidR="00515716" w:rsidRPr="0025631B" w:rsidRDefault="00515716" w:rsidP="00B126EF">
            <w:pPr>
              <w:rPr>
                <w:rFonts w:ascii="Times New Roman" w:hAnsi="Times New Roman" w:cs="Times New Roman"/>
                <w:b/>
                <w:sz w:val="28"/>
                <w:szCs w:val="28"/>
              </w:rPr>
            </w:pPr>
            <w:r w:rsidRPr="0025631B">
              <w:rPr>
                <w:rFonts w:ascii="Times New Roman" w:hAnsi="Times New Roman" w:cs="Times New Roman"/>
                <w:b/>
                <w:sz w:val="28"/>
                <w:szCs w:val="28"/>
              </w:rPr>
              <w:t>Спортивный зал</w:t>
            </w:r>
          </w:p>
        </w:tc>
        <w:tc>
          <w:tcPr>
            <w:tcW w:w="10723" w:type="dxa"/>
          </w:tcPr>
          <w:p w:rsidR="00515716" w:rsidRPr="006462AB" w:rsidRDefault="007D051A" w:rsidP="007D051A">
            <w:pPr>
              <w:jc w:val="both"/>
              <w:rPr>
                <w:rFonts w:ascii="Times New Roman" w:hAnsi="Times New Roman" w:cs="Times New Roman"/>
                <w:sz w:val="28"/>
                <w:szCs w:val="28"/>
              </w:rPr>
            </w:pPr>
            <w:r w:rsidRPr="006462AB">
              <w:rPr>
                <w:rFonts w:ascii="Times New Roman" w:hAnsi="Times New Roman" w:cs="Times New Roman"/>
                <w:sz w:val="28"/>
                <w:szCs w:val="28"/>
              </w:rPr>
              <w:t xml:space="preserve">Ракетки бадминтон </w:t>
            </w:r>
          </w:p>
        </w:tc>
        <w:tc>
          <w:tcPr>
            <w:tcW w:w="1134" w:type="dxa"/>
          </w:tcPr>
          <w:p w:rsidR="00515716" w:rsidRPr="006462AB" w:rsidRDefault="00515716" w:rsidP="00B126EF">
            <w:pPr>
              <w:jc w:val="center"/>
              <w:rPr>
                <w:rFonts w:ascii="Times New Roman" w:hAnsi="Times New Roman" w:cs="Times New Roman"/>
                <w:sz w:val="28"/>
                <w:szCs w:val="28"/>
              </w:rPr>
            </w:pPr>
            <w:r w:rsidRPr="006462AB">
              <w:rPr>
                <w:rFonts w:ascii="Times New Roman" w:hAnsi="Times New Roman" w:cs="Times New Roman"/>
                <w:sz w:val="28"/>
                <w:szCs w:val="28"/>
              </w:rPr>
              <w:t>1</w:t>
            </w:r>
            <w:r w:rsidR="007D051A" w:rsidRPr="006462AB">
              <w:rPr>
                <w:rFonts w:ascii="Times New Roman" w:hAnsi="Times New Roman" w:cs="Times New Roman"/>
                <w:sz w:val="28"/>
                <w:szCs w:val="28"/>
              </w:rPr>
              <w:t>0</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Ракетки для большого тенниса</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10</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Канаты</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4</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515716" w:rsidP="00B126EF">
            <w:pPr>
              <w:jc w:val="both"/>
              <w:rPr>
                <w:rFonts w:ascii="Times New Roman" w:hAnsi="Times New Roman" w:cs="Times New Roman"/>
                <w:sz w:val="28"/>
                <w:szCs w:val="28"/>
              </w:rPr>
            </w:pPr>
            <w:r w:rsidRPr="006462AB">
              <w:rPr>
                <w:rFonts w:ascii="Times New Roman" w:hAnsi="Times New Roman" w:cs="Times New Roman"/>
                <w:sz w:val="28"/>
                <w:szCs w:val="28"/>
              </w:rPr>
              <w:t>Канат перетяжной</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515716" w:rsidP="00B126EF">
            <w:pPr>
              <w:jc w:val="both"/>
              <w:rPr>
                <w:rFonts w:ascii="Times New Roman" w:hAnsi="Times New Roman" w:cs="Times New Roman"/>
                <w:sz w:val="28"/>
                <w:szCs w:val="28"/>
              </w:rPr>
            </w:pPr>
            <w:r w:rsidRPr="006462AB">
              <w:rPr>
                <w:rFonts w:ascii="Times New Roman" w:hAnsi="Times New Roman" w:cs="Times New Roman"/>
                <w:sz w:val="28"/>
                <w:szCs w:val="28"/>
              </w:rPr>
              <w:t>Мат гимнастический</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10</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Мячи футбольные</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8</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515716" w:rsidP="00B126EF">
            <w:pPr>
              <w:jc w:val="both"/>
              <w:rPr>
                <w:rFonts w:ascii="Times New Roman" w:hAnsi="Times New Roman" w:cs="Times New Roman"/>
                <w:sz w:val="28"/>
                <w:szCs w:val="28"/>
              </w:rPr>
            </w:pPr>
            <w:r w:rsidRPr="006462AB">
              <w:rPr>
                <w:rFonts w:ascii="Times New Roman" w:hAnsi="Times New Roman" w:cs="Times New Roman"/>
                <w:sz w:val="28"/>
                <w:szCs w:val="28"/>
              </w:rPr>
              <w:t>Обруч</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20</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515716" w:rsidP="00B126EF">
            <w:pPr>
              <w:jc w:val="both"/>
              <w:rPr>
                <w:rFonts w:ascii="Times New Roman" w:hAnsi="Times New Roman" w:cs="Times New Roman"/>
                <w:sz w:val="28"/>
                <w:szCs w:val="28"/>
              </w:rPr>
            </w:pPr>
            <w:r w:rsidRPr="006462AB">
              <w:rPr>
                <w:rFonts w:ascii="Times New Roman" w:hAnsi="Times New Roman" w:cs="Times New Roman"/>
                <w:sz w:val="28"/>
                <w:szCs w:val="28"/>
              </w:rPr>
              <w:t>Мячи волейбольные</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4</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515716" w:rsidP="00B126EF">
            <w:pPr>
              <w:jc w:val="both"/>
              <w:rPr>
                <w:rFonts w:ascii="Times New Roman" w:hAnsi="Times New Roman" w:cs="Times New Roman"/>
                <w:sz w:val="28"/>
                <w:szCs w:val="28"/>
              </w:rPr>
            </w:pPr>
            <w:r w:rsidRPr="006462AB">
              <w:rPr>
                <w:rFonts w:ascii="Times New Roman" w:hAnsi="Times New Roman" w:cs="Times New Roman"/>
                <w:sz w:val="28"/>
                <w:szCs w:val="28"/>
              </w:rPr>
              <w:t>Мячи баскетбольные</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13</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515716" w:rsidP="00B126EF">
            <w:pPr>
              <w:jc w:val="both"/>
              <w:rPr>
                <w:rFonts w:ascii="Times New Roman" w:hAnsi="Times New Roman" w:cs="Times New Roman"/>
                <w:sz w:val="28"/>
                <w:szCs w:val="28"/>
              </w:rPr>
            </w:pPr>
            <w:r w:rsidRPr="006462AB">
              <w:rPr>
                <w:rFonts w:ascii="Times New Roman" w:hAnsi="Times New Roman" w:cs="Times New Roman"/>
                <w:sz w:val="28"/>
                <w:szCs w:val="28"/>
              </w:rPr>
              <w:t>Мячи резиновые</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4</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Качок</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6</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Тренажер "Беговая дорожка"</w:t>
            </w:r>
          </w:p>
        </w:tc>
        <w:tc>
          <w:tcPr>
            <w:tcW w:w="1134" w:type="dxa"/>
          </w:tcPr>
          <w:p w:rsidR="00515716" w:rsidRPr="006462AB" w:rsidRDefault="00515716" w:rsidP="00B126EF">
            <w:pPr>
              <w:jc w:val="center"/>
              <w:rPr>
                <w:rFonts w:ascii="Times New Roman" w:hAnsi="Times New Roman" w:cs="Times New Roman"/>
                <w:sz w:val="28"/>
                <w:szCs w:val="28"/>
              </w:rPr>
            </w:pPr>
            <w:r w:rsidRPr="006462AB">
              <w:rPr>
                <w:rFonts w:ascii="Times New Roman" w:hAnsi="Times New Roman" w:cs="Times New Roman"/>
                <w:sz w:val="28"/>
                <w:szCs w:val="28"/>
              </w:rPr>
              <w:t>2</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Тренажер "Велосипед"</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2</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Гимнастические принадлежности</w:t>
            </w:r>
          </w:p>
        </w:tc>
        <w:tc>
          <w:tcPr>
            <w:tcW w:w="1134" w:type="dxa"/>
          </w:tcPr>
          <w:p w:rsidR="00515716" w:rsidRPr="006462AB" w:rsidRDefault="00515716" w:rsidP="00B126EF">
            <w:pPr>
              <w:jc w:val="center"/>
              <w:rPr>
                <w:rFonts w:ascii="Times New Roman" w:hAnsi="Times New Roman" w:cs="Times New Roman"/>
                <w:sz w:val="28"/>
                <w:szCs w:val="28"/>
              </w:rPr>
            </w:pPr>
            <w:r w:rsidRPr="006462AB">
              <w:rPr>
                <w:rFonts w:ascii="Times New Roman" w:hAnsi="Times New Roman" w:cs="Times New Roman"/>
                <w:sz w:val="28"/>
                <w:szCs w:val="28"/>
              </w:rPr>
              <w:t>20</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Шведская стенка</w:t>
            </w:r>
          </w:p>
        </w:tc>
        <w:tc>
          <w:tcPr>
            <w:tcW w:w="1134" w:type="dxa"/>
          </w:tcPr>
          <w:p w:rsidR="00515716" w:rsidRPr="006462AB" w:rsidRDefault="00515716" w:rsidP="007D051A">
            <w:pPr>
              <w:jc w:val="center"/>
              <w:rPr>
                <w:rFonts w:ascii="Times New Roman" w:hAnsi="Times New Roman" w:cs="Times New Roman"/>
                <w:sz w:val="28"/>
                <w:szCs w:val="28"/>
              </w:rPr>
            </w:pPr>
            <w:r w:rsidRPr="006462AB">
              <w:rPr>
                <w:rFonts w:ascii="Times New Roman" w:hAnsi="Times New Roman" w:cs="Times New Roman"/>
                <w:sz w:val="28"/>
                <w:szCs w:val="28"/>
              </w:rPr>
              <w:t>1</w:t>
            </w:r>
            <w:r w:rsidR="007D051A" w:rsidRPr="006462AB">
              <w:rPr>
                <w:rFonts w:ascii="Times New Roman" w:hAnsi="Times New Roman" w:cs="Times New Roman"/>
                <w:sz w:val="28"/>
                <w:szCs w:val="28"/>
              </w:rPr>
              <w:t>0</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515716" w:rsidP="00B126EF">
            <w:pPr>
              <w:jc w:val="both"/>
              <w:rPr>
                <w:rFonts w:ascii="Times New Roman" w:hAnsi="Times New Roman" w:cs="Times New Roman"/>
                <w:sz w:val="28"/>
                <w:szCs w:val="28"/>
              </w:rPr>
            </w:pPr>
            <w:r w:rsidRPr="006462AB">
              <w:rPr>
                <w:rFonts w:ascii="Times New Roman" w:hAnsi="Times New Roman" w:cs="Times New Roman"/>
                <w:sz w:val="28"/>
                <w:szCs w:val="28"/>
              </w:rPr>
              <w:t>Скамейка гимнастическая</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4</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Скакалка</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28</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Футбольные ворота</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2</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Теннисный стол</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2</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Стойки для бадминтона</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Сетка волейбольная</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2</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Сетка для бадминтона</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7D051A" w:rsidP="00B126EF">
            <w:pPr>
              <w:jc w:val="both"/>
              <w:rPr>
                <w:rFonts w:ascii="Times New Roman" w:hAnsi="Times New Roman" w:cs="Times New Roman"/>
                <w:sz w:val="28"/>
                <w:szCs w:val="28"/>
              </w:rPr>
            </w:pPr>
            <w:r w:rsidRPr="006462AB">
              <w:rPr>
                <w:rFonts w:ascii="Times New Roman" w:hAnsi="Times New Roman" w:cs="Times New Roman"/>
                <w:sz w:val="28"/>
                <w:szCs w:val="28"/>
              </w:rPr>
              <w:t>Гимнастическое бревно</w:t>
            </w:r>
          </w:p>
        </w:tc>
        <w:tc>
          <w:tcPr>
            <w:tcW w:w="1134" w:type="dxa"/>
          </w:tcPr>
          <w:p w:rsidR="00515716" w:rsidRPr="006462AB" w:rsidRDefault="007D051A" w:rsidP="00B126EF">
            <w:pPr>
              <w:jc w:val="center"/>
              <w:rPr>
                <w:rFonts w:ascii="Times New Roman" w:hAnsi="Times New Roman" w:cs="Times New Roman"/>
                <w:sz w:val="28"/>
                <w:szCs w:val="28"/>
              </w:rPr>
            </w:pPr>
            <w:r w:rsidRPr="006462AB">
              <w:rPr>
                <w:rFonts w:ascii="Times New Roman" w:hAnsi="Times New Roman" w:cs="Times New Roman"/>
                <w:sz w:val="28"/>
                <w:szCs w:val="28"/>
              </w:rPr>
              <w:t>2</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6462AB" w:rsidP="00B126EF">
            <w:pPr>
              <w:jc w:val="both"/>
              <w:rPr>
                <w:rFonts w:ascii="Times New Roman" w:hAnsi="Times New Roman" w:cs="Times New Roman"/>
                <w:sz w:val="28"/>
                <w:szCs w:val="28"/>
              </w:rPr>
            </w:pPr>
            <w:r w:rsidRPr="006462AB">
              <w:rPr>
                <w:rFonts w:ascii="Times New Roman" w:hAnsi="Times New Roman" w:cs="Times New Roman"/>
                <w:sz w:val="28"/>
                <w:szCs w:val="28"/>
              </w:rPr>
              <w:t>Детский батут</w:t>
            </w:r>
          </w:p>
        </w:tc>
        <w:tc>
          <w:tcPr>
            <w:tcW w:w="1134" w:type="dxa"/>
          </w:tcPr>
          <w:p w:rsidR="00515716" w:rsidRPr="006462AB" w:rsidRDefault="006462AB" w:rsidP="00B126EF">
            <w:pPr>
              <w:jc w:val="center"/>
              <w:rPr>
                <w:rFonts w:ascii="Times New Roman" w:hAnsi="Times New Roman" w:cs="Times New Roman"/>
                <w:sz w:val="28"/>
                <w:szCs w:val="28"/>
              </w:rPr>
            </w:pPr>
            <w:r w:rsidRPr="006462AB">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6462AB" w:rsidP="00B126EF">
            <w:pPr>
              <w:jc w:val="both"/>
              <w:rPr>
                <w:rFonts w:ascii="Times New Roman" w:hAnsi="Times New Roman" w:cs="Times New Roman"/>
                <w:sz w:val="28"/>
                <w:szCs w:val="28"/>
              </w:rPr>
            </w:pPr>
            <w:r w:rsidRPr="006462AB">
              <w:rPr>
                <w:rFonts w:ascii="Times New Roman" w:hAnsi="Times New Roman" w:cs="Times New Roman"/>
                <w:sz w:val="28"/>
                <w:szCs w:val="28"/>
              </w:rPr>
              <w:t>Эспандер ручной</w:t>
            </w:r>
          </w:p>
        </w:tc>
        <w:tc>
          <w:tcPr>
            <w:tcW w:w="1134" w:type="dxa"/>
          </w:tcPr>
          <w:p w:rsidR="00515716" w:rsidRPr="006462AB" w:rsidRDefault="006462AB" w:rsidP="00B126EF">
            <w:pPr>
              <w:jc w:val="center"/>
              <w:rPr>
                <w:rFonts w:ascii="Times New Roman" w:hAnsi="Times New Roman" w:cs="Times New Roman"/>
                <w:sz w:val="28"/>
                <w:szCs w:val="28"/>
              </w:rPr>
            </w:pPr>
            <w:r w:rsidRPr="006462AB">
              <w:rPr>
                <w:rFonts w:ascii="Times New Roman" w:hAnsi="Times New Roman" w:cs="Times New Roman"/>
                <w:sz w:val="28"/>
                <w:szCs w:val="28"/>
              </w:rPr>
              <w:t>5</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6462AB" w:rsidP="00B126EF">
            <w:pPr>
              <w:jc w:val="both"/>
              <w:rPr>
                <w:rFonts w:ascii="Times New Roman" w:hAnsi="Times New Roman" w:cs="Times New Roman"/>
                <w:sz w:val="28"/>
                <w:szCs w:val="28"/>
              </w:rPr>
            </w:pPr>
            <w:r w:rsidRPr="006462AB">
              <w:rPr>
                <w:rFonts w:ascii="Times New Roman" w:hAnsi="Times New Roman" w:cs="Times New Roman"/>
                <w:sz w:val="28"/>
                <w:szCs w:val="28"/>
              </w:rPr>
              <w:t>Гантель 1,5 кг</w:t>
            </w:r>
          </w:p>
        </w:tc>
        <w:tc>
          <w:tcPr>
            <w:tcW w:w="1134" w:type="dxa"/>
          </w:tcPr>
          <w:p w:rsidR="00515716" w:rsidRPr="006462AB" w:rsidRDefault="006462AB" w:rsidP="00B126EF">
            <w:pPr>
              <w:jc w:val="center"/>
              <w:rPr>
                <w:rFonts w:ascii="Times New Roman" w:hAnsi="Times New Roman" w:cs="Times New Roman"/>
                <w:sz w:val="28"/>
                <w:szCs w:val="28"/>
              </w:rPr>
            </w:pPr>
            <w:r w:rsidRPr="006462AB">
              <w:rPr>
                <w:rFonts w:ascii="Times New Roman" w:hAnsi="Times New Roman" w:cs="Times New Roman"/>
                <w:sz w:val="28"/>
                <w:szCs w:val="28"/>
              </w:rPr>
              <w:t>9</w:t>
            </w:r>
          </w:p>
        </w:tc>
      </w:tr>
      <w:tr w:rsidR="006462AB" w:rsidRPr="00576DEE" w:rsidTr="00AE2F52">
        <w:tc>
          <w:tcPr>
            <w:tcW w:w="972" w:type="dxa"/>
            <w:vMerge/>
          </w:tcPr>
          <w:p w:rsidR="006462AB" w:rsidRPr="00576DEE" w:rsidRDefault="006462AB" w:rsidP="00B126EF">
            <w:pPr>
              <w:rPr>
                <w:rFonts w:ascii="Times New Roman" w:hAnsi="Times New Roman" w:cs="Times New Roman"/>
                <w:color w:val="FF0000"/>
                <w:sz w:val="28"/>
                <w:szCs w:val="28"/>
              </w:rPr>
            </w:pPr>
          </w:p>
        </w:tc>
        <w:tc>
          <w:tcPr>
            <w:tcW w:w="2447" w:type="dxa"/>
            <w:vMerge/>
          </w:tcPr>
          <w:p w:rsidR="006462AB" w:rsidRPr="00576DEE" w:rsidRDefault="006462AB" w:rsidP="00B126EF">
            <w:pPr>
              <w:rPr>
                <w:rFonts w:ascii="Times New Roman" w:hAnsi="Times New Roman" w:cs="Times New Roman"/>
                <w:color w:val="FF0000"/>
                <w:sz w:val="28"/>
                <w:szCs w:val="28"/>
              </w:rPr>
            </w:pPr>
          </w:p>
        </w:tc>
        <w:tc>
          <w:tcPr>
            <w:tcW w:w="10723" w:type="dxa"/>
          </w:tcPr>
          <w:p w:rsidR="006462AB" w:rsidRPr="006462AB" w:rsidRDefault="006462AB" w:rsidP="00B126EF">
            <w:pPr>
              <w:jc w:val="both"/>
              <w:rPr>
                <w:rFonts w:ascii="Times New Roman" w:hAnsi="Times New Roman" w:cs="Times New Roman"/>
                <w:sz w:val="28"/>
                <w:szCs w:val="28"/>
              </w:rPr>
            </w:pPr>
            <w:r w:rsidRPr="006462AB">
              <w:rPr>
                <w:rFonts w:ascii="Times New Roman" w:hAnsi="Times New Roman" w:cs="Times New Roman"/>
                <w:sz w:val="28"/>
                <w:szCs w:val="28"/>
              </w:rPr>
              <w:t>Гантель 2 кг</w:t>
            </w:r>
          </w:p>
        </w:tc>
        <w:tc>
          <w:tcPr>
            <w:tcW w:w="1134" w:type="dxa"/>
          </w:tcPr>
          <w:p w:rsidR="006462AB" w:rsidRPr="006462AB" w:rsidRDefault="006462AB" w:rsidP="00B126EF">
            <w:pPr>
              <w:jc w:val="center"/>
              <w:rPr>
                <w:rFonts w:ascii="Times New Roman" w:hAnsi="Times New Roman" w:cs="Times New Roman"/>
                <w:sz w:val="28"/>
                <w:szCs w:val="28"/>
              </w:rPr>
            </w:pPr>
            <w:r w:rsidRPr="006462AB">
              <w:rPr>
                <w:rFonts w:ascii="Times New Roman" w:hAnsi="Times New Roman" w:cs="Times New Roman"/>
                <w:sz w:val="28"/>
                <w:szCs w:val="28"/>
              </w:rPr>
              <w:t>2</w:t>
            </w:r>
          </w:p>
        </w:tc>
      </w:tr>
      <w:tr w:rsidR="006462AB" w:rsidRPr="00576DEE" w:rsidTr="00AE2F52">
        <w:tc>
          <w:tcPr>
            <w:tcW w:w="972" w:type="dxa"/>
            <w:vMerge/>
          </w:tcPr>
          <w:p w:rsidR="006462AB" w:rsidRPr="00576DEE" w:rsidRDefault="006462AB" w:rsidP="00B126EF">
            <w:pPr>
              <w:rPr>
                <w:rFonts w:ascii="Times New Roman" w:hAnsi="Times New Roman" w:cs="Times New Roman"/>
                <w:color w:val="FF0000"/>
                <w:sz w:val="28"/>
                <w:szCs w:val="28"/>
              </w:rPr>
            </w:pPr>
          </w:p>
        </w:tc>
        <w:tc>
          <w:tcPr>
            <w:tcW w:w="2447" w:type="dxa"/>
            <w:vMerge/>
          </w:tcPr>
          <w:p w:rsidR="006462AB" w:rsidRPr="00576DEE" w:rsidRDefault="006462AB" w:rsidP="00B126EF">
            <w:pPr>
              <w:rPr>
                <w:rFonts w:ascii="Times New Roman" w:hAnsi="Times New Roman" w:cs="Times New Roman"/>
                <w:color w:val="FF0000"/>
                <w:sz w:val="28"/>
                <w:szCs w:val="28"/>
              </w:rPr>
            </w:pPr>
          </w:p>
        </w:tc>
        <w:tc>
          <w:tcPr>
            <w:tcW w:w="10723" w:type="dxa"/>
          </w:tcPr>
          <w:p w:rsidR="006462AB" w:rsidRPr="006462AB" w:rsidRDefault="006462AB" w:rsidP="00B126EF">
            <w:pPr>
              <w:jc w:val="both"/>
              <w:rPr>
                <w:rFonts w:ascii="Times New Roman" w:hAnsi="Times New Roman" w:cs="Times New Roman"/>
                <w:sz w:val="28"/>
                <w:szCs w:val="28"/>
              </w:rPr>
            </w:pPr>
            <w:r w:rsidRPr="006462AB">
              <w:rPr>
                <w:rFonts w:ascii="Times New Roman" w:hAnsi="Times New Roman" w:cs="Times New Roman"/>
                <w:sz w:val="28"/>
                <w:szCs w:val="28"/>
              </w:rPr>
              <w:t>Коврик туристический</w:t>
            </w:r>
          </w:p>
        </w:tc>
        <w:tc>
          <w:tcPr>
            <w:tcW w:w="1134" w:type="dxa"/>
          </w:tcPr>
          <w:p w:rsidR="006462AB" w:rsidRPr="006462AB" w:rsidRDefault="006462AB" w:rsidP="00B126EF">
            <w:pPr>
              <w:jc w:val="center"/>
              <w:rPr>
                <w:rFonts w:ascii="Times New Roman" w:hAnsi="Times New Roman" w:cs="Times New Roman"/>
                <w:sz w:val="28"/>
                <w:szCs w:val="28"/>
              </w:rPr>
            </w:pPr>
            <w:r w:rsidRPr="006462AB">
              <w:rPr>
                <w:rFonts w:ascii="Times New Roman" w:hAnsi="Times New Roman" w:cs="Times New Roman"/>
                <w:sz w:val="28"/>
                <w:szCs w:val="28"/>
              </w:rPr>
              <w:t>12</w:t>
            </w:r>
          </w:p>
        </w:tc>
      </w:tr>
      <w:tr w:rsidR="006462AB" w:rsidRPr="00576DEE" w:rsidTr="00AE2F52">
        <w:tc>
          <w:tcPr>
            <w:tcW w:w="972" w:type="dxa"/>
            <w:vMerge/>
          </w:tcPr>
          <w:p w:rsidR="006462AB" w:rsidRPr="00576DEE" w:rsidRDefault="006462AB" w:rsidP="00B126EF">
            <w:pPr>
              <w:rPr>
                <w:rFonts w:ascii="Times New Roman" w:hAnsi="Times New Roman" w:cs="Times New Roman"/>
                <w:color w:val="FF0000"/>
                <w:sz w:val="28"/>
                <w:szCs w:val="28"/>
              </w:rPr>
            </w:pPr>
          </w:p>
        </w:tc>
        <w:tc>
          <w:tcPr>
            <w:tcW w:w="2447" w:type="dxa"/>
            <w:vMerge/>
          </w:tcPr>
          <w:p w:rsidR="006462AB" w:rsidRPr="00576DEE" w:rsidRDefault="006462AB" w:rsidP="00B126EF">
            <w:pPr>
              <w:rPr>
                <w:rFonts w:ascii="Times New Roman" w:hAnsi="Times New Roman" w:cs="Times New Roman"/>
                <w:color w:val="FF0000"/>
                <w:sz w:val="28"/>
                <w:szCs w:val="28"/>
              </w:rPr>
            </w:pPr>
          </w:p>
        </w:tc>
        <w:tc>
          <w:tcPr>
            <w:tcW w:w="10723" w:type="dxa"/>
          </w:tcPr>
          <w:p w:rsidR="006462AB" w:rsidRPr="006462AB" w:rsidRDefault="006462AB" w:rsidP="00B126EF">
            <w:pPr>
              <w:jc w:val="both"/>
              <w:rPr>
                <w:rFonts w:ascii="Times New Roman" w:hAnsi="Times New Roman" w:cs="Times New Roman"/>
                <w:sz w:val="28"/>
                <w:szCs w:val="28"/>
              </w:rPr>
            </w:pPr>
            <w:r w:rsidRPr="006462AB">
              <w:rPr>
                <w:rFonts w:ascii="Times New Roman" w:hAnsi="Times New Roman" w:cs="Times New Roman"/>
                <w:sz w:val="28"/>
                <w:szCs w:val="28"/>
              </w:rPr>
              <w:t>Щиты баскетбольные</w:t>
            </w:r>
          </w:p>
        </w:tc>
        <w:tc>
          <w:tcPr>
            <w:tcW w:w="1134" w:type="dxa"/>
          </w:tcPr>
          <w:p w:rsidR="006462AB" w:rsidRPr="006462AB" w:rsidRDefault="006462AB" w:rsidP="00B126EF">
            <w:pPr>
              <w:jc w:val="center"/>
              <w:rPr>
                <w:rFonts w:ascii="Times New Roman" w:hAnsi="Times New Roman" w:cs="Times New Roman"/>
                <w:sz w:val="28"/>
                <w:szCs w:val="28"/>
              </w:rPr>
            </w:pPr>
            <w:r w:rsidRPr="006462AB">
              <w:rPr>
                <w:rFonts w:ascii="Times New Roman" w:hAnsi="Times New Roman" w:cs="Times New Roman"/>
                <w:sz w:val="28"/>
                <w:szCs w:val="28"/>
              </w:rPr>
              <w:t>2</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6462AB" w:rsidRDefault="006462AB" w:rsidP="00B126EF">
            <w:pPr>
              <w:jc w:val="both"/>
              <w:rPr>
                <w:rFonts w:ascii="Times New Roman" w:hAnsi="Times New Roman" w:cs="Times New Roman"/>
                <w:sz w:val="28"/>
                <w:szCs w:val="28"/>
              </w:rPr>
            </w:pPr>
            <w:r w:rsidRPr="006462AB">
              <w:rPr>
                <w:rFonts w:ascii="Times New Roman" w:hAnsi="Times New Roman" w:cs="Times New Roman"/>
                <w:sz w:val="28"/>
                <w:szCs w:val="28"/>
              </w:rPr>
              <w:t>Турник пристенный</w:t>
            </w:r>
          </w:p>
        </w:tc>
        <w:tc>
          <w:tcPr>
            <w:tcW w:w="1134" w:type="dxa"/>
          </w:tcPr>
          <w:p w:rsidR="00515716" w:rsidRPr="006462AB" w:rsidRDefault="006462AB" w:rsidP="00B126EF">
            <w:pPr>
              <w:jc w:val="center"/>
              <w:rPr>
                <w:rFonts w:ascii="Times New Roman" w:hAnsi="Times New Roman" w:cs="Times New Roman"/>
                <w:sz w:val="28"/>
                <w:szCs w:val="28"/>
              </w:rPr>
            </w:pPr>
            <w:r w:rsidRPr="006462AB">
              <w:rPr>
                <w:rFonts w:ascii="Times New Roman" w:hAnsi="Times New Roman" w:cs="Times New Roman"/>
                <w:sz w:val="28"/>
                <w:szCs w:val="28"/>
              </w:rPr>
              <w:t>1</w:t>
            </w:r>
          </w:p>
        </w:tc>
      </w:tr>
      <w:tr w:rsidR="00515716" w:rsidRPr="00576DEE" w:rsidTr="00AE2F52">
        <w:tc>
          <w:tcPr>
            <w:tcW w:w="972" w:type="dxa"/>
            <w:vMerge w:val="restart"/>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val="restart"/>
          </w:tcPr>
          <w:p w:rsidR="00515716" w:rsidRPr="0025631B" w:rsidRDefault="00515716" w:rsidP="006462AB">
            <w:pPr>
              <w:rPr>
                <w:rFonts w:ascii="Times New Roman" w:hAnsi="Times New Roman" w:cs="Times New Roman"/>
                <w:b/>
                <w:sz w:val="28"/>
                <w:szCs w:val="28"/>
              </w:rPr>
            </w:pPr>
            <w:r w:rsidRPr="0025631B">
              <w:rPr>
                <w:rFonts w:ascii="Times New Roman" w:hAnsi="Times New Roman" w:cs="Times New Roman"/>
                <w:b/>
                <w:sz w:val="28"/>
                <w:szCs w:val="28"/>
              </w:rPr>
              <w:t>Кабинет</w:t>
            </w:r>
            <w:r w:rsidR="006462AB" w:rsidRPr="0025631B">
              <w:rPr>
                <w:rFonts w:ascii="Times New Roman" w:hAnsi="Times New Roman" w:cs="Times New Roman"/>
                <w:b/>
                <w:sz w:val="28"/>
                <w:szCs w:val="28"/>
              </w:rPr>
              <w:t xml:space="preserve"> музыки и пения (68)</w:t>
            </w:r>
          </w:p>
        </w:tc>
        <w:tc>
          <w:tcPr>
            <w:tcW w:w="10723" w:type="dxa"/>
          </w:tcPr>
          <w:p w:rsidR="00515716" w:rsidRPr="006462AB" w:rsidRDefault="00515716" w:rsidP="00B126EF">
            <w:pPr>
              <w:jc w:val="both"/>
              <w:rPr>
                <w:rFonts w:ascii="Times New Roman" w:hAnsi="Times New Roman" w:cs="Times New Roman"/>
                <w:sz w:val="28"/>
                <w:szCs w:val="28"/>
              </w:rPr>
            </w:pPr>
            <w:r w:rsidRPr="006462AB">
              <w:rPr>
                <w:rFonts w:ascii="Times New Roman" w:hAnsi="Times New Roman" w:cs="Times New Roman"/>
                <w:sz w:val="28"/>
                <w:szCs w:val="28"/>
              </w:rPr>
              <w:t>Доска школьная</w:t>
            </w:r>
          </w:p>
        </w:tc>
        <w:tc>
          <w:tcPr>
            <w:tcW w:w="1134" w:type="dxa"/>
          </w:tcPr>
          <w:p w:rsidR="00515716" w:rsidRPr="006462AB" w:rsidRDefault="00515716" w:rsidP="00B126EF">
            <w:pPr>
              <w:jc w:val="center"/>
              <w:rPr>
                <w:rFonts w:ascii="Times New Roman" w:hAnsi="Times New Roman" w:cs="Times New Roman"/>
                <w:sz w:val="28"/>
                <w:szCs w:val="28"/>
              </w:rPr>
            </w:pPr>
            <w:r w:rsidRPr="006462AB">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515716" w:rsidP="00B126EF">
            <w:pPr>
              <w:jc w:val="both"/>
              <w:rPr>
                <w:rFonts w:ascii="Times New Roman" w:hAnsi="Times New Roman" w:cs="Times New Roman"/>
                <w:sz w:val="28"/>
                <w:szCs w:val="28"/>
              </w:rPr>
            </w:pPr>
            <w:r w:rsidRPr="006462AB">
              <w:rPr>
                <w:rFonts w:ascii="Times New Roman" w:hAnsi="Times New Roman" w:cs="Times New Roman"/>
                <w:sz w:val="28"/>
                <w:szCs w:val="28"/>
              </w:rPr>
              <w:t>Набор мебели (стол+сектор)</w:t>
            </w:r>
          </w:p>
        </w:tc>
        <w:tc>
          <w:tcPr>
            <w:tcW w:w="1134" w:type="dxa"/>
          </w:tcPr>
          <w:p w:rsidR="00515716" w:rsidRPr="006462AB" w:rsidRDefault="006462AB" w:rsidP="00B126EF">
            <w:pPr>
              <w:jc w:val="center"/>
              <w:rPr>
                <w:rFonts w:ascii="Times New Roman" w:hAnsi="Times New Roman" w:cs="Times New Roman"/>
                <w:sz w:val="28"/>
                <w:szCs w:val="28"/>
              </w:rPr>
            </w:pPr>
            <w:r w:rsidRPr="006462AB">
              <w:rPr>
                <w:rFonts w:ascii="Times New Roman" w:hAnsi="Times New Roman" w:cs="Times New Roman"/>
                <w:sz w:val="28"/>
                <w:szCs w:val="28"/>
              </w:rPr>
              <w:t>6</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515716" w:rsidP="00B126EF">
            <w:pPr>
              <w:jc w:val="both"/>
              <w:rPr>
                <w:rFonts w:ascii="Times New Roman" w:hAnsi="Times New Roman" w:cs="Times New Roman"/>
                <w:sz w:val="28"/>
                <w:szCs w:val="28"/>
              </w:rPr>
            </w:pPr>
            <w:r w:rsidRPr="006462AB">
              <w:rPr>
                <w:rFonts w:ascii="Times New Roman" w:hAnsi="Times New Roman" w:cs="Times New Roman"/>
                <w:sz w:val="28"/>
                <w:szCs w:val="28"/>
              </w:rPr>
              <w:t>Стул п\м</w:t>
            </w:r>
          </w:p>
        </w:tc>
        <w:tc>
          <w:tcPr>
            <w:tcW w:w="1134" w:type="dxa"/>
          </w:tcPr>
          <w:p w:rsidR="00515716" w:rsidRPr="006462AB" w:rsidRDefault="006462AB" w:rsidP="00B126EF">
            <w:pPr>
              <w:jc w:val="center"/>
              <w:rPr>
                <w:rFonts w:ascii="Times New Roman" w:hAnsi="Times New Roman" w:cs="Times New Roman"/>
                <w:sz w:val="28"/>
                <w:szCs w:val="28"/>
              </w:rPr>
            </w:pPr>
            <w:r w:rsidRPr="006462AB">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515716" w:rsidP="006462AB">
            <w:pPr>
              <w:jc w:val="both"/>
              <w:rPr>
                <w:rFonts w:ascii="Times New Roman" w:hAnsi="Times New Roman" w:cs="Times New Roman"/>
                <w:sz w:val="28"/>
                <w:szCs w:val="28"/>
              </w:rPr>
            </w:pPr>
            <w:r w:rsidRPr="006462AB">
              <w:rPr>
                <w:rFonts w:ascii="Times New Roman" w:hAnsi="Times New Roman" w:cs="Times New Roman"/>
                <w:sz w:val="28"/>
                <w:szCs w:val="28"/>
              </w:rPr>
              <w:t xml:space="preserve">Стол </w:t>
            </w:r>
            <w:r w:rsidR="006462AB" w:rsidRPr="006462AB">
              <w:rPr>
                <w:rFonts w:ascii="Times New Roman" w:hAnsi="Times New Roman" w:cs="Times New Roman"/>
                <w:sz w:val="28"/>
                <w:szCs w:val="28"/>
              </w:rPr>
              <w:t>письменный</w:t>
            </w:r>
          </w:p>
        </w:tc>
        <w:tc>
          <w:tcPr>
            <w:tcW w:w="1134" w:type="dxa"/>
          </w:tcPr>
          <w:p w:rsidR="00515716" w:rsidRPr="006462AB" w:rsidRDefault="006462AB" w:rsidP="00B126EF">
            <w:pPr>
              <w:jc w:val="center"/>
              <w:rPr>
                <w:rFonts w:ascii="Times New Roman" w:hAnsi="Times New Roman" w:cs="Times New Roman"/>
                <w:sz w:val="28"/>
                <w:szCs w:val="28"/>
              </w:rPr>
            </w:pPr>
            <w:r w:rsidRPr="006462AB">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515716" w:rsidP="00B126EF">
            <w:pPr>
              <w:jc w:val="both"/>
              <w:rPr>
                <w:rFonts w:ascii="Times New Roman" w:hAnsi="Times New Roman" w:cs="Times New Roman"/>
                <w:sz w:val="28"/>
                <w:szCs w:val="28"/>
              </w:rPr>
            </w:pPr>
            <w:r w:rsidRPr="006462AB">
              <w:rPr>
                <w:rFonts w:ascii="Times New Roman" w:hAnsi="Times New Roman" w:cs="Times New Roman"/>
                <w:sz w:val="28"/>
                <w:szCs w:val="28"/>
              </w:rPr>
              <w:t>Шкаф</w:t>
            </w:r>
          </w:p>
        </w:tc>
        <w:tc>
          <w:tcPr>
            <w:tcW w:w="1134" w:type="dxa"/>
          </w:tcPr>
          <w:p w:rsidR="00515716" w:rsidRPr="006462AB" w:rsidRDefault="006462AB" w:rsidP="00B126EF">
            <w:pPr>
              <w:jc w:val="center"/>
              <w:rPr>
                <w:rFonts w:ascii="Times New Roman" w:hAnsi="Times New Roman" w:cs="Times New Roman"/>
                <w:sz w:val="28"/>
                <w:szCs w:val="28"/>
              </w:rPr>
            </w:pPr>
            <w:r w:rsidRPr="006462AB">
              <w:rPr>
                <w:rFonts w:ascii="Times New Roman" w:hAnsi="Times New Roman" w:cs="Times New Roman"/>
                <w:sz w:val="28"/>
                <w:szCs w:val="28"/>
              </w:rPr>
              <w:t>2</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515716" w:rsidP="00B126EF">
            <w:pPr>
              <w:jc w:val="both"/>
              <w:rPr>
                <w:rFonts w:ascii="Times New Roman" w:hAnsi="Times New Roman" w:cs="Times New Roman"/>
                <w:sz w:val="28"/>
                <w:szCs w:val="28"/>
              </w:rPr>
            </w:pPr>
            <w:r w:rsidRPr="006462AB">
              <w:rPr>
                <w:rFonts w:ascii="Times New Roman" w:hAnsi="Times New Roman" w:cs="Times New Roman"/>
                <w:sz w:val="28"/>
                <w:szCs w:val="28"/>
              </w:rPr>
              <w:t>Тумба</w:t>
            </w:r>
          </w:p>
        </w:tc>
        <w:tc>
          <w:tcPr>
            <w:tcW w:w="1134" w:type="dxa"/>
          </w:tcPr>
          <w:p w:rsidR="00515716" w:rsidRPr="006462AB" w:rsidRDefault="00515716" w:rsidP="00B126EF">
            <w:pPr>
              <w:jc w:val="center"/>
              <w:rPr>
                <w:rFonts w:ascii="Times New Roman" w:hAnsi="Times New Roman" w:cs="Times New Roman"/>
                <w:sz w:val="28"/>
                <w:szCs w:val="28"/>
              </w:rPr>
            </w:pPr>
            <w:r w:rsidRPr="006462AB">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6462AB" w:rsidP="00B126EF">
            <w:pPr>
              <w:jc w:val="both"/>
              <w:rPr>
                <w:rFonts w:ascii="Times New Roman" w:hAnsi="Times New Roman" w:cs="Times New Roman"/>
                <w:sz w:val="28"/>
                <w:szCs w:val="28"/>
              </w:rPr>
            </w:pPr>
            <w:r w:rsidRPr="006462AB">
              <w:rPr>
                <w:rFonts w:ascii="Times New Roman" w:hAnsi="Times New Roman" w:cs="Times New Roman"/>
                <w:sz w:val="28"/>
                <w:szCs w:val="28"/>
              </w:rPr>
              <w:t>Тумба для таблиц</w:t>
            </w:r>
          </w:p>
        </w:tc>
        <w:tc>
          <w:tcPr>
            <w:tcW w:w="1134" w:type="dxa"/>
          </w:tcPr>
          <w:p w:rsidR="00515716" w:rsidRPr="006462AB" w:rsidRDefault="006462AB" w:rsidP="00B126EF">
            <w:pPr>
              <w:jc w:val="center"/>
              <w:rPr>
                <w:rFonts w:ascii="Times New Roman" w:hAnsi="Times New Roman" w:cs="Times New Roman"/>
                <w:sz w:val="28"/>
                <w:szCs w:val="28"/>
              </w:rPr>
            </w:pPr>
            <w:r w:rsidRPr="006462AB">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515716" w:rsidP="00B126EF">
            <w:pPr>
              <w:jc w:val="both"/>
              <w:rPr>
                <w:rFonts w:ascii="Times New Roman" w:hAnsi="Times New Roman" w:cs="Times New Roman"/>
                <w:sz w:val="28"/>
                <w:szCs w:val="28"/>
              </w:rPr>
            </w:pPr>
            <w:r w:rsidRPr="006462AB">
              <w:rPr>
                <w:rFonts w:ascii="Times New Roman" w:hAnsi="Times New Roman" w:cs="Times New Roman"/>
                <w:sz w:val="28"/>
                <w:szCs w:val="28"/>
              </w:rPr>
              <w:t>Стул</w:t>
            </w:r>
          </w:p>
        </w:tc>
        <w:tc>
          <w:tcPr>
            <w:tcW w:w="1134" w:type="dxa"/>
          </w:tcPr>
          <w:p w:rsidR="00515716" w:rsidRPr="006462AB" w:rsidRDefault="00515716" w:rsidP="00B126EF">
            <w:pPr>
              <w:jc w:val="center"/>
              <w:rPr>
                <w:rFonts w:ascii="Times New Roman" w:hAnsi="Times New Roman" w:cs="Times New Roman"/>
                <w:sz w:val="28"/>
                <w:szCs w:val="28"/>
              </w:rPr>
            </w:pPr>
            <w:r w:rsidRPr="006462AB">
              <w:rPr>
                <w:rFonts w:ascii="Times New Roman" w:hAnsi="Times New Roman" w:cs="Times New Roman"/>
                <w:sz w:val="28"/>
                <w:szCs w:val="28"/>
              </w:rPr>
              <w:t>1</w:t>
            </w:r>
          </w:p>
        </w:tc>
      </w:tr>
      <w:tr w:rsidR="006462AB" w:rsidRPr="00576DEE" w:rsidTr="00AE2F52">
        <w:tc>
          <w:tcPr>
            <w:tcW w:w="972" w:type="dxa"/>
            <w:vMerge/>
          </w:tcPr>
          <w:p w:rsidR="006462AB" w:rsidRPr="00576DEE" w:rsidRDefault="006462AB" w:rsidP="009D1A2B">
            <w:pPr>
              <w:pStyle w:val="a3"/>
              <w:numPr>
                <w:ilvl w:val="0"/>
                <w:numId w:val="99"/>
              </w:numPr>
              <w:rPr>
                <w:rFonts w:ascii="Times New Roman" w:hAnsi="Times New Roman" w:cs="Times New Roman"/>
                <w:color w:val="FF0000"/>
                <w:sz w:val="28"/>
                <w:szCs w:val="28"/>
              </w:rPr>
            </w:pPr>
          </w:p>
        </w:tc>
        <w:tc>
          <w:tcPr>
            <w:tcW w:w="2447" w:type="dxa"/>
            <w:vMerge/>
          </w:tcPr>
          <w:p w:rsidR="006462AB" w:rsidRPr="006462AB" w:rsidRDefault="006462AB" w:rsidP="00B126EF">
            <w:pPr>
              <w:rPr>
                <w:rFonts w:ascii="Times New Roman" w:hAnsi="Times New Roman" w:cs="Times New Roman"/>
                <w:sz w:val="28"/>
                <w:szCs w:val="28"/>
              </w:rPr>
            </w:pPr>
          </w:p>
        </w:tc>
        <w:tc>
          <w:tcPr>
            <w:tcW w:w="10723" w:type="dxa"/>
          </w:tcPr>
          <w:p w:rsidR="006462AB" w:rsidRPr="006462AB" w:rsidRDefault="006462AB" w:rsidP="00B126EF">
            <w:pPr>
              <w:jc w:val="both"/>
              <w:rPr>
                <w:rFonts w:ascii="Times New Roman" w:hAnsi="Times New Roman" w:cs="Times New Roman"/>
                <w:sz w:val="28"/>
                <w:szCs w:val="28"/>
              </w:rPr>
            </w:pPr>
            <w:r w:rsidRPr="006462AB">
              <w:rPr>
                <w:rFonts w:ascii="Times New Roman" w:hAnsi="Times New Roman" w:cs="Times New Roman"/>
                <w:sz w:val="28"/>
                <w:szCs w:val="28"/>
              </w:rPr>
              <w:t>Синтезатор</w:t>
            </w:r>
          </w:p>
        </w:tc>
        <w:tc>
          <w:tcPr>
            <w:tcW w:w="1134" w:type="dxa"/>
          </w:tcPr>
          <w:p w:rsidR="006462AB" w:rsidRPr="006462AB" w:rsidRDefault="006462AB" w:rsidP="00B126EF">
            <w:pPr>
              <w:jc w:val="center"/>
              <w:rPr>
                <w:rFonts w:ascii="Times New Roman" w:hAnsi="Times New Roman" w:cs="Times New Roman"/>
                <w:sz w:val="28"/>
                <w:szCs w:val="28"/>
              </w:rPr>
            </w:pPr>
            <w:r w:rsidRPr="006462AB">
              <w:rPr>
                <w:rFonts w:ascii="Times New Roman" w:hAnsi="Times New Roman" w:cs="Times New Roman"/>
                <w:sz w:val="28"/>
                <w:szCs w:val="28"/>
              </w:rPr>
              <w:t>1</w:t>
            </w:r>
          </w:p>
        </w:tc>
      </w:tr>
      <w:tr w:rsidR="00515716" w:rsidRPr="00576DEE" w:rsidTr="00AE2F52">
        <w:tc>
          <w:tcPr>
            <w:tcW w:w="972" w:type="dxa"/>
            <w:vMerge/>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tcPr>
          <w:p w:rsidR="00515716" w:rsidRPr="006462AB" w:rsidRDefault="00515716" w:rsidP="00B126EF">
            <w:pPr>
              <w:rPr>
                <w:rFonts w:ascii="Times New Roman" w:hAnsi="Times New Roman" w:cs="Times New Roman"/>
                <w:sz w:val="28"/>
                <w:szCs w:val="28"/>
              </w:rPr>
            </w:pPr>
          </w:p>
        </w:tc>
        <w:tc>
          <w:tcPr>
            <w:tcW w:w="10723" w:type="dxa"/>
          </w:tcPr>
          <w:p w:rsidR="00515716" w:rsidRPr="006462AB" w:rsidRDefault="006462AB" w:rsidP="00B126EF">
            <w:pPr>
              <w:jc w:val="both"/>
              <w:rPr>
                <w:rFonts w:ascii="Times New Roman" w:hAnsi="Times New Roman" w:cs="Times New Roman"/>
                <w:sz w:val="28"/>
                <w:szCs w:val="28"/>
              </w:rPr>
            </w:pPr>
            <w:r w:rsidRPr="006462AB">
              <w:rPr>
                <w:rFonts w:ascii="Times New Roman" w:hAnsi="Times New Roman" w:cs="Times New Roman"/>
                <w:sz w:val="28"/>
                <w:szCs w:val="28"/>
              </w:rPr>
              <w:t xml:space="preserve">Принтер </w:t>
            </w:r>
          </w:p>
        </w:tc>
        <w:tc>
          <w:tcPr>
            <w:tcW w:w="1134" w:type="dxa"/>
          </w:tcPr>
          <w:p w:rsidR="00515716" w:rsidRPr="006462AB" w:rsidRDefault="006462AB" w:rsidP="00B126EF">
            <w:pPr>
              <w:jc w:val="center"/>
              <w:rPr>
                <w:sz w:val="28"/>
                <w:szCs w:val="28"/>
              </w:rPr>
            </w:pPr>
            <w:r w:rsidRPr="006462AB">
              <w:rPr>
                <w:sz w:val="28"/>
                <w:szCs w:val="28"/>
              </w:rPr>
              <w:t>1</w:t>
            </w:r>
          </w:p>
        </w:tc>
      </w:tr>
      <w:tr w:rsidR="00515716" w:rsidRPr="00576DEE" w:rsidTr="00AE2F52">
        <w:tc>
          <w:tcPr>
            <w:tcW w:w="972" w:type="dxa"/>
            <w:vMerge w:val="restart"/>
          </w:tcPr>
          <w:p w:rsidR="00515716" w:rsidRPr="00576DEE" w:rsidRDefault="00515716" w:rsidP="009D1A2B">
            <w:pPr>
              <w:pStyle w:val="a3"/>
              <w:numPr>
                <w:ilvl w:val="0"/>
                <w:numId w:val="99"/>
              </w:numPr>
              <w:rPr>
                <w:rFonts w:ascii="Times New Roman" w:hAnsi="Times New Roman" w:cs="Times New Roman"/>
                <w:color w:val="FF0000"/>
                <w:sz w:val="28"/>
                <w:szCs w:val="28"/>
              </w:rPr>
            </w:pPr>
          </w:p>
        </w:tc>
        <w:tc>
          <w:tcPr>
            <w:tcW w:w="2447" w:type="dxa"/>
            <w:vMerge w:val="restart"/>
          </w:tcPr>
          <w:p w:rsidR="00515716" w:rsidRDefault="00515716" w:rsidP="00B126EF">
            <w:pPr>
              <w:rPr>
                <w:rFonts w:ascii="Times New Roman" w:hAnsi="Times New Roman" w:cs="Times New Roman"/>
                <w:b/>
                <w:sz w:val="28"/>
                <w:szCs w:val="28"/>
              </w:rPr>
            </w:pPr>
            <w:r w:rsidRPr="0025631B">
              <w:rPr>
                <w:rFonts w:ascii="Times New Roman" w:hAnsi="Times New Roman" w:cs="Times New Roman"/>
                <w:b/>
                <w:sz w:val="28"/>
                <w:szCs w:val="28"/>
              </w:rPr>
              <w:t>Библиотека</w:t>
            </w:r>
          </w:p>
          <w:p w:rsidR="00BB4E50" w:rsidRPr="0025631B" w:rsidRDefault="00BB4E50" w:rsidP="00B126EF">
            <w:pPr>
              <w:rPr>
                <w:rFonts w:ascii="Times New Roman" w:hAnsi="Times New Roman" w:cs="Times New Roman"/>
                <w:b/>
                <w:sz w:val="28"/>
                <w:szCs w:val="28"/>
              </w:rPr>
            </w:pPr>
            <w:r>
              <w:rPr>
                <w:rFonts w:ascii="Times New Roman" w:hAnsi="Times New Roman" w:cs="Times New Roman"/>
                <w:b/>
                <w:sz w:val="28"/>
                <w:szCs w:val="28"/>
              </w:rPr>
              <w:t>Читальный зал</w:t>
            </w:r>
          </w:p>
        </w:tc>
        <w:tc>
          <w:tcPr>
            <w:tcW w:w="10723" w:type="dxa"/>
          </w:tcPr>
          <w:p w:rsidR="00515716" w:rsidRPr="00BB4E50" w:rsidRDefault="00515716" w:rsidP="00B126EF">
            <w:pPr>
              <w:jc w:val="both"/>
              <w:rPr>
                <w:rFonts w:ascii="Times New Roman" w:hAnsi="Times New Roman" w:cs="Times New Roman"/>
                <w:sz w:val="28"/>
                <w:szCs w:val="28"/>
              </w:rPr>
            </w:pPr>
            <w:r w:rsidRPr="00BB4E50">
              <w:rPr>
                <w:rFonts w:ascii="Times New Roman" w:hAnsi="Times New Roman" w:cs="Times New Roman"/>
                <w:sz w:val="28"/>
                <w:szCs w:val="28"/>
              </w:rPr>
              <w:t>Стол письменный</w:t>
            </w:r>
          </w:p>
        </w:tc>
        <w:tc>
          <w:tcPr>
            <w:tcW w:w="1134" w:type="dxa"/>
          </w:tcPr>
          <w:p w:rsidR="00515716" w:rsidRPr="00BB4E50" w:rsidRDefault="00515716"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4</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BB4E50" w:rsidRDefault="00BB4E50" w:rsidP="00B126EF">
            <w:pPr>
              <w:jc w:val="both"/>
              <w:rPr>
                <w:rFonts w:ascii="Times New Roman" w:hAnsi="Times New Roman" w:cs="Times New Roman"/>
                <w:sz w:val="28"/>
                <w:szCs w:val="28"/>
              </w:rPr>
            </w:pPr>
            <w:r w:rsidRPr="00BB4E50">
              <w:rPr>
                <w:rFonts w:ascii="Times New Roman" w:hAnsi="Times New Roman" w:cs="Times New Roman"/>
                <w:sz w:val="28"/>
                <w:szCs w:val="28"/>
              </w:rPr>
              <w:t>Стеллаж</w:t>
            </w:r>
          </w:p>
        </w:tc>
        <w:tc>
          <w:tcPr>
            <w:tcW w:w="1134" w:type="dxa"/>
          </w:tcPr>
          <w:p w:rsidR="00515716" w:rsidRPr="00BB4E50" w:rsidRDefault="00BB4E50"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2</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BB4E50" w:rsidRDefault="00515716" w:rsidP="00B126EF">
            <w:pPr>
              <w:jc w:val="both"/>
              <w:rPr>
                <w:rFonts w:ascii="Times New Roman" w:hAnsi="Times New Roman" w:cs="Times New Roman"/>
                <w:sz w:val="28"/>
                <w:szCs w:val="28"/>
              </w:rPr>
            </w:pPr>
            <w:r w:rsidRPr="00BB4E50">
              <w:rPr>
                <w:rFonts w:ascii="Times New Roman" w:hAnsi="Times New Roman" w:cs="Times New Roman"/>
                <w:sz w:val="28"/>
                <w:szCs w:val="28"/>
              </w:rPr>
              <w:t>Шкаф</w:t>
            </w:r>
            <w:r w:rsidR="00BB4E50" w:rsidRPr="00BB4E50">
              <w:rPr>
                <w:rFonts w:ascii="Times New Roman" w:hAnsi="Times New Roman" w:cs="Times New Roman"/>
                <w:sz w:val="28"/>
                <w:szCs w:val="28"/>
              </w:rPr>
              <w:t xml:space="preserve"> книжный</w:t>
            </w:r>
          </w:p>
        </w:tc>
        <w:tc>
          <w:tcPr>
            <w:tcW w:w="1134" w:type="dxa"/>
          </w:tcPr>
          <w:p w:rsidR="00515716" w:rsidRPr="00BB4E50" w:rsidRDefault="00BB4E50"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BB4E50" w:rsidRDefault="00BB4E50" w:rsidP="00B126EF">
            <w:pPr>
              <w:jc w:val="both"/>
              <w:rPr>
                <w:rFonts w:ascii="Times New Roman" w:hAnsi="Times New Roman" w:cs="Times New Roman"/>
                <w:sz w:val="28"/>
                <w:szCs w:val="28"/>
              </w:rPr>
            </w:pPr>
            <w:r w:rsidRPr="00BB4E50">
              <w:rPr>
                <w:rFonts w:ascii="Times New Roman" w:hAnsi="Times New Roman" w:cs="Times New Roman"/>
                <w:sz w:val="28"/>
                <w:szCs w:val="28"/>
              </w:rPr>
              <w:t>Кресла мягкие</w:t>
            </w:r>
          </w:p>
        </w:tc>
        <w:tc>
          <w:tcPr>
            <w:tcW w:w="1134" w:type="dxa"/>
          </w:tcPr>
          <w:p w:rsidR="00515716" w:rsidRPr="00BB4E50" w:rsidRDefault="00BB4E50"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2</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BB4E50" w:rsidRDefault="00515716" w:rsidP="00B126EF">
            <w:pPr>
              <w:jc w:val="both"/>
              <w:rPr>
                <w:rFonts w:ascii="Times New Roman" w:hAnsi="Times New Roman" w:cs="Times New Roman"/>
                <w:sz w:val="28"/>
                <w:szCs w:val="28"/>
              </w:rPr>
            </w:pPr>
            <w:r w:rsidRPr="00BB4E50">
              <w:rPr>
                <w:rFonts w:ascii="Times New Roman" w:hAnsi="Times New Roman" w:cs="Times New Roman"/>
                <w:sz w:val="28"/>
                <w:szCs w:val="28"/>
              </w:rPr>
              <w:t>Стул</w:t>
            </w:r>
          </w:p>
        </w:tc>
        <w:tc>
          <w:tcPr>
            <w:tcW w:w="1134" w:type="dxa"/>
          </w:tcPr>
          <w:p w:rsidR="00515716" w:rsidRPr="00BB4E50" w:rsidRDefault="00515716" w:rsidP="00BB4E50">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r w:rsidR="00BB4E50" w:rsidRPr="00BB4E50">
              <w:rPr>
                <w:rFonts w:ascii="Times New Roman" w:eastAsia="Calibri" w:hAnsi="Times New Roman" w:cs="Times New Roman"/>
                <w:sz w:val="28"/>
                <w:szCs w:val="28"/>
              </w:rPr>
              <w:t>6</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BB4E50" w:rsidRDefault="00515716" w:rsidP="00B126EF">
            <w:pPr>
              <w:jc w:val="both"/>
              <w:rPr>
                <w:rFonts w:ascii="Times New Roman" w:hAnsi="Times New Roman" w:cs="Times New Roman"/>
                <w:sz w:val="28"/>
                <w:szCs w:val="28"/>
              </w:rPr>
            </w:pPr>
            <w:r w:rsidRPr="00BB4E50">
              <w:rPr>
                <w:rFonts w:ascii="Times New Roman" w:hAnsi="Times New Roman" w:cs="Times New Roman"/>
                <w:sz w:val="28"/>
                <w:szCs w:val="28"/>
              </w:rPr>
              <w:t>Тумбочка</w:t>
            </w:r>
          </w:p>
        </w:tc>
        <w:tc>
          <w:tcPr>
            <w:tcW w:w="1134" w:type="dxa"/>
          </w:tcPr>
          <w:p w:rsidR="00515716" w:rsidRPr="00BB4E50" w:rsidRDefault="00515716"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BB4E50" w:rsidRDefault="00BB4E50" w:rsidP="00BB4E50">
            <w:pPr>
              <w:jc w:val="both"/>
              <w:rPr>
                <w:rFonts w:ascii="Times New Roman" w:hAnsi="Times New Roman" w:cs="Times New Roman"/>
                <w:sz w:val="28"/>
                <w:szCs w:val="28"/>
              </w:rPr>
            </w:pPr>
            <w:r w:rsidRPr="00BB4E50">
              <w:rPr>
                <w:rFonts w:ascii="Times New Roman" w:hAnsi="Times New Roman" w:cs="Times New Roman"/>
                <w:sz w:val="28"/>
                <w:szCs w:val="28"/>
              </w:rPr>
              <w:t>Тумба под теле</w:t>
            </w:r>
            <w:r>
              <w:rPr>
                <w:rFonts w:ascii="Times New Roman" w:hAnsi="Times New Roman" w:cs="Times New Roman"/>
                <w:sz w:val="28"/>
                <w:szCs w:val="28"/>
              </w:rPr>
              <w:t>в</w:t>
            </w:r>
            <w:r w:rsidRPr="00BB4E50">
              <w:rPr>
                <w:rFonts w:ascii="Times New Roman" w:hAnsi="Times New Roman" w:cs="Times New Roman"/>
                <w:sz w:val="28"/>
                <w:szCs w:val="28"/>
              </w:rPr>
              <w:t>изор</w:t>
            </w:r>
          </w:p>
        </w:tc>
        <w:tc>
          <w:tcPr>
            <w:tcW w:w="1134" w:type="dxa"/>
          </w:tcPr>
          <w:p w:rsidR="00515716" w:rsidRPr="00BB4E50" w:rsidRDefault="00515716"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p>
        </w:tc>
      </w:tr>
      <w:tr w:rsidR="00515716" w:rsidRPr="00576DEE" w:rsidTr="00AE2F52">
        <w:tc>
          <w:tcPr>
            <w:tcW w:w="972" w:type="dxa"/>
            <w:vMerge/>
          </w:tcPr>
          <w:p w:rsidR="00515716" w:rsidRPr="00576DEE" w:rsidRDefault="00515716" w:rsidP="00B126EF">
            <w:pPr>
              <w:rPr>
                <w:rFonts w:ascii="Times New Roman" w:hAnsi="Times New Roman" w:cs="Times New Roman"/>
                <w:color w:val="FF0000"/>
                <w:sz w:val="28"/>
                <w:szCs w:val="28"/>
              </w:rPr>
            </w:pPr>
          </w:p>
        </w:tc>
        <w:tc>
          <w:tcPr>
            <w:tcW w:w="2447" w:type="dxa"/>
            <w:vMerge/>
          </w:tcPr>
          <w:p w:rsidR="00515716" w:rsidRPr="00576DEE" w:rsidRDefault="00515716" w:rsidP="00B126EF">
            <w:pPr>
              <w:rPr>
                <w:rFonts w:ascii="Times New Roman" w:hAnsi="Times New Roman" w:cs="Times New Roman"/>
                <w:color w:val="FF0000"/>
                <w:sz w:val="28"/>
                <w:szCs w:val="28"/>
              </w:rPr>
            </w:pPr>
          </w:p>
        </w:tc>
        <w:tc>
          <w:tcPr>
            <w:tcW w:w="10723" w:type="dxa"/>
          </w:tcPr>
          <w:p w:rsidR="00515716" w:rsidRPr="00BB4E50" w:rsidRDefault="00515716" w:rsidP="00B126EF">
            <w:pPr>
              <w:jc w:val="both"/>
              <w:rPr>
                <w:rFonts w:ascii="Times New Roman" w:hAnsi="Times New Roman" w:cs="Times New Roman"/>
                <w:sz w:val="28"/>
                <w:szCs w:val="28"/>
              </w:rPr>
            </w:pPr>
            <w:r w:rsidRPr="00BB4E50">
              <w:rPr>
                <w:rFonts w:ascii="Times New Roman" w:hAnsi="Times New Roman" w:cs="Times New Roman"/>
                <w:sz w:val="28"/>
                <w:szCs w:val="28"/>
              </w:rPr>
              <w:t>Телевизор</w:t>
            </w:r>
          </w:p>
        </w:tc>
        <w:tc>
          <w:tcPr>
            <w:tcW w:w="1134" w:type="dxa"/>
          </w:tcPr>
          <w:p w:rsidR="00515716" w:rsidRPr="00BB4E50" w:rsidRDefault="00515716"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p>
        </w:tc>
      </w:tr>
      <w:tr w:rsidR="00BB4E50" w:rsidRPr="00576DEE" w:rsidTr="00AE2F52">
        <w:trPr>
          <w:trHeight w:val="36"/>
        </w:trPr>
        <w:tc>
          <w:tcPr>
            <w:tcW w:w="972" w:type="dxa"/>
            <w:vMerge w:val="restart"/>
          </w:tcPr>
          <w:p w:rsidR="00BB4E50" w:rsidRPr="00BB4E50" w:rsidRDefault="00BB4E50" w:rsidP="00B126EF">
            <w:pPr>
              <w:rPr>
                <w:rFonts w:ascii="Times New Roman" w:hAnsi="Times New Roman" w:cs="Times New Roman"/>
                <w:sz w:val="28"/>
                <w:szCs w:val="28"/>
              </w:rPr>
            </w:pPr>
            <w:r w:rsidRPr="00BB4E50">
              <w:rPr>
                <w:rFonts w:ascii="Times New Roman" w:hAnsi="Times New Roman" w:cs="Times New Roman"/>
                <w:sz w:val="28"/>
                <w:szCs w:val="28"/>
              </w:rPr>
              <w:t>13</w:t>
            </w:r>
          </w:p>
        </w:tc>
        <w:tc>
          <w:tcPr>
            <w:tcW w:w="2447" w:type="dxa"/>
            <w:vMerge w:val="restart"/>
          </w:tcPr>
          <w:p w:rsidR="00BB4E50" w:rsidRPr="004148B7" w:rsidRDefault="00BB4E50" w:rsidP="00B126EF">
            <w:pPr>
              <w:rPr>
                <w:rFonts w:ascii="Times New Roman" w:hAnsi="Times New Roman" w:cs="Times New Roman"/>
                <w:b/>
                <w:sz w:val="28"/>
                <w:szCs w:val="28"/>
              </w:rPr>
            </w:pPr>
            <w:r w:rsidRPr="004148B7">
              <w:rPr>
                <w:rFonts w:ascii="Times New Roman" w:hAnsi="Times New Roman" w:cs="Times New Roman"/>
                <w:b/>
                <w:sz w:val="28"/>
                <w:szCs w:val="28"/>
              </w:rPr>
              <w:t>Книгохранилище</w:t>
            </w:r>
          </w:p>
        </w:tc>
        <w:tc>
          <w:tcPr>
            <w:tcW w:w="10723" w:type="dxa"/>
          </w:tcPr>
          <w:p w:rsidR="00BB4E50" w:rsidRPr="00BB4E50" w:rsidRDefault="00BB4E50" w:rsidP="00B126EF">
            <w:pPr>
              <w:jc w:val="both"/>
              <w:rPr>
                <w:rFonts w:ascii="Times New Roman" w:hAnsi="Times New Roman" w:cs="Times New Roman"/>
                <w:sz w:val="28"/>
                <w:szCs w:val="28"/>
              </w:rPr>
            </w:pPr>
            <w:r w:rsidRPr="00BB4E50">
              <w:rPr>
                <w:rFonts w:ascii="Times New Roman" w:hAnsi="Times New Roman" w:cs="Times New Roman"/>
                <w:sz w:val="28"/>
                <w:szCs w:val="28"/>
              </w:rPr>
              <w:t>Компьютер</w:t>
            </w:r>
          </w:p>
        </w:tc>
        <w:tc>
          <w:tcPr>
            <w:tcW w:w="1134" w:type="dxa"/>
          </w:tcPr>
          <w:p w:rsidR="00BB4E50" w:rsidRPr="00BB4E50" w:rsidRDefault="00BB4E50"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p>
        </w:tc>
      </w:tr>
      <w:tr w:rsidR="00BB4E50" w:rsidRPr="00576DEE" w:rsidTr="00AE2F52">
        <w:trPr>
          <w:trHeight w:val="31"/>
        </w:trPr>
        <w:tc>
          <w:tcPr>
            <w:tcW w:w="972" w:type="dxa"/>
            <w:vMerge/>
          </w:tcPr>
          <w:p w:rsidR="00BB4E50" w:rsidRPr="00BB4E50" w:rsidRDefault="00BB4E50" w:rsidP="00B126EF">
            <w:pPr>
              <w:rPr>
                <w:rFonts w:ascii="Times New Roman" w:hAnsi="Times New Roman" w:cs="Times New Roman"/>
                <w:sz w:val="28"/>
                <w:szCs w:val="28"/>
              </w:rPr>
            </w:pPr>
          </w:p>
        </w:tc>
        <w:tc>
          <w:tcPr>
            <w:tcW w:w="2447" w:type="dxa"/>
            <w:vMerge/>
          </w:tcPr>
          <w:p w:rsidR="00BB4E50" w:rsidRPr="00BB4E50" w:rsidRDefault="00BB4E50" w:rsidP="00B126EF">
            <w:pPr>
              <w:rPr>
                <w:rFonts w:ascii="Times New Roman" w:hAnsi="Times New Roman" w:cs="Times New Roman"/>
                <w:sz w:val="28"/>
                <w:szCs w:val="28"/>
              </w:rPr>
            </w:pPr>
          </w:p>
        </w:tc>
        <w:tc>
          <w:tcPr>
            <w:tcW w:w="10723" w:type="dxa"/>
          </w:tcPr>
          <w:p w:rsidR="00BB4E50" w:rsidRPr="00BB4E50" w:rsidRDefault="00BB4E50" w:rsidP="00B126EF">
            <w:pPr>
              <w:jc w:val="both"/>
              <w:rPr>
                <w:rFonts w:ascii="Times New Roman" w:hAnsi="Times New Roman" w:cs="Times New Roman"/>
                <w:sz w:val="28"/>
                <w:szCs w:val="28"/>
              </w:rPr>
            </w:pPr>
            <w:r w:rsidRPr="00BB4E50">
              <w:rPr>
                <w:rFonts w:ascii="Times New Roman" w:hAnsi="Times New Roman" w:cs="Times New Roman"/>
                <w:sz w:val="28"/>
                <w:szCs w:val="28"/>
              </w:rPr>
              <w:t>Стол компьютерный</w:t>
            </w:r>
          </w:p>
        </w:tc>
        <w:tc>
          <w:tcPr>
            <w:tcW w:w="1134" w:type="dxa"/>
          </w:tcPr>
          <w:p w:rsidR="00BB4E50" w:rsidRPr="00BB4E50" w:rsidRDefault="00BB4E50"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p>
        </w:tc>
      </w:tr>
      <w:tr w:rsidR="00BB4E50" w:rsidRPr="00576DEE" w:rsidTr="00AE2F52">
        <w:trPr>
          <w:trHeight w:val="31"/>
        </w:trPr>
        <w:tc>
          <w:tcPr>
            <w:tcW w:w="972" w:type="dxa"/>
            <w:vMerge/>
          </w:tcPr>
          <w:p w:rsidR="00BB4E50" w:rsidRPr="00BB4E50" w:rsidRDefault="00BB4E50" w:rsidP="00B126EF">
            <w:pPr>
              <w:rPr>
                <w:rFonts w:ascii="Times New Roman" w:hAnsi="Times New Roman" w:cs="Times New Roman"/>
                <w:sz w:val="28"/>
                <w:szCs w:val="28"/>
              </w:rPr>
            </w:pPr>
          </w:p>
        </w:tc>
        <w:tc>
          <w:tcPr>
            <w:tcW w:w="2447" w:type="dxa"/>
            <w:vMerge/>
          </w:tcPr>
          <w:p w:rsidR="00BB4E50" w:rsidRPr="00BB4E50" w:rsidRDefault="00BB4E50" w:rsidP="00B126EF">
            <w:pPr>
              <w:rPr>
                <w:rFonts w:ascii="Times New Roman" w:hAnsi="Times New Roman" w:cs="Times New Roman"/>
                <w:sz w:val="28"/>
                <w:szCs w:val="28"/>
              </w:rPr>
            </w:pPr>
          </w:p>
        </w:tc>
        <w:tc>
          <w:tcPr>
            <w:tcW w:w="10723" w:type="dxa"/>
          </w:tcPr>
          <w:p w:rsidR="00BB4E50" w:rsidRPr="00BB4E50" w:rsidRDefault="00BB4E50" w:rsidP="00B126EF">
            <w:pPr>
              <w:jc w:val="both"/>
              <w:rPr>
                <w:rFonts w:ascii="Times New Roman" w:hAnsi="Times New Roman" w:cs="Times New Roman"/>
                <w:sz w:val="28"/>
                <w:szCs w:val="28"/>
              </w:rPr>
            </w:pPr>
            <w:r w:rsidRPr="00BB4E50">
              <w:rPr>
                <w:rFonts w:ascii="Times New Roman" w:hAnsi="Times New Roman" w:cs="Times New Roman"/>
                <w:sz w:val="28"/>
                <w:szCs w:val="28"/>
              </w:rPr>
              <w:t>Стул компьютерный</w:t>
            </w:r>
          </w:p>
        </w:tc>
        <w:tc>
          <w:tcPr>
            <w:tcW w:w="1134" w:type="dxa"/>
          </w:tcPr>
          <w:p w:rsidR="00BB4E50" w:rsidRPr="00BB4E50" w:rsidRDefault="00BB4E50"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p>
        </w:tc>
      </w:tr>
      <w:tr w:rsidR="00BB4E50" w:rsidRPr="00576DEE" w:rsidTr="00AE2F52">
        <w:trPr>
          <w:trHeight w:val="31"/>
        </w:trPr>
        <w:tc>
          <w:tcPr>
            <w:tcW w:w="972" w:type="dxa"/>
            <w:vMerge/>
          </w:tcPr>
          <w:p w:rsidR="00BB4E50" w:rsidRPr="00BB4E50" w:rsidRDefault="00BB4E50" w:rsidP="00B126EF">
            <w:pPr>
              <w:rPr>
                <w:rFonts w:ascii="Times New Roman" w:hAnsi="Times New Roman" w:cs="Times New Roman"/>
                <w:sz w:val="28"/>
                <w:szCs w:val="28"/>
              </w:rPr>
            </w:pPr>
          </w:p>
        </w:tc>
        <w:tc>
          <w:tcPr>
            <w:tcW w:w="2447" w:type="dxa"/>
            <w:vMerge/>
          </w:tcPr>
          <w:p w:rsidR="00BB4E50" w:rsidRPr="00BB4E50" w:rsidRDefault="00BB4E50" w:rsidP="00B126EF">
            <w:pPr>
              <w:rPr>
                <w:rFonts w:ascii="Times New Roman" w:hAnsi="Times New Roman" w:cs="Times New Roman"/>
                <w:sz w:val="28"/>
                <w:szCs w:val="28"/>
              </w:rPr>
            </w:pPr>
          </w:p>
        </w:tc>
        <w:tc>
          <w:tcPr>
            <w:tcW w:w="10723" w:type="dxa"/>
          </w:tcPr>
          <w:p w:rsidR="00BB4E50" w:rsidRPr="00BB4E50" w:rsidRDefault="00BB4E50" w:rsidP="00B126EF">
            <w:pPr>
              <w:jc w:val="both"/>
              <w:rPr>
                <w:rFonts w:ascii="Times New Roman" w:hAnsi="Times New Roman" w:cs="Times New Roman"/>
                <w:sz w:val="28"/>
                <w:szCs w:val="28"/>
              </w:rPr>
            </w:pPr>
            <w:r w:rsidRPr="00BB4E50">
              <w:rPr>
                <w:rFonts w:ascii="Times New Roman" w:hAnsi="Times New Roman" w:cs="Times New Roman"/>
                <w:sz w:val="28"/>
                <w:szCs w:val="28"/>
              </w:rPr>
              <w:t>Принтер</w:t>
            </w:r>
          </w:p>
        </w:tc>
        <w:tc>
          <w:tcPr>
            <w:tcW w:w="1134" w:type="dxa"/>
          </w:tcPr>
          <w:p w:rsidR="00BB4E50" w:rsidRPr="00BB4E50" w:rsidRDefault="00BB4E50"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p>
        </w:tc>
      </w:tr>
      <w:tr w:rsidR="00BB4E50" w:rsidRPr="00576DEE" w:rsidTr="00AE2F52">
        <w:trPr>
          <w:trHeight w:val="31"/>
        </w:trPr>
        <w:tc>
          <w:tcPr>
            <w:tcW w:w="972" w:type="dxa"/>
            <w:vMerge/>
          </w:tcPr>
          <w:p w:rsidR="00BB4E50" w:rsidRPr="00BB4E50" w:rsidRDefault="00BB4E50" w:rsidP="00B126EF">
            <w:pPr>
              <w:rPr>
                <w:rFonts w:ascii="Times New Roman" w:hAnsi="Times New Roman" w:cs="Times New Roman"/>
                <w:sz w:val="28"/>
                <w:szCs w:val="28"/>
              </w:rPr>
            </w:pPr>
          </w:p>
        </w:tc>
        <w:tc>
          <w:tcPr>
            <w:tcW w:w="2447" w:type="dxa"/>
            <w:vMerge/>
          </w:tcPr>
          <w:p w:rsidR="00BB4E50" w:rsidRPr="00BB4E50" w:rsidRDefault="00BB4E50" w:rsidP="00B126EF">
            <w:pPr>
              <w:rPr>
                <w:rFonts w:ascii="Times New Roman" w:hAnsi="Times New Roman" w:cs="Times New Roman"/>
                <w:sz w:val="28"/>
                <w:szCs w:val="28"/>
              </w:rPr>
            </w:pPr>
          </w:p>
        </w:tc>
        <w:tc>
          <w:tcPr>
            <w:tcW w:w="10723" w:type="dxa"/>
          </w:tcPr>
          <w:p w:rsidR="00BB4E50" w:rsidRPr="00BB4E50" w:rsidRDefault="00BB4E50" w:rsidP="00B126EF">
            <w:pPr>
              <w:jc w:val="both"/>
              <w:rPr>
                <w:rFonts w:ascii="Times New Roman" w:hAnsi="Times New Roman" w:cs="Times New Roman"/>
                <w:sz w:val="28"/>
                <w:szCs w:val="28"/>
              </w:rPr>
            </w:pPr>
            <w:r w:rsidRPr="00BB4E50">
              <w:rPr>
                <w:rFonts w:ascii="Times New Roman" w:hAnsi="Times New Roman" w:cs="Times New Roman"/>
                <w:sz w:val="28"/>
                <w:szCs w:val="28"/>
              </w:rPr>
              <w:t>Шкаф книжный</w:t>
            </w:r>
          </w:p>
        </w:tc>
        <w:tc>
          <w:tcPr>
            <w:tcW w:w="1134" w:type="dxa"/>
          </w:tcPr>
          <w:p w:rsidR="00BB4E50" w:rsidRPr="00BB4E50" w:rsidRDefault="00BB4E50"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p>
        </w:tc>
      </w:tr>
      <w:tr w:rsidR="00BB4E50" w:rsidRPr="00576DEE" w:rsidTr="00AE2F52">
        <w:trPr>
          <w:trHeight w:val="31"/>
        </w:trPr>
        <w:tc>
          <w:tcPr>
            <w:tcW w:w="972" w:type="dxa"/>
            <w:vMerge/>
          </w:tcPr>
          <w:p w:rsidR="00BB4E50" w:rsidRPr="00BB4E50" w:rsidRDefault="00BB4E50" w:rsidP="00B126EF">
            <w:pPr>
              <w:rPr>
                <w:rFonts w:ascii="Times New Roman" w:hAnsi="Times New Roman" w:cs="Times New Roman"/>
                <w:sz w:val="28"/>
                <w:szCs w:val="28"/>
              </w:rPr>
            </w:pPr>
          </w:p>
        </w:tc>
        <w:tc>
          <w:tcPr>
            <w:tcW w:w="2447" w:type="dxa"/>
            <w:vMerge/>
          </w:tcPr>
          <w:p w:rsidR="00BB4E50" w:rsidRPr="00BB4E50" w:rsidRDefault="00BB4E50" w:rsidP="00B126EF">
            <w:pPr>
              <w:rPr>
                <w:rFonts w:ascii="Times New Roman" w:hAnsi="Times New Roman" w:cs="Times New Roman"/>
                <w:sz w:val="28"/>
                <w:szCs w:val="28"/>
              </w:rPr>
            </w:pPr>
          </w:p>
        </w:tc>
        <w:tc>
          <w:tcPr>
            <w:tcW w:w="10723" w:type="dxa"/>
          </w:tcPr>
          <w:p w:rsidR="00BB4E50" w:rsidRPr="00BB4E50" w:rsidRDefault="00BB4E50" w:rsidP="00B126EF">
            <w:pPr>
              <w:jc w:val="both"/>
              <w:rPr>
                <w:rFonts w:ascii="Times New Roman" w:hAnsi="Times New Roman" w:cs="Times New Roman"/>
                <w:sz w:val="28"/>
                <w:szCs w:val="28"/>
              </w:rPr>
            </w:pPr>
            <w:r w:rsidRPr="00BB4E50">
              <w:rPr>
                <w:rFonts w:ascii="Times New Roman" w:hAnsi="Times New Roman" w:cs="Times New Roman"/>
                <w:sz w:val="28"/>
                <w:szCs w:val="28"/>
              </w:rPr>
              <w:t>Письменный стол</w:t>
            </w:r>
          </w:p>
        </w:tc>
        <w:tc>
          <w:tcPr>
            <w:tcW w:w="1134" w:type="dxa"/>
          </w:tcPr>
          <w:p w:rsidR="00BB4E50" w:rsidRPr="00BB4E50" w:rsidRDefault="00BB4E50"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p>
        </w:tc>
      </w:tr>
      <w:tr w:rsidR="00BB4E50" w:rsidRPr="00576DEE" w:rsidTr="00AE2F52">
        <w:trPr>
          <w:trHeight w:val="31"/>
        </w:trPr>
        <w:tc>
          <w:tcPr>
            <w:tcW w:w="972" w:type="dxa"/>
            <w:vMerge/>
          </w:tcPr>
          <w:p w:rsidR="00BB4E50" w:rsidRPr="00BB4E50" w:rsidRDefault="00BB4E50" w:rsidP="00B126EF">
            <w:pPr>
              <w:rPr>
                <w:rFonts w:ascii="Times New Roman" w:hAnsi="Times New Roman" w:cs="Times New Roman"/>
                <w:sz w:val="28"/>
                <w:szCs w:val="28"/>
              </w:rPr>
            </w:pPr>
          </w:p>
        </w:tc>
        <w:tc>
          <w:tcPr>
            <w:tcW w:w="2447" w:type="dxa"/>
            <w:vMerge/>
          </w:tcPr>
          <w:p w:rsidR="00BB4E50" w:rsidRPr="00BB4E50" w:rsidRDefault="00BB4E50" w:rsidP="00B126EF">
            <w:pPr>
              <w:rPr>
                <w:rFonts w:ascii="Times New Roman" w:hAnsi="Times New Roman" w:cs="Times New Roman"/>
                <w:sz w:val="28"/>
                <w:szCs w:val="28"/>
              </w:rPr>
            </w:pPr>
          </w:p>
        </w:tc>
        <w:tc>
          <w:tcPr>
            <w:tcW w:w="10723" w:type="dxa"/>
          </w:tcPr>
          <w:p w:rsidR="00BB4E50" w:rsidRPr="00BB4E50" w:rsidRDefault="00BB4E50" w:rsidP="00B126EF">
            <w:pPr>
              <w:jc w:val="both"/>
              <w:rPr>
                <w:rFonts w:ascii="Times New Roman" w:hAnsi="Times New Roman" w:cs="Times New Roman"/>
                <w:sz w:val="28"/>
                <w:szCs w:val="28"/>
              </w:rPr>
            </w:pPr>
            <w:r w:rsidRPr="00BB4E50">
              <w:rPr>
                <w:rFonts w:ascii="Times New Roman" w:hAnsi="Times New Roman" w:cs="Times New Roman"/>
                <w:sz w:val="28"/>
                <w:szCs w:val="28"/>
              </w:rPr>
              <w:t>Тумба</w:t>
            </w:r>
          </w:p>
        </w:tc>
        <w:tc>
          <w:tcPr>
            <w:tcW w:w="1134" w:type="dxa"/>
          </w:tcPr>
          <w:p w:rsidR="00BB4E50" w:rsidRPr="00BB4E50" w:rsidRDefault="00BB4E50"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p>
        </w:tc>
      </w:tr>
      <w:tr w:rsidR="00BB4E50" w:rsidRPr="00576DEE" w:rsidTr="00AE2F52">
        <w:trPr>
          <w:trHeight w:val="31"/>
        </w:trPr>
        <w:tc>
          <w:tcPr>
            <w:tcW w:w="972" w:type="dxa"/>
            <w:vMerge/>
          </w:tcPr>
          <w:p w:rsidR="00BB4E50" w:rsidRPr="00BB4E50" w:rsidRDefault="00BB4E50" w:rsidP="00B126EF">
            <w:pPr>
              <w:rPr>
                <w:rFonts w:ascii="Times New Roman" w:hAnsi="Times New Roman" w:cs="Times New Roman"/>
                <w:sz w:val="28"/>
                <w:szCs w:val="28"/>
              </w:rPr>
            </w:pPr>
          </w:p>
        </w:tc>
        <w:tc>
          <w:tcPr>
            <w:tcW w:w="2447" w:type="dxa"/>
            <w:vMerge/>
          </w:tcPr>
          <w:p w:rsidR="00BB4E50" w:rsidRPr="00BB4E50" w:rsidRDefault="00BB4E50" w:rsidP="00B126EF">
            <w:pPr>
              <w:rPr>
                <w:rFonts w:ascii="Times New Roman" w:hAnsi="Times New Roman" w:cs="Times New Roman"/>
                <w:sz w:val="28"/>
                <w:szCs w:val="28"/>
              </w:rPr>
            </w:pPr>
          </w:p>
        </w:tc>
        <w:tc>
          <w:tcPr>
            <w:tcW w:w="10723" w:type="dxa"/>
          </w:tcPr>
          <w:p w:rsidR="00BB4E50" w:rsidRPr="00BB4E50" w:rsidRDefault="00BB4E50" w:rsidP="00B126EF">
            <w:pPr>
              <w:jc w:val="both"/>
              <w:rPr>
                <w:rFonts w:ascii="Times New Roman" w:hAnsi="Times New Roman" w:cs="Times New Roman"/>
                <w:sz w:val="28"/>
                <w:szCs w:val="28"/>
              </w:rPr>
            </w:pPr>
            <w:r w:rsidRPr="00BB4E50">
              <w:rPr>
                <w:rFonts w:ascii="Times New Roman" w:hAnsi="Times New Roman" w:cs="Times New Roman"/>
                <w:sz w:val="28"/>
                <w:szCs w:val="28"/>
              </w:rPr>
              <w:t>Шкаф</w:t>
            </w:r>
          </w:p>
        </w:tc>
        <w:tc>
          <w:tcPr>
            <w:tcW w:w="1134" w:type="dxa"/>
          </w:tcPr>
          <w:p w:rsidR="00BB4E50" w:rsidRPr="00BB4E50" w:rsidRDefault="00BB4E50"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10</w:t>
            </w:r>
          </w:p>
        </w:tc>
      </w:tr>
      <w:tr w:rsidR="00BB4E50" w:rsidRPr="00576DEE" w:rsidTr="00AE2F52">
        <w:trPr>
          <w:trHeight w:val="31"/>
        </w:trPr>
        <w:tc>
          <w:tcPr>
            <w:tcW w:w="972" w:type="dxa"/>
            <w:vMerge/>
          </w:tcPr>
          <w:p w:rsidR="00BB4E50" w:rsidRPr="00BB4E50" w:rsidRDefault="00BB4E50" w:rsidP="00B126EF">
            <w:pPr>
              <w:rPr>
                <w:rFonts w:ascii="Times New Roman" w:hAnsi="Times New Roman" w:cs="Times New Roman"/>
                <w:sz w:val="28"/>
                <w:szCs w:val="28"/>
              </w:rPr>
            </w:pPr>
          </w:p>
        </w:tc>
        <w:tc>
          <w:tcPr>
            <w:tcW w:w="2447" w:type="dxa"/>
            <w:vMerge/>
          </w:tcPr>
          <w:p w:rsidR="00BB4E50" w:rsidRPr="00BB4E50" w:rsidRDefault="00BB4E50" w:rsidP="00B126EF">
            <w:pPr>
              <w:rPr>
                <w:rFonts w:ascii="Times New Roman" w:hAnsi="Times New Roman" w:cs="Times New Roman"/>
                <w:sz w:val="28"/>
                <w:szCs w:val="28"/>
              </w:rPr>
            </w:pPr>
          </w:p>
        </w:tc>
        <w:tc>
          <w:tcPr>
            <w:tcW w:w="10723" w:type="dxa"/>
          </w:tcPr>
          <w:p w:rsidR="00BB4E50" w:rsidRPr="00BB4E50" w:rsidRDefault="00BB4E50" w:rsidP="00B126EF">
            <w:pPr>
              <w:jc w:val="both"/>
              <w:rPr>
                <w:rFonts w:ascii="Times New Roman" w:hAnsi="Times New Roman" w:cs="Times New Roman"/>
                <w:sz w:val="28"/>
                <w:szCs w:val="28"/>
              </w:rPr>
            </w:pPr>
            <w:r w:rsidRPr="00BB4E50">
              <w:rPr>
                <w:rFonts w:ascii="Times New Roman" w:hAnsi="Times New Roman" w:cs="Times New Roman"/>
                <w:sz w:val="28"/>
                <w:szCs w:val="28"/>
              </w:rPr>
              <w:t>Каталог</w:t>
            </w:r>
          </w:p>
        </w:tc>
        <w:tc>
          <w:tcPr>
            <w:tcW w:w="1134" w:type="dxa"/>
          </w:tcPr>
          <w:p w:rsidR="00BB4E50" w:rsidRPr="00BB4E50" w:rsidRDefault="00BB4E50"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p>
        </w:tc>
      </w:tr>
      <w:tr w:rsidR="00BB4E50" w:rsidRPr="00576DEE" w:rsidTr="00AE2F52">
        <w:trPr>
          <w:trHeight w:val="31"/>
        </w:trPr>
        <w:tc>
          <w:tcPr>
            <w:tcW w:w="972" w:type="dxa"/>
            <w:vMerge/>
          </w:tcPr>
          <w:p w:rsidR="00BB4E50" w:rsidRPr="00BB4E50" w:rsidRDefault="00BB4E50" w:rsidP="00B126EF">
            <w:pPr>
              <w:rPr>
                <w:rFonts w:ascii="Times New Roman" w:hAnsi="Times New Roman" w:cs="Times New Roman"/>
                <w:sz w:val="28"/>
                <w:szCs w:val="28"/>
              </w:rPr>
            </w:pPr>
          </w:p>
        </w:tc>
        <w:tc>
          <w:tcPr>
            <w:tcW w:w="2447" w:type="dxa"/>
            <w:vMerge/>
          </w:tcPr>
          <w:p w:rsidR="00BB4E50" w:rsidRPr="00BB4E50" w:rsidRDefault="00BB4E50" w:rsidP="00B126EF">
            <w:pPr>
              <w:rPr>
                <w:rFonts w:ascii="Times New Roman" w:hAnsi="Times New Roman" w:cs="Times New Roman"/>
                <w:sz w:val="28"/>
                <w:szCs w:val="28"/>
              </w:rPr>
            </w:pPr>
          </w:p>
        </w:tc>
        <w:tc>
          <w:tcPr>
            <w:tcW w:w="10723" w:type="dxa"/>
          </w:tcPr>
          <w:p w:rsidR="00BB4E50" w:rsidRPr="00BB4E50" w:rsidRDefault="00BB4E50" w:rsidP="00B126EF">
            <w:pPr>
              <w:jc w:val="both"/>
              <w:rPr>
                <w:rFonts w:ascii="Times New Roman" w:hAnsi="Times New Roman" w:cs="Times New Roman"/>
                <w:sz w:val="28"/>
                <w:szCs w:val="28"/>
              </w:rPr>
            </w:pPr>
            <w:r w:rsidRPr="00BB4E50">
              <w:rPr>
                <w:rFonts w:ascii="Times New Roman" w:hAnsi="Times New Roman" w:cs="Times New Roman"/>
                <w:sz w:val="28"/>
                <w:szCs w:val="28"/>
              </w:rPr>
              <w:t>Тумба под каталог</w:t>
            </w:r>
          </w:p>
        </w:tc>
        <w:tc>
          <w:tcPr>
            <w:tcW w:w="1134" w:type="dxa"/>
          </w:tcPr>
          <w:p w:rsidR="00BB4E50" w:rsidRPr="00BB4E50" w:rsidRDefault="00BB4E50" w:rsidP="00B126EF">
            <w:pPr>
              <w:jc w:val="center"/>
              <w:rPr>
                <w:rFonts w:ascii="Times New Roman" w:eastAsia="Calibri" w:hAnsi="Times New Roman" w:cs="Times New Roman"/>
                <w:sz w:val="28"/>
                <w:szCs w:val="28"/>
              </w:rPr>
            </w:pPr>
            <w:r w:rsidRPr="00BB4E50">
              <w:rPr>
                <w:rFonts w:ascii="Times New Roman" w:eastAsia="Calibri" w:hAnsi="Times New Roman" w:cs="Times New Roman"/>
                <w:sz w:val="28"/>
                <w:szCs w:val="28"/>
              </w:rPr>
              <w:t>1</w:t>
            </w:r>
          </w:p>
        </w:tc>
      </w:tr>
    </w:tbl>
    <w:p w:rsidR="009A3FD1" w:rsidRPr="00F25A01" w:rsidRDefault="009A3FD1" w:rsidP="009A3FD1">
      <w:pPr>
        <w:spacing w:after="0" w:line="240" w:lineRule="auto"/>
        <w:ind w:firstLine="708"/>
        <w:jc w:val="both"/>
        <w:rPr>
          <w:rFonts w:ascii="Times New Roman" w:eastAsia="Times New Roman" w:hAnsi="Times New Roman" w:cs="Times New Roman"/>
          <w:b/>
          <w:sz w:val="28"/>
          <w:szCs w:val="28"/>
          <w:lang w:eastAsia="ru-RU"/>
        </w:rPr>
      </w:pPr>
    </w:p>
    <w:p w:rsidR="006B0FBF" w:rsidRDefault="006B0FBF" w:rsidP="009A3FD1">
      <w:pPr>
        <w:spacing w:after="0" w:line="240" w:lineRule="auto"/>
        <w:ind w:firstLine="708"/>
        <w:jc w:val="both"/>
        <w:rPr>
          <w:rFonts w:ascii="Times New Roman" w:eastAsia="Times New Roman" w:hAnsi="Times New Roman" w:cs="Times New Roman"/>
          <w:b/>
          <w:sz w:val="28"/>
          <w:szCs w:val="28"/>
          <w:lang w:eastAsia="ru-RU"/>
        </w:rPr>
      </w:pPr>
    </w:p>
    <w:p w:rsidR="009A3FD1" w:rsidRPr="00F25A01" w:rsidRDefault="009A3FD1" w:rsidP="009A3FD1">
      <w:pPr>
        <w:spacing w:after="0" w:line="240" w:lineRule="auto"/>
        <w:ind w:firstLine="708"/>
        <w:jc w:val="both"/>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Информационное обеспечение  образовательной организации</w:t>
      </w:r>
    </w:p>
    <w:p w:rsidR="00576DEE" w:rsidRDefault="009A3FD1" w:rsidP="00DF1391">
      <w:pPr>
        <w:spacing w:after="0"/>
        <w:ind w:firstLine="567"/>
        <w:jc w:val="both"/>
        <w:rPr>
          <w:rFonts w:ascii="Times New Roman" w:eastAsia="Times New Roman" w:hAnsi="Times New Roman" w:cs="Times New Roman"/>
          <w:iCs/>
          <w:sz w:val="28"/>
          <w:szCs w:val="28"/>
          <w:lang w:eastAsia="ru-RU"/>
        </w:rPr>
      </w:pPr>
      <w:r w:rsidRPr="00F25A01">
        <w:rPr>
          <w:rFonts w:ascii="Times New Roman" w:eastAsia="Times New Roman" w:hAnsi="Times New Roman" w:cs="Times New Roman"/>
          <w:sz w:val="28"/>
          <w:szCs w:val="28"/>
          <w:lang w:eastAsia="ru-RU"/>
        </w:rPr>
        <w:t>Информационное обеспечение  образовательной организации включает необходимую нормативную правовую базу образования детей с умственной отсталостью (интеллектуальными нарушениями); литературу, материалы и документацию, касающиеся здоровья, развития, обучения, воспитания и социализации данной категории обучающихся, а также характеристики информационных связей участников образовательного процесса.  В образовательной организации имеется Интернет,  сайт школы.</w:t>
      </w:r>
    </w:p>
    <w:p w:rsidR="00A607CC" w:rsidRPr="00F25A01" w:rsidRDefault="009A3FD1" w:rsidP="00DF1391">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iCs/>
          <w:sz w:val="28"/>
          <w:szCs w:val="28"/>
          <w:lang w:eastAsia="ru-RU"/>
        </w:rPr>
        <w:t xml:space="preserve">Адрес сайта в сети Интернет </w:t>
      </w:r>
      <w:r w:rsidR="00576DEE" w:rsidRPr="00576DEE">
        <w:rPr>
          <w:rFonts w:ascii="Times New Roman" w:eastAsia="Times New Roman" w:hAnsi="Times New Roman" w:cs="Times New Roman"/>
          <w:iCs/>
          <w:sz w:val="28"/>
          <w:szCs w:val="28"/>
          <w:lang w:eastAsia="ru-RU"/>
        </w:rPr>
        <w:t>https://edu.tatar.ru/aviastroit/page1822457.htm/page1856445.htm</w:t>
      </w:r>
    </w:p>
    <w:p w:rsidR="009A3FD1" w:rsidRPr="00F45687" w:rsidRDefault="009A3FD1" w:rsidP="00DF1391">
      <w:pPr>
        <w:spacing w:after="0"/>
        <w:ind w:firstLine="567"/>
        <w:jc w:val="both"/>
        <w:rPr>
          <w:rFonts w:ascii="Times New Roman" w:eastAsia="Times New Roman" w:hAnsi="Times New Roman" w:cs="Times New Roman"/>
          <w:iCs/>
          <w:sz w:val="28"/>
          <w:szCs w:val="28"/>
          <w:lang w:eastAsia="ru-RU"/>
        </w:rPr>
      </w:pPr>
      <w:r w:rsidRPr="00F25A01">
        <w:rPr>
          <w:rFonts w:ascii="Times New Roman" w:eastAsia="Times New Roman" w:hAnsi="Times New Roman" w:cs="Times New Roman"/>
          <w:iCs/>
          <w:sz w:val="28"/>
          <w:szCs w:val="28"/>
          <w:lang w:eastAsia="ru-RU"/>
        </w:rPr>
        <w:t>Сайт обновляется не реже чем один раз в две недели. Для осуществления взаимодействия между участниками образовательного  процесса, в том числе дистанционного, имеется: электронная почта</w:t>
      </w:r>
      <w:r w:rsidR="00576DEE">
        <w:rPr>
          <w:rFonts w:ascii="Times New Roman" w:eastAsia="Times New Roman" w:hAnsi="Times New Roman" w:cs="Times New Roman"/>
          <w:iCs/>
          <w:sz w:val="28"/>
          <w:szCs w:val="28"/>
          <w:lang w:val="en-US" w:eastAsia="ru-RU"/>
        </w:rPr>
        <w:t>shk</w:t>
      </w:r>
      <w:r w:rsidR="00576DEE" w:rsidRPr="00576DEE">
        <w:rPr>
          <w:rFonts w:ascii="Times New Roman" w:eastAsia="Times New Roman" w:hAnsi="Times New Roman" w:cs="Times New Roman"/>
          <w:iCs/>
          <w:sz w:val="28"/>
          <w:szCs w:val="28"/>
          <w:lang w:eastAsia="ru-RU"/>
        </w:rPr>
        <w:t>-1@</w:t>
      </w:r>
      <w:r w:rsidR="00576DEE">
        <w:rPr>
          <w:rFonts w:ascii="Times New Roman" w:eastAsia="Times New Roman" w:hAnsi="Times New Roman" w:cs="Times New Roman"/>
          <w:iCs/>
          <w:sz w:val="28"/>
          <w:szCs w:val="28"/>
          <w:lang w:val="en-US" w:eastAsia="ru-RU"/>
        </w:rPr>
        <w:t>mail</w:t>
      </w:r>
      <w:r w:rsidR="00576DEE" w:rsidRPr="00576DEE">
        <w:rPr>
          <w:rFonts w:ascii="Times New Roman" w:eastAsia="Times New Roman" w:hAnsi="Times New Roman" w:cs="Times New Roman"/>
          <w:iCs/>
          <w:sz w:val="28"/>
          <w:szCs w:val="28"/>
          <w:lang w:eastAsia="ru-RU"/>
        </w:rPr>
        <w:t>.</w:t>
      </w:r>
      <w:r w:rsidR="00576DEE">
        <w:rPr>
          <w:rFonts w:ascii="Times New Roman" w:eastAsia="Times New Roman" w:hAnsi="Times New Roman" w:cs="Times New Roman"/>
          <w:iCs/>
          <w:sz w:val="28"/>
          <w:szCs w:val="28"/>
          <w:lang w:val="en-US" w:eastAsia="ru-RU"/>
        </w:rPr>
        <w:t>ru</w:t>
      </w:r>
    </w:p>
    <w:p w:rsidR="009A3FD1" w:rsidRPr="00EC2472" w:rsidRDefault="009A3FD1" w:rsidP="00DF1391">
      <w:pPr>
        <w:spacing w:after="0"/>
        <w:ind w:firstLine="567"/>
        <w:jc w:val="both"/>
        <w:rPr>
          <w:rFonts w:ascii="Times New Roman" w:eastAsia="Times New Roman" w:hAnsi="Times New Roman" w:cs="Times New Roman"/>
          <w:sz w:val="28"/>
          <w:szCs w:val="28"/>
          <w:lang w:eastAsia="ru-RU"/>
        </w:rPr>
      </w:pPr>
      <w:r w:rsidRPr="00EC2472">
        <w:rPr>
          <w:rFonts w:ascii="Times New Roman" w:eastAsia="Times New Roman" w:hAnsi="Times New Roman" w:cs="Times New Roman"/>
          <w:iCs/>
          <w:sz w:val="28"/>
          <w:szCs w:val="28"/>
          <w:lang w:eastAsia="ru-RU"/>
        </w:rPr>
        <w:t>Для фиксации реализации учебного процесса  в образовательной организации  имеется электронная  система управления учебным процессом «Дневник.ру»,  доступ к которой  осуществляется по личному аккаунту  обучающихся и педагогов. «Дневник.ру»  предусматривает также обмен сообщениями между всеми участниками образовательного процесса. Разработки учителей  размещаются на школьном сайте, на сайтах  сетевых образовательных сообществ,  «Про школу. ру», «Педсовет», «Фестиваль педагогических идей», «Завуч.инфо» и др. В образовательной организации созданы условия для взаимодействия (в том</w:t>
      </w:r>
      <w:r w:rsidR="00576DEE" w:rsidRPr="00EC2472">
        <w:rPr>
          <w:rFonts w:ascii="Times New Roman" w:eastAsia="Times New Roman" w:hAnsi="Times New Roman" w:cs="Times New Roman"/>
          <w:iCs/>
          <w:sz w:val="28"/>
          <w:szCs w:val="28"/>
          <w:lang w:eastAsia="ru-RU"/>
        </w:rPr>
        <w:t xml:space="preserve"> числе с использованием ИКТ).</w:t>
      </w:r>
    </w:p>
    <w:p w:rsidR="00576DEE" w:rsidRDefault="00576DEE" w:rsidP="00515716">
      <w:pPr>
        <w:spacing w:after="0" w:line="240" w:lineRule="auto"/>
        <w:ind w:firstLine="708"/>
        <w:jc w:val="center"/>
        <w:rPr>
          <w:rFonts w:ascii="Times New Roman" w:eastAsia="Times New Roman" w:hAnsi="Times New Roman" w:cs="Times New Roman"/>
          <w:b/>
          <w:sz w:val="28"/>
          <w:szCs w:val="28"/>
          <w:lang w:eastAsia="ru-RU"/>
        </w:rPr>
      </w:pPr>
    </w:p>
    <w:p w:rsidR="00C82300" w:rsidRDefault="00C82300" w:rsidP="00515716">
      <w:pPr>
        <w:spacing w:after="0" w:line="240" w:lineRule="auto"/>
        <w:ind w:firstLine="708"/>
        <w:jc w:val="center"/>
        <w:rPr>
          <w:rFonts w:ascii="Times New Roman" w:eastAsia="Times New Roman" w:hAnsi="Times New Roman" w:cs="Times New Roman"/>
          <w:b/>
          <w:sz w:val="28"/>
          <w:szCs w:val="28"/>
          <w:lang w:eastAsia="ru-RU"/>
        </w:rPr>
      </w:pPr>
    </w:p>
    <w:p w:rsidR="00C82300" w:rsidRDefault="00C82300" w:rsidP="00515716">
      <w:pPr>
        <w:spacing w:after="0" w:line="240" w:lineRule="auto"/>
        <w:ind w:firstLine="708"/>
        <w:jc w:val="center"/>
        <w:rPr>
          <w:rFonts w:ascii="Times New Roman" w:eastAsia="Times New Roman" w:hAnsi="Times New Roman" w:cs="Times New Roman"/>
          <w:b/>
          <w:sz w:val="28"/>
          <w:szCs w:val="28"/>
          <w:lang w:eastAsia="ru-RU"/>
        </w:rPr>
      </w:pPr>
    </w:p>
    <w:p w:rsidR="009A3FD1" w:rsidRPr="00F25A01" w:rsidRDefault="009A3FD1" w:rsidP="00515716">
      <w:pPr>
        <w:spacing w:after="0" w:line="240" w:lineRule="auto"/>
        <w:ind w:firstLine="708"/>
        <w:jc w:val="center"/>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lastRenderedPageBreak/>
        <w:t>Режим работы ОО</w:t>
      </w:r>
    </w:p>
    <w:p w:rsidR="009A3FD1" w:rsidRPr="00F25A01" w:rsidRDefault="009A3FD1" w:rsidP="00515716">
      <w:pPr>
        <w:spacing w:after="0" w:line="240" w:lineRule="auto"/>
        <w:ind w:firstLine="708"/>
        <w:jc w:val="center"/>
        <w:rPr>
          <w:rFonts w:ascii="Times New Roman" w:eastAsia="Times New Roman" w:hAnsi="Times New Roman" w:cs="Times New Roman"/>
          <w:b/>
          <w:sz w:val="28"/>
          <w:szCs w:val="28"/>
          <w:lang w:eastAsia="ru-RU"/>
        </w:rPr>
      </w:pPr>
      <w:r w:rsidRPr="00F25A01">
        <w:rPr>
          <w:rFonts w:ascii="Times New Roman" w:eastAsia="Times New Roman" w:hAnsi="Times New Roman" w:cs="Times New Roman"/>
          <w:b/>
          <w:sz w:val="28"/>
          <w:szCs w:val="28"/>
          <w:lang w:eastAsia="ru-RU"/>
        </w:rPr>
        <w:t>(каникулярное время, учебный процесс, продолжительность урока, перемен)</w:t>
      </w:r>
    </w:p>
    <w:p w:rsidR="009A3FD1" w:rsidRPr="00F25A01" w:rsidRDefault="009A3FD1" w:rsidP="00B6163E">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Режим дня и расписание занятий, обеспечивающие научно-обоснованное сочетание обучения, труда, и отдыха, составляются с учетом круглосуточн</w:t>
      </w:r>
      <w:r w:rsidR="004148B7">
        <w:rPr>
          <w:rFonts w:ascii="Times New Roman" w:eastAsia="Times New Roman" w:hAnsi="Times New Roman" w:cs="Times New Roman"/>
          <w:sz w:val="28"/>
          <w:szCs w:val="28"/>
          <w:lang w:eastAsia="ru-RU"/>
        </w:rPr>
        <w:t>ого пребывания воспитанников в ш</w:t>
      </w:r>
      <w:r w:rsidRPr="00F25A01">
        <w:rPr>
          <w:rFonts w:ascii="Times New Roman" w:eastAsia="Times New Roman" w:hAnsi="Times New Roman" w:cs="Times New Roman"/>
          <w:sz w:val="28"/>
          <w:szCs w:val="28"/>
          <w:lang w:eastAsia="ru-RU"/>
        </w:rPr>
        <w:t>коле-интернате.</w:t>
      </w:r>
    </w:p>
    <w:p w:rsidR="009A3FD1" w:rsidRPr="00F25A01" w:rsidRDefault="009A3FD1" w:rsidP="00B6163E">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Организац</w:t>
      </w:r>
      <w:r w:rsidR="004148B7">
        <w:rPr>
          <w:rFonts w:ascii="Times New Roman" w:eastAsia="Times New Roman" w:hAnsi="Times New Roman" w:cs="Times New Roman"/>
          <w:sz w:val="28"/>
          <w:szCs w:val="28"/>
          <w:lang w:eastAsia="ru-RU"/>
        </w:rPr>
        <w:t>ия образовательного процесса в ш</w:t>
      </w:r>
      <w:r w:rsidRPr="00F25A01">
        <w:rPr>
          <w:rFonts w:ascii="Times New Roman" w:eastAsia="Times New Roman" w:hAnsi="Times New Roman" w:cs="Times New Roman"/>
          <w:sz w:val="28"/>
          <w:szCs w:val="28"/>
          <w:lang w:eastAsia="ru-RU"/>
        </w:rPr>
        <w:t xml:space="preserve">коле-интернате регламентируется учебным планом, годовым календарным графиком и расписанием учебных занятий.  </w:t>
      </w:r>
    </w:p>
    <w:p w:rsidR="009A3FD1" w:rsidRPr="00F25A01" w:rsidRDefault="004148B7" w:rsidP="00DF1391">
      <w:pPr>
        <w:spacing w:after="0"/>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ш</w:t>
      </w:r>
      <w:r w:rsidR="009A3FD1" w:rsidRPr="00F25A01">
        <w:rPr>
          <w:rFonts w:ascii="Times New Roman" w:eastAsia="Times New Roman" w:hAnsi="Times New Roman" w:cs="Times New Roman"/>
          <w:sz w:val="28"/>
          <w:szCs w:val="28"/>
          <w:lang w:eastAsia="ru-RU"/>
        </w:rPr>
        <w:t>коле-интернате установлена следующая предельная наполняемость классов (групп):</w:t>
      </w:r>
    </w:p>
    <w:p w:rsidR="009A3FD1" w:rsidRPr="00F25A01" w:rsidRDefault="009A3FD1" w:rsidP="00DF1391">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для умственно отсталых - 12 человек;</w:t>
      </w:r>
    </w:p>
    <w:p w:rsidR="009A3FD1" w:rsidRPr="00F25A01" w:rsidRDefault="009A3FD1" w:rsidP="00DF1391">
      <w:pPr>
        <w:spacing w:after="0"/>
        <w:ind w:firstLine="708"/>
        <w:jc w:val="both"/>
        <w:rPr>
          <w:rFonts w:ascii="Times New Roman" w:eastAsia="Times New Roman" w:hAnsi="Times New Roman" w:cs="Times New Roman"/>
          <w:sz w:val="28"/>
          <w:szCs w:val="28"/>
          <w:lang w:eastAsia="ru-RU"/>
        </w:rPr>
      </w:pPr>
    </w:p>
    <w:p w:rsidR="009A3FD1" w:rsidRPr="00F25A01" w:rsidRDefault="009A3FD1" w:rsidP="00B6163E">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Предельная наполняемость классов при организации обучения общеобразовательным предметам составляет 12 человек. При проведении занятий по трудовому обучению на второй ступенях общего образования, домоводству, факультативных занятий производится деление класса на подгруппы по 5-6 чел. При делении учитывается профиль трудового обучения для девочек и мальчиков. </w:t>
      </w:r>
    </w:p>
    <w:p w:rsidR="009A3FD1" w:rsidRPr="00F25A01" w:rsidRDefault="009A3FD1" w:rsidP="00B6163E">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В школу принимаются дети, достигшие на 1 сентября возраста 7 лет. Продолжительность обучения 1 ступень  - 4 года (1-4 классы).</w:t>
      </w:r>
    </w:p>
    <w:p w:rsidR="00576DEE" w:rsidRDefault="009A3FD1" w:rsidP="00B6163E">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Начало учебного года с 1 сентября; продолжительность учебного года  не менее 34 учебных недель без учета государственной итоговой аттестации; 1 классе - 33 недели. Обучение в </w:t>
      </w:r>
      <w:r w:rsidR="00576DEE">
        <w:rPr>
          <w:rFonts w:ascii="Times New Roman" w:eastAsia="Times New Roman" w:hAnsi="Times New Roman" w:cs="Times New Roman"/>
          <w:sz w:val="28"/>
          <w:szCs w:val="28"/>
          <w:lang w:eastAsia="ru-RU"/>
        </w:rPr>
        <w:t>ш</w:t>
      </w:r>
      <w:r w:rsidRPr="00F25A01">
        <w:rPr>
          <w:rFonts w:ascii="Times New Roman" w:eastAsia="Times New Roman" w:hAnsi="Times New Roman" w:cs="Times New Roman"/>
          <w:sz w:val="28"/>
          <w:szCs w:val="28"/>
          <w:lang w:eastAsia="ru-RU"/>
        </w:rPr>
        <w:t xml:space="preserve">коле-интернате организуется  для </w:t>
      </w:r>
      <w:r w:rsidR="00576DEE">
        <w:rPr>
          <w:rFonts w:ascii="Times New Roman" w:eastAsia="Times New Roman" w:hAnsi="Times New Roman" w:cs="Times New Roman"/>
          <w:sz w:val="28"/>
          <w:szCs w:val="28"/>
          <w:lang w:eastAsia="ru-RU"/>
        </w:rPr>
        <w:t>1</w:t>
      </w:r>
      <w:r w:rsidRPr="00F25A01">
        <w:rPr>
          <w:rFonts w:ascii="Times New Roman" w:eastAsia="Times New Roman" w:hAnsi="Times New Roman" w:cs="Times New Roman"/>
          <w:sz w:val="28"/>
          <w:szCs w:val="28"/>
          <w:lang w:eastAsia="ru-RU"/>
        </w:rPr>
        <w:t xml:space="preserve"> – 9 классов по шестидневной учебной неделе. </w:t>
      </w:r>
    </w:p>
    <w:p w:rsidR="009A3FD1" w:rsidRPr="00F25A01" w:rsidRDefault="009A3FD1" w:rsidP="00B6163E">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Занятия проводятся в одну смену. Организовано  </w:t>
      </w:r>
      <w:r w:rsidR="00576DEE">
        <w:rPr>
          <w:rFonts w:ascii="Times New Roman" w:eastAsia="Times New Roman" w:hAnsi="Times New Roman" w:cs="Times New Roman"/>
          <w:sz w:val="28"/>
          <w:szCs w:val="28"/>
          <w:lang w:eastAsia="ru-RU"/>
        </w:rPr>
        <w:t>пятиразовое</w:t>
      </w:r>
      <w:r w:rsidRPr="00F25A01">
        <w:rPr>
          <w:rFonts w:ascii="Times New Roman" w:eastAsia="Times New Roman" w:hAnsi="Times New Roman" w:cs="Times New Roman"/>
          <w:sz w:val="28"/>
          <w:szCs w:val="28"/>
          <w:lang w:eastAsia="ru-RU"/>
        </w:rPr>
        <w:t xml:space="preserve"> питание в школьной столовой. </w:t>
      </w:r>
    </w:p>
    <w:p w:rsidR="009A3FD1" w:rsidRPr="00F25A01" w:rsidRDefault="009A3FD1" w:rsidP="00B6163E">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Продолжительность каникул в течение учебного года не </w:t>
      </w:r>
      <w:r w:rsidRPr="00EC2472">
        <w:rPr>
          <w:rFonts w:ascii="Times New Roman" w:eastAsia="Times New Roman" w:hAnsi="Times New Roman" w:cs="Times New Roman"/>
          <w:sz w:val="28"/>
          <w:szCs w:val="28"/>
          <w:lang w:eastAsia="ru-RU"/>
        </w:rPr>
        <w:t>менее 30 календарных дней. Летние каникулы не менее 8 недель. Для учащихся 1 классов устанавливаются дополнительные каникулы, продолжительностью 7</w:t>
      </w:r>
      <w:r w:rsidRPr="00F25A01">
        <w:rPr>
          <w:rFonts w:ascii="Times New Roman" w:eastAsia="Times New Roman" w:hAnsi="Times New Roman" w:cs="Times New Roman"/>
          <w:sz w:val="28"/>
          <w:szCs w:val="28"/>
          <w:lang w:eastAsia="ru-RU"/>
        </w:rPr>
        <w:t xml:space="preserve">дней. </w:t>
      </w:r>
    </w:p>
    <w:p w:rsidR="009A3FD1" w:rsidRPr="00F25A01" w:rsidRDefault="009A3FD1" w:rsidP="00B6163E">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Основной формой обучения в </w:t>
      </w:r>
      <w:r w:rsidR="00576DEE">
        <w:rPr>
          <w:rFonts w:ascii="Times New Roman" w:eastAsia="Times New Roman" w:hAnsi="Times New Roman" w:cs="Times New Roman"/>
          <w:sz w:val="28"/>
          <w:szCs w:val="28"/>
          <w:lang w:eastAsia="ru-RU"/>
        </w:rPr>
        <w:t>ш</w:t>
      </w:r>
      <w:r w:rsidRPr="00F25A01">
        <w:rPr>
          <w:rFonts w:ascii="Times New Roman" w:eastAsia="Times New Roman" w:hAnsi="Times New Roman" w:cs="Times New Roman"/>
          <w:sz w:val="28"/>
          <w:szCs w:val="28"/>
          <w:lang w:eastAsia="ru-RU"/>
        </w:rPr>
        <w:t xml:space="preserve">коле-интернате является урок, проходящий под руководством учителя с постоянным составом класса, утвержденным приказом директора </w:t>
      </w:r>
      <w:r w:rsidR="00576DEE">
        <w:rPr>
          <w:rFonts w:ascii="Times New Roman" w:eastAsia="Times New Roman" w:hAnsi="Times New Roman" w:cs="Times New Roman"/>
          <w:sz w:val="28"/>
          <w:szCs w:val="28"/>
          <w:lang w:eastAsia="ru-RU"/>
        </w:rPr>
        <w:t>ш</w:t>
      </w:r>
      <w:r w:rsidRPr="00F25A01">
        <w:rPr>
          <w:rFonts w:ascii="Times New Roman" w:eastAsia="Times New Roman" w:hAnsi="Times New Roman" w:cs="Times New Roman"/>
          <w:sz w:val="28"/>
          <w:szCs w:val="28"/>
          <w:lang w:eastAsia="ru-RU"/>
        </w:rPr>
        <w:t>колы-интерната.</w:t>
      </w:r>
    </w:p>
    <w:p w:rsidR="009A3FD1" w:rsidRDefault="009A3FD1" w:rsidP="00B6163E">
      <w:pPr>
        <w:spacing w:after="0"/>
        <w:ind w:firstLine="567"/>
        <w:jc w:val="both"/>
        <w:rPr>
          <w:rFonts w:ascii="Times New Roman" w:eastAsia="Times New Roman" w:hAnsi="Times New Roman" w:cs="Times New Roman"/>
          <w:color w:val="FF0000"/>
          <w:sz w:val="28"/>
          <w:szCs w:val="28"/>
          <w:lang w:eastAsia="ru-RU"/>
        </w:rPr>
      </w:pPr>
      <w:r w:rsidRPr="00F25A01">
        <w:rPr>
          <w:rFonts w:ascii="Times New Roman" w:eastAsia="Times New Roman" w:hAnsi="Times New Roman" w:cs="Times New Roman"/>
          <w:sz w:val="28"/>
          <w:szCs w:val="28"/>
          <w:lang w:eastAsia="ru-RU"/>
        </w:rPr>
        <w:lastRenderedPageBreak/>
        <w:t xml:space="preserve">При определении продолжительности занятий в </w:t>
      </w:r>
      <w:r w:rsidRPr="00F25A01">
        <w:rPr>
          <w:rFonts w:ascii="Times New Roman" w:eastAsia="Times New Roman" w:hAnsi="Times New Roman" w:cs="Times New Roman"/>
          <w:b/>
          <w:sz w:val="28"/>
          <w:szCs w:val="28"/>
          <w:lang w:eastAsia="ru-RU"/>
        </w:rPr>
        <w:t>1 классе</w:t>
      </w:r>
      <w:r w:rsidRPr="00F25A01">
        <w:rPr>
          <w:rFonts w:ascii="Times New Roman" w:eastAsia="Times New Roman" w:hAnsi="Times New Roman" w:cs="Times New Roman"/>
          <w:sz w:val="28"/>
          <w:szCs w:val="28"/>
          <w:lang w:eastAsia="ru-RU"/>
        </w:rPr>
        <w:t xml:space="preserve"> используется «ступенчатый» режим обучения: в первом полугодии </w:t>
      </w:r>
      <w:r w:rsidRPr="00446129">
        <w:rPr>
          <w:rFonts w:ascii="Times New Roman" w:eastAsia="Times New Roman" w:hAnsi="Times New Roman" w:cs="Times New Roman"/>
          <w:sz w:val="28"/>
          <w:szCs w:val="28"/>
          <w:lang w:eastAsia="ru-RU"/>
        </w:rPr>
        <w:t xml:space="preserve">(сентябрь, октябрь – </w:t>
      </w:r>
      <w:r w:rsidR="00446129" w:rsidRPr="00446129">
        <w:rPr>
          <w:rFonts w:ascii="Times New Roman" w:eastAsia="Times New Roman" w:hAnsi="Times New Roman" w:cs="Times New Roman"/>
          <w:sz w:val="28"/>
          <w:szCs w:val="28"/>
          <w:lang w:eastAsia="ru-RU"/>
        </w:rPr>
        <w:t>4</w:t>
      </w:r>
      <w:r w:rsidRPr="00446129">
        <w:rPr>
          <w:rFonts w:ascii="Times New Roman" w:eastAsia="Times New Roman" w:hAnsi="Times New Roman" w:cs="Times New Roman"/>
          <w:sz w:val="28"/>
          <w:szCs w:val="28"/>
          <w:lang w:eastAsia="ru-RU"/>
        </w:rPr>
        <w:t xml:space="preserve"> урока в день по 35 минут каждый, ноябрь, декабрь – по 4 урока по 35 минут каждый; январь-май – по 4 урока по 40 минут кажд</w:t>
      </w:r>
      <w:r w:rsidR="004148B7">
        <w:rPr>
          <w:rFonts w:ascii="Times New Roman" w:eastAsia="Times New Roman" w:hAnsi="Times New Roman" w:cs="Times New Roman"/>
          <w:sz w:val="28"/>
          <w:szCs w:val="28"/>
          <w:lang w:eastAsia="ru-RU"/>
        </w:rPr>
        <w:t>ый). Для обучающихся 2 -4</w:t>
      </w:r>
      <w:r w:rsidRPr="00446129">
        <w:rPr>
          <w:rFonts w:ascii="Times New Roman" w:eastAsia="Times New Roman" w:hAnsi="Times New Roman" w:cs="Times New Roman"/>
          <w:sz w:val="28"/>
          <w:szCs w:val="28"/>
          <w:lang w:eastAsia="ru-RU"/>
        </w:rPr>
        <w:t xml:space="preserve"> классов – 40 минут.</w:t>
      </w:r>
    </w:p>
    <w:p w:rsidR="00576DEE" w:rsidRPr="00F25A01" w:rsidRDefault="00576DEE" w:rsidP="00B6163E">
      <w:pPr>
        <w:spacing w:after="0"/>
        <w:ind w:firstLine="567"/>
        <w:jc w:val="both"/>
        <w:rPr>
          <w:rFonts w:ascii="Times New Roman" w:eastAsia="Times New Roman" w:hAnsi="Times New Roman" w:cs="Times New Roman"/>
          <w:sz w:val="28"/>
          <w:szCs w:val="28"/>
          <w:lang w:eastAsia="ru-RU"/>
        </w:rPr>
      </w:pPr>
    </w:p>
    <w:p w:rsidR="00576DEE" w:rsidRDefault="009A3FD1" w:rsidP="00591EC9">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Продолжительность перемен между уроками составляет не менее 10 минут, большой перемены (после третьего урока</w:t>
      </w:r>
      <w:r w:rsidR="00591EC9">
        <w:rPr>
          <w:rFonts w:ascii="Times New Roman" w:eastAsia="Times New Roman" w:hAnsi="Times New Roman" w:cs="Times New Roman"/>
          <w:sz w:val="28"/>
          <w:szCs w:val="28"/>
          <w:lang w:eastAsia="ru-RU"/>
        </w:rPr>
        <w:t>) - 20  минут.</w:t>
      </w:r>
    </w:p>
    <w:p w:rsidR="009A3FD1" w:rsidRPr="00591EC9" w:rsidRDefault="009A3FD1" w:rsidP="00591EC9">
      <w:pPr>
        <w:spacing w:after="0"/>
        <w:ind w:firstLine="567"/>
        <w:jc w:val="both"/>
        <w:rPr>
          <w:rFonts w:ascii="Times New Roman" w:eastAsia="Times New Roman" w:hAnsi="Times New Roman" w:cs="Times New Roman"/>
          <w:sz w:val="28"/>
          <w:szCs w:val="28"/>
          <w:lang w:eastAsia="ru-RU"/>
        </w:rPr>
      </w:pPr>
    </w:p>
    <w:p w:rsidR="009A3FD1" w:rsidRPr="00F25A01" w:rsidRDefault="009A3FD1" w:rsidP="009A3FD1">
      <w:pPr>
        <w:spacing w:after="0" w:line="240" w:lineRule="auto"/>
        <w:ind w:firstLine="708"/>
        <w:jc w:val="both"/>
        <w:rPr>
          <w:rFonts w:ascii="Times New Roman" w:eastAsia="Times New Roman" w:hAnsi="Times New Roman" w:cs="Times New Roman"/>
          <w:b/>
          <w:sz w:val="28"/>
          <w:szCs w:val="28"/>
          <w:u w:val="single"/>
          <w:lang w:eastAsia="ru-RU"/>
        </w:rPr>
      </w:pPr>
      <w:r w:rsidRPr="00F25A01">
        <w:rPr>
          <w:rFonts w:ascii="Times New Roman" w:eastAsia="Times New Roman" w:hAnsi="Times New Roman" w:cs="Times New Roman"/>
          <w:b/>
          <w:sz w:val="28"/>
          <w:szCs w:val="28"/>
          <w:u w:val="single"/>
          <w:lang w:eastAsia="ru-RU"/>
        </w:rPr>
        <w:t>Учебно – методическое обеспечение реализации АООП</w:t>
      </w:r>
    </w:p>
    <w:p w:rsidR="009A3FD1" w:rsidRPr="00F25A01" w:rsidRDefault="009A3FD1" w:rsidP="009A3FD1">
      <w:pPr>
        <w:spacing w:after="0" w:line="240" w:lineRule="auto"/>
        <w:ind w:firstLine="708"/>
        <w:jc w:val="both"/>
        <w:rPr>
          <w:rFonts w:ascii="Times New Roman" w:eastAsia="Times New Roman" w:hAnsi="Times New Roman" w:cs="Times New Roman"/>
          <w:b/>
          <w:sz w:val="28"/>
          <w:szCs w:val="28"/>
          <w:lang w:eastAsia="ru-RU"/>
        </w:rPr>
      </w:pPr>
    </w:p>
    <w:p w:rsidR="009A3FD1" w:rsidRPr="00F25A01" w:rsidRDefault="009A3FD1" w:rsidP="00B6163E">
      <w:pPr>
        <w:spacing w:after="0" w:line="240" w:lineRule="auto"/>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Нацелено на обеспечение широкого, постоянного и устойчивого доступа для всех участников образовательного процесса к любой информации, связанной с реализацией основной образовательной программы и содержит:</w:t>
      </w:r>
    </w:p>
    <w:p w:rsidR="009A3FD1" w:rsidRPr="00F25A01" w:rsidRDefault="009A3FD1" w:rsidP="009D1A2B">
      <w:pPr>
        <w:numPr>
          <w:ilvl w:val="0"/>
          <w:numId w:val="105"/>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примерные программы </w:t>
      </w:r>
      <w:r w:rsidR="00471E7B">
        <w:rPr>
          <w:rFonts w:ascii="Times New Roman" w:eastAsia="Times New Roman" w:hAnsi="Times New Roman" w:cs="Times New Roman"/>
          <w:sz w:val="28"/>
          <w:szCs w:val="28"/>
          <w:lang w:val="en-US" w:eastAsia="ru-RU"/>
        </w:rPr>
        <w:t>I</w:t>
      </w:r>
      <w:r w:rsidR="00471E7B">
        <w:rPr>
          <w:rFonts w:ascii="Times New Roman" w:eastAsia="Times New Roman" w:hAnsi="Times New Roman" w:cs="Times New Roman"/>
          <w:sz w:val="28"/>
          <w:szCs w:val="28"/>
          <w:lang w:eastAsia="ru-RU"/>
        </w:rPr>
        <w:t xml:space="preserve"> ступени </w:t>
      </w:r>
      <w:r w:rsidRPr="00F25A01">
        <w:rPr>
          <w:rFonts w:ascii="Times New Roman" w:eastAsia="Times New Roman" w:hAnsi="Times New Roman" w:cs="Times New Roman"/>
          <w:sz w:val="28"/>
          <w:szCs w:val="28"/>
          <w:lang w:eastAsia="ru-RU"/>
        </w:rPr>
        <w:t>образования;</w:t>
      </w:r>
    </w:p>
    <w:p w:rsidR="009A3FD1" w:rsidRPr="00F25A01" w:rsidRDefault="009A3FD1" w:rsidP="009D1A2B">
      <w:pPr>
        <w:numPr>
          <w:ilvl w:val="0"/>
          <w:numId w:val="105"/>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программы учебных курсов, разработанные педагогами с учётом ФГОС обучающихся с умственной отсталостью (интеллектуальными нарушениями); </w:t>
      </w:r>
    </w:p>
    <w:p w:rsidR="009A3FD1" w:rsidRPr="00F25A01" w:rsidRDefault="009A3FD1" w:rsidP="009D1A2B">
      <w:pPr>
        <w:numPr>
          <w:ilvl w:val="0"/>
          <w:numId w:val="105"/>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учебники и </w:t>
      </w:r>
      <w:r w:rsidRPr="00EC2472">
        <w:rPr>
          <w:rFonts w:ascii="Times New Roman" w:eastAsia="Times New Roman" w:hAnsi="Times New Roman" w:cs="Times New Roman"/>
          <w:sz w:val="28"/>
          <w:szCs w:val="28"/>
          <w:lang w:eastAsia="ru-RU"/>
        </w:rPr>
        <w:t>рабочие тетради</w:t>
      </w:r>
      <w:r w:rsidRPr="00F25A01">
        <w:rPr>
          <w:rFonts w:ascii="Times New Roman" w:eastAsia="Times New Roman" w:hAnsi="Times New Roman" w:cs="Times New Roman"/>
          <w:sz w:val="28"/>
          <w:szCs w:val="28"/>
          <w:lang w:eastAsia="ru-RU"/>
        </w:rPr>
        <w:t xml:space="preserve"> для обучающихся;</w:t>
      </w:r>
    </w:p>
    <w:p w:rsidR="009A3FD1" w:rsidRPr="00F25A01" w:rsidRDefault="009A3FD1" w:rsidP="009D1A2B">
      <w:pPr>
        <w:numPr>
          <w:ilvl w:val="0"/>
          <w:numId w:val="105"/>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методические пособия для педагогов.</w:t>
      </w:r>
    </w:p>
    <w:p w:rsidR="009A3FD1" w:rsidRPr="00F25A01" w:rsidRDefault="009A3FD1" w:rsidP="00B6163E">
      <w:pPr>
        <w:spacing w:after="0" w:line="240" w:lineRule="auto"/>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Особые образовательные потребности обучающихся с умственной отсталостью (интеллектуальными нарушениями) обусловливают необходимость специального подбора дидактического материала, преимущественное использование натуральной и иллюстративной наглядности. </w:t>
      </w:r>
    </w:p>
    <w:p w:rsidR="009A3FD1" w:rsidRPr="00F25A01" w:rsidRDefault="009A3FD1" w:rsidP="00B6163E">
      <w:pPr>
        <w:spacing w:after="0" w:line="240" w:lineRule="auto"/>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Освоение предметной области </w:t>
      </w:r>
      <w:r w:rsidRPr="00F25A01">
        <w:rPr>
          <w:rFonts w:ascii="Times New Roman" w:eastAsia="Times New Roman" w:hAnsi="Times New Roman" w:cs="Times New Roman"/>
          <w:b/>
          <w:bCs/>
          <w:sz w:val="28"/>
          <w:szCs w:val="28"/>
          <w:lang w:eastAsia="ru-RU"/>
        </w:rPr>
        <w:t xml:space="preserve">«Язык и речевая практика» </w:t>
      </w:r>
      <w:r w:rsidRPr="00F25A01">
        <w:rPr>
          <w:rFonts w:ascii="Times New Roman" w:eastAsia="Times New Roman" w:hAnsi="Times New Roman" w:cs="Times New Roman"/>
          <w:bCs/>
          <w:sz w:val="28"/>
          <w:szCs w:val="28"/>
          <w:lang w:eastAsia="ru-RU"/>
        </w:rPr>
        <w:t xml:space="preserve">строится на </w:t>
      </w:r>
      <w:r w:rsidRPr="00F25A01">
        <w:rPr>
          <w:rFonts w:ascii="Times New Roman" w:eastAsia="Times New Roman" w:hAnsi="Times New Roman" w:cs="Times New Roman"/>
          <w:sz w:val="28"/>
          <w:szCs w:val="28"/>
          <w:lang w:eastAsia="ru-RU"/>
        </w:rPr>
        <w:t xml:space="preserve"> использовании печатных пособий:</w:t>
      </w:r>
    </w:p>
    <w:p w:rsidR="009A3FD1" w:rsidRPr="00F25A01" w:rsidRDefault="009A3FD1" w:rsidP="009D1A2B">
      <w:pPr>
        <w:numPr>
          <w:ilvl w:val="0"/>
          <w:numId w:val="101"/>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наборы картинной азбуки; </w:t>
      </w:r>
    </w:p>
    <w:p w:rsidR="009A3FD1" w:rsidRPr="00F25A01" w:rsidRDefault="009A3FD1" w:rsidP="009D1A2B">
      <w:pPr>
        <w:numPr>
          <w:ilvl w:val="0"/>
          <w:numId w:val="101"/>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наборы предметных картинок; </w:t>
      </w:r>
    </w:p>
    <w:p w:rsidR="009A3FD1" w:rsidRPr="00F25A01" w:rsidRDefault="009A3FD1" w:rsidP="009D1A2B">
      <w:pPr>
        <w:numPr>
          <w:ilvl w:val="0"/>
          <w:numId w:val="101"/>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картинное лото; </w:t>
      </w:r>
    </w:p>
    <w:p w:rsidR="009A3FD1" w:rsidRPr="00F25A01" w:rsidRDefault="009A3FD1" w:rsidP="009D1A2B">
      <w:pPr>
        <w:numPr>
          <w:ilvl w:val="0"/>
          <w:numId w:val="101"/>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наборы сюжетных картинок по отдельным темам; </w:t>
      </w:r>
    </w:p>
    <w:p w:rsidR="009A3FD1" w:rsidRPr="00F25A01" w:rsidRDefault="009A3FD1" w:rsidP="009D1A2B">
      <w:pPr>
        <w:numPr>
          <w:ilvl w:val="0"/>
          <w:numId w:val="101"/>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различные виды словарей; </w:t>
      </w:r>
    </w:p>
    <w:p w:rsidR="009A3FD1" w:rsidRPr="00F25A01" w:rsidRDefault="009A3FD1" w:rsidP="009D1A2B">
      <w:pPr>
        <w:numPr>
          <w:ilvl w:val="0"/>
          <w:numId w:val="101"/>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репродукции картин в соответствии с тематикой и видами работ;</w:t>
      </w:r>
    </w:p>
    <w:p w:rsidR="009A3FD1" w:rsidRPr="00F25A01" w:rsidRDefault="009A3FD1" w:rsidP="009D1A2B">
      <w:pPr>
        <w:numPr>
          <w:ilvl w:val="0"/>
          <w:numId w:val="101"/>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опорных таблиц по отдельным изучаемым темам; </w:t>
      </w:r>
    </w:p>
    <w:p w:rsidR="009A3FD1" w:rsidRPr="00F25A01" w:rsidRDefault="009A3FD1" w:rsidP="009D1A2B">
      <w:pPr>
        <w:numPr>
          <w:ilvl w:val="0"/>
          <w:numId w:val="101"/>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дидактического раздаточного материала (карточки с заданиями);</w:t>
      </w:r>
    </w:p>
    <w:p w:rsidR="009A3FD1" w:rsidRPr="00F25A01" w:rsidRDefault="009A3FD1" w:rsidP="009D1A2B">
      <w:pPr>
        <w:numPr>
          <w:ilvl w:val="0"/>
          <w:numId w:val="101"/>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наборов ролевых игр, игрушек по отдельным темам;</w:t>
      </w:r>
    </w:p>
    <w:p w:rsidR="009A3FD1" w:rsidRPr="00F25A01" w:rsidRDefault="009A3FD1" w:rsidP="009D1A2B">
      <w:pPr>
        <w:numPr>
          <w:ilvl w:val="0"/>
          <w:numId w:val="101"/>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наборов муляжей (фрукты, овощи, ягоды и т.д.).</w:t>
      </w:r>
    </w:p>
    <w:p w:rsidR="009A3FD1" w:rsidRPr="00F25A01" w:rsidRDefault="009A3FD1" w:rsidP="00B6163E">
      <w:pPr>
        <w:spacing w:after="0" w:line="240" w:lineRule="auto"/>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Освоение предметной области </w:t>
      </w:r>
      <w:r w:rsidRPr="00F25A01">
        <w:rPr>
          <w:rFonts w:ascii="Times New Roman" w:eastAsia="Times New Roman" w:hAnsi="Times New Roman" w:cs="Times New Roman"/>
          <w:b/>
          <w:bCs/>
          <w:sz w:val="28"/>
          <w:szCs w:val="28"/>
          <w:lang w:eastAsia="ru-RU"/>
        </w:rPr>
        <w:t xml:space="preserve">«Математика» </w:t>
      </w:r>
      <w:r w:rsidRPr="00F25A01">
        <w:rPr>
          <w:rFonts w:ascii="Times New Roman" w:eastAsia="Times New Roman" w:hAnsi="Times New Roman" w:cs="Times New Roman"/>
          <w:bCs/>
          <w:sz w:val="28"/>
          <w:szCs w:val="28"/>
          <w:lang w:eastAsia="ru-RU"/>
        </w:rPr>
        <w:t>строится на</w:t>
      </w:r>
      <w:r w:rsidRPr="00F25A01">
        <w:rPr>
          <w:rFonts w:ascii="Times New Roman" w:eastAsia="Times New Roman" w:hAnsi="Times New Roman" w:cs="Times New Roman"/>
          <w:sz w:val="28"/>
          <w:szCs w:val="28"/>
          <w:lang w:eastAsia="ru-RU"/>
        </w:rPr>
        <w:t xml:space="preserve"> использовании разнообразного дидактического материала:</w:t>
      </w:r>
    </w:p>
    <w:p w:rsidR="009A3FD1" w:rsidRPr="00F25A01" w:rsidRDefault="009A3FD1" w:rsidP="009D1A2B">
      <w:pPr>
        <w:numPr>
          <w:ilvl w:val="0"/>
          <w:numId w:val="102"/>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предметов различной формы, величины, цвета, счетного материала;</w:t>
      </w:r>
    </w:p>
    <w:p w:rsidR="009A3FD1" w:rsidRPr="00F25A01" w:rsidRDefault="009A3FD1" w:rsidP="009D1A2B">
      <w:pPr>
        <w:numPr>
          <w:ilvl w:val="0"/>
          <w:numId w:val="102"/>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таблиц на печатной основе; калькулятора;</w:t>
      </w:r>
    </w:p>
    <w:p w:rsidR="009A3FD1" w:rsidRPr="00F25A01" w:rsidRDefault="009A3FD1" w:rsidP="009D1A2B">
      <w:pPr>
        <w:numPr>
          <w:ilvl w:val="0"/>
          <w:numId w:val="102"/>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измерительных инструментов и приспособлений (размеченные и неразмеченные линейки, циркули, транспортиры, наборы угольников, мерки);</w:t>
      </w:r>
    </w:p>
    <w:p w:rsidR="009A3FD1" w:rsidRDefault="009A3FD1" w:rsidP="009D1A2B">
      <w:pPr>
        <w:numPr>
          <w:ilvl w:val="0"/>
          <w:numId w:val="102"/>
        </w:numPr>
        <w:spacing w:after="0" w:line="240" w:lineRule="auto"/>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демонстрационных пособий для изучения геометрических величин, геометрических фигур и тел; настольных развивающих игр.</w:t>
      </w:r>
    </w:p>
    <w:p w:rsidR="00B6163E" w:rsidRPr="00B6163E" w:rsidRDefault="00B6163E" w:rsidP="00B6163E">
      <w:pPr>
        <w:spacing w:after="0" w:line="240" w:lineRule="auto"/>
        <w:ind w:left="360"/>
        <w:jc w:val="both"/>
        <w:rPr>
          <w:rFonts w:ascii="Times New Roman" w:eastAsia="Times New Roman" w:hAnsi="Times New Roman" w:cs="Times New Roman"/>
          <w:sz w:val="28"/>
          <w:szCs w:val="28"/>
          <w:lang w:eastAsia="ru-RU"/>
        </w:rPr>
      </w:pPr>
    </w:p>
    <w:p w:rsidR="009A3FD1" w:rsidRPr="00F25A01" w:rsidRDefault="009A3FD1" w:rsidP="00B6163E">
      <w:pPr>
        <w:spacing w:after="0"/>
        <w:ind w:firstLine="567"/>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Формирование доступных представлений о мире и практики  взаимодействия с окружающим миром в рамках предметной области </w:t>
      </w:r>
      <w:r w:rsidRPr="00F25A01">
        <w:rPr>
          <w:rFonts w:ascii="Times New Roman" w:eastAsia="Times New Roman" w:hAnsi="Times New Roman" w:cs="Times New Roman"/>
          <w:b/>
          <w:bCs/>
          <w:sz w:val="28"/>
          <w:szCs w:val="28"/>
          <w:lang w:eastAsia="ru-RU"/>
        </w:rPr>
        <w:t xml:space="preserve">«Естествознание» (Мир природы и человека)  </w:t>
      </w:r>
      <w:r w:rsidRPr="00F25A01">
        <w:rPr>
          <w:rFonts w:ascii="Times New Roman" w:eastAsia="Times New Roman" w:hAnsi="Times New Roman" w:cs="Times New Roman"/>
          <w:sz w:val="28"/>
          <w:szCs w:val="28"/>
          <w:lang w:eastAsia="ru-RU"/>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Обогащению опыта взаимодействия с окружающим миром способствует непосредственный контакт обучающихся с умственной отсталостью (интеллектуальными нарушениями) с миром живой природы (растительным и животным). В качестве средств обучения выступают комнатные растения, расположенные в здании образовательной организации, посещение музеев. </w:t>
      </w:r>
    </w:p>
    <w:p w:rsidR="009A3FD1" w:rsidRPr="00F25A01" w:rsidRDefault="009A3FD1" w:rsidP="00B6163E">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Специальный учебный и дидактический материал используется для образования обучающихся с умственной отсталостью (интеллектуальными нарушениями) в области </w:t>
      </w:r>
      <w:r w:rsidRPr="00F25A01">
        <w:rPr>
          <w:rFonts w:ascii="Times New Roman" w:eastAsia="Times New Roman" w:hAnsi="Times New Roman" w:cs="Times New Roman"/>
          <w:b/>
          <w:bCs/>
          <w:sz w:val="28"/>
          <w:szCs w:val="28"/>
          <w:lang w:eastAsia="ru-RU"/>
        </w:rPr>
        <w:t xml:space="preserve">«Искусство». </w:t>
      </w:r>
      <w:r w:rsidRPr="00F25A01">
        <w:rPr>
          <w:rFonts w:ascii="Times New Roman" w:eastAsia="Times New Roman" w:hAnsi="Times New Roman" w:cs="Times New Roman"/>
          <w:sz w:val="28"/>
          <w:szCs w:val="28"/>
          <w:lang w:eastAsia="ru-RU"/>
        </w:rPr>
        <w:t>Освоение практики изобразительной деятельности, художественного ремесла и художественного творчества происходит с использованием  специфических инструментов (кисти беличьи, кисти из щетины,  и др.), а также большого объема расходных материалов (бумага, краски, пластилин, глина, клей и др.).  На занятиях музыкой  обучающимся с умственной отсталостью (интеллектуальными нарушениями) обеспечено использование доступных музыкальных инструментов (маракас, бубен, барабан и др.), а также оснащенного каб</w:t>
      </w:r>
      <w:r w:rsidR="00576DEE">
        <w:rPr>
          <w:rFonts w:ascii="Times New Roman" w:eastAsia="Times New Roman" w:hAnsi="Times New Roman" w:cs="Times New Roman"/>
          <w:sz w:val="28"/>
          <w:szCs w:val="28"/>
          <w:lang w:eastAsia="ru-RU"/>
        </w:rPr>
        <w:t>инета с музыкальными инструмента</w:t>
      </w:r>
      <w:r w:rsidRPr="00F25A01">
        <w:rPr>
          <w:rFonts w:ascii="Times New Roman" w:eastAsia="Times New Roman" w:hAnsi="Times New Roman" w:cs="Times New Roman"/>
          <w:sz w:val="28"/>
          <w:szCs w:val="28"/>
          <w:lang w:eastAsia="ru-RU"/>
        </w:rPr>
        <w:t>ми,  воспроизводящим, звукоусиливающим оборудованием.</w:t>
      </w:r>
    </w:p>
    <w:p w:rsidR="009A3FD1" w:rsidRPr="00F25A01" w:rsidRDefault="009A3FD1" w:rsidP="00B6163E">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Для овладения образовательной областью </w:t>
      </w:r>
      <w:r w:rsidRPr="00F25A01">
        <w:rPr>
          <w:rFonts w:ascii="Times New Roman" w:eastAsia="Times New Roman" w:hAnsi="Times New Roman" w:cs="Times New Roman"/>
          <w:b/>
          <w:bCs/>
          <w:sz w:val="28"/>
          <w:szCs w:val="28"/>
          <w:lang w:eastAsia="ru-RU"/>
        </w:rPr>
        <w:t xml:space="preserve">«Технология» </w:t>
      </w:r>
      <w:r w:rsidRPr="00F25A01">
        <w:rPr>
          <w:rFonts w:ascii="Times New Roman" w:eastAsia="Times New Roman" w:hAnsi="Times New Roman" w:cs="Times New Roman"/>
          <w:sz w:val="28"/>
          <w:szCs w:val="28"/>
          <w:lang w:eastAsia="ru-RU"/>
        </w:rPr>
        <w:t xml:space="preserve">обучающиеся с умственной отсталостью (интеллектуальными нарушениями)  используют  специфические инструменты (кисти беличьи, кисти из щетины, стеки, ножницы, циркуль, линейки, угольники, иглы швейные с удлиненным (широким) ушком и др.) и расходные материалы  (краски акварельные и гуашевые; </w:t>
      </w:r>
      <w:r w:rsidRPr="00F25A01">
        <w:rPr>
          <w:rFonts w:ascii="Times New Roman" w:eastAsia="Times New Roman" w:hAnsi="Times New Roman" w:cs="Times New Roman"/>
          <w:sz w:val="28"/>
          <w:szCs w:val="28"/>
          <w:lang w:eastAsia="ru-RU"/>
        </w:rPr>
        <w:lastRenderedPageBreak/>
        <w:t>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в процессе формирования навыков ручного труда.</w:t>
      </w:r>
    </w:p>
    <w:p w:rsidR="009A3FD1" w:rsidRPr="00F25A01" w:rsidRDefault="009A3FD1" w:rsidP="00B6163E">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Овладение обучающимися с умственной отсталостью (интеллектуальными нарушениями)  образовательной областью </w:t>
      </w:r>
      <w:r w:rsidRPr="00F25A01">
        <w:rPr>
          <w:rFonts w:ascii="Times New Roman" w:eastAsia="Times New Roman" w:hAnsi="Times New Roman" w:cs="Times New Roman"/>
          <w:b/>
          <w:bCs/>
          <w:sz w:val="28"/>
          <w:szCs w:val="28"/>
          <w:lang w:eastAsia="ru-RU"/>
        </w:rPr>
        <w:t xml:space="preserve">«Физическая культура» </w:t>
      </w:r>
      <w:r w:rsidRPr="00F25A01">
        <w:rPr>
          <w:rFonts w:ascii="Times New Roman" w:eastAsia="Times New Roman" w:hAnsi="Times New Roman" w:cs="Times New Roman"/>
          <w:sz w:val="28"/>
          <w:szCs w:val="28"/>
          <w:lang w:eastAsia="ru-RU"/>
        </w:rPr>
        <w:t>предполагает коррекцию двигательных навыков в процессе музыкально-ритмической и спортивной деятельности. Для этого в школе используются  специальные предметы  (мячи, шары, обручи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9A3FD1" w:rsidRPr="00F25A01" w:rsidRDefault="009A3FD1" w:rsidP="00B6163E">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Материально-техническое обеспечение </w:t>
      </w:r>
      <w:r w:rsidRPr="00F25A01">
        <w:rPr>
          <w:rFonts w:ascii="Times New Roman" w:eastAsia="Times New Roman" w:hAnsi="Times New Roman" w:cs="Times New Roman"/>
          <w:b/>
          <w:bCs/>
          <w:sz w:val="28"/>
          <w:szCs w:val="28"/>
          <w:lang w:eastAsia="ru-RU"/>
        </w:rPr>
        <w:t xml:space="preserve">коррекционно-развивающих курсов (занятий) </w:t>
      </w:r>
      <w:r w:rsidRPr="00F25A01">
        <w:rPr>
          <w:rFonts w:ascii="Times New Roman" w:eastAsia="Times New Roman" w:hAnsi="Times New Roman" w:cs="Times New Roman"/>
          <w:sz w:val="28"/>
          <w:szCs w:val="28"/>
          <w:lang w:eastAsia="ru-RU"/>
        </w:rPr>
        <w:t xml:space="preserve">включает обеспечение кабинета логопеда, психолога и оборудованного кабинета для проведений занятий по ритмике. </w:t>
      </w:r>
    </w:p>
    <w:p w:rsidR="009A3FD1" w:rsidRPr="00F25A01" w:rsidRDefault="009A3FD1" w:rsidP="00B6163E">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Материально-техническое оснащение кабинета </w:t>
      </w:r>
      <w:r w:rsidRPr="00F25A01">
        <w:rPr>
          <w:rFonts w:ascii="Times New Roman" w:eastAsia="Times New Roman" w:hAnsi="Times New Roman" w:cs="Times New Roman"/>
          <w:b/>
          <w:bCs/>
          <w:sz w:val="28"/>
          <w:szCs w:val="28"/>
          <w:lang w:eastAsia="ru-RU"/>
        </w:rPr>
        <w:t xml:space="preserve">логопеда </w:t>
      </w:r>
      <w:r w:rsidRPr="00F25A01">
        <w:rPr>
          <w:rFonts w:ascii="Times New Roman" w:eastAsia="Times New Roman" w:hAnsi="Times New Roman" w:cs="Times New Roman"/>
          <w:sz w:val="28"/>
          <w:szCs w:val="28"/>
          <w:lang w:eastAsia="ru-RU"/>
        </w:rPr>
        <w:t xml:space="preserve">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 мебель и оборудование (парты, стол, стул, шкаф для пособий, классная доска, зеркала (настенное, настольное, для индивидуальной работы);специальное оборудование; 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 технические средства обучения (компьютер с программным обеспечением;   БОС; магнитная доска). </w:t>
      </w:r>
    </w:p>
    <w:p w:rsidR="009A3FD1" w:rsidRPr="00F25A01" w:rsidRDefault="009A3FD1" w:rsidP="00B6163E">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t xml:space="preserve">Материально-техническое оснащение кабинета </w:t>
      </w:r>
      <w:r w:rsidRPr="00F25A01">
        <w:rPr>
          <w:rFonts w:ascii="Times New Roman" w:eastAsia="Times New Roman" w:hAnsi="Times New Roman" w:cs="Times New Roman"/>
          <w:b/>
          <w:bCs/>
          <w:sz w:val="28"/>
          <w:szCs w:val="28"/>
          <w:lang w:eastAsia="ru-RU"/>
        </w:rPr>
        <w:t xml:space="preserve">психолога </w:t>
      </w:r>
      <w:r w:rsidRPr="00F25A01">
        <w:rPr>
          <w:rFonts w:ascii="Times New Roman" w:eastAsia="Times New Roman" w:hAnsi="Times New Roman" w:cs="Times New Roman"/>
          <w:sz w:val="28"/>
          <w:szCs w:val="28"/>
          <w:lang w:eastAsia="ru-RU"/>
        </w:rPr>
        <w:t>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рабочие места для детей); технические средства обучения;игрушки и игры (мячи, куклы, пирамиды, кубики,  настольные игры); набор материалов для детского творчества (строительный материал, пластилин, краски, цветные карандаши, фломастеры, бумага, клей и т.д.).</w:t>
      </w:r>
    </w:p>
    <w:p w:rsidR="00576DEE" w:rsidRPr="00912131" w:rsidRDefault="009A3FD1" w:rsidP="00912131">
      <w:pPr>
        <w:spacing w:after="0"/>
        <w:ind w:firstLine="708"/>
        <w:jc w:val="both"/>
        <w:rPr>
          <w:rFonts w:ascii="Times New Roman" w:eastAsia="Times New Roman" w:hAnsi="Times New Roman" w:cs="Times New Roman"/>
          <w:sz w:val="28"/>
          <w:szCs w:val="28"/>
          <w:lang w:eastAsia="ru-RU"/>
        </w:rPr>
      </w:pPr>
      <w:r w:rsidRPr="00F25A01">
        <w:rPr>
          <w:rFonts w:ascii="Times New Roman" w:eastAsia="Times New Roman" w:hAnsi="Times New Roman" w:cs="Times New Roman"/>
          <w:sz w:val="28"/>
          <w:szCs w:val="28"/>
          <w:lang w:eastAsia="ru-RU"/>
        </w:rPr>
        <w:lastRenderedPageBreak/>
        <w:t xml:space="preserve">Материально-техническое обеспечение </w:t>
      </w:r>
      <w:r w:rsidRPr="00F25A01">
        <w:rPr>
          <w:rFonts w:ascii="Times New Roman" w:eastAsia="Times New Roman" w:hAnsi="Times New Roman" w:cs="Times New Roman"/>
          <w:b/>
          <w:bCs/>
          <w:sz w:val="28"/>
          <w:szCs w:val="28"/>
          <w:lang w:eastAsia="ru-RU"/>
        </w:rPr>
        <w:t xml:space="preserve">кабинета для проведений занятий по ритмике </w:t>
      </w:r>
      <w:r w:rsidRPr="00F25A01">
        <w:rPr>
          <w:rFonts w:ascii="Times New Roman" w:eastAsia="Times New Roman" w:hAnsi="Times New Roman" w:cs="Times New Roman"/>
          <w:sz w:val="28"/>
          <w:szCs w:val="28"/>
          <w:lang w:eastAsia="ru-RU"/>
        </w:rPr>
        <w:t>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технические средства обучения; экранно-звуковые пособия.</w:t>
      </w:r>
    </w:p>
    <w:p w:rsidR="00ED2C54" w:rsidRDefault="00ED2C54" w:rsidP="00515716">
      <w:pPr>
        <w:spacing w:after="0" w:line="240" w:lineRule="auto"/>
        <w:jc w:val="both"/>
        <w:rPr>
          <w:rFonts w:ascii="Times New Roman" w:eastAsia="Times New Roman" w:hAnsi="Times New Roman" w:cs="Times New Roman"/>
          <w:b/>
          <w:sz w:val="28"/>
          <w:szCs w:val="28"/>
          <w:lang w:eastAsia="ru-RU"/>
        </w:rPr>
      </w:pPr>
    </w:p>
    <w:p w:rsidR="00ED2C54" w:rsidRDefault="00ED2C54" w:rsidP="00515716">
      <w:pPr>
        <w:spacing w:after="0" w:line="240" w:lineRule="auto"/>
        <w:jc w:val="both"/>
        <w:rPr>
          <w:rFonts w:ascii="Times New Roman" w:eastAsia="Times New Roman" w:hAnsi="Times New Roman" w:cs="Times New Roman"/>
          <w:b/>
          <w:sz w:val="28"/>
          <w:szCs w:val="28"/>
          <w:lang w:eastAsia="ru-RU"/>
        </w:rPr>
      </w:pPr>
    </w:p>
    <w:p w:rsidR="00F54550" w:rsidRDefault="00F54550" w:rsidP="00AE194D">
      <w:pPr>
        <w:widowControl w:val="0"/>
        <w:overflowPunct w:val="0"/>
        <w:autoSpaceDE w:val="0"/>
        <w:autoSpaceDN w:val="0"/>
        <w:adjustRightInd w:val="0"/>
        <w:spacing w:after="0" w:line="287" w:lineRule="auto"/>
        <w:jc w:val="both"/>
        <w:rPr>
          <w:rFonts w:ascii="Arial" w:hAnsi="Arial" w:cs="Arial"/>
          <w:sz w:val="24"/>
          <w:szCs w:val="24"/>
        </w:rPr>
      </w:pPr>
    </w:p>
    <w:p w:rsidR="00AE194D" w:rsidRDefault="00AE194D" w:rsidP="00AE194D">
      <w:pPr>
        <w:widowControl w:val="0"/>
        <w:overflowPunct w:val="0"/>
        <w:autoSpaceDE w:val="0"/>
        <w:autoSpaceDN w:val="0"/>
        <w:adjustRightInd w:val="0"/>
        <w:spacing w:after="0" w:line="287" w:lineRule="auto"/>
        <w:jc w:val="both"/>
        <w:rPr>
          <w:rFonts w:ascii="Arial" w:hAnsi="Arial" w:cs="Arial"/>
          <w:sz w:val="24"/>
          <w:szCs w:val="24"/>
        </w:rPr>
      </w:pPr>
    </w:p>
    <w:p w:rsidR="00AE194D" w:rsidRDefault="00AE194D" w:rsidP="00AE194D">
      <w:pPr>
        <w:widowControl w:val="0"/>
        <w:overflowPunct w:val="0"/>
        <w:autoSpaceDE w:val="0"/>
        <w:autoSpaceDN w:val="0"/>
        <w:adjustRightInd w:val="0"/>
        <w:spacing w:after="0" w:line="287" w:lineRule="auto"/>
        <w:jc w:val="both"/>
        <w:rPr>
          <w:rFonts w:ascii="Arial" w:hAnsi="Arial" w:cs="Arial"/>
          <w:sz w:val="24"/>
          <w:szCs w:val="24"/>
        </w:rPr>
      </w:pPr>
    </w:p>
    <w:p w:rsidR="00AE194D" w:rsidRPr="00C82300" w:rsidRDefault="00AE194D" w:rsidP="00431C59">
      <w:pPr>
        <w:widowControl w:val="0"/>
        <w:overflowPunct w:val="0"/>
        <w:autoSpaceDE w:val="0"/>
        <w:autoSpaceDN w:val="0"/>
        <w:adjustRightInd w:val="0"/>
        <w:spacing w:after="0" w:line="222" w:lineRule="auto"/>
        <w:ind w:right="6500"/>
        <w:rPr>
          <w:rFonts w:ascii="Times New Roman" w:eastAsiaTheme="minorEastAsia" w:hAnsi="Times New Roman" w:cs="Times New Roman"/>
          <w:sz w:val="28"/>
          <w:szCs w:val="28"/>
        </w:rPr>
      </w:pPr>
    </w:p>
    <w:p w:rsidR="00F54550" w:rsidRPr="00C82300" w:rsidRDefault="00F54550" w:rsidP="00F54550">
      <w:pPr>
        <w:widowControl w:val="0"/>
        <w:autoSpaceDE w:val="0"/>
        <w:autoSpaceDN w:val="0"/>
        <w:adjustRightInd w:val="0"/>
        <w:spacing w:after="0" w:line="63" w:lineRule="exact"/>
        <w:rPr>
          <w:rFonts w:ascii="Times New Roman" w:eastAsiaTheme="minorEastAsia" w:hAnsi="Times New Roman" w:cs="Times New Roman"/>
          <w:sz w:val="28"/>
          <w:szCs w:val="28"/>
        </w:rPr>
      </w:pPr>
    </w:p>
    <w:sectPr w:rsidR="00F54550" w:rsidRPr="00C82300" w:rsidSect="00AE194D">
      <w:footerReference w:type="default" r:id="rId25"/>
      <w:pgSz w:w="16838" w:h="11906" w:orient="landscape"/>
      <w:pgMar w:top="1181" w:right="580" w:bottom="845" w:left="580" w:header="720" w:footer="720" w:gutter="0"/>
      <w:cols w:space="720" w:equalWidth="0">
        <w:col w:w="15680" w:space="280"/>
      </w:cols>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1900" w:rsidRDefault="00B21900" w:rsidP="006308AD">
      <w:pPr>
        <w:spacing w:after="0" w:line="240" w:lineRule="auto"/>
      </w:pPr>
      <w:r>
        <w:separator/>
      </w:r>
    </w:p>
  </w:endnote>
  <w:endnote w:type="continuationSeparator" w:id="1">
    <w:p w:rsidR="00B21900" w:rsidRDefault="00B21900" w:rsidP="006308A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NewtonCSanPin-Regular">
    <w:altName w:val="Times New Roman"/>
    <w:charset w:val="CC"/>
    <w:family w:val="auto"/>
    <w:pitch w:val="default"/>
    <w:sig w:usb0="00000000" w:usb1="00000000" w:usb2="00000000" w:usb3="00000000" w:csb0="00000000" w:csb1="00000000"/>
  </w:font>
  <w:font w:name="NewtonCSanPin-BoldItalic">
    <w:altName w:val="Arabic Typesetting"/>
    <w:charset w:val="CC"/>
    <w:family w:val="script"/>
    <w:pitch w:val="default"/>
    <w:sig w:usb0="00000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FreeSans">
    <w:altName w:val="Times New Roman"/>
    <w:charset w:val="CC"/>
    <w:family w:val="auto"/>
    <w:pitch w:val="variable"/>
    <w:sig w:usb0="00000000" w:usb1="00000000" w:usb2="00000000" w:usb3="00000000" w:csb0="00000000" w:csb1="00000000"/>
  </w:font>
  <w:font w:name="Mangal">
    <w:panose1 w:val="00000400000000000000"/>
    <w:charset w:val="01"/>
    <w:family w:val="roman"/>
    <w:notTrueType/>
    <w:pitch w:val="variable"/>
    <w:sig w:usb0="00002000" w:usb1="00000000" w:usb2="00000000" w:usb3="00000000" w:csb0="00000000" w:csb1="00000000"/>
  </w:font>
  <w:font w:name="Franklin Gothic Book">
    <w:panose1 w:val="020B050302010202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82455"/>
      <w:showingPlcHdr/>
    </w:sdtPr>
    <w:sdtEndPr>
      <w:rPr>
        <w:rFonts w:ascii="Times New Roman" w:hAnsi="Times New Roman" w:cs="Times New Roman"/>
        <w:sz w:val="24"/>
      </w:rPr>
    </w:sdtEndPr>
    <w:sdtContent>
      <w:p w:rsidR="00CD23B8" w:rsidRPr="00E50D24" w:rsidRDefault="00E736AC">
        <w:pPr>
          <w:pStyle w:val="a9"/>
          <w:jc w:val="center"/>
          <w:rPr>
            <w:rFonts w:ascii="Times New Roman" w:hAnsi="Times New Roman" w:cs="Times New Roman"/>
            <w:sz w:val="24"/>
          </w:rPr>
        </w:pPr>
      </w:p>
    </w:sdtContent>
  </w:sdt>
  <w:p w:rsidR="00CD23B8" w:rsidRDefault="00CD23B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1900" w:rsidRDefault="00B21900" w:rsidP="006308AD">
      <w:pPr>
        <w:spacing w:after="0" w:line="240" w:lineRule="auto"/>
      </w:pPr>
      <w:r>
        <w:separator/>
      </w:r>
    </w:p>
  </w:footnote>
  <w:footnote w:type="continuationSeparator" w:id="1">
    <w:p w:rsidR="00B21900" w:rsidRDefault="00B21900" w:rsidP="006308A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6"/>
    <w:multiLevelType w:val="multilevel"/>
    <w:tmpl w:val="00000006"/>
    <w:name w:val="WW8Num6"/>
    <w:lvl w:ilvl="0">
      <w:start w:val="1"/>
      <w:numFmt w:val="bullet"/>
      <w:lvlText w:val=""/>
      <w:lvlJc w:val="left"/>
      <w:pPr>
        <w:tabs>
          <w:tab w:val="num" w:pos="720"/>
        </w:tabs>
        <w:ind w:left="720" w:hanging="360"/>
      </w:pPr>
      <w:rPr>
        <w:rFonts w:ascii="Symbol" w:hAnsi="Symbol" w:cs="Symbol"/>
        <w:color w:val="000000"/>
        <w:sz w:val="20"/>
        <w:szCs w:val="28"/>
        <w:vertAlign w:val="superscript"/>
      </w:rPr>
    </w:lvl>
    <w:lvl w:ilvl="1">
      <w:start w:val="1"/>
      <w:numFmt w:val="bullet"/>
      <w:lvlText w:val="o"/>
      <w:lvlJc w:val="left"/>
      <w:pPr>
        <w:tabs>
          <w:tab w:val="num" w:pos="1440"/>
        </w:tabs>
        <w:ind w:left="1440" w:hanging="360"/>
      </w:pPr>
      <w:rPr>
        <w:rFonts w:ascii="Courier New" w:hAnsi="Courier New" w:cs="Courier New"/>
        <w:sz w:val="20"/>
      </w:rPr>
    </w:lvl>
    <w:lvl w:ilvl="2">
      <w:start w:val="1"/>
      <w:numFmt w:val="bullet"/>
      <w:lvlText w:val=""/>
      <w:lvlJc w:val="left"/>
      <w:pPr>
        <w:tabs>
          <w:tab w:val="num" w:pos="2160"/>
        </w:tabs>
        <w:ind w:left="2160" w:hanging="360"/>
      </w:pPr>
      <w:rPr>
        <w:rFonts w:ascii="Wingdings" w:hAnsi="Wingdings" w:cs="Wingdings"/>
        <w:sz w:val="20"/>
      </w:rPr>
    </w:lvl>
    <w:lvl w:ilvl="3">
      <w:start w:val="1"/>
      <w:numFmt w:val="bullet"/>
      <w:lvlText w:val=""/>
      <w:lvlJc w:val="left"/>
      <w:pPr>
        <w:tabs>
          <w:tab w:val="num" w:pos="2880"/>
        </w:tabs>
        <w:ind w:left="2880" w:hanging="360"/>
      </w:pPr>
      <w:rPr>
        <w:rFonts w:ascii="Wingdings" w:hAnsi="Wingdings" w:cs="Wingdings"/>
        <w:sz w:val="20"/>
      </w:rPr>
    </w:lvl>
    <w:lvl w:ilvl="4">
      <w:start w:val="1"/>
      <w:numFmt w:val="bullet"/>
      <w:lvlText w:val=""/>
      <w:lvlJc w:val="left"/>
      <w:pPr>
        <w:tabs>
          <w:tab w:val="num" w:pos="3600"/>
        </w:tabs>
        <w:ind w:left="3600" w:hanging="360"/>
      </w:pPr>
      <w:rPr>
        <w:rFonts w:ascii="Wingdings" w:hAnsi="Wingdings" w:cs="Wingdings"/>
        <w:sz w:val="20"/>
      </w:rPr>
    </w:lvl>
    <w:lvl w:ilvl="5">
      <w:start w:val="1"/>
      <w:numFmt w:val="bullet"/>
      <w:lvlText w:val=""/>
      <w:lvlJc w:val="left"/>
      <w:pPr>
        <w:tabs>
          <w:tab w:val="num" w:pos="4320"/>
        </w:tabs>
        <w:ind w:left="4320" w:hanging="360"/>
      </w:pPr>
      <w:rPr>
        <w:rFonts w:ascii="Wingdings" w:hAnsi="Wingdings" w:cs="Wingdings"/>
        <w:sz w:val="20"/>
      </w:rPr>
    </w:lvl>
    <w:lvl w:ilvl="6">
      <w:start w:val="1"/>
      <w:numFmt w:val="bullet"/>
      <w:lvlText w:val=""/>
      <w:lvlJc w:val="left"/>
      <w:pPr>
        <w:tabs>
          <w:tab w:val="num" w:pos="5040"/>
        </w:tabs>
        <w:ind w:left="5040" w:hanging="360"/>
      </w:pPr>
      <w:rPr>
        <w:rFonts w:ascii="Wingdings" w:hAnsi="Wingdings" w:cs="Wingdings"/>
        <w:sz w:val="20"/>
      </w:rPr>
    </w:lvl>
    <w:lvl w:ilvl="7">
      <w:start w:val="1"/>
      <w:numFmt w:val="bullet"/>
      <w:lvlText w:val=""/>
      <w:lvlJc w:val="left"/>
      <w:pPr>
        <w:tabs>
          <w:tab w:val="num" w:pos="5760"/>
        </w:tabs>
        <w:ind w:left="5760" w:hanging="360"/>
      </w:pPr>
      <w:rPr>
        <w:rFonts w:ascii="Wingdings" w:hAnsi="Wingdings" w:cs="Wingdings"/>
        <w:sz w:val="20"/>
      </w:rPr>
    </w:lvl>
    <w:lvl w:ilvl="8">
      <w:start w:val="1"/>
      <w:numFmt w:val="bullet"/>
      <w:lvlText w:val=""/>
      <w:lvlJc w:val="left"/>
      <w:pPr>
        <w:tabs>
          <w:tab w:val="num" w:pos="6480"/>
        </w:tabs>
        <w:ind w:left="6480" w:hanging="360"/>
      </w:pPr>
      <w:rPr>
        <w:rFonts w:ascii="Wingdings" w:hAnsi="Wingdings" w:cs="Wingdings"/>
        <w:sz w:val="20"/>
      </w:rPr>
    </w:lvl>
  </w:abstractNum>
  <w:abstractNum w:abstractNumId="1">
    <w:nsid w:val="00000007"/>
    <w:multiLevelType w:val="multilevel"/>
    <w:tmpl w:val="00000007"/>
    <w:name w:val="WW8Num7"/>
    <w:lvl w:ilvl="0">
      <w:start w:val="1"/>
      <w:numFmt w:val="bullet"/>
      <w:lvlText w:val=""/>
      <w:lvlJc w:val="left"/>
      <w:pPr>
        <w:tabs>
          <w:tab w:val="num" w:pos="720"/>
        </w:tabs>
        <w:ind w:left="720" w:hanging="360"/>
      </w:pPr>
      <w:rPr>
        <w:rFonts w:ascii="Symbol" w:hAnsi="Symbol" w:cs="Times New Roman"/>
        <w:sz w:val="28"/>
        <w:szCs w:val="28"/>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Wingdings" w:hAnsi="Wingdings"/>
      </w:rPr>
    </w:lvl>
    <w:lvl w:ilvl="4">
      <w:start w:val="1"/>
      <w:numFmt w:val="bullet"/>
      <w:lvlText w:val=""/>
      <w:lvlJc w:val="left"/>
      <w:pPr>
        <w:tabs>
          <w:tab w:val="num" w:pos="3600"/>
        </w:tabs>
        <w:ind w:left="3600" w:hanging="360"/>
      </w:pPr>
      <w:rPr>
        <w:rFonts w:ascii="Wingdings" w:hAnsi="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Wingdings" w:hAnsi="Wingdings"/>
      </w:rPr>
    </w:lvl>
    <w:lvl w:ilvl="7">
      <w:start w:val="1"/>
      <w:numFmt w:val="bullet"/>
      <w:lvlText w:val=""/>
      <w:lvlJc w:val="left"/>
      <w:pPr>
        <w:tabs>
          <w:tab w:val="num" w:pos="5760"/>
        </w:tabs>
        <w:ind w:left="5760" w:hanging="360"/>
      </w:pPr>
      <w:rPr>
        <w:rFonts w:ascii="Wingdings" w:hAnsi="Wingdings"/>
      </w:rPr>
    </w:lvl>
    <w:lvl w:ilvl="8">
      <w:start w:val="1"/>
      <w:numFmt w:val="bullet"/>
      <w:lvlText w:val=""/>
      <w:lvlJc w:val="left"/>
      <w:pPr>
        <w:tabs>
          <w:tab w:val="num" w:pos="6480"/>
        </w:tabs>
        <w:ind w:left="6480" w:hanging="360"/>
      </w:pPr>
      <w:rPr>
        <w:rFonts w:ascii="Wingdings" w:hAnsi="Wingdings"/>
      </w:rPr>
    </w:lvl>
  </w:abstractNum>
  <w:abstractNum w:abstractNumId="2">
    <w:nsid w:val="00000029"/>
    <w:multiLevelType w:val="hybridMultilevel"/>
    <w:tmpl w:val="00004823"/>
    <w:lvl w:ilvl="0" w:tplc="000018B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BDB"/>
    <w:multiLevelType w:val="hybridMultilevel"/>
    <w:tmpl w:val="000056AE"/>
    <w:lvl w:ilvl="0" w:tplc="00000732">
      <w:start w:val="1"/>
      <w:numFmt w:val="bullet"/>
      <w:lvlText w:val="-"/>
      <w:lvlJc w:val="left"/>
      <w:pPr>
        <w:tabs>
          <w:tab w:val="num" w:pos="720"/>
        </w:tabs>
        <w:ind w:left="720" w:hanging="360"/>
      </w:pPr>
    </w:lvl>
    <w:lvl w:ilvl="1" w:tplc="00000120">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C15"/>
    <w:multiLevelType w:val="hybridMultilevel"/>
    <w:tmpl w:val="00003807"/>
    <w:lvl w:ilvl="0" w:tplc="0000773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153C"/>
    <w:multiLevelType w:val="hybridMultilevel"/>
    <w:tmpl w:val="00007E87"/>
    <w:lvl w:ilvl="0" w:tplc="0000390C">
      <w:start w:val="1"/>
      <w:numFmt w:val="bullet"/>
      <w:lvlText w:val=""/>
      <w:lvlJc w:val="left"/>
      <w:pPr>
        <w:tabs>
          <w:tab w:val="num" w:pos="720"/>
        </w:tabs>
        <w:ind w:left="720" w:hanging="360"/>
      </w:pPr>
    </w:lvl>
    <w:lvl w:ilvl="1" w:tplc="00000F3E">
      <w:start w:val="1"/>
      <w:numFmt w:val="bullet"/>
      <w:lvlText w:val="ее"/>
      <w:lvlJc w:val="left"/>
      <w:pPr>
        <w:tabs>
          <w:tab w:val="num" w:pos="1440"/>
        </w:tabs>
        <w:ind w:left="1440" w:hanging="360"/>
      </w:pPr>
    </w:lvl>
    <w:lvl w:ilvl="2" w:tplc="00000099">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1547"/>
    <w:multiLevelType w:val="hybridMultilevel"/>
    <w:tmpl w:val="000054DE"/>
    <w:lvl w:ilvl="0" w:tplc="000039B3">
      <w:start w:val="1"/>
      <w:numFmt w:val="bullet"/>
      <w:lvlText w:val=""/>
      <w:lvlJc w:val="left"/>
      <w:pPr>
        <w:tabs>
          <w:tab w:val="num" w:pos="1069"/>
        </w:tabs>
        <w:ind w:left="1069" w:hanging="360"/>
      </w:pPr>
    </w:lvl>
    <w:lvl w:ilvl="1" w:tplc="00002D12">
      <w:start w:val="1"/>
      <w:numFmt w:val="decimal"/>
      <w:lvlText w:val="%2."/>
      <w:lvlJc w:val="left"/>
      <w:pPr>
        <w:tabs>
          <w:tab w:val="num" w:pos="1440"/>
        </w:tabs>
        <w:ind w:left="1440" w:hanging="360"/>
      </w:pPr>
    </w:lvl>
    <w:lvl w:ilvl="2" w:tplc="0000074D">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19DA"/>
    <w:multiLevelType w:val="hybridMultilevel"/>
    <w:tmpl w:val="00005064"/>
    <w:lvl w:ilvl="0" w:tplc="00004D54">
      <w:start w:val="1"/>
      <w:numFmt w:val="bullet"/>
      <w:lvlText w:val="в"/>
      <w:lvlJc w:val="left"/>
      <w:pPr>
        <w:tabs>
          <w:tab w:val="num" w:pos="720"/>
        </w:tabs>
        <w:ind w:left="720" w:hanging="360"/>
      </w:pPr>
    </w:lvl>
    <w:lvl w:ilvl="1" w:tplc="000039C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1F16"/>
    <w:multiLevelType w:val="hybridMultilevel"/>
    <w:tmpl w:val="0000182F"/>
    <w:lvl w:ilvl="0" w:tplc="00004D6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22EE"/>
    <w:multiLevelType w:val="hybridMultilevel"/>
    <w:tmpl w:val="00004B40"/>
    <w:lvl w:ilvl="0" w:tplc="000058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26A6"/>
    <w:multiLevelType w:val="hybridMultilevel"/>
    <w:tmpl w:val="0000701F"/>
    <w:lvl w:ilvl="0" w:tplc="00005D03">
      <w:start w:val="1"/>
      <w:numFmt w:val="bullet"/>
      <w:lvlText w:val="В"/>
      <w:lvlJc w:val="left"/>
      <w:pPr>
        <w:tabs>
          <w:tab w:val="num" w:pos="720"/>
        </w:tabs>
        <w:ind w:left="720" w:hanging="360"/>
      </w:pPr>
    </w:lvl>
    <w:lvl w:ilvl="1" w:tplc="00007A5A">
      <w:start w:val="1"/>
      <w:numFmt w:val="bullet"/>
      <w:lvlText w:val=""/>
      <w:lvlJc w:val="left"/>
      <w:pPr>
        <w:tabs>
          <w:tab w:val="num" w:pos="1440"/>
        </w:tabs>
        <w:ind w:left="1440" w:hanging="360"/>
      </w:pPr>
    </w:lvl>
    <w:lvl w:ilvl="2" w:tplc="0000767D">
      <w:start w:val="1"/>
      <w:numFmt w:val="bullet"/>
      <w:lvlText w:val="а"/>
      <w:lvlJc w:val="left"/>
      <w:pPr>
        <w:tabs>
          <w:tab w:val="num" w:pos="2160"/>
        </w:tabs>
        <w:ind w:left="2160" w:hanging="360"/>
      </w:pPr>
    </w:lvl>
    <w:lvl w:ilvl="3" w:tplc="00004509">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26E9"/>
    <w:multiLevelType w:val="hybridMultilevel"/>
    <w:tmpl w:val="000001EB"/>
    <w:lvl w:ilvl="0" w:tplc="00000BB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2EA6"/>
    <w:multiLevelType w:val="hybridMultilevel"/>
    <w:tmpl w:val="000012DB"/>
    <w:lvl w:ilvl="0" w:tplc="0000153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323B"/>
    <w:multiLevelType w:val="hybridMultilevel"/>
    <w:tmpl w:val="00002213"/>
    <w:lvl w:ilvl="0" w:tplc="0000260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39B3"/>
    <w:multiLevelType w:val="hybridMultilevel"/>
    <w:tmpl w:val="00002D12"/>
    <w:lvl w:ilvl="0" w:tplc="0000074D">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3BB1"/>
    <w:multiLevelType w:val="hybridMultilevel"/>
    <w:tmpl w:val="00004C85"/>
    <w:lvl w:ilvl="0" w:tplc="0000513E">
      <w:start w:val="1"/>
      <w:numFmt w:val="bullet"/>
      <w:lvlText w:val="и"/>
      <w:lvlJc w:val="left"/>
      <w:pPr>
        <w:tabs>
          <w:tab w:val="num" w:pos="720"/>
        </w:tabs>
        <w:ind w:left="720" w:hanging="360"/>
      </w:pPr>
    </w:lvl>
    <w:lvl w:ilvl="1" w:tplc="00006D6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41BB"/>
    <w:multiLevelType w:val="hybridMultilevel"/>
    <w:tmpl w:val="000026E9"/>
    <w:lvl w:ilvl="0" w:tplc="000001EB">
      <w:start w:val="1"/>
      <w:numFmt w:val="bullet"/>
      <w:lvlText w:val=""/>
      <w:lvlJc w:val="left"/>
      <w:pPr>
        <w:tabs>
          <w:tab w:val="num" w:pos="720"/>
        </w:tabs>
        <w:ind w:left="720" w:hanging="360"/>
      </w:pPr>
    </w:lvl>
    <w:lvl w:ilvl="1" w:tplc="00000BB3">
      <w:start w:val="5"/>
      <w:numFmt w:val="decimal"/>
      <w:lvlText w:val="%2."/>
      <w:lvlJc w:val="left"/>
      <w:pPr>
        <w:tabs>
          <w:tab w:val="num" w:pos="1440"/>
        </w:tabs>
        <w:ind w:left="1440" w:hanging="360"/>
      </w:pPr>
    </w:lvl>
    <w:lvl w:ilvl="2" w:tplc="00002EA6">
      <w:start w:val="1"/>
      <w:numFmt w:val="bullet"/>
      <w:lvlText w:val="В"/>
      <w:lvlJc w:val="left"/>
      <w:pPr>
        <w:tabs>
          <w:tab w:val="num" w:pos="2160"/>
        </w:tabs>
        <w:ind w:left="2160" w:hanging="360"/>
      </w:pPr>
    </w:lvl>
    <w:lvl w:ilvl="3" w:tplc="000012DB">
      <w:start w:val="1"/>
      <w:numFmt w:val="bullet"/>
      <w:lvlText w:val="-"/>
      <w:lvlJc w:val="left"/>
      <w:pPr>
        <w:tabs>
          <w:tab w:val="num" w:pos="2880"/>
        </w:tabs>
        <w:ind w:left="2880" w:hanging="360"/>
      </w:p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491C"/>
    <w:multiLevelType w:val="hybridMultilevel"/>
    <w:tmpl w:val="00004D06"/>
    <w:lvl w:ilvl="0" w:tplc="00004D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4B40"/>
    <w:multiLevelType w:val="hybridMultilevel"/>
    <w:tmpl w:val="00005878"/>
    <w:lvl w:ilvl="0" w:tplc="00006B3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4DB7"/>
    <w:multiLevelType w:val="hybridMultilevel"/>
    <w:tmpl w:val="00001547"/>
    <w:lvl w:ilvl="0" w:tplc="000054D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4DC8"/>
    <w:multiLevelType w:val="hybridMultilevel"/>
    <w:tmpl w:val="00006443"/>
    <w:lvl w:ilvl="0" w:tplc="000066BB">
      <w:start w:val="1"/>
      <w:numFmt w:val="bullet"/>
      <w:lvlText w:val="В"/>
      <w:lvlJc w:val="left"/>
      <w:pPr>
        <w:tabs>
          <w:tab w:val="num" w:pos="720"/>
        </w:tabs>
        <w:ind w:left="720" w:hanging="360"/>
      </w:pPr>
    </w:lvl>
    <w:lvl w:ilvl="1" w:tplc="0000428B">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5772"/>
    <w:multiLevelType w:val="hybridMultilevel"/>
    <w:tmpl w:val="0000139D"/>
    <w:lvl w:ilvl="0" w:tplc="000070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00005968"/>
    <w:multiLevelType w:val="hybridMultilevel"/>
    <w:tmpl w:val="00004AD4"/>
    <w:lvl w:ilvl="0" w:tplc="00002CF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nsid w:val="00005CFD"/>
    <w:multiLevelType w:val="hybridMultilevel"/>
    <w:tmpl w:val="00003E12"/>
    <w:lvl w:ilvl="0" w:tplc="00001A4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nsid w:val="000066C4"/>
    <w:multiLevelType w:val="hybridMultilevel"/>
    <w:tmpl w:val="00004230"/>
    <w:lvl w:ilvl="0" w:tplc="00007EB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nsid w:val="00006784"/>
    <w:multiLevelType w:val="hybridMultilevel"/>
    <w:tmpl w:val="43D2622E"/>
    <w:lvl w:ilvl="0" w:tplc="00003D6C">
      <w:start w:val="1"/>
      <w:numFmt w:val="bullet"/>
      <w:lvlText w:val="―"/>
      <w:lvlJc w:val="left"/>
      <w:pPr>
        <w:tabs>
          <w:tab w:val="num" w:pos="720"/>
        </w:tabs>
        <w:ind w:left="720" w:hanging="360"/>
      </w:pPr>
    </w:lvl>
    <w:lvl w:ilvl="1" w:tplc="00003D6C">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nsid w:val="00006A15"/>
    <w:multiLevelType w:val="hybridMultilevel"/>
    <w:tmpl w:val="00004FF8"/>
    <w:lvl w:ilvl="0" w:tplc="00005C4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nsid w:val="00006B36"/>
    <w:multiLevelType w:val="hybridMultilevel"/>
    <w:tmpl w:val="00005CFD"/>
    <w:lvl w:ilvl="0" w:tplc="00003E12">
      <w:start w:val="1"/>
      <w:numFmt w:val="bullet"/>
      <w:lvlText w:val="а"/>
      <w:lvlJc w:val="left"/>
      <w:pPr>
        <w:tabs>
          <w:tab w:val="num" w:pos="720"/>
        </w:tabs>
        <w:ind w:left="720" w:hanging="360"/>
      </w:pPr>
    </w:lvl>
    <w:lvl w:ilvl="1" w:tplc="00001A4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nsid w:val="00006B89"/>
    <w:multiLevelType w:val="hybridMultilevel"/>
    <w:tmpl w:val="0000030A"/>
    <w:lvl w:ilvl="0" w:tplc="0000301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00006BFC"/>
    <w:multiLevelType w:val="hybridMultilevel"/>
    <w:tmpl w:val="00007F96"/>
    <w:lvl w:ilvl="0" w:tplc="00007FF5">
      <w:start w:val="1"/>
      <w:numFmt w:val="bullet"/>
      <w:lvlText w:val="с"/>
      <w:lvlJc w:val="left"/>
      <w:pPr>
        <w:tabs>
          <w:tab w:val="num" w:pos="720"/>
        </w:tabs>
        <w:ind w:left="720" w:hanging="360"/>
      </w:pPr>
    </w:lvl>
    <w:lvl w:ilvl="1" w:tplc="00004E45">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nsid w:val="00006DF1"/>
    <w:multiLevelType w:val="hybridMultilevel"/>
    <w:tmpl w:val="00005AF1"/>
    <w:lvl w:ilvl="0" w:tplc="000041B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00006E5D"/>
    <w:multiLevelType w:val="hybridMultilevel"/>
    <w:tmpl w:val="00001AD4"/>
    <w:lvl w:ilvl="0" w:tplc="000063C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nsid w:val="000072AE"/>
    <w:multiLevelType w:val="hybridMultilevel"/>
    <w:tmpl w:val="00006952"/>
    <w:lvl w:ilvl="0" w:tplc="00005F90">
      <w:start w:val="1"/>
      <w:numFmt w:val="bullet"/>
      <w:lvlText w:val="―"/>
      <w:lvlJc w:val="left"/>
      <w:pPr>
        <w:tabs>
          <w:tab w:val="num" w:pos="720"/>
        </w:tabs>
        <w:ind w:left="720" w:hanging="360"/>
      </w:pPr>
    </w:lvl>
    <w:lvl w:ilvl="1" w:tplc="00001649">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0000759A"/>
    <w:multiLevelType w:val="hybridMultilevel"/>
    <w:tmpl w:val="00002350"/>
    <w:lvl w:ilvl="0" w:tplc="000022EE">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nsid w:val="0000797D"/>
    <w:multiLevelType w:val="hybridMultilevel"/>
    <w:tmpl w:val="00005F49"/>
    <w:lvl w:ilvl="0" w:tplc="00000DDC">
      <w:start w:val="1"/>
      <w:numFmt w:val="bullet"/>
      <w:lvlText w:val="В"/>
      <w:lvlJc w:val="left"/>
      <w:pPr>
        <w:tabs>
          <w:tab w:val="num" w:pos="502"/>
        </w:tabs>
        <w:ind w:left="502"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nsid w:val="00007E87"/>
    <w:multiLevelType w:val="hybridMultilevel"/>
    <w:tmpl w:val="0000390C"/>
    <w:lvl w:ilvl="0" w:tplc="00000F3E">
      <w:start w:val="5"/>
      <w:numFmt w:val="decimal"/>
      <w:lvlText w:val="%1."/>
      <w:lvlJc w:val="left"/>
      <w:pPr>
        <w:tabs>
          <w:tab w:val="num" w:pos="720"/>
        </w:tabs>
        <w:ind w:left="720" w:hanging="360"/>
      </w:pPr>
    </w:lvl>
    <w:lvl w:ilvl="1" w:tplc="00000099">
      <w:start w:val="1"/>
      <w:numFmt w:val="bullet"/>
      <w:lvlText w:val="Т"/>
      <w:lvlJc w:val="left"/>
      <w:pPr>
        <w:tabs>
          <w:tab w:val="num" w:pos="1440"/>
        </w:tabs>
        <w:ind w:left="1440" w:hanging="360"/>
      </w:pPr>
    </w:lvl>
    <w:lvl w:ilvl="2" w:tplc="00000124">
      <w:start w:val="1"/>
      <w:numFmt w:val="bullet"/>
      <w:lvlText w:val="Т"/>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000D31DC"/>
    <w:multiLevelType w:val="hybridMultilevel"/>
    <w:tmpl w:val="BD9A2E66"/>
    <w:lvl w:ilvl="0" w:tplc="04190001">
      <w:start w:val="1"/>
      <w:numFmt w:val="bullet"/>
      <w:lvlText w:val=""/>
      <w:lvlJc w:val="left"/>
      <w:pPr>
        <w:ind w:left="-326" w:hanging="360"/>
      </w:pPr>
      <w:rPr>
        <w:rFonts w:ascii="Symbol" w:hAnsi="Symbol" w:hint="default"/>
      </w:rPr>
    </w:lvl>
    <w:lvl w:ilvl="1" w:tplc="04190003" w:tentative="1">
      <w:start w:val="1"/>
      <w:numFmt w:val="bullet"/>
      <w:lvlText w:val="o"/>
      <w:lvlJc w:val="left"/>
      <w:pPr>
        <w:ind w:left="394" w:hanging="360"/>
      </w:pPr>
      <w:rPr>
        <w:rFonts w:ascii="Courier New" w:hAnsi="Courier New" w:cs="Courier New" w:hint="default"/>
      </w:rPr>
    </w:lvl>
    <w:lvl w:ilvl="2" w:tplc="04190005" w:tentative="1">
      <w:start w:val="1"/>
      <w:numFmt w:val="bullet"/>
      <w:lvlText w:val=""/>
      <w:lvlJc w:val="left"/>
      <w:pPr>
        <w:ind w:left="1114" w:hanging="360"/>
      </w:pPr>
      <w:rPr>
        <w:rFonts w:ascii="Wingdings" w:hAnsi="Wingdings" w:hint="default"/>
      </w:rPr>
    </w:lvl>
    <w:lvl w:ilvl="3" w:tplc="04190001" w:tentative="1">
      <w:start w:val="1"/>
      <w:numFmt w:val="bullet"/>
      <w:lvlText w:val=""/>
      <w:lvlJc w:val="left"/>
      <w:pPr>
        <w:ind w:left="1834" w:hanging="360"/>
      </w:pPr>
      <w:rPr>
        <w:rFonts w:ascii="Symbol" w:hAnsi="Symbol" w:hint="default"/>
      </w:rPr>
    </w:lvl>
    <w:lvl w:ilvl="4" w:tplc="04190003" w:tentative="1">
      <w:start w:val="1"/>
      <w:numFmt w:val="bullet"/>
      <w:lvlText w:val="o"/>
      <w:lvlJc w:val="left"/>
      <w:pPr>
        <w:ind w:left="2554" w:hanging="360"/>
      </w:pPr>
      <w:rPr>
        <w:rFonts w:ascii="Courier New" w:hAnsi="Courier New" w:cs="Courier New" w:hint="default"/>
      </w:rPr>
    </w:lvl>
    <w:lvl w:ilvl="5" w:tplc="04190005" w:tentative="1">
      <w:start w:val="1"/>
      <w:numFmt w:val="bullet"/>
      <w:lvlText w:val=""/>
      <w:lvlJc w:val="left"/>
      <w:pPr>
        <w:ind w:left="3274" w:hanging="360"/>
      </w:pPr>
      <w:rPr>
        <w:rFonts w:ascii="Wingdings" w:hAnsi="Wingdings" w:hint="default"/>
      </w:rPr>
    </w:lvl>
    <w:lvl w:ilvl="6" w:tplc="04190001" w:tentative="1">
      <w:start w:val="1"/>
      <w:numFmt w:val="bullet"/>
      <w:lvlText w:val=""/>
      <w:lvlJc w:val="left"/>
      <w:pPr>
        <w:ind w:left="3994" w:hanging="360"/>
      </w:pPr>
      <w:rPr>
        <w:rFonts w:ascii="Symbol" w:hAnsi="Symbol" w:hint="default"/>
      </w:rPr>
    </w:lvl>
    <w:lvl w:ilvl="7" w:tplc="04190003" w:tentative="1">
      <w:start w:val="1"/>
      <w:numFmt w:val="bullet"/>
      <w:lvlText w:val="o"/>
      <w:lvlJc w:val="left"/>
      <w:pPr>
        <w:ind w:left="4714" w:hanging="360"/>
      </w:pPr>
      <w:rPr>
        <w:rFonts w:ascii="Courier New" w:hAnsi="Courier New" w:cs="Courier New" w:hint="default"/>
      </w:rPr>
    </w:lvl>
    <w:lvl w:ilvl="8" w:tplc="04190005" w:tentative="1">
      <w:start w:val="1"/>
      <w:numFmt w:val="bullet"/>
      <w:lvlText w:val=""/>
      <w:lvlJc w:val="left"/>
      <w:pPr>
        <w:ind w:left="5434" w:hanging="360"/>
      </w:pPr>
      <w:rPr>
        <w:rFonts w:ascii="Wingdings" w:hAnsi="Wingdings" w:hint="default"/>
      </w:rPr>
    </w:lvl>
  </w:abstractNum>
  <w:abstractNum w:abstractNumId="37">
    <w:nsid w:val="00EE6104"/>
    <w:multiLevelType w:val="hybridMultilevel"/>
    <w:tmpl w:val="3B9ACB7E"/>
    <w:lvl w:ilvl="0" w:tplc="04190001">
      <w:start w:val="1"/>
      <w:numFmt w:val="bullet"/>
      <w:lvlText w:val=""/>
      <w:lvlJc w:val="left"/>
      <w:pPr>
        <w:ind w:left="108" w:hanging="360"/>
      </w:pPr>
      <w:rPr>
        <w:rFonts w:ascii="Symbol" w:hAnsi="Symbol" w:hint="default"/>
      </w:rPr>
    </w:lvl>
    <w:lvl w:ilvl="1" w:tplc="04190003" w:tentative="1">
      <w:start w:val="1"/>
      <w:numFmt w:val="bullet"/>
      <w:lvlText w:val="o"/>
      <w:lvlJc w:val="left"/>
      <w:pPr>
        <w:ind w:left="828" w:hanging="360"/>
      </w:pPr>
      <w:rPr>
        <w:rFonts w:ascii="Courier New" w:hAnsi="Courier New" w:cs="Courier New" w:hint="default"/>
      </w:rPr>
    </w:lvl>
    <w:lvl w:ilvl="2" w:tplc="04190005" w:tentative="1">
      <w:start w:val="1"/>
      <w:numFmt w:val="bullet"/>
      <w:lvlText w:val=""/>
      <w:lvlJc w:val="left"/>
      <w:pPr>
        <w:ind w:left="1548" w:hanging="360"/>
      </w:pPr>
      <w:rPr>
        <w:rFonts w:ascii="Wingdings" w:hAnsi="Wingdings" w:hint="default"/>
      </w:rPr>
    </w:lvl>
    <w:lvl w:ilvl="3" w:tplc="04190001" w:tentative="1">
      <w:start w:val="1"/>
      <w:numFmt w:val="bullet"/>
      <w:lvlText w:val=""/>
      <w:lvlJc w:val="left"/>
      <w:pPr>
        <w:ind w:left="2268" w:hanging="360"/>
      </w:pPr>
      <w:rPr>
        <w:rFonts w:ascii="Symbol" w:hAnsi="Symbol" w:hint="default"/>
      </w:rPr>
    </w:lvl>
    <w:lvl w:ilvl="4" w:tplc="04190003" w:tentative="1">
      <w:start w:val="1"/>
      <w:numFmt w:val="bullet"/>
      <w:lvlText w:val="o"/>
      <w:lvlJc w:val="left"/>
      <w:pPr>
        <w:ind w:left="2988" w:hanging="360"/>
      </w:pPr>
      <w:rPr>
        <w:rFonts w:ascii="Courier New" w:hAnsi="Courier New" w:cs="Courier New" w:hint="default"/>
      </w:rPr>
    </w:lvl>
    <w:lvl w:ilvl="5" w:tplc="04190005" w:tentative="1">
      <w:start w:val="1"/>
      <w:numFmt w:val="bullet"/>
      <w:lvlText w:val=""/>
      <w:lvlJc w:val="left"/>
      <w:pPr>
        <w:ind w:left="3708" w:hanging="360"/>
      </w:pPr>
      <w:rPr>
        <w:rFonts w:ascii="Wingdings" w:hAnsi="Wingdings" w:hint="default"/>
      </w:rPr>
    </w:lvl>
    <w:lvl w:ilvl="6" w:tplc="04190001" w:tentative="1">
      <w:start w:val="1"/>
      <w:numFmt w:val="bullet"/>
      <w:lvlText w:val=""/>
      <w:lvlJc w:val="left"/>
      <w:pPr>
        <w:ind w:left="4428" w:hanging="360"/>
      </w:pPr>
      <w:rPr>
        <w:rFonts w:ascii="Symbol" w:hAnsi="Symbol" w:hint="default"/>
      </w:rPr>
    </w:lvl>
    <w:lvl w:ilvl="7" w:tplc="04190003" w:tentative="1">
      <w:start w:val="1"/>
      <w:numFmt w:val="bullet"/>
      <w:lvlText w:val="o"/>
      <w:lvlJc w:val="left"/>
      <w:pPr>
        <w:ind w:left="5148" w:hanging="360"/>
      </w:pPr>
      <w:rPr>
        <w:rFonts w:ascii="Courier New" w:hAnsi="Courier New" w:cs="Courier New" w:hint="default"/>
      </w:rPr>
    </w:lvl>
    <w:lvl w:ilvl="8" w:tplc="04190005" w:tentative="1">
      <w:start w:val="1"/>
      <w:numFmt w:val="bullet"/>
      <w:lvlText w:val=""/>
      <w:lvlJc w:val="left"/>
      <w:pPr>
        <w:ind w:left="5868" w:hanging="360"/>
      </w:pPr>
      <w:rPr>
        <w:rFonts w:ascii="Wingdings" w:hAnsi="Wingdings" w:hint="default"/>
      </w:rPr>
    </w:lvl>
  </w:abstractNum>
  <w:abstractNum w:abstractNumId="38">
    <w:nsid w:val="01780DAD"/>
    <w:multiLevelType w:val="hybridMultilevel"/>
    <w:tmpl w:val="09AC525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020A71B9"/>
    <w:multiLevelType w:val="hybridMultilevel"/>
    <w:tmpl w:val="27DC71B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03004C08"/>
    <w:multiLevelType w:val="hybridMultilevel"/>
    <w:tmpl w:val="DA7A36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nsid w:val="03614123"/>
    <w:multiLevelType w:val="hybridMultilevel"/>
    <w:tmpl w:val="5B16C17A"/>
    <w:lvl w:ilvl="0" w:tplc="0D362FA6">
      <w:start w:val="1"/>
      <w:numFmt w:val="decimal"/>
      <w:lvlText w:val="%1)"/>
      <w:lvlJc w:val="left"/>
      <w:pPr>
        <w:ind w:left="510" w:hanging="360"/>
      </w:pPr>
      <w:rPr>
        <w:rFonts w:cs="Times New Roman" w:hint="default"/>
      </w:rPr>
    </w:lvl>
    <w:lvl w:ilvl="1" w:tplc="04190019" w:tentative="1">
      <w:start w:val="1"/>
      <w:numFmt w:val="lowerLetter"/>
      <w:lvlText w:val="%2."/>
      <w:lvlJc w:val="left"/>
      <w:pPr>
        <w:ind w:left="1230" w:hanging="360"/>
      </w:pPr>
      <w:rPr>
        <w:rFonts w:cs="Times New Roman"/>
      </w:rPr>
    </w:lvl>
    <w:lvl w:ilvl="2" w:tplc="0419001B" w:tentative="1">
      <w:start w:val="1"/>
      <w:numFmt w:val="lowerRoman"/>
      <w:lvlText w:val="%3."/>
      <w:lvlJc w:val="right"/>
      <w:pPr>
        <w:ind w:left="1950" w:hanging="180"/>
      </w:pPr>
      <w:rPr>
        <w:rFonts w:cs="Times New Roman"/>
      </w:rPr>
    </w:lvl>
    <w:lvl w:ilvl="3" w:tplc="0419000F" w:tentative="1">
      <w:start w:val="1"/>
      <w:numFmt w:val="decimal"/>
      <w:lvlText w:val="%4."/>
      <w:lvlJc w:val="left"/>
      <w:pPr>
        <w:ind w:left="2670" w:hanging="360"/>
      </w:pPr>
      <w:rPr>
        <w:rFonts w:cs="Times New Roman"/>
      </w:rPr>
    </w:lvl>
    <w:lvl w:ilvl="4" w:tplc="04190019" w:tentative="1">
      <w:start w:val="1"/>
      <w:numFmt w:val="lowerLetter"/>
      <w:lvlText w:val="%5."/>
      <w:lvlJc w:val="left"/>
      <w:pPr>
        <w:ind w:left="3390" w:hanging="360"/>
      </w:pPr>
      <w:rPr>
        <w:rFonts w:cs="Times New Roman"/>
      </w:rPr>
    </w:lvl>
    <w:lvl w:ilvl="5" w:tplc="0419001B" w:tentative="1">
      <w:start w:val="1"/>
      <w:numFmt w:val="lowerRoman"/>
      <w:lvlText w:val="%6."/>
      <w:lvlJc w:val="right"/>
      <w:pPr>
        <w:ind w:left="4110" w:hanging="180"/>
      </w:pPr>
      <w:rPr>
        <w:rFonts w:cs="Times New Roman"/>
      </w:rPr>
    </w:lvl>
    <w:lvl w:ilvl="6" w:tplc="0419000F" w:tentative="1">
      <w:start w:val="1"/>
      <w:numFmt w:val="decimal"/>
      <w:lvlText w:val="%7."/>
      <w:lvlJc w:val="left"/>
      <w:pPr>
        <w:ind w:left="4830" w:hanging="360"/>
      </w:pPr>
      <w:rPr>
        <w:rFonts w:cs="Times New Roman"/>
      </w:rPr>
    </w:lvl>
    <w:lvl w:ilvl="7" w:tplc="04190019" w:tentative="1">
      <w:start w:val="1"/>
      <w:numFmt w:val="lowerLetter"/>
      <w:lvlText w:val="%8."/>
      <w:lvlJc w:val="left"/>
      <w:pPr>
        <w:ind w:left="5550" w:hanging="360"/>
      </w:pPr>
      <w:rPr>
        <w:rFonts w:cs="Times New Roman"/>
      </w:rPr>
    </w:lvl>
    <w:lvl w:ilvl="8" w:tplc="0419001B" w:tentative="1">
      <w:start w:val="1"/>
      <w:numFmt w:val="lowerRoman"/>
      <w:lvlText w:val="%9."/>
      <w:lvlJc w:val="right"/>
      <w:pPr>
        <w:ind w:left="6270" w:hanging="180"/>
      </w:pPr>
      <w:rPr>
        <w:rFonts w:cs="Times New Roman"/>
      </w:rPr>
    </w:lvl>
  </w:abstractNum>
  <w:abstractNum w:abstractNumId="42">
    <w:nsid w:val="03686679"/>
    <w:multiLevelType w:val="hybridMultilevel"/>
    <w:tmpl w:val="84B2492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3">
    <w:nsid w:val="04AE24EB"/>
    <w:multiLevelType w:val="hybridMultilevel"/>
    <w:tmpl w:val="0D5E3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4C94997"/>
    <w:multiLevelType w:val="hybridMultilevel"/>
    <w:tmpl w:val="CCE27FC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5">
    <w:nsid w:val="06965BE2"/>
    <w:multiLevelType w:val="hybridMultilevel"/>
    <w:tmpl w:val="93A0CF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07EC1A76"/>
    <w:multiLevelType w:val="hybridMultilevel"/>
    <w:tmpl w:val="D548E1D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08A31584"/>
    <w:multiLevelType w:val="hybridMultilevel"/>
    <w:tmpl w:val="E190E3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nsid w:val="0978771D"/>
    <w:multiLevelType w:val="hybridMultilevel"/>
    <w:tmpl w:val="EFFC3EA8"/>
    <w:lvl w:ilvl="0" w:tplc="0419000F">
      <w:start w:val="1"/>
      <w:numFmt w:val="decimal"/>
      <w:lvlText w:val="%1."/>
      <w:lvlJc w:val="left"/>
      <w:pPr>
        <w:ind w:left="36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9">
    <w:nsid w:val="0A0A5614"/>
    <w:multiLevelType w:val="hybridMultilevel"/>
    <w:tmpl w:val="F37432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0A2D0384"/>
    <w:multiLevelType w:val="hybridMultilevel"/>
    <w:tmpl w:val="91E697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1">
    <w:nsid w:val="0C677BAB"/>
    <w:multiLevelType w:val="hybridMultilevel"/>
    <w:tmpl w:val="659A3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C682D0D"/>
    <w:multiLevelType w:val="hybridMultilevel"/>
    <w:tmpl w:val="6888AE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0CFB3787"/>
    <w:multiLevelType w:val="hybridMultilevel"/>
    <w:tmpl w:val="EE3AD2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4">
    <w:nsid w:val="0D2B694A"/>
    <w:multiLevelType w:val="hybridMultilevel"/>
    <w:tmpl w:val="3B58F21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5">
    <w:nsid w:val="10292972"/>
    <w:multiLevelType w:val="multilevel"/>
    <w:tmpl w:val="90AA48B8"/>
    <w:lvl w:ilvl="0">
      <w:start w:val="3"/>
      <w:numFmt w:val="upperRoman"/>
      <w:lvlText w:val="%1."/>
      <w:lvlJc w:val="righ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6">
    <w:nsid w:val="105A0E71"/>
    <w:multiLevelType w:val="hybridMultilevel"/>
    <w:tmpl w:val="5B9602E2"/>
    <w:lvl w:ilvl="0" w:tplc="04190001">
      <w:start w:val="1"/>
      <w:numFmt w:val="bullet"/>
      <w:lvlText w:val=""/>
      <w:lvlJc w:val="left"/>
      <w:pPr>
        <w:ind w:left="468" w:hanging="360"/>
      </w:pPr>
      <w:rPr>
        <w:rFonts w:ascii="Symbol" w:hAnsi="Symbol" w:hint="default"/>
      </w:rPr>
    </w:lvl>
    <w:lvl w:ilvl="1" w:tplc="04190003" w:tentative="1">
      <w:start w:val="1"/>
      <w:numFmt w:val="bullet"/>
      <w:lvlText w:val="o"/>
      <w:lvlJc w:val="left"/>
      <w:pPr>
        <w:ind w:left="1188" w:hanging="360"/>
      </w:pPr>
      <w:rPr>
        <w:rFonts w:ascii="Courier New" w:hAnsi="Courier New" w:cs="Courier New" w:hint="default"/>
      </w:rPr>
    </w:lvl>
    <w:lvl w:ilvl="2" w:tplc="04190005" w:tentative="1">
      <w:start w:val="1"/>
      <w:numFmt w:val="bullet"/>
      <w:lvlText w:val=""/>
      <w:lvlJc w:val="left"/>
      <w:pPr>
        <w:ind w:left="1908" w:hanging="360"/>
      </w:pPr>
      <w:rPr>
        <w:rFonts w:ascii="Wingdings" w:hAnsi="Wingdings" w:hint="default"/>
      </w:rPr>
    </w:lvl>
    <w:lvl w:ilvl="3" w:tplc="04190001" w:tentative="1">
      <w:start w:val="1"/>
      <w:numFmt w:val="bullet"/>
      <w:lvlText w:val=""/>
      <w:lvlJc w:val="left"/>
      <w:pPr>
        <w:ind w:left="2628" w:hanging="360"/>
      </w:pPr>
      <w:rPr>
        <w:rFonts w:ascii="Symbol" w:hAnsi="Symbol" w:hint="default"/>
      </w:rPr>
    </w:lvl>
    <w:lvl w:ilvl="4" w:tplc="04190003" w:tentative="1">
      <w:start w:val="1"/>
      <w:numFmt w:val="bullet"/>
      <w:lvlText w:val="o"/>
      <w:lvlJc w:val="left"/>
      <w:pPr>
        <w:ind w:left="3348" w:hanging="360"/>
      </w:pPr>
      <w:rPr>
        <w:rFonts w:ascii="Courier New" w:hAnsi="Courier New" w:cs="Courier New" w:hint="default"/>
      </w:rPr>
    </w:lvl>
    <w:lvl w:ilvl="5" w:tplc="04190005" w:tentative="1">
      <w:start w:val="1"/>
      <w:numFmt w:val="bullet"/>
      <w:lvlText w:val=""/>
      <w:lvlJc w:val="left"/>
      <w:pPr>
        <w:ind w:left="4068" w:hanging="360"/>
      </w:pPr>
      <w:rPr>
        <w:rFonts w:ascii="Wingdings" w:hAnsi="Wingdings" w:hint="default"/>
      </w:rPr>
    </w:lvl>
    <w:lvl w:ilvl="6" w:tplc="04190001" w:tentative="1">
      <w:start w:val="1"/>
      <w:numFmt w:val="bullet"/>
      <w:lvlText w:val=""/>
      <w:lvlJc w:val="left"/>
      <w:pPr>
        <w:ind w:left="4788" w:hanging="360"/>
      </w:pPr>
      <w:rPr>
        <w:rFonts w:ascii="Symbol" w:hAnsi="Symbol" w:hint="default"/>
      </w:rPr>
    </w:lvl>
    <w:lvl w:ilvl="7" w:tplc="04190003" w:tentative="1">
      <w:start w:val="1"/>
      <w:numFmt w:val="bullet"/>
      <w:lvlText w:val="o"/>
      <w:lvlJc w:val="left"/>
      <w:pPr>
        <w:ind w:left="5508" w:hanging="360"/>
      </w:pPr>
      <w:rPr>
        <w:rFonts w:ascii="Courier New" w:hAnsi="Courier New" w:cs="Courier New" w:hint="default"/>
      </w:rPr>
    </w:lvl>
    <w:lvl w:ilvl="8" w:tplc="04190005" w:tentative="1">
      <w:start w:val="1"/>
      <w:numFmt w:val="bullet"/>
      <w:lvlText w:val=""/>
      <w:lvlJc w:val="left"/>
      <w:pPr>
        <w:ind w:left="6228" w:hanging="360"/>
      </w:pPr>
      <w:rPr>
        <w:rFonts w:ascii="Wingdings" w:hAnsi="Wingdings" w:hint="default"/>
      </w:rPr>
    </w:lvl>
  </w:abstractNum>
  <w:abstractNum w:abstractNumId="57">
    <w:nsid w:val="10BD4CB3"/>
    <w:multiLevelType w:val="hybridMultilevel"/>
    <w:tmpl w:val="46385E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8">
    <w:nsid w:val="10F94EB3"/>
    <w:multiLevelType w:val="hybridMultilevel"/>
    <w:tmpl w:val="E822E43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9">
    <w:nsid w:val="110231A7"/>
    <w:multiLevelType w:val="hybridMultilevel"/>
    <w:tmpl w:val="B82640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1122084C"/>
    <w:multiLevelType w:val="hybridMultilevel"/>
    <w:tmpl w:val="FCD2ADDC"/>
    <w:lvl w:ilvl="0" w:tplc="97F8A6CE">
      <w:start w:val="2011"/>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4012957"/>
    <w:multiLevelType w:val="hybridMultilevel"/>
    <w:tmpl w:val="41326C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2">
    <w:nsid w:val="15B6134D"/>
    <w:multiLevelType w:val="hybridMultilevel"/>
    <w:tmpl w:val="FC18CB62"/>
    <w:lvl w:ilvl="0" w:tplc="9244A5B0">
      <w:start w:val="1"/>
      <w:numFmt w:val="decimal"/>
      <w:lvlText w:val="%1."/>
      <w:lvlJc w:val="left"/>
      <w:pPr>
        <w:ind w:left="360" w:hanging="360"/>
      </w:pPr>
      <w:rPr>
        <w:rFonts w:cs="Times New Roman" w:hint="default"/>
      </w:rPr>
    </w:lvl>
    <w:lvl w:ilvl="1" w:tplc="04190019">
      <w:start w:val="1"/>
      <w:numFmt w:val="lowerLetter"/>
      <w:lvlText w:val="%2."/>
      <w:lvlJc w:val="left"/>
      <w:pPr>
        <w:ind w:left="2509" w:hanging="360"/>
      </w:pPr>
      <w:rPr>
        <w:rFonts w:cs="Times New Roman"/>
      </w:rPr>
    </w:lvl>
    <w:lvl w:ilvl="2" w:tplc="0419001B">
      <w:start w:val="1"/>
      <w:numFmt w:val="lowerRoman"/>
      <w:lvlText w:val="%3."/>
      <w:lvlJc w:val="right"/>
      <w:pPr>
        <w:ind w:left="3229" w:hanging="180"/>
      </w:pPr>
      <w:rPr>
        <w:rFonts w:cs="Times New Roman"/>
      </w:rPr>
    </w:lvl>
    <w:lvl w:ilvl="3" w:tplc="0419000F">
      <w:start w:val="1"/>
      <w:numFmt w:val="decimal"/>
      <w:lvlText w:val="%4."/>
      <w:lvlJc w:val="left"/>
      <w:pPr>
        <w:ind w:left="3949" w:hanging="360"/>
      </w:pPr>
      <w:rPr>
        <w:rFonts w:cs="Times New Roman"/>
      </w:rPr>
    </w:lvl>
    <w:lvl w:ilvl="4" w:tplc="04190019">
      <w:start w:val="1"/>
      <w:numFmt w:val="lowerLetter"/>
      <w:lvlText w:val="%5."/>
      <w:lvlJc w:val="left"/>
      <w:pPr>
        <w:ind w:left="4669" w:hanging="360"/>
      </w:pPr>
      <w:rPr>
        <w:rFonts w:cs="Times New Roman"/>
      </w:rPr>
    </w:lvl>
    <w:lvl w:ilvl="5" w:tplc="0419001B">
      <w:start w:val="1"/>
      <w:numFmt w:val="lowerRoman"/>
      <w:lvlText w:val="%6."/>
      <w:lvlJc w:val="right"/>
      <w:pPr>
        <w:ind w:left="5389" w:hanging="180"/>
      </w:pPr>
      <w:rPr>
        <w:rFonts w:cs="Times New Roman"/>
      </w:rPr>
    </w:lvl>
    <w:lvl w:ilvl="6" w:tplc="0419000F">
      <w:start w:val="1"/>
      <w:numFmt w:val="decimal"/>
      <w:lvlText w:val="%7."/>
      <w:lvlJc w:val="left"/>
      <w:pPr>
        <w:ind w:left="6109" w:hanging="360"/>
      </w:pPr>
      <w:rPr>
        <w:rFonts w:cs="Times New Roman"/>
      </w:rPr>
    </w:lvl>
    <w:lvl w:ilvl="7" w:tplc="04190019">
      <w:start w:val="1"/>
      <w:numFmt w:val="lowerLetter"/>
      <w:lvlText w:val="%8."/>
      <w:lvlJc w:val="left"/>
      <w:pPr>
        <w:ind w:left="6829" w:hanging="360"/>
      </w:pPr>
      <w:rPr>
        <w:rFonts w:cs="Times New Roman"/>
      </w:rPr>
    </w:lvl>
    <w:lvl w:ilvl="8" w:tplc="0419001B">
      <w:start w:val="1"/>
      <w:numFmt w:val="lowerRoman"/>
      <w:lvlText w:val="%9."/>
      <w:lvlJc w:val="right"/>
      <w:pPr>
        <w:ind w:left="7549" w:hanging="180"/>
      </w:pPr>
      <w:rPr>
        <w:rFonts w:cs="Times New Roman"/>
      </w:rPr>
    </w:lvl>
  </w:abstractNum>
  <w:abstractNum w:abstractNumId="63">
    <w:nsid w:val="16C004F6"/>
    <w:multiLevelType w:val="hybridMultilevel"/>
    <w:tmpl w:val="AAD43A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17886A49"/>
    <w:multiLevelType w:val="hybridMultilevel"/>
    <w:tmpl w:val="F6FA9B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nsid w:val="18702D51"/>
    <w:multiLevelType w:val="hybridMultilevel"/>
    <w:tmpl w:val="8BA012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89C3C3A"/>
    <w:multiLevelType w:val="hybridMultilevel"/>
    <w:tmpl w:val="8BD4D5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7">
    <w:nsid w:val="189F53E9"/>
    <w:multiLevelType w:val="hybridMultilevel"/>
    <w:tmpl w:val="484268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8">
    <w:nsid w:val="19ED5879"/>
    <w:multiLevelType w:val="hybridMultilevel"/>
    <w:tmpl w:val="735279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9">
    <w:nsid w:val="1B152809"/>
    <w:multiLevelType w:val="hybridMultilevel"/>
    <w:tmpl w:val="F90873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0">
    <w:nsid w:val="1B925BB8"/>
    <w:multiLevelType w:val="hybridMultilevel"/>
    <w:tmpl w:val="5C1CF726"/>
    <w:lvl w:ilvl="0" w:tplc="0F1288A2">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1D935020"/>
    <w:multiLevelType w:val="hybridMultilevel"/>
    <w:tmpl w:val="615EF17E"/>
    <w:lvl w:ilvl="0" w:tplc="AB86B13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39F4955"/>
    <w:multiLevelType w:val="hybridMultilevel"/>
    <w:tmpl w:val="1DAC9A12"/>
    <w:lvl w:ilvl="0" w:tplc="88127C8C">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3">
    <w:nsid w:val="23AB056D"/>
    <w:multiLevelType w:val="hybridMultilevel"/>
    <w:tmpl w:val="D0B6545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23C5027C"/>
    <w:multiLevelType w:val="multilevel"/>
    <w:tmpl w:val="11C28522"/>
    <w:lvl w:ilvl="0">
      <w:start w:val="2"/>
      <w:numFmt w:val="upperRoman"/>
      <w:lvlText w:val="%1."/>
      <w:lvlJc w:val="right"/>
      <w:pPr>
        <w:ind w:left="375" w:hanging="375"/>
      </w:pPr>
      <w:rPr>
        <w:rFonts w:hint="default"/>
      </w:rPr>
    </w:lvl>
    <w:lvl w:ilvl="1">
      <w:start w:val="9"/>
      <w:numFmt w:val="decimal"/>
      <w:lvlText w:val="%1.%2"/>
      <w:lvlJc w:val="left"/>
      <w:pPr>
        <w:ind w:left="659" w:hanging="375"/>
      </w:pPr>
      <w:rPr>
        <w:rFonts w:hint="default"/>
      </w:rPr>
    </w:lvl>
    <w:lvl w:ilvl="2">
      <w:start w:val="1"/>
      <w:numFmt w:val="decimal"/>
      <w:lvlText w:val="%1.%2.%3"/>
      <w:lvlJc w:val="left"/>
      <w:pPr>
        <w:ind w:left="4086" w:hanging="720"/>
      </w:pPr>
      <w:rPr>
        <w:rFonts w:hint="default"/>
      </w:rPr>
    </w:lvl>
    <w:lvl w:ilvl="3">
      <w:start w:val="1"/>
      <w:numFmt w:val="decimal"/>
      <w:lvlText w:val="%1.%2.%3.%4"/>
      <w:lvlJc w:val="left"/>
      <w:pPr>
        <w:ind w:left="6129" w:hanging="1080"/>
      </w:pPr>
      <w:rPr>
        <w:rFonts w:hint="default"/>
      </w:rPr>
    </w:lvl>
    <w:lvl w:ilvl="4">
      <w:start w:val="1"/>
      <w:numFmt w:val="decimal"/>
      <w:lvlText w:val="%1.%2.%3.%4.%5"/>
      <w:lvlJc w:val="left"/>
      <w:pPr>
        <w:ind w:left="7812" w:hanging="1080"/>
      </w:pPr>
      <w:rPr>
        <w:rFonts w:hint="default"/>
      </w:rPr>
    </w:lvl>
    <w:lvl w:ilvl="5">
      <w:start w:val="1"/>
      <w:numFmt w:val="decimal"/>
      <w:lvlText w:val="%1.%2.%3.%4.%5.%6"/>
      <w:lvlJc w:val="left"/>
      <w:pPr>
        <w:ind w:left="9855" w:hanging="1440"/>
      </w:pPr>
      <w:rPr>
        <w:rFonts w:hint="default"/>
      </w:rPr>
    </w:lvl>
    <w:lvl w:ilvl="6">
      <w:start w:val="1"/>
      <w:numFmt w:val="decimal"/>
      <w:lvlText w:val="%1.%2.%3.%4.%5.%6.%7"/>
      <w:lvlJc w:val="left"/>
      <w:pPr>
        <w:ind w:left="11538" w:hanging="1440"/>
      </w:pPr>
      <w:rPr>
        <w:rFonts w:hint="default"/>
      </w:rPr>
    </w:lvl>
    <w:lvl w:ilvl="7">
      <w:start w:val="1"/>
      <w:numFmt w:val="decimal"/>
      <w:lvlText w:val="%1.%2.%3.%4.%5.%6.%7.%8"/>
      <w:lvlJc w:val="left"/>
      <w:pPr>
        <w:ind w:left="13581" w:hanging="1800"/>
      </w:pPr>
      <w:rPr>
        <w:rFonts w:hint="default"/>
      </w:rPr>
    </w:lvl>
    <w:lvl w:ilvl="8">
      <w:start w:val="1"/>
      <w:numFmt w:val="decimal"/>
      <w:lvlText w:val="%1.%2.%3.%4.%5.%6.%7.%8.%9"/>
      <w:lvlJc w:val="left"/>
      <w:pPr>
        <w:ind w:left="15624" w:hanging="2160"/>
      </w:pPr>
      <w:rPr>
        <w:rFonts w:hint="default"/>
      </w:rPr>
    </w:lvl>
  </w:abstractNum>
  <w:abstractNum w:abstractNumId="75">
    <w:nsid w:val="23F05F04"/>
    <w:multiLevelType w:val="hybridMultilevel"/>
    <w:tmpl w:val="17D23D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418656A"/>
    <w:multiLevelType w:val="hybridMultilevel"/>
    <w:tmpl w:val="0E3A08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7">
    <w:nsid w:val="243778CC"/>
    <w:multiLevelType w:val="hybridMultilevel"/>
    <w:tmpl w:val="CCA431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8">
    <w:nsid w:val="24534DA7"/>
    <w:multiLevelType w:val="hybridMultilevel"/>
    <w:tmpl w:val="7DFCC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5530CDF"/>
    <w:multiLevelType w:val="hybridMultilevel"/>
    <w:tmpl w:val="DACE8ECE"/>
    <w:lvl w:ilvl="0" w:tplc="52B8C1C2">
      <w:start w:val="6"/>
      <w:numFmt w:val="bullet"/>
      <w:lvlText w:val="-"/>
      <w:lvlJc w:val="left"/>
      <w:pPr>
        <w:ind w:left="1068" w:hanging="360"/>
      </w:pPr>
      <w:rPr>
        <w:rFonts w:ascii="Times New Roman" w:eastAsia="Times New Roman" w:hAnsi="Times New Roman"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0">
    <w:nsid w:val="26541211"/>
    <w:multiLevelType w:val="hybridMultilevel"/>
    <w:tmpl w:val="9AAAF136"/>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1">
    <w:nsid w:val="283A7698"/>
    <w:multiLevelType w:val="hybridMultilevel"/>
    <w:tmpl w:val="E5D25FF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8E81231"/>
    <w:multiLevelType w:val="hybridMultilevel"/>
    <w:tmpl w:val="435E0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29572711"/>
    <w:multiLevelType w:val="hybridMultilevel"/>
    <w:tmpl w:val="0E5E912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2B21578D"/>
    <w:multiLevelType w:val="hybridMultilevel"/>
    <w:tmpl w:val="F2B49D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2B49551A"/>
    <w:multiLevelType w:val="hybridMultilevel"/>
    <w:tmpl w:val="037641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6">
    <w:nsid w:val="2BDE1057"/>
    <w:multiLevelType w:val="hybridMultilevel"/>
    <w:tmpl w:val="DB02956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7">
    <w:nsid w:val="2EE378BB"/>
    <w:multiLevelType w:val="hybridMultilevel"/>
    <w:tmpl w:val="8AE612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2F3E1B32"/>
    <w:multiLevelType w:val="hybridMultilevel"/>
    <w:tmpl w:val="0FD226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0880DC2"/>
    <w:multiLevelType w:val="hybridMultilevel"/>
    <w:tmpl w:val="F222C20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0">
    <w:nsid w:val="31B11207"/>
    <w:multiLevelType w:val="hybridMultilevel"/>
    <w:tmpl w:val="B3B485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nsid w:val="31B2321F"/>
    <w:multiLevelType w:val="hybridMultilevel"/>
    <w:tmpl w:val="2F1A7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32D256D3"/>
    <w:multiLevelType w:val="hybridMultilevel"/>
    <w:tmpl w:val="9CDAF0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3">
    <w:nsid w:val="347B7FCA"/>
    <w:multiLevelType w:val="hybridMultilevel"/>
    <w:tmpl w:val="106C50F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4">
    <w:nsid w:val="360E6535"/>
    <w:multiLevelType w:val="hybridMultilevel"/>
    <w:tmpl w:val="EFDC94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36995CD9"/>
    <w:multiLevelType w:val="hybridMultilevel"/>
    <w:tmpl w:val="BF52376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6FC28E2"/>
    <w:multiLevelType w:val="hybridMultilevel"/>
    <w:tmpl w:val="31002F7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nsid w:val="373F2439"/>
    <w:multiLevelType w:val="hybridMultilevel"/>
    <w:tmpl w:val="D04C8EF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375C0DC0"/>
    <w:multiLevelType w:val="hybridMultilevel"/>
    <w:tmpl w:val="4290E3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932600C"/>
    <w:multiLevelType w:val="multilevel"/>
    <w:tmpl w:val="4370769A"/>
    <w:lvl w:ilvl="0">
      <w:start w:val="3"/>
      <w:numFmt w:val="upperRoman"/>
      <w:lvlText w:val="%1."/>
      <w:lvlJc w:val="righ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0">
    <w:nsid w:val="3941405E"/>
    <w:multiLevelType w:val="hybridMultilevel"/>
    <w:tmpl w:val="5BA05F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39AB2785"/>
    <w:multiLevelType w:val="hybridMultilevel"/>
    <w:tmpl w:val="DF08EF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nsid w:val="39F40571"/>
    <w:multiLevelType w:val="hybridMultilevel"/>
    <w:tmpl w:val="600408C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3">
    <w:nsid w:val="3AC30C6E"/>
    <w:multiLevelType w:val="multilevel"/>
    <w:tmpl w:val="B11043F6"/>
    <w:lvl w:ilvl="0">
      <w:start w:val="1"/>
      <w:numFmt w:val="upperRoman"/>
      <w:lvlText w:val="%1."/>
      <w:lvlJc w:val="right"/>
      <w:pPr>
        <w:ind w:left="720" w:hanging="360"/>
      </w:pPr>
    </w:lvl>
    <w:lvl w:ilvl="1">
      <w:start w:val="7"/>
      <w:numFmt w:val="decimal"/>
      <w:isLgl/>
      <w:lvlText w:val="%1.%2"/>
      <w:lvlJc w:val="left"/>
      <w:pPr>
        <w:ind w:left="810" w:hanging="45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4">
    <w:nsid w:val="3BB666F8"/>
    <w:multiLevelType w:val="hybridMultilevel"/>
    <w:tmpl w:val="E88A78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C670311"/>
    <w:multiLevelType w:val="multilevel"/>
    <w:tmpl w:val="BB7883CA"/>
    <w:lvl w:ilvl="0">
      <w:start w:val="1"/>
      <w:numFmt w:val="decimal"/>
      <w:lvlText w:val="%1."/>
      <w:lvlJc w:val="left"/>
      <w:pPr>
        <w:ind w:left="360" w:hanging="360"/>
      </w:pPr>
    </w:lvl>
    <w:lvl w:ilvl="1">
      <w:start w:val="2"/>
      <w:numFmt w:val="decimal"/>
      <w:isLgl/>
      <w:lvlText w:val="%1.%2"/>
      <w:lvlJc w:val="left"/>
      <w:pPr>
        <w:ind w:left="375" w:hanging="375"/>
      </w:pPr>
      <w:rPr>
        <w:rFonts w:eastAsiaTheme="minorHAnsi" w:cs="Times New Roman" w:hint="default"/>
        <w:b w:val="0"/>
      </w:rPr>
    </w:lvl>
    <w:lvl w:ilvl="2">
      <w:start w:val="1"/>
      <w:numFmt w:val="decimal"/>
      <w:isLgl/>
      <w:lvlText w:val="%1.%2.%3"/>
      <w:lvlJc w:val="left"/>
      <w:pPr>
        <w:ind w:left="720" w:hanging="720"/>
      </w:pPr>
      <w:rPr>
        <w:rFonts w:eastAsiaTheme="minorHAnsi" w:cs="Times New Roman" w:hint="default"/>
        <w:b/>
      </w:rPr>
    </w:lvl>
    <w:lvl w:ilvl="3">
      <w:start w:val="1"/>
      <w:numFmt w:val="decimal"/>
      <w:isLgl/>
      <w:lvlText w:val="%1.%2.%3.%4"/>
      <w:lvlJc w:val="left"/>
      <w:pPr>
        <w:ind w:left="1080" w:hanging="1080"/>
      </w:pPr>
      <w:rPr>
        <w:rFonts w:eastAsiaTheme="minorHAnsi" w:cs="Times New Roman" w:hint="default"/>
        <w:b w:val="0"/>
      </w:rPr>
    </w:lvl>
    <w:lvl w:ilvl="4">
      <w:start w:val="1"/>
      <w:numFmt w:val="decimal"/>
      <w:isLgl/>
      <w:lvlText w:val="%1.%2.%3.%4.%5"/>
      <w:lvlJc w:val="left"/>
      <w:pPr>
        <w:ind w:left="1080" w:hanging="1080"/>
      </w:pPr>
      <w:rPr>
        <w:rFonts w:eastAsiaTheme="minorHAnsi" w:cs="Times New Roman" w:hint="default"/>
        <w:b w:val="0"/>
      </w:rPr>
    </w:lvl>
    <w:lvl w:ilvl="5">
      <w:start w:val="1"/>
      <w:numFmt w:val="decimal"/>
      <w:isLgl/>
      <w:lvlText w:val="%1.%2.%3.%4.%5.%6"/>
      <w:lvlJc w:val="left"/>
      <w:pPr>
        <w:ind w:left="1440" w:hanging="1440"/>
      </w:pPr>
      <w:rPr>
        <w:rFonts w:eastAsiaTheme="minorHAnsi" w:cs="Times New Roman" w:hint="default"/>
        <w:b w:val="0"/>
      </w:rPr>
    </w:lvl>
    <w:lvl w:ilvl="6">
      <w:start w:val="1"/>
      <w:numFmt w:val="decimal"/>
      <w:isLgl/>
      <w:lvlText w:val="%1.%2.%3.%4.%5.%6.%7"/>
      <w:lvlJc w:val="left"/>
      <w:pPr>
        <w:ind w:left="1440" w:hanging="1440"/>
      </w:pPr>
      <w:rPr>
        <w:rFonts w:eastAsiaTheme="minorHAnsi" w:cs="Times New Roman" w:hint="default"/>
        <w:b w:val="0"/>
      </w:rPr>
    </w:lvl>
    <w:lvl w:ilvl="7">
      <w:start w:val="1"/>
      <w:numFmt w:val="decimal"/>
      <w:isLgl/>
      <w:lvlText w:val="%1.%2.%3.%4.%5.%6.%7.%8"/>
      <w:lvlJc w:val="left"/>
      <w:pPr>
        <w:ind w:left="1800" w:hanging="1800"/>
      </w:pPr>
      <w:rPr>
        <w:rFonts w:eastAsiaTheme="minorHAnsi" w:cs="Times New Roman" w:hint="default"/>
        <w:b w:val="0"/>
      </w:rPr>
    </w:lvl>
    <w:lvl w:ilvl="8">
      <w:start w:val="1"/>
      <w:numFmt w:val="decimal"/>
      <w:isLgl/>
      <w:lvlText w:val="%1.%2.%3.%4.%5.%6.%7.%8.%9"/>
      <w:lvlJc w:val="left"/>
      <w:pPr>
        <w:ind w:left="2160" w:hanging="2160"/>
      </w:pPr>
      <w:rPr>
        <w:rFonts w:eastAsiaTheme="minorHAnsi" w:cs="Times New Roman" w:hint="default"/>
        <w:b w:val="0"/>
      </w:rPr>
    </w:lvl>
  </w:abstractNum>
  <w:abstractNum w:abstractNumId="106">
    <w:nsid w:val="3CA701AA"/>
    <w:multiLevelType w:val="hybridMultilevel"/>
    <w:tmpl w:val="FFC4AD2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7">
    <w:nsid w:val="407B639C"/>
    <w:multiLevelType w:val="hybridMultilevel"/>
    <w:tmpl w:val="B1AC9A9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8">
    <w:nsid w:val="40874038"/>
    <w:multiLevelType w:val="hybridMultilevel"/>
    <w:tmpl w:val="E22414A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9">
    <w:nsid w:val="41516F0E"/>
    <w:multiLevelType w:val="hybridMultilevel"/>
    <w:tmpl w:val="B7C6A93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433A3D96"/>
    <w:multiLevelType w:val="hybridMultilevel"/>
    <w:tmpl w:val="C28ADF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1">
    <w:nsid w:val="433A5B2E"/>
    <w:multiLevelType w:val="hybridMultilevel"/>
    <w:tmpl w:val="AD8EBE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nsid w:val="43BA733D"/>
    <w:multiLevelType w:val="hybridMultilevel"/>
    <w:tmpl w:val="800013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3">
    <w:nsid w:val="44414154"/>
    <w:multiLevelType w:val="hybridMultilevel"/>
    <w:tmpl w:val="09E264F2"/>
    <w:lvl w:ilvl="0" w:tplc="ECD8CD1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nsid w:val="4577232C"/>
    <w:multiLevelType w:val="hybridMultilevel"/>
    <w:tmpl w:val="2556D14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5">
    <w:nsid w:val="45DF3994"/>
    <w:multiLevelType w:val="hybridMultilevel"/>
    <w:tmpl w:val="FBEAED1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45F17F14"/>
    <w:multiLevelType w:val="hybridMultilevel"/>
    <w:tmpl w:val="1EEEEB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46016783"/>
    <w:multiLevelType w:val="hybridMultilevel"/>
    <w:tmpl w:val="1F4ACDF2"/>
    <w:lvl w:ilvl="0" w:tplc="391A2A1A">
      <w:start w:val="1"/>
      <w:numFmt w:val="decimal"/>
      <w:lvlText w:val="%1."/>
      <w:lvlJc w:val="left"/>
      <w:pPr>
        <w:ind w:left="644"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nsid w:val="463765C8"/>
    <w:multiLevelType w:val="hybridMultilevel"/>
    <w:tmpl w:val="840A0168"/>
    <w:lvl w:ilvl="0" w:tplc="EE2CA80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46F01C6D"/>
    <w:multiLevelType w:val="hybridMultilevel"/>
    <w:tmpl w:val="8E98D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93C372A"/>
    <w:multiLevelType w:val="hybridMultilevel"/>
    <w:tmpl w:val="833AEF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1">
    <w:nsid w:val="494D5DD7"/>
    <w:multiLevelType w:val="hybridMultilevel"/>
    <w:tmpl w:val="47608F5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49EF1F42"/>
    <w:multiLevelType w:val="hybridMultilevel"/>
    <w:tmpl w:val="B7FE15D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3">
    <w:nsid w:val="4AEF0564"/>
    <w:multiLevelType w:val="hybridMultilevel"/>
    <w:tmpl w:val="FB720EBC"/>
    <w:lvl w:ilvl="0" w:tplc="88127C8C">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4">
    <w:nsid w:val="4B5B19E0"/>
    <w:multiLevelType w:val="hybridMultilevel"/>
    <w:tmpl w:val="7E1C7A5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5">
    <w:nsid w:val="4CAB101E"/>
    <w:multiLevelType w:val="hybridMultilevel"/>
    <w:tmpl w:val="B31CB13E"/>
    <w:lvl w:ilvl="0" w:tplc="0419000F">
      <w:start w:val="1"/>
      <w:numFmt w:val="decimal"/>
      <w:lvlText w:val="%1."/>
      <w:lvlJc w:val="left"/>
      <w:pPr>
        <w:ind w:left="360" w:hanging="360"/>
      </w:pPr>
    </w:lvl>
    <w:lvl w:ilvl="1" w:tplc="3BBCFDFE">
      <w:start w:val="1"/>
      <w:numFmt w:val="decimal"/>
      <w:lvlText w:val="%2)"/>
      <w:lvlJc w:val="left"/>
      <w:pPr>
        <w:ind w:left="1080" w:hanging="360"/>
      </w:pPr>
      <w:rPr>
        <w:rFonts w:hint="default"/>
        <w:i/>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6">
    <w:nsid w:val="4CAD59CE"/>
    <w:multiLevelType w:val="hybridMultilevel"/>
    <w:tmpl w:val="010C9A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D32434C"/>
    <w:multiLevelType w:val="hybridMultilevel"/>
    <w:tmpl w:val="EE605B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8">
    <w:nsid w:val="4F4B4080"/>
    <w:multiLevelType w:val="hybridMultilevel"/>
    <w:tmpl w:val="252C628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29">
    <w:nsid w:val="50825D3F"/>
    <w:multiLevelType w:val="multilevel"/>
    <w:tmpl w:val="1C0EA84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nsid w:val="50A33AD4"/>
    <w:multiLevelType w:val="hybridMultilevel"/>
    <w:tmpl w:val="743ECA24"/>
    <w:lvl w:ilvl="0" w:tplc="7A4C51CC">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1">
    <w:nsid w:val="51381B38"/>
    <w:multiLevelType w:val="hybridMultilevel"/>
    <w:tmpl w:val="F0AA33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2">
    <w:nsid w:val="541B6880"/>
    <w:multiLevelType w:val="hybridMultilevel"/>
    <w:tmpl w:val="E1A4ED5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3">
    <w:nsid w:val="55BD7CF4"/>
    <w:multiLevelType w:val="multilevel"/>
    <w:tmpl w:val="813A3170"/>
    <w:lvl w:ilvl="0">
      <w:start w:val="1"/>
      <w:numFmt w:val="bullet"/>
      <w:lvlText w:val=""/>
      <w:lvlJc w:val="left"/>
      <w:pPr>
        <w:ind w:left="360" w:hanging="360"/>
      </w:pPr>
      <w:rPr>
        <w:rFonts w:ascii="Symbol" w:hAnsi="Symbol" w:hint="default"/>
      </w:rPr>
    </w:lvl>
    <w:lvl w:ilvl="1">
      <w:start w:val="2"/>
      <w:numFmt w:val="decimal"/>
      <w:isLgl/>
      <w:lvlText w:val="%1.%2"/>
      <w:lvlJc w:val="left"/>
      <w:pPr>
        <w:ind w:left="375" w:hanging="375"/>
      </w:pPr>
      <w:rPr>
        <w:rFonts w:eastAsiaTheme="minorHAnsi" w:cs="Times New Roman" w:hint="default"/>
        <w:b w:val="0"/>
      </w:rPr>
    </w:lvl>
    <w:lvl w:ilvl="2">
      <w:start w:val="1"/>
      <w:numFmt w:val="decimal"/>
      <w:isLgl/>
      <w:lvlText w:val="%1.%2.%3"/>
      <w:lvlJc w:val="left"/>
      <w:pPr>
        <w:ind w:left="720" w:hanging="720"/>
      </w:pPr>
      <w:rPr>
        <w:rFonts w:eastAsiaTheme="minorHAnsi" w:cs="Times New Roman" w:hint="default"/>
        <w:b w:val="0"/>
      </w:rPr>
    </w:lvl>
    <w:lvl w:ilvl="3">
      <w:start w:val="1"/>
      <w:numFmt w:val="decimal"/>
      <w:isLgl/>
      <w:lvlText w:val="%1.%2.%3.%4"/>
      <w:lvlJc w:val="left"/>
      <w:pPr>
        <w:ind w:left="1080" w:hanging="1080"/>
      </w:pPr>
      <w:rPr>
        <w:rFonts w:eastAsiaTheme="minorHAnsi" w:cs="Times New Roman" w:hint="default"/>
        <w:b w:val="0"/>
      </w:rPr>
    </w:lvl>
    <w:lvl w:ilvl="4">
      <w:start w:val="1"/>
      <w:numFmt w:val="decimal"/>
      <w:isLgl/>
      <w:lvlText w:val="%1.%2.%3.%4.%5"/>
      <w:lvlJc w:val="left"/>
      <w:pPr>
        <w:ind w:left="1080" w:hanging="1080"/>
      </w:pPr>
      <w:rPr>
        <w:rFonts w:eastAsiaTheme="minorHAnsi" w:cs="Times New Roman" w:hint="default"/>
        <w:b w:val="0"/>
      </w:rPr>
    </w:lvl>
    <w:lvl w:ilvl="5">
      <w:start w:val="1"/>
      <w:numFmt w:val="decimal"/>
      <w:isLgl/>
      <w:lvlText w:val="%1.%2.%3.%4.%5.%6"/>
      <w:lvlJc w:val="left"/>
      <w:pPr>
        <w:ind w:left="1440" w:hanging="1440"/>
      </w:pPr>
      <w:rPr>
        <w:rFonts w:eastAsiaTheme="minorHAnsi" w:cs="Times New Roman" w:hint="default"/>
        <w:b w:val="0"/>
      </w:rPr>
    </w:lvl>
    <w:lvl w:ilvl="6">
      <w:start w:val="1"/>
      <w:numFmt w:val="decimal"/>
      <w:isLgl/>
      <w:lvlText w:val="%1.%2.%3.%4.%5.%6.%7"/>
      <w:lvlJc w:val="left"/>
      <w:pPr>
        <w:ind w:left="1440" w:hanging="1440"/>
      </w:pPr>
      <w:rPr>
        <w:rFonts w:eastAsiaTheme="minorHAnsi" w:cs="Times New Roman" w:hint="default"/>
        <w:b w:val="0"/>
      </w:rPr>
    </w:lvl>
    <w:lvl w:ilvl="7">
      <w:start w:val="1"/>
      <w:numFmt w:val="decimal"/>
      <w:isLgl/>
      <w:lvlText w:val="%1.%2.%3.%4.%5.%6.%7.%8"/>
      <w:lvlJc w:val="left"/>
      <w:pPr>
        <w:ind w:left="1800" w:hanging="1800"/>
      </w:pPr>
      <w:rPr>
        <w:rFonts w:eastAsiaTheme="minorHAnsi" w:cs="Times New Roman" w:hint="default"/>
        <w:b w:val="0"/>
      </w:rPr>
    </w:lvl>
    <w:lvl w:ilvl="8">
      <w:start w:val="1"/>
      <w:numFmt w:val="decimal"/>
      <w:isLgl/>
      <w:lvlText w:val="%1.%2.%3.%4.%5.%6.%7.%8.%9"/>
      <w:lvlJc w:val="left"/>
      <w:pPr>
        <w:ind w:left="2160" w:hanging="2160"/>
      </w:pPr>
      <w:rPr>
        <w:rFonts w:eastAsiaTheme="minorHAnsi" w:cs="Times New Roman" w:hint="default"/>
        <w:b w:val="0"/>
      </w:rPr>
    </w:lvl>
  </w:abstractNum>
  <w:abstractNum w:abstractNumId="134">
    <w:nsid w:val="571E60D5"/>
    <w:multiLevelType w:val="hybridMultilevel"/>
    <w:tmpl w:val="327AFE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57367234"/>
    <w:multiLevelType w:val="hybridMultilevel"/>
    <w:tmpl w:val="F0C693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nsid w:val="57AC180E"/>
    <w:multiLevelType w:val="hybridMultilevel"/>
    <w:tmpl w:val="FC8E92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59BB2F48"/>
    <w:multiLevelType w:val="multilevel"/>
    <w:tmpl w:val="089489B4"/>
    <w:lvl w:ilvl="0">
      <w:start w:val="1"/>
      <w:numFmt w:val="decimal"/>
      <w:lvlText w:val="%1."/>
      <w:lvlJc w:val="left"/>
      <w:pPr>
        <w:tabs>
          <w:tab w:val="num" w:pos="360"/>
        </w:tabs>
        <w:ind w:left="360" w:hanging="360"/>
      </w:pPr>
      <w:rPr>
        <w:rFonts w:hint="default"/>
      </w:rPr>
    </w:lvl>
    <w:lvl w:ilvl="1">
      <w:start w:val="3"/>
      <w:numFmt w:val="decimal"/>
      <w:isLgl/>
      <w:lvlText w:val="%1.%2"/>
      <w:lvlJc w:val="left"/>
      <w:pPr>
        <w:ind w:left="2786" w:hanging="375"/>
      </w:pPr>
      <w:rPr>
        <w:rFonts w:hint="default"/>
      </w:rPr>
    </w:lvl>
    <w:lvl w:ilvl="2">
      <w:start w:val="1"/>
      <w:numFmt w:val="decimal"/>
      <w:isLgl/>
      <w:lvlText w:val="%1.%2.%3"/>
      <w:lvlJc w:val="left"/>
      <w:pPr>
        <w:ind w:left="2166" w:hanging="720"/>
      </w:pPr>
      <w:rPr>
        <w:rFonts w:hint="default"/>
      </w:rPr>
    </w:lvl>
    <w:lvl w:ilvl="3">
      <w:start w:val="1"/>
      <w:numFmt w:val="decimal"/>
      <w:isLgl/>
      <w:lvlText w:val="%1.%2.%3.%4"/>
      <w:lvlJc w:val="left"/>
      <w:pPr>
        <w:ind w:left="3249" w:hanging="108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5055" w:hanging="1440"/>
      </w:pPr>
      <w:rPr>
        <w:rFonts w:hint="default"/>
      </w:rPr>
    </w:lvl>
    <w:lvl w:ilvl="6">
      <w:start w:val="1"/>
      <w:numFmt w:val="decimal"/>
      <w:isLgl/>
      <w:lvlText w:val="%1.%2.%3.%4.%5.%6.%7"/>
      <w:lvlJc w:val="left"/>
      <w:pPr>
        <w:ind w:left="5778" w:hanging="1440"/>
      </w:pPr>
      <w:rPr>
        <w:rFonts w:hint="default"/>
      </w:rPr>
    </w:lvl>
    <w:lvl w:ilvl="7">
      <w:start w:val="1"/>
      <w:numFmt w:val="decimal"/>
      <w:isLgl/>
      <w:lvlText w:val="%1.%2.%3.%4.%5.%6.%7.%8"/>
      <w:lvlJc w:val="left"/>
      <w:pPr>
        <w:ind w:left="6861" w:hanging="1800"/>
      </w:pPr>
      <w:rPr>
        <w:rFonts w:hint="default"/>
      </w:rPr>
    </w:lvl>
    <w:lvl w:ilvl="8">
      <w:start w:val="1"/>
      <w:numFmt w:val="decimal"/>
      <w:isLgl/>
      <w:lvlText w:val="%1.%2.%3.%4.%5.%6.%7.%8.%9"/>
      <w:lvlJc w:val="left"/>
      <w:pPr>
        <w:ind w:left="7944" w:hanging="2160"/>
      </w:pPr>
      <w:rPr>
        <w:rFonts w:hint="default"/>
      </w:rPr>
    </w:lvl>
  </w:abstractNum>
  <w:abstractNum w:abstractNumId="138">
    <w:nsid w:val="5A5073C1"/>
    <w:multiLevelType w:val="hybridMultilevel"/>
    <w:tmpl w:val="D688CE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nsid w:val="5B080E03"/>
    <w:multiLevelType w:val="hybridMultilevel"/>
    <w:tmpl w:val="9642CC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BF6374D"/>
    <w:multiLevelType w:val="hybridMultilevel"/>
    <w:tmpl w:val="491665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5CB83C0F"/>
    <w:multiLevelType w:val="hybridMultilevel"/>
    <w:tmpl w:val="8D9ACE30"/>
    <w:lvl w:ilvl="0" w:tplc="A0BE252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2">
    <w:nsid w:val="5E3307C8"/>
    <w:multiLevelType w:val="hybridMultilevel"/>
    <w:tmpl w:val="32EE28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nsid w:val="5EC31709"/>
    <w:multiLevelType w:val="multilevel"/>
    <w:tmpl w:val="E9261F7C"/>
    <w:lvl w:ilvl="0">
      <w:start w:val="1"/>
      <w:numFmt w:val="decimal"/>
      <w:lvlText w:val="%1."/>
      <w:lvlJc w:val="left"/>
      <w:pPr>
        <w:ind w:left="360" w:hanging="360"/>
      </w:pPr>
      <w:rPr>
        <w:rFonts w:hint="default"/>
        <w:color w:val="000000"/>
      </w:rPr>
    </w:lvl>
    <w:lvl w:ilvl="1">
      <w:start w:val="1"/>
      <w:numFmt w:val="decimal"/>
      <w:lvlText w:val="%2."/>
      <w:lvlJc w:val="left"/>
      <w:pPr>
        <w:ind w:left="3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960" w:hanging="180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5040" w:hanging="2160"/>
      </w:pPr>
      <w:rPr>
        <w:rFonts w:hint="default"/>
      </w:rPr>
    </w:lvl>
  </w:abstractNum>
  <w:abstractNum w:abstractNumId="144">
    <w:nsid w:val="5ED02045"/>
    <w:multiLevelType w:val="hybridMultilevel"/>
    <w:tmpl w:val="CBB693A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5">
    <w:nsid w:val="5F950ED8"/>
    <w:multiLevelType w:val="hybridMultilevel"/>
    <w:tmpl w:val="029A1B2E"/>
    <w:lvl w:ilvl="0" w:tplc="04190001">
      <w:start w:val="1"/>
      <w:numFmt w:val="bullet"/>
      <w:lvlText w:val=""/>
      <w:lvlJc w:val="left"/>
      <w:pPr>
        <w:tabs>
          <w:tab w:val="num" w:pos="360"/>
        </w:tabs>
        <w:ind w:left="360" w:hanging="360"/>
      </w:pPr>
      <w:rPr>
        <w:rFonts w:ascii="Symbol" w:hAnsi="Symbol" w:hint="default"/>
      </w:rPr>
    </w:lvl>
    <w:lvl w:ilvl="1" w:tplc="BC989A1E" w:tentative="1">
      <w:start w:val="1"/>
      <w:numFmt w:val="bullet"/>
      <w:lvlText w:val="•"/>
      <w:lvlJc w:val="left"/>
      <w:pPr>
        <w:tabs>
          <w:tab w:val="num" w:pos="1080"/>
        </w:tabs>
        <w:ind w:left="1080" w:hanging="360"/>
      </w:pPr>
      <w:rPr>
        <w:rFonts w:ascii="Arial" w:hAnsi="Arial" w:hint="default"/>
      </w:rPr>
    </w:lvl>
    <w:lvl w:ilvl="2" w:tplc="0B60C6DE" w:tentative="1">
      <w:start w:val="1"/>
      <w:numFmt w:val="bullet"/>
      <w:lvlText w:val="•"/>
      <w:lvlJc w:val="left"/>
      <w:pPr>
        <w:tabs>
          <w:tab w:val="num" w:pos="1800"/>
        </w:tabs>
        <w:ind w:left="1800" w:hanging="360"/>
      </w:pPr>
      <w:rPr>
        <w:rFonts w:ascii="Arial" w:hAnsi="Arial" w:hint="default"/>
      </w:rPr>
    </w:lvl>
    <w:lvl w:ilvl="3" w:tplc="BCC20B6C" w:tentative="1">
      <w:start w:val="1"/>
      <w:numFmt w:val="bullet"/>
      <w:lvlText w:val="•"/>
      <w:lvlJc w:val="left"/>
      <w:pPr>
        <w:tabs>
          <w:tab w:val="num" w:pos="2520"/>
        </w:tabs>
        <w:ind w:left="2520" w:hanging="360"/>
      </w:pPr>
      <w:rPr>
        <w:rFonts w:ascii="Arial" w:hAnsi="Arial" w:hint="default"/>
      </w:rPr>
    </w:lvl>
    <w:lvl w:ilvl="4" w:tplc="72AA3C5C" w:tentative="1">
      <w:start w:val="1"/>
      <w:numFmt w:val="bullet"/>
      <w:lvlText w:val="•"/>
      <w:lvlJc w:val="left"/>
      <w:pPr>
        <w:tabs>
          <w:tab w:val="num" w:pos="3240"/>
        </w:tabs>
        <w:ind w:left="3240" w:hanging="360"/>
      </w:pPr>
      <w:rPr>
        <w:rFonts w:ascii="Arial" w:hAnsi="Arial" w:hint="default"/>
      </w:rPr>
    </w:lvl>
    <w:lvl w:ilvl="5" w:tplc="1730F594" w:tentative="1">
      <w:start w:val="1"/>
      <w:numFmt w:val="bullet"/>
      <w:lvlText w:val="•"/>
      <w:lvlJc w:val="left"/>
      <w:pPr>
        <w:tabs>
          <w:tab w:val="num" w:pos="3960"/>
        </w:tabs>
        <w:ind w:left="3960" w:hanging="360"/>
      </w:pPr>
      <w:rPr>
        <w:rFonts w:ascii="Arial" w:hAnsi="Arial" w:hint="default"/>
      </w:rPr>
    </w:lvl>
    <w:lvl w:ilvl="6" w:tplc="DDB04F9E" w:tentative="1">
      <w:start w:val="1"/>
      <w:numFmt w:val="bullet"/>
      <w:lvlText w:val="•"/>
      <w:lvlJc w:val="left"/>
      <w:pPr>
        <w:tabs>
          <w:tab w:val="num" w:pos="4680"/>
        </w:tabs>
        <w:ind w:left="4680" w:hanging="360"/>
      </w:pPr>
      <w:rPr>
        <w:rFonts w:ascii="Arial" w:hAnsi="Arial" w:hint="default"/>
      </w:rPr>
    </w:lvl>
    <w:lvl w:ilvl="7" w:tplc="CB4EE550" w:tentative="1">
      <w:start w:val="1"/>
      <w:numFmt w:val="bullet"/>
      <w:lvlText w:val="•"/>
      <w:lvlJc w:val="left"/>
      <w:pPr>
        <w:tabs>
          <w:tab w:val="num" w:pos="5400"/>
        </w:tabs>
        <w:ind w:left="5400" w:hanging="360"/>
      </w:pPr>
      <w:rPr>
        <w:rFonts w:ascii="Arial" w:hAnsi="Arial" w:hint="default"/>
      </w:rPr>
    </w:lvl>
    <w:lvl w:ilvl="8" w:tplc="E48C5A46" w:tentative="1">
      <w:start w:val="1"/>
      <w:numFmt w:val="bullet"/>
      <w:lvlText w:val="•"/>
      <w:lvlJc w:val="left"/>
      <w:pPr>
        <w:tabs>
          <w:tab w:val="num" w:pos="6120"/>
        </w:tabs>
        <w:ind w:left="6120" w:hanging="360"/>
      </w:pPr>
      <w:rPr>
        <w:rFonts w:ascii="Arial" w:hAnsi="Arial" w:hint="default"/>
      </w:rPr>
    </w:lvl>
  </w:abstractNum>
  <w:abstractNum w:abstractNumId="146">
    <w:nsid w:val="61315638"/>
    <w:multiLevelType w:val="hybridMultilevel"/>
    <w:tmpl w:val="EA1A6ADC"/>
    <w:lvl w:ilvl="0" w:tplc="97F8A6CE">
      <w:start w:val="2011"/>
      <w:numFmt w:val="bullet"/>
      <w:lvlText w:val="-"/>
      <w:lvlJc w:val="left"/>
      <w:pPr>
        <w:ind w:left="1000" w:hanging="360"/>
      </w:pPr>
      <w:rPr>
        <w:rFonts w:ascii="Times New Roman" w:eastAsia="Times New Roman" w:hAnsi="Times New Roman" w:hint="default"/>
      </w:rPr>
    </w:lvl>
    <w:lvl w:ilvl="1" w:tplc="04190003" w:tentative="1">
      <w:start w:val="1"/>
      <w:numFmt w:val="bullet"/>
      <w:lvlText w:val="o"/>
      <w:lvlJc w:val="left"/>
      <w:pPr>
        <w:ind w:left="1720" w:hanging="360"/>
      </w:pPr>
      <w:rPr>
        <w:rFonts w:ascii="Courier New" w:hAnsi="Courier New" w:hint="default"/>
      </w:rPr>
    </w:lvl>
    <w:lvl w:ilvl="2" w:tplc="04190005" w:tentative="1">
      <w:start w:val="1"/>
      <w:numFmt w:val="bullet"/>
      <w:lvlText w:val=""/>
      <w:lvlJc w:val="left"/>
      <w:pPr>
        <w:ind w:left="2440" w:hanging="360"/>
      </w:pPr>
      <w:rPr>
        <w:rFonts w:ascii="Wingdings" w:hAnsi="Wingdings" w:hint="default"/>
      </w:rPr>
    </w:lvl>
    <w:lvl w:ilvl="3" w:tplc="04190001" w:tentative="1">
      <w:start w:val="1"/>
      <w:numFmt w:val="bullet"/>
      <w:lvlText w:val=""/>
      <w:lvlJc w:val="left"/>
      <w:pPr>
        <w:ind w:left="3160" w:hanging="360"/>
      </w:pPr>
      <w:rPr>
        <w:rFonts w:ascii="Symbol" w:hAnsi="Symbol" w:hint="default"/>
      </w:rPr>
    </w:lvl>
    <w:lvl w:ilvl="4" w:tplc="04190003" w:tentative="1">
      <w:start w:val="1"/>
      <w:numFmt w:val="bullet"/>
      <w:lvlText w:val="o"/>
      <w:lvlJc w:val="left"/>
      <w:pPr>
        <w:ind w:left="3880" w:hanging="360"/>
      </w:pPr>
      <w:rPr>
        <w:rFonts w:ascii="Courier New" w:hAnsi="Courier New" w:hint="default"/>
      </w:rPr>
    </w:lvl>
    <w:lvl w:ilvl="5" w:tplc="04190005" w:tentative="1">
      <w:start w:val="1"/>
      <w:numFmt w:val="bullet"/>
      <w:lvlText w:val=""/>
      <w:lvlJc w:val="left"/>
      <w:pPr>
        <w:ind w:left="4600" w:hanging="360"/>
      </w:pPr>
      <w:rPr>
        <w:rFonts w:ascii="Wingdings" w:hAnsi="Wingdings" w:hint="default"/>
      </w:rPr>
    </w:lvl>
    <w:lvl w:ilvl="6" w:tplc="04190001" w:tentative="1">
      <w:start w:val="1"/>
      <w:numFmt w:val="bullet"/>
      <w:lvlText w:val=""/>
      <w:lvlJc w:val="left"/>
      <w:pPr>
        <w:ind w:left="5320" w:hanging="360"/>
      </w:pPr>
      <w:rPr>
        <w:rFonts w:ascii="Symbol" w:hAnsi="Symbol" w:hint="default"/>
      </w:rPr>
    </w:lvl>
    <w:lvl w:ilvl="7" w:tplc="04190003" w:tentative="1">
      <w:start w:val="1"/>
      <w:numFmt w:val="bullet"/>
      <w:lvlText w:val="o"/>
      <w:lvlJc w:val="left"/>
      <w:pPr>
        <w:ind w:left="6040" w:hanging="360"/>
      </w:pPr>
      <w:rPr>
        <w:rFonts w:ascii="Courier New" w:hAnsi="Courier New" w:hint="default"/>
      </w:rPr>
    </w:lvl>
    <w:lvl w:ilvl="8" w:tplc="04190005" w:tentative="1">
      <w:start w:val="1"/>
      <w:numFmt w:val="bullet"/>
      <w:lvlText w:val=""/>
      <w:lvlJc w:val="left"/>
      <w:pPr>
        <w:ind w:left="6760" w:hanging="360"/>
      </w:pPr>
      <w:rPr>
        <w:rFonts w:ascii="Wingdings" w:hAnsi="Wingdings" w:hint="default"/>
      </w:rPr>
    </w:lvl>
  </w:abstractNum>
  <w:abstractNum w:abstractNumId="147">
    <w:nsid w:val="61887C2C"/>
    <w:multiLevelType w:val="hybridMultilevel"/>
    <w:tmpl w:val="B6962192"/>
    <w:lvl w:ilvl="0" w:tplc="12640066">
      <w:start w:val="1"/>
      <w:numFmt w:val="decimal"/>
      <w:lvlText w:val="%1."/>
      <w:lvlJc w:val="left"/>
      <w:pPr>
        <w:ind w:left="630" w:hanging="63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8">
    <w:nsid w:val="62216AB8"/>
    <w:multiLevelType w:val="hybridMultilevel"/>
    <w:tmpl w:val="CEA4279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9">
    <w:nsid w:val="62EF4941"/>
    <w:multiLevelType w:val="hybridMultilevel"/>
    <w:tmpl w:val="03E82B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0">
    <w:nsid w:val="6317287F"/>
    <w:multiLevelType w:val="hybridMultilevel"/>
    <w:tmpl w:val="A0B486BA"/>
    <w:lvl w:ilvl="0" w:tplc="04190001">
      <w:start w:val="1"/>
      <w:numFmt w:val="bullet"/>
      <w:lvlText w:val=""/>
      <w:lvlJc w:val="left"/>
      <w:pPr>
        <w:ind w:left="468" w:hanging="360"/>
      </w:pPr>
      <w:rPr>
        <w:rFonts w:ascii="Symbol" w:hAnsi="Symbol" w:hint="default"/>
      </w:rPr>
    </w:lvl>
    <w:lvl w:ilvl="1" w:tplc="04190003" w:tentative="1">
      <w:start w:val="1"/>
      <w:numFmt w:val="bullet"/>
      <w:lvlText w:val="o"/>
      <w:lvlJc w:val="left"/>
      <w:pPr>
        <w:ind w:left="1188" w:hanging="360"/>
      </w:pPr>
      <w:rPr>
        <w:rFonts w:ascii="Courier New" w:hAnsi="Courier New" w:cs="Courier New" w:hint="default"/>
      </w:rPr>
    </w:lvl>
    <w:lvl w:ilvl="2" w:tplc="04190005" w:tentative="1">
      <w:start w:val="1"/>
      <w:numFmt w:val="bullet"/>
      <w:lvlText w:val=""/>
      <w:lvlJc w:val="left"/>
      <w:pPr>
        <w:ind w:left="1908" w:hanging="360"/>
      </w:pPr>
      <w:rPr>
        <w:rFonts w:ascii="Wingdings" w:hAnsi="Wingdings" w:hint="default"/>
      </w:rPr>
    </w:lvl>
    <w:lvl w:ilvl="3" w:tplc="04190001" w:tentative="1">
      <w:start w:val="1"/>
      <w:numFmt w:val="bullet"/>
      <w:lvlText w:val=""/>
      <w:lvlJc w:val="left"/>
      <w:pPr>
        <w:ind w:left="2628" w:hanging="360"/>
      </w:pPr>
      <w:rPr>
        <w:rFonts w:ascii="Symbol" w:hAnsi="Symbol" w:hint="default"/>
      </w:rPr>
    </w:lvl>
    <w:lvl w:ilvl="4" w:tplc="04190003" w:tentative="1">
      <w:start w:val="1"/>
      <w:numFmt w:val="bullet"/>
      <w:lvlText w:val="o"/>
      <w:lvlJc w:val="left"/>
      <w:pPr>
        <w:ind w:left="3348" w:hanging="360"/>
      </w:pPr>
      <w:rPr>
        <w:rFonts w:ascii="Courier New" w:hAnsi="Courier New" w:cs="Courier New" w:hint="default"/>
      </w:rPr>
    </w:lvl>
    <w:lvl w:ilvl="5" w:tplc="04190005" w:tentative="1">
      <w:start w:val="1"/>
      <w:numFmt w:val="bullet"/>
      <w:lvlText w:val=""/>
      <w:lvlJc w:val="left"/>
      <w:pPr>
        <w:ind w:left="4068" w:hanging="360"/>
      </w:pPr>
      <w:rPr>
        <w:rFonts w:ascii="Wingdings" w:hAnsi="Wingdings" w:hint="default"/>
      </w:rPr>
    </w:lvl>
    <w:lvl w:ilvl="6" w:tplc="04190001" w:tentative="1">
      <w:start w:val="1"/>
      <w:numFmt w:val="bullet"/>
      <w:lvlText w:val=""/>
      <w:lvlJc w:val="left"/>
      <w:pPr>
        <w:ind w:left="4788" w:hanging="360"/>
      </w:pPr>
      <w:rPr>
        <w:rFonts w:ascii="Symbol" w:hAnsi="Symbol" w:hint="default"/>
      </w:rPr>
    </w:lvl>
    <w:lvl w:ilvl="7" w:tplc="04190003" w:tentative="1">
      <w:start w:val="1"/>
      <w:numFmt w:val="bullet"/>
      <w:lvlText w:val="o"/>
      <w:lvlJc w:val="left"/>
      <w:pPr>
        <w:ind w:left="5508" w:hanging="360"/>
      </w:pPr>
      <w:rPr>
        <w:rFonts w:ascii="Courier New" w:hAnsi="Courier New" w:cs="Courier New" w:hint="default"/>
      </w:rPr>
    </w:lvl>
    <w:lvl w:ilvl="8" w:tplc="04190005" w:tentative="1">
      <w:start w:val="1"/>
      <w:numFmt w:val="bullet"/>
      <w:lvlText w:val=""/>
      <w:lvlJc w:val="left"/>
      <w:pPr>
        <w:ind w:left="6228" w:hanging="360"/>
      </w:pPr>
      <w:rPr>
        <w:rFonts w:ascii="Wingdings" w:hAnsi="Wingdings" w:hint="default"/>
      </w:rPr>
    </w:lvl>
  </w:abstractNum>
  <w:abstractNum w:abstractNumId="151">
    <w:nsid w:val="634C2026"/>
    <w:multiLevelType w:val="hybridMultilevel"/>
    <w:tmpl w:val="72D620D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2">
    <w:nsid w:val="63B0125D"/>
    <w:multiLevelType w:val="hybridMultilevel"/>
    <w:tmpl w:val="54607B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3">
    <w:nsid w:val="63B67B89"/>
    <w:multiLevelType w:val="hybridMultilevel"/>
    <w:tmpl w:val="CAF0CD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4">
    <w:nsid w:val="65094AA1"/>
    <w:multiLevelType w:val="hybridMultilevel"/>
    <w:tmpl w:val="AB2648EA"/>
    <w:lvl w:ilvl="0" w:tplc="EFC60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65D025FC"/>
    <w:multiLevelType w:val="hybridMultilevel"/>
    <w:tmpl w:val="F53CC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670F6C54"/>
    <w:multiLevelType w:val="hybridMultilevel"/>
    <w:tmpl w:val="43E296F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7">
    <w:nsid w:val="67114FAC"/>
    <w:multiLevelType w:val="hybridMultilevel"/>
    <w:tmpl w:val="5C185C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6879317E"/>
    <w:multiLevelType w:val="hybridMultilevel"/>
    <w:tmpl w:val="FB3A9E3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9">
    <w:nsid w:val="696642DC"/>
    <w:multiLevelType w:val="hybridMultilevel"/>
    <w:tmpl w:val="274E300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0">
    <w:nsid w:val="697C7ED2"/>
    <w:multiLevelType w:val="hybridMultilevel"/>
    <w:tmpl w:val="03649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6A0C0F88"/>
    <w:multiLevelType w:val="hybridMultilevel"/>
    <w:tmpl w:val="30B27B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2">
    <w:nsid w:val="6AC66EDF"/>
    <w:multiLevelType w:val="hybridMultilevel"/>
    <w:tmpl w:val="5C2C70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3">
    <w:nsid w:val="6D830D86"/>
    <w:multiLevelType w:val="hybridMultilevel"/>
    <w:tmpl w:val="F6027692"/>
    <w:lvl w:ilvl="0" w:tplc="EFC609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EA576D4"/>
    <w:multiLevelType w:val="hybridMultilevel"/>
    <w:tmpl w:val="DD661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704D7B67"/>
    <w:multiLevelType w:val="hybridMultilevel"/>
    <w:tmpl w:val="EB36201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6">
    <w:nsid w:val="7056666D"/>
    <w:multiLevelType w:val="hybridMultilevel"/>
    <w:tmpl w:val="63DA30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7">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72DC1F67"/>
    <w:multiLevelType w:val="hybridMultilevel"/>
    <w:tmpl w:val="7E4C978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9">
    <w:nsid w:val="734C7E75"/>
    <w:multiLevelType w:val="hybridMultilevel"/>
    <w:tmpl w:val="5D5644A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75C131F7"/>
    <w:multiLevelType w:val="hybridMultilevel"/>
    <w:tmpl w:val="01A6918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1">
    <w:nsid w:val="76197FD5"/>
    <w:multiLevelType w:val="hybridMultilevel"/>
    <w:tmpl w:val="C7966C40"/>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72">
    <w:nsid w:val="76DC1994"/>
    <w:multiLevelType w:val="hybridMultilevel"/>
    <w:tmpl w:val="8968ED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3">
    <w:nsid w:val="78DD7D2D"/>
    <w:multiLevelType w:val="hybridMultilevel"/>
    <w:tmpl w:val="E08CE3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4">
    <w:nsid w:val="7A2812AB"/>
    <w:multiLevelType w:val="hybridMultilevel"/>
    <w:tmpl w:val="F96AFF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5">
    <w:nsid w:val="7A6D74C8"/>
    <w:multiLevelType w:val="hybridMultilevel"/>
    <w:tmpl w:val="DD7C71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6">
    <w:nsid w:val="7A8B701E"/>
    <w:multiLevelType w:val="multilevel"/>
    <w:tmpl w:val="DCA2D52C"/>
    <w:lvl w:ilvl="0">
      <w:start w:val="2"/>
      <w:numFmt w:val="decimal"/>
      <w:lvlText w:val="%1."/>
      <w:lvlJc w:val="left"/>
      <w:pPr>
        <w:ind w:left="360" w:hanging="360"/>
      </w:pPr>
      <w:rPr>
        <w:rFonts w:eastAsia="Calibri" w:hint="default"/>
      </w:rPr>
    </w:lvl>
    <w:lvl w:ilvl="1">
      <w:start w:val="3"/>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77">
    <w:nsid w:val="7AF851A4"/>
    <w:multiLevelType w:val="hybridMultilevel"/>
    <w:tmpl w:val="D6B6C33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7C017FF7"/>
    <w:multiLevelType w:val="multilevel"/>
    <w:tmpl w:val="05EA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nsid w:val="7D452608"/>
    <w:multiLevelType w:val="hybridMultilevel"/>
    <w:tmpl w:val="6F86DA4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nsid w:val="7D58772C"/>
    <w:multiLevelType w:val="hybridMultilevel"/>
    <w:tmpl w:val="FA1A6F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7DAE3FE3"/>
    <w:multiLevelType w:val="hybridMultilevel"/>
    <w:tmpl w:val="1E4CC9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7E585CA0"/>
    <w:multiLevelType w:val="hybridMultilevel"/>
    <w:tmpl w:val="ADB6B2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3">
    <w:nsid w:val="7F9A0461"/>
    <w:multiLevelType w:val="hybridMultilevel"/>
    <w:tmpl w:val="7F9029E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77"/>
  </w:num>
  <w:num w:numId="2">
    <w:abstractNumId w:val="109"/>
  </w:num>
  <w:num w:numId="3">
    <w:abstractNumId w:val="52"/>
  </w:num>
  <w:num w:numId="4">
    <w:abstractNumId w:val="50"/>
  </w:num>
  <w:num w:numId="5">
    <w:abstractNumId w:val="149"/>
  </w:num>
  <w:num w:numId="6">
    <w:abstractNumId w:val="153"/>
  </w:num>
  <w:num w:numId="7">
    <w:abstractNumId w:val="151"/>
  </w:num>
  <w:num w:numId="8">
    <w:abstractNumId w:val="69"/>
  </w:num>
  <w:num w:numId="9">
    <w:abstractNumId w:val="92"/>
  </w:num>
  <w:num w:numId="10">
    <w:abstractNumId w:val="105"/>
  </w:num>
  <w:num w:numId="11">
    <w:abstractNumId w:val="143"/>
  </w:num>
  <w:num w:numId="12">
    <w:abstractNumId w:val="45"/>
  </w:num>
  <w:num w:numId="13">
    <w:abstractNumId w:val="58"/>
  </w:num>
  <w:num w:numId="14">
    <w:abstractNumId w:val="53"/>
  </w:num>
  <w:num w:numId="15">
    <w:abstractNumId w:val="131"/>
  </w:num>
  <w:num w:numId="16">
    <w:abstractNumId w:val="42"/>
  </w:num>
  <w:num w:numId="17">
    <w:abstractNumId w:val="180"/>
  </w:num>
  <w:num w:numId="18">
    <w:abstractNumId w:val="145"/>
  </w:num>
  <w:num w:numId="19">
    <w:abstractNumId w:val="48"/>
  </w:num>
  <w:num w:numId="20">
    <w:abstractNumId w:val="137"/>
  </w:num>
  <w:num w:numId="21">
    <w:abstractNumId w:val="125"/>
  </w:num>
  <w:num w:numId="22">
    <w:abstractNumId w:val="85"/>
  </w:num>
  <w:num w:numId="23">
    <w:abstractNumId w:val="111"/>
  </w:num>
  <w:num w:numId="24">
    <w:abstractNumId w:val="99"/>
  </w:num>
  <w:num w:numId="25">
    <w:abstractNumId w:val="128"/>
  </w:num>
  <w:num w:numId="26">
    <w:abstractNumId w:val="162"/>
  </w:num>
  <w:num w:numId="27">
    <w:abstractNumId w:val="175"/>
  </w:num>
  <w:num w:numId="28">
    <w:abstractNumId w:val="135"/>
  </w:num>
  <w:num w:numId="29">
    <w:abstractNumId w:val="147"/>
  </w:num>
  <w:num w:numId="30">
    <w:abstractNumId w:val="96"/>
  </w:num>
  <w:num w:numId="31">
    <w:abstractNumId w:val="90"/>
  </w:num>
  <w:num w:numId="32">
    <w:abstractNumId w:val="89"/>
  </w:num>
  <w:num w:numId="33">
    <w:abstractNumId w:val="173"/>
  </w:num>
  <w:num w:numId="34">
    <w:abstractNumId w:val="61"/>
  </w:num>
  <w:num w:numId="35">
    <w:abstractNumId w:val="165"/>
  </w:num>
  <w:num w:numId="36">
    <w:abstractNumId w:val="161"/>
  </w:num>
  <w:num w:numId="37">
    <w:abstractNumId w:val="183"/>
  </w:num>
  <w:num w:numId="38">
    <w:abstractNumId w:val="158"/>
  </w:num>
  <w:num w:numId="39">
    <w:abstractNumId w:val="170"/>
  </w:num>
  <w:num w:numId="40">
    <w:abstractNumId w:val="54"/>
  </w:num>
  <w:num w:numId="41">
    <w:abstractNumId w:val="129"/>
  </w:num>
  <w:num w:numId="42">
    <w:abstractNumId w:val="74"/>
  </w:num>
  <w:num w:numId="43">
    <w:abstractNumId w:val="55"/>
  </w:num>
  <w:num w:numId="44">
    <w:abstractNumId w:val="83"/>
  </w:num>
  <w:num w:numId="45">
    <w:abstractNumId w:val="93"/>
  </w:num>
  <w:num w:numId="46">
    <w:abstractNumId w:val="37"/>
  </w:num>
  <w:num w:numId="47">
    <w:abstractNumId w:val="40"/>
  </w:num>
  <w:num w:numId="48">
    <w:abstractNumId w:val="182"/>
  </w:num>
  <w:num w:numId="49">
    <w:abstractNumId w:val="80"/>
  </w:num>
  <w:num w:numId="50">
    <w:abstractNumId w:val="66"/>
  </w:num>
  <w:num w:numId="51">
    <w:abstractNumId w:val="156"/>
  </w:num>
  <w:num w:numId="52">
    <w:abstractNumId w:val="181"/>
  </w:num>
  <w:num w:numId="53">
    <w:abstractNumId w:val="38"/>
  </w:num>
  <w:num w:numId="54">
    <w:abstractNumId w:val="148"/>
  </w:num>
  <w:num w:numId="55">
    <w:abstractNumId w:val="159"/>
  </w:num>
  <w:num w:numId="56">
    <w:abstractNumId w:val="127"/>
  </w:num>
  <w:num w:numId="57">
    <w:abstractNumId w:val="110"/>
  </w:num>
  <w:num w:numId="58">
    <w:abstractNumId w:val="166"/>
  </w:num>
  <w:num w:numId="59">
    <w:abstractNumId w:val="101"/>
  </w:num>
  <w:num w:numId="60">
    <w:abstractNumId w:val="82"/>
  </w:num>
  <w:num w:numId="61">
    <w:abstractNumId w:val="176"/>
  </w:num>
  <w:num w:numId="62">
    <w:abstractNumId w:val="67"/>
  </w:num>
  <w:num w:numId="63">
    <w:abstractNumId w:val="169"/>
  </w:num>
  <w:num w:numId="64">
    <w:abstractNumId w:val="114"/>
  </w:num>
  <w:num w:numId="65">
    <w:abstractNumId w:val="47"/>
  </w:num>
  <w:num w:numId="66">
    <w:abstractNumId w:val="122"/>
  </w:num>
  <w:num w:numId="67">
    <w:abstractNumId w:val="43"/>
  </w:num>
  <w:num w:numId="68">
    <w:abstractNumId w:val="103"/>
  </w:num>
  <w:num w:numId="69">
    <w:abstractNumId w:val="144"/>
  </w:num>
  <w:num w:numId="70">
    <w:abstractNumId w:val="112"/>
  </w:num>
  <w:num w:numId="71">
    <w:abstractNumId w:val="44"/>
  </w:num>
  <w:num w:numId="72">
    <w:abstractNumId w:val="56"/>
  </w:num>
  <w:num w:numId="73">
    <w:abstractNumId w:val="121"/>
  </w:num>
  <w:num w:numId="74">
    <w:abstractNumId w:val="150"/>
  </w:num>
  <w:num w:numId="75">
    <w:abstractNumId w:val="63"/>
  </w:num>
  <w:num w:numId="76">
    <w:abstractNumId w:val="59"/>
  </w:num>
  <w:num w:numId="77">
    <w:abstractNumId w:val="64"/>
  </w:num>
  <w:num w:numId="78">
    <w:abstractNumId w:val="86"/>
  </w:num>
  <w:num w:numId="79">
    <w:abstractNumId w:val="68"/>
  </w:num>
  <w:num w:numId="80">
    <w:abstractNumId w:val="46"/>
  </w:num>
  <w:num w:numId="81">
    <w:abstractNumId w:val="57"/>
  </w:num>
  <w:num w:numId="82">
    <w:abstractNumId w:val="120"/>
  </w:num>
  <w:num w:numId="83">
    <w:abstractNumId w:val="168"/>
  </w:num>
  <w:num w:numId="84">
    <w:abstractNumId w:val="36"/>
  </w:num>
  <w:num w:numId="85">
    <w:abstractNumId w:val="102"/>
  </w:num>
  <w:num w:numId="86">
    <w:abstractNumId w:val="76"/>
  </w:num>
  <w:num w:numId="87">
    <w:abstractNumId w:val="172"/>
  </w:num>
  <w:num w:numId="88">
    <w:abstractNumId w:val="97"/>
  </w:num>
  <w:num w:numId="89">
    <w:abstractNumId w:val="115"/>
  </w:num>
  <w:num w:numId="90">
    <w:abstractNumId w:val="87"/>
  </w:num>
  <w:num w:numId="91">
    <w:abstractNumId w:val="116"/>
  </w:num>
  <w:num w:numId="92">
    <w:abstractNumId w:val="138"/>
  </w:num>
  <w:num w:numId="93">
    <w:abstractNumId w:val="132"/>
  </w:num>
  <w:num w:numId="94">
    <w:abstractNumId w:val="108"/>
  </w:num>
  <w:num w:numId="95">
    <w:abstractNumId w:val="152"/>
  </w:num>
  <w:num w:numId="96">
    <w:abstractNumId w:val="84"/>
  </w:num>
  <w:num w:numId="97">
    <w:abstractNumId w:val="134"/>
  </w:num>
  <w:num w:numId="98">
    <w:abstractNumId w:val="141"/>
  </w:num>
  <w:num w:numId="99">
    <w:abstractNumId w:val="113"/>
  </w:num>
  <w:num w:numId="100">
    <w:abstractNumId w:val="51"/>
  </w:num>
  <w:num w:numId="101">
    <w:abstractNumId w:val="123"/>
  </w:num>
  <w:num w:numId="102">
    <w:abstractNumId w:val="72"/>
  </w:num>
  <w:num w:numId="103">
    <w:abstractNumId w:val="75"/>
  </w:num>
  <w:num w:numId="104">
    <w:abstractNumId w:val="154"/>
  </w:num>
  <w:num w:numId="105">
    <w:abstractNumId w:val="163"/>
  </w:num>
  <w:num w:numId="106">
    <w:abstractNumId w:val="142"/>
  </w:num>
  <w:num w:numId="107">
    <w:abstractNumId w:val="95"/>
  </w:num>
  <w:num w:numId="108">
    <w:abstractNumId w:val="81"/>
  </w:num>
  <w:num w:numId="109">
    <w:abstractNumId w:val="177"/>
  </w:num>
  <w:num w:numId="110">
    <w:abstractNumId w:val="133"/>
  </w:num>
  <w:num w:numId="111">
    <w:abstractNumId w:val="106"/>
  </w:num>
  <w:num w:numId="112">
    <w:abstractNumId w:val="65"/>
  </w:num>
  <w:num w:numId="113">
    <w:abstractNumId w:val="179"/>
  </w:num>
  <w:num w:numId="114">
    <w:abstractNumId w:val="73"/>
  </w:num>
  <w:num w:numId="115">
    <w:abstractNumId w:val="9"/>
  </w:num>
  <w:num w:numId="116">
    <w:abstractNumId w:val="27"/>
  </w:num>
  <w:num w:numId="117">
    <w:abstractNumId w:val="34"/>
  </w:num>
  <w:num w:numId="118">
    <w:abstractNumId w:val="24"/>
  </w:num>
  <w:num w:numId="119">
    <w:abstractNumId w:val="21"/>
  </w:num>
  <w:num w:numId="120">
    <w:abstractNumId w:val="4"/>
  </w:num>
  <w:num w:numId="121">
    <w:abstractNumId w:val="7"/>
  </w:num>
  <w:num w:numId="122">
    <w:abstractNumId w:val="15"/>
  </w:num>
  <w:num w:numId="123">
    <w:abstractNumId w:val="26"/>
  </w:num>
  <w:num w:numId="124">
    <w:abstractNumId w:val="8"/>
  </w:num>
  <w:num w:numId="125">
    <w:abstractNumId w:val="22"/>
  </w:num>
  <w:num w:numId="126">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39"/>
  </w:num>
  <w:num w:numId="128">
    <w:abstractNumId w:val="124"/>
  </w:num>
  <w:num w:numId="129">
    <w:abstractNumId w:val="62"/>
  </w:num>
  <w:num w:numId="130">
    <w:abstractNumId w:val="160"/>
  </w:num>
  <w:num w:numId="131">
    <w:abstractNumId w:val="79"/>
  </w:num>
  <w:num w:numId="132">
    <w:abstractNumId w:val="130"/>
  </w:num>
  <w:num w:numId="133">
    <w:abstractNumId w:val="41"/>
  </w:num>
  <w:num w:numId="134">
    <w:abstractNumId w:val="146"/>
  </w:num>
  <w:num w:numId="135">
    <w:abstractNumId w:val="60"/>
  </w:num>
  <w:num w:numId="136">
    <w:abstractNumId w:val="167"/>
  </w:num>
  <w:num w:numId="137">
    <w:abstractNumId w:val="88"/>
  </w:num>
  <w:num w:numId="138">
    <w:abstractNumId w:val="136"/>
  </w:num>
  <w:num w:numId="139">
    <w:abstractNumId w:val="157"/>
  </w:num>
  <w:num w:numId="140">
    <w:abstractNumId w:val="78"/>
  </w:num>
  <w:num w:numId="141">
    <w:abstractNumId w:val="164"/>
  </w:num>
  <w:num w:numId="142">
    <w:abstractNumId w:val="139"/>
  </w:num>
  <w:num w:numId="143">
    <w:abstractNumId w:val="98"/>
  </w:num>
  <w:num w:numId="144">
    <w:abstractNumId w:val="174"/>
  </w:num>
  <w:num w:numId="145">
    <w:abstractNumId w:val="118"/>
  </w:num>
  <w:num w:numId="146">
    <w:abstractNumId w:val="2"/>
  </w:num>
  <w:num w:numId="147">
    <w:abstractNumId w:val="25"/>
  </w:num>
  <w:num w:numId="148">
    <w:abstractNumId w:val="16"/>
  </w:num>
  <w:num w:numId="149">
    <w:abstractNumId w:val="5"/>
  </w:num>
  <w:num w:numId="150">
    <w:abstractNumId w:val="17"/>
  </w:num>
  <w:num w:numId="151">
    <w:abstractNumId w:val="6"/>
  </w:num>
  <w:num w:numId="152">
    <w:abstractNumId w:val="20"/>
  </w:num>
  <w:num w:numId="153">
    <w:abstractNumId w:val="10"/>
  </w:num>
  <w:num w:numId="154">
    <w:abstractNumId w:val="31"/>
  </w:num>
  <w:num w:numId="155">
    <w:abstractNumId w:val="29"/>
  </w:num>
  <w:num w:numId="156">
    <w:abstractNumId w:val="13"/>
  </w:num>
  <w:num w:numId="157">
    <w:abstractNumId w:val="28"/>
  </w:num>
  <w:num w:numId="158">
    <w:abstractNumId w:val="3"/>
  </w:num>
  <w:num w:numId="159">
    <w:abstractNumId w:val="33"/>
  </w:num>
  <w:num w:numId="160">
    <w:abstractNumId w:val="18"/>
  </w:num>
  <w:num w:numId="161">
    <w:abstractNumId w:val="23"/>
  </w:num>
  <w:num w:numId="162">
    <w:abstractNumId w:val="32"/>
  </w:num>
  <w:num w:numId="163">
    <w:abstractNumId w:val="30"/>
  </w:num>
  <w:num w:numId="164">
    <w:abstractNumId w:val="11"/>
  </w:num>
  <w:num w:numId="165">
    <w:abstractNumId w:val="12"/>
  </w:num>
  <w:num w:numId="166">
    <w:abstractNumId w:val="35"/>
  </w:num>
  <w:num w:numId="167">
    <w:abstractNumId w:val="19"/>
  </w:num>
  <w:num w:numId="168">
    <w:abstractNumId w:val="14"/>
  </w:num>
  <w:num w:numId="169">
    <w:abstractNumId w:val="100"/>
  </w:num>
  <w:num w:numId="170">
    <w:abstractNumId w:val="119"/>
  </w:num>
  <w:num w:numId="171">
    <w:abstractNumId w:val="171"/>
  </w:num>
  <w:num w:numId="172">
    <w:abstractNumId w:val="117"/>
  </w:num>
  <w:num w:numId="173">
    <w:abstractNumId w:val="70"/>
  </w:num>
  <w:num w:numId="174">
    <w:abstractNumId w:val="155"/>
  </w:num>
  <w:num w:numId="175">
    <w:abstractNumId w:val="104"/>
  </w:num>
  <w:num w:numId="176">
    <w:abstractNumId w:val="49"/>
  </w:num>
  <w:num w:numId="177">
    <w:abstractNumId w:val="91"/>
  </w:num>
  <w:num w:numId="178">
    <w:abstractNumId w:val="94"/>
  </w:num>
  <w:num w:numId="179">
    <w:abstractNumId w:val="178"/>
  </w:num>
  <w:num w:numId="180">
    <w:abstractNumId w:val="126"/>
  </w:num>
  <w:num w:numId="181">
    <w:abstractNumId w:val="140"/>
  </w:num>
  <w:num w:numId="182">
    <w:abstractNumId w:val="71"/>
  </w:num>
  <w:numIdMacAtCleanup w:val="1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hideSpellingErrors/>
  <w:hideGrammatical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025842"/>
    <w:rsid w:val="00003184"/>
    <w:rsid w:val="00003746"/>
    <w:rsid w:val="00005769"/>
    <w:rsid w:val="00005B6B"/>
    <w:rsid w:val="00007134"/>
    <w:rsid w:val="00014A90"/>
    <w:rsid w:val="000174D6"/>
    <w:rsid w:val="00020A12"/>
    <w:rsid w:val="00020F2C"/>
    <w:rsid w:val="000215BA"/>
    <w:rsid w:val="00022E8E"/>
    <w:rsid w:val="00024910"/>
    <w:rsid w:val="00024973"/>
    <w:rsid w:val="000254A5"/>
    <w:rsid w:val="00025842"/>
    <w:rsid w:val="00030571"/>
    <w:rsid w:val="0003076B"/>
    <w:rsid w:val="000325E0"/>
    <w:rsid w:val="00032A57"/>
    <w:rsid w:val="000379E0"/>
    <w:rsid w:val="000446F9"/>
    <w:rsid w:val="00044EF5"/>
    <w:rsid w:val="0004758E"/>
    <w:rsid w:val="0005228B"/>
    <w:rsid w:val="00052B1E"/>
    <w:rsid w:val="00054DF1"/>
    <w:rsid w:val="00055C36"/>
    <w:rsid w:val="000578B3"/>
    <w:rsid w:val="00061E9D"/>
    <w:rsid w:val="00062678"/>
    <w:rsid w:val="000658F9"/>
    <w:rsid w:val="00067384"/>
    <w:rsid w:val="00071288"/>
    <w:rsid w:val="000720C3"/>
    <w:rsid w:val="00072B39"/>
    <w:rsid w:val="00074BDB"/>
    <w:rsid w:val="0008294D"/>
    <w:rsid w:val="00082A78"/>
    <w:rsid w:val="00087AA8"/>
    <w:rsid w:val="00091436"/>
    <w:rsid w:val="00093BE8"/>
    <w:rsid w:val="00093DBC"/>
    <w:rsid w:val="00094B23"/>
    <w:rsid w:val="00095966"/>
    <w:rsid w:val="00095B59"/>
    <w:rsid w:val="00097DAF"/>
    <w:rsid w:val="000A1650"/>
    <w:rsid w:val="000A2909"/>
    <w:rsid w:val="000A315D"/>
    <w:rsid w:val="000A3487"/>
    <w:rsid w:val="000A5718"/>
    <w:rsid w:val="000A7169"/>
    <w:rsid w:val="000B2EE8"/>
    <w:rsid w:val="000B44C3"/>
    <w:rsid w:val="000B6C3B"/>
    <w:rsid w:val="000B7A8A"/>
    <w:rsid w:val="000B7CB2"/>
    <w:rsid w:val="000C13C3"/>
    <w:rsid w:val="000C51DF"/>
    <w:rsid w:val="000C78B5"/>
    <w:rsid w:val="000C7A31"/>
    <w:rsid w:val="000D0B1F"/>
    <w:rsid w:val="000D0B8D"/>
    <w:rsid w:val="000D12D4"/>
    <w:rsid w:val="000D1DD9"/>
    <w:rsid w:val="000D2474"/>
    <w:rsid w:val="000D3A4A"/>
    <w:rsid w:val="000E2977"/>
    <w:rsid w:val="000E46C2"/>
    <w:rsid w:val="000E5416"/>
    <w:rsid w:val="000E77C4"/>
    <w:rsid w:val="000F13A0"/>
    <w:rsid w:val="000F31D9"/>
    <w:rsid w:val="0010093B"/>
    <w:rsid w:val="00101154"/>
    <w:rsid w:val="00101F26"/>
    <w:rsid w:val="0010297B"/>
    <w:rsid w:val="00104071"/>
    <w:rsid w:val="001058B1"/>
    <w:rsid w:val="00105B2B"/>
    <w:rsid w:val="00115D36"/>
    <w:rsid w:val="0012214E"/>
    <w:rsid w:val="00122470"/>
    <w:rsid w:val="00123807"/>
    <w:rsid w:val="00123D1E"/>
    <w:rsid w:val="00124F99"/>
    <w:rsid w:val="001252AF"/>
    <w:rsid w:val="001260BE"/>
    <w:rsid w:val="00126E1A"/>
    <w:rsid w:val="00127BF7"/>
    <w:rsid w:val="00130235"/>
    <w:rsid w:val="001304E6"/>
    <w:rsid w:val="001330A0"/>
    <w:rsid w:val="001347C3"/>
    <w:rsid w:val="00136066"/>
    <w:rsid w:val="00136C92"/>
    <w:rsid w:val="00146291"/>
    <w:rsid w:val="001467AF"/>
    <w:rsid w:val="00150FF6"/>
    <w:rsid w:val="0015459D"/>
    <w:rsid w:val="001550B4"/>
    <w:rsid w:val="00155C25"/>
    <w:rsid w:val="00160010"/>
    <w:rsid w:val="00160418"/>
    <w:rsid w:val="001626FE"/>
    <w:rsid w:val="001646DA"/>
    <w:rsid w:val="00165B6F"/>
    <w:rsid w:val="00170DFD"/>
    <w:rsid w:val="00175F0C"/>
    <w:rsid w:val="00176B77"/>
    <w:rsid w:val="0018106E"/>
    <w:rsid w:val="001814AF"/>
    <w:rsid w:val="00182B10"/>
    <w:rsid w:val="00182DFF"/>
    <w:rsid w:val="0018398A"/>
    <w:rsid w:val="0018496B"/>
    <w:rsid w:val="00185309"/>
    <w:rsid w:val="00187303"/>
    <w:rsid w:val="00190563"/>
    <w:rsid w:val="00191C7B"/>
    <w:rsid w:val="00193135"/>
    <w:rsid w:val="00195A8E"/>
    <w:rsid w:val="001A104D"/>
    <w:rsid w:val="001A1975"/>
    <w:rsid w:val="001A666C"/>
    <w:rsid w:val="001A7DC0"/>
    <w:rsid w:val="001B0097"/>
    <w:rsid w:val="001B0773"/>
    <w:rsid w:val="001B14F6"/>
    <w:rsid w:val="001B25E5"/>
    <w:rsid w:val="001B4246"/>
    <w:rsid w:val="001C2DBA"/>
    <w:rsid w:val="001C4CB7"/>
    <w:rsid w:val="001C5207"/>
    <w:rsid w:val="001C5BD7"/>
    <w:rsid w:val="001C620C"/>
    <w:rsid w:val="001C7D33"/>
    <w:rsid w:val="001D1CA9"/>
    <w:rsid w:val="001D7BD2"/>
    <w:rsid w:val="001E08B3"/>
    <w:rsid w:val="001E4352"/>
    <w:rsid w:val="001E69A0"/>
    <w:rsid w:val="001F0641"/>
    <w:rsid w:val="001F0F3B"/>
    <w:rsid w:val="001F4424"/>
    <w:rsid w:val="001F5402"/>
    <w:rsid w:val="001F56AB"/>
    <w:rsid w:val="001F5975"/>
    <w:rsid w:val="001F639D"/>
    <w:rsid w:val="002027AE"/>
    <w:rsid w:val="0020387B"/>
    <w:rsid w:val="00204453"/>
    <w:rsid w:val="002075BC"/>
    <w:rsid w:val="0021087F"/>
    <w:rsid w:val="00210A4C"/>
    <w:rsid w:val="002142EE"/>
    <w:rsid w:val="00215E2C"/>
    <w:rsid w:val="00216B1F"/>
    <w:rsid w:val="00217393"/>
    <w:rsid w:val="00217EE0"/>
    <w:rsid w:val="00223014"/>
    <w:rsid w:val="00225531"/>
    <w:rsid w:val="0022703D"/>
    <w:rsid w:val="00231B9D"/>
    <w:rsid w:val="00233976"/>
    <w:rsid w:val="00233DE6"/>
    <w:rsid w:val="002374AB"/>
    <w:rsid w:val="002413A8"/>
    <w:rsid w:val="00243E7C"/>
    <w:rsid w:val="00244231"/>
    <w:rsid w:val="00246064"/>
    <w:rsid w:val="0024693F"/>
    <w:rsid w:val="00253C43"/>
    <w:rsid w:val="0025631B"/>
    <w:rsid w:val="00260187"/>
    <w:rsid w:val="002653A3"/>
    <w:rsid w:val="002720E3"/>
    <w:rsid w:val="0027330E"/>
    <w:rsid w:val="00276B81"/>
    <w:rsid w:val="00277731"/>
    <w:rsid w:val="00277A7F"/>
    <w:rsid w:val="00281089"/>
    <w:rsid w:val="002810A5"/>
    <w:rsid w:val="0028279E"/>
    <w:rsid w:val="00282DA9"/>
    <w:rsid w:val="00284827"/>
    <w:rsid w:val="0028544D"/>
    <w:rsid w:val="0028551A"/>
    <w:rsid w:val="0028573F"/>
    <w:rsid w:val="00287956"/>
    <w:rsid w:val="002922E5"/>
    <w:rsid w:val="002924D6"/>
    <w:rsid w:val="0029283F"/>
    <w:rsid w:val="002966BB"/>
    <w:rsid w:val="002968FF"/>
    <w:rsid w:val="002A05FC"/>
    <w:rsid w:val="002A0848"/>
    <w:rsid w:val="002A14F0"/>
    <w:rsid w:val="002A3789"/>
    <w:rsid w:val="002A42BE"/>
    <w:rsid w:val="002A4466"/>
    <w:rsid w:val="002A4C9F"/>
    <w:rsid w:val="002A65DA"/>
    <w:rsid w:val="002A7E1B"/>
    <w:rsid w:val="002B01AE"/>
    <w:rsid w:val="002B3300"/>
    <w:rsid w:val="002B7093"/>
    <w:rsid w:val="002C0758"/>
    <w:rsid w:val="002C150D"/>
    <w:rsid w:val="002C3CF6"/>
    <w:rsid w:val="002C4CEB"/>
    <w:rsid w:val="002D2D96"/>
    <w:rsid w:val="002D6E61"/>
    <w:rsid w:val="002E192A"/>
    <w:rsid w:val="002E29A4"/>
    <w:rsid w:val="002E38F8"/>
    <w:rsid w:val="002F09F0"/>
    <w:rsid w:val="002F1BE5"/>
    <w:rsid w:val="002F2460"/>
    <w:rsid w:val="002F6CAF"/>
    <w:rsid w:val="002F6EF5"/>
    <w:rsid w:val="002F7FB0"/>
    <w:rsid w:val="00301B2A"/>
    <w:rsid w:val="00301B4A"/>
    <w:rsid w:val="00302EEB"/>
    <w:rsid w:val="00303520"/>
    <w:rsid w:val="00303C24"/>
    <w:rsid w:val="00304639"/>
    <w:rsid w:val="00306909"/>
    <w:rsid w:val="00313A24"/>
    <w:rsid w:val="00314367"/>
    <w:rsid w:val="003157C0"/>
    <w:rsid w:val="00316BAE"/>
    <w:rsid w:val="0031733B"/>
    <w:rsid w:val="003204DD"/>
    <w:rsid w:val="00321E0F"/>
    <w:rsid w:val="00322B98"/>
    <w:rsid w:val="00323136"/>
    <w:rsid w:val="0032447B"/>
    <w:rsid w:val="00327C24"/>
    <w:rsid w:val="00330E8C"/>
    <w:rsid w:val="0033245F"/>
    <w:rsid w:val="00341A3C"/>
    <w:rsid w:val="00343E43"/>
    <w:rsid w:val="00345EE4"/>
    <w:rsid w:val="00353481"/>
    <w:rsid w:val="003546AF"/>
    <w:rsid w:val="00354A01"/>
    <w:rsid w:val="00354D57"/>
    <w:rsid w:val="00356B31"/>
    <w:rsid w:val="00356FB3"/>
    <w:rsid w:val="00361A50"/>
    <w:rsid w:val="00363895"/>
    <w:rsid w:val="00367423"/>
    <w:rsid w:val="003707B8"/>
    <w:rsid w:val="00371433"/>
    <w:rsid w:val="00371BA5"/>
    <w:rsid w:val="003738FF"/>
    <w:rsid w:val="00374069"/>
    <w:rsid w:val="0039176B"/>
    <w:rsid w:val="00392144"/>
    <w:rsid w:val="00394514"/>
    <w:rsid w:val="003A3578"/>
    <w:rsid w:val="003A3E41"/>
    <w:rsid w:val="003A4748"/>
    <w:rsid w:val="003A66F4"/>
    <w:rsid w:val="003A71F0"/>
    <w:rsid w:val="003B1A0E"/>
    <w:rsid w:val="003B1AEC"/>
    <w:rsid w:val="003B1D92"/>
    <w:rsid w:val="003B21CE"/>
    <w:rsid w:val="003B24D2"/>
    <w:rsid w:val="003B2633"/>
    <w:rsid w:val="003B46AC"/>
    <w:rsid w:val="003B698C"/>
    <w:rsid w:val="003C13CD"/>
    <w:rsid w:val="003C4958"/>
    <w:rsid w:val="003C52A1"/>
    <w:rsid w:val="003C5568"/>
    <w:rsid w:val="003C5EE5"/>
    <w:rsid w:val="003D4233"/>
    <w:rsid w:val="003D52A2"/>
    <w:rsid w:val="003D5362"/>
    <w:rsid w:val="003D550C"/>
    <w:rsid w:val="003D6B36"/>
    <w:rsid w:val="003E2710"/>
    <w:rsid w:val="003E6F69"/>
    <w:rsid w:val="003E73F0"/>
    <w:rsid w:val="003F0A84"/>
    <w:rsid w:val="003F170B"/>
    <w:rsid w:val="003F41EC"/>
    <w:rsid w:val="003F60B5"/>
    <w:rsid w:val="004018A2"/>
    <w:rsid w:val="004064A9"/>
    <w:rsid w:val="00410019"/>
    <w:rsid w:val="00410241"/>
    <w:rsid w:val="00411496"/>
    <w:rsid w:val="004148B7"/>
    <w:rsid w:val="00415FD8"/>
    <w:rsid w:val="004218A1"/>
    <w:rsid w:val="004235BB"/>
    <w:rsid w:val="00423B88"/>
    <w:rsid w:val="0042512C"/>
    <w:rsid w:val="00427003"/>
    <w:rsid w:val="00431C59"/>
    <w:rsid w:val="004348D7"/>
    <w:rsid w:val="004369B5"/>
    <w:rsid w:val="00442682"/>
    <w:rsid w:val="004426CA"/>
    <w:rsid w:val="004429FF"/>
    <w:rsid w:val="004436A8"/>
    <w:rsid w:val="00443D9A"/>
    <w:rsid w:val="00443F9A"/>
    <w:rsid w:val="00445992"/>
    <w:rsid w:val="00446129"/>
    <w:rsid w:val="00446393"/>
    <w:rsid w:val="004502D4"/>
    <w:rsid w:val="004515A3"/>
    <w:rsid w:val="00451D38"/>
    <w:rsid w:val="00456A23"/>
    <w:rsid w:val="00457FF8"/>
    <w:rsid w:val="00461325"/>
    <w:rsid w:val="00464FB3"/>
    <w:rsid w:val="00466E21"/>
    <w:rsid w:val="00466E76"/>
    <w:rsid w:val="0047072C"/>
    <w:rsid w:val="00471E7B"/>
    <w:rsid w:val="0047609B"/>
    <w:rsid w:val="00482010"/>
    <w:rsid w:val="00485CBC"/>
    <w:rsid w:val="004879D3"/>
    <w:rsid w:val="004903D2"/>
    <w:rsid w:val="0049217E"/>
    <w:rsid w:val="00492357"/>
    <w:rsid w:val="00493CCC"/>
    <w:rsid w:val="0049724C"/>
    <w:rsid w:val="004A080E"/>
    <w:rsid w:val="004A0A9F"/>
    <w:rsid w:val="004A0F56"/>
    <w:rsid w:val="004A3A79"/>
    <w:rsid w:val="004A494F"/>
    <w:rsid w:val="004A6862"/>
    <w:rsid w:val="004A7833"/>
    <w:rsid w:val="004B0E8C"/>
    <w:rsid w:val="004B1A20"/>
    <w:rsid w:val="004B2269"/>
    <w:rsid w:val="004B337E"/>
    <w:rsid w:val="004B4465"/>
    <w:rsid w:val="004B61C8"/>
    <w:rsid w:val="004B6298"/>
    <w:rsid w:val="004B62BE"/>
    <w:rsid w:val="004B6D28"/>
    <w:rsid w:val="004C0831"/>
    <w:rsid w:val="004C115A"/>
    <w:rsid w:val="004C19C6"/>
    <w:rsid w:val="004C4874"/>
    <w:rsid w:val="004C489E"/>
    <w:rsid w:val="004C521D"/>
    <w:rsid w:val="004D0602"/>
    <w:rsid w:val="004D4557"/>
    <w:rsid w:val="004D485F"/>
    <w:rsid w:val="004D58F9"/>
    <w:rsid w:val="004D5B98"/>
    <w:rsid w:val="004D7175"/>
    <w:rsid w:val="004E1256"/>
    <w:rsid w:val="004E5AC7"/>
    <w:rsid w:val="004E7A13"/>
    <w:rsid w:val="004F251A"/>
    <w:rsid w:val="004F53AD"/>
    <w:rsid w:val="004F7A20"/>
    <w:rsid w:val="005004A0"/>
    <w:rsid w:val="00501299"/>
    <w:rsid w:val="0050225C"/>
    <w:rsid w:val="005032E1"/>
    <w:rsid w:val="0050406A"/>
    <w:rsid w:val="0051550C"/>
    <w:rsid w:val="00515716"/>
    <w:rsid w:val="00521E9F"/>
    <w:rsid w:val="00522748"/>
    <w:rsid w:val="00527190"/>
    <w:rsid w:val="0053083C"/>
    <w:rsid w:val="00530C4F"/>
    <w:rsid w:val="00533350"/>
    <w:rsid w:val="00536685"/>
    <w:rsid w:val="00540287"/>
    <w:rsid w:val="00540704"/>
    <w:rsid w:val="00540ACD"/>
    <w:rsid w:val="00540BA5"/>
    <w:rsid w:val="00541049"/>
    <w:rsid w:val="00541A7F"/>
    <w:rsid w:val="00543286"/>
    <w:rsid w:val="0054337B"/>
    <w:rsid w:val="00546A5B"/>
    <w:rsid w:val="005532BC"/>
    <w:rsid w:val="00554BA7"/>
    <w:rsid w:val="005608A2"/>
    <w:rsid w:val="005626E7"/>
    <w:rsid w:val="00563C6E"/>
    <w:rsid w:val="00565BC4"/>
    <w:rsid w:val="005734DA"/>
    <w:rsid w:val="00573D36"/>
    <w:rsid w:val="005766EF"/>
    <w:rsid w:val="00576DEE"/>
    <w:rsid w:val="00582881"/>
    <w:rsid w:val="00582A7E"/>
    <w:rsid w:val="00585E40"/>
    <w:rsid w:val="00591EC9"/>
    <w:rsid w:val="00592342"/>
    <w:rsid w:val="005A04BA"/>
    <w:rsid w:val="005A0F96"/>
    <w:rsid w:val="005A1104"/>
    <w:rsid w:val="005A3B2A"/>
    <w:rsid w:val="005A5065"/>
    <w:rsid w:val="005B1CE2"/>
    <w:rsid w:val="005B22E7"/>
    <w:rsid w:val="005B51F3"/>
    <w:rsid w:val="005B5872"/>
    <w:rsid w:val="005C19D3"/>
    <w:rsid w:val="005C2A51"/>
    <w:rsid w:val="005C61CA"/>
    <w:rsid w:val="005C67CA"/>
    <w:rsid w:val="005C6992"/>
    <w:rsid w:val="005D3945"/>
    <w:rsid w:val="005D5B05"/>
    <w:rsid w:val="005D7C9E"/>
    <w:rsid w:val="005F61BB"/>
    <w:rsid w:val="005F7738"/>
    <w:rsid w:val="005F7CFC"/>
    <w:rsid w:val="00600C32"/>
    <w:rsid w:val="0060235E"/>
    <w:rsid w:val="00604CC0"/>
    <w:rsid w:val="006055C1"/>
    <w:rsid w:val="00614BBC"/>
    <w:rsid w:val="00614D34"/>
    <w:rsid w:val="006160C0"/>
    <w:rsid w:val="00617871"/>
    <w:rsid w:val="00620BA3"/>
    <w:rsid w:val="006218D9"/>
    <w:rsid w:val="006308AD"/>
    <w:rsid w:val="00630F1B"/>
    <w:rsid w:val="006326D2"/>
    <w:rsid w:val="00634868"/>
    <w:rsid w:val="006359F7"/>
    <w:rsid w:val="00640385"/>
    <w:rsid w:val="00643DCB"/>
    <w:rsid w:val="006462AB"/>
    <w:rsid w:val="006518D4"/>
    <w:rsid w:val="00652774"/>
    <w:rsid w:val="00653FD5"/>
    <w:rsid w:val="00654711"/>
    <w:rsid w:val="006563F6"/>
    <w:rsid w:val="00657362"/>
    <w:rsid w:val="006611FF"/>
    <w:rsid w:val="006657AF"/>
    <w:rsid w:val="00666D99"/>
    <w:rsid w:val="00667551"/>
    <w:rsid w:val="00672420"/>
    <w:rsid w:val="00672635"/>
    <w:rsid w:val="00673F39"/>
    <w:rsid w:val="00677154"/>
    <w:rsid w:val="0068484B"/>
    <w:rsid w:val="006856D0"/>
    <w:rsid w:val="006861D0"/>
    <w:rsid w:val="006917D2"/>
    <w:rsid w:val="00693982"/>
    <w:rsid w:val="006945FC"/>
    <w:rsid w:val="00696CFB"/>
    <w:rsid w:val="00697153"/>
    <w:rsid w:val="006A0122"/>
    <w:rsid w:val="006A1171"/>
    <w:rsid w:val="006A3336"/>
    <w:rsid w:val="006B0FBF"/>
    <w:rsid w:val="006B2101"/>
    <w:rsid w:val="006B4D11"/>
    <w:rsid w:val="006B4FC3"/>
    <w:rsid w:val="006B50A3"/>
    <w:rsid w:val="006B6295"/>
    <w:rsid w:val="006B782A"/>
    <w:rsid w:val="006C0B8D"/>
    <w:rsid w:val="006C2205"/>
    <w:rsid w:val="006D56AF"/>
    <w:rsid w:val="006D6238"/>
    <w:rsid w:val="006D6945"/>
    <w:rsid w:val="006D6D1F"/>
    <w:rsid w:val="006E411C"/>
    <w:rsid w:val="006F2918"/>
    <w:rsid w:val="006F41A5"/>
    <w:rsid w:val="006F5053"/>
    <w:rsid w:val="006F5C59"/>
    <w:rsid w:val="006F62CA"/>
    <w:rsid w:val="006F6721"/>
    <w:rsid w:val="006F69D4"/>
    <w:rsid w:val="006F7E11"/>
    <w:rsid w:val="00702455"/>
    <w:rsid w:val="007070EC"/>
    <w:rsid w:val="007123E7"/>
    <w:rsid w:val="00713181"/>
    <w:rsid w:val="00713F21"/>
    <w:rsid w:val="00714EA0"/>
    <w:rsid w:val="00717FF9"/>
    <w:rsid w:val="00720426"/>
    <w:rsid w:val="007225F1"/>
    <w:rsid w:val="00730738"/>
    <w:rsid w:val="0073225A"/>
    <w:rsid w:val="007401C7"/>
    <w:rsid w:val="00744056"/>
    <w:rsid w:val="0074456A"/>
    <w:rsid w:val="00747B45"/>
    <w:rsid w:val="0075051E"/>
    <w:rsid w:val="00750E69"/>
    <w:rsid w:val="00752A6B"/>
    <w:rsid w:val="0075457C"/>
    <w:rsid w:val="00757505"/>
    <w:rsid w:val="00761C1D"/>
    <w:rsid w:val="00762A91"/>
    <w:rsid w:val="00762E76"/>
    <w:rsid w:val="00764215"/>
    <w:rsid w:val="00767967"/>
    <w:rsid w:val="00770EAF"/>
    <w:rsid w:val="00771E2D"/>
    <w:rsid w:val="00772D7B"/>
    <w:rsid w:val="0077699F"/>
    <w:rsid w:val="007843DB"/>
    <w:rsid w:val="00784999"/>
    <w:rsid w:val="00784C95"/>
    <w:rsid w:val="0078666D"/>
    <w:rsid w:val="00791742"/>
    <w:rsid w:val="0079359F"/>
    <w:rsid w:val="007946F4"/>
    <w:rsid w:val="007954F2"/>
    <w:rsid w:val="00796D23"/>
    <w:rsid w:val="00796F1B"/>
    <w:rsid w:val="00797092"/>
    <w:rsid w:val="007A00DB"/>
    <w:rsid w:val="007A08A7"/>
    <w:rsid w:val="007A1CA6"/>
    <w:rsid w:val="007A2645"/>
    <w:rsid w:val="007A28F2"/>
    <w:rsid w:val="007A35B1"/>
    <w:rsid w:val="007A383C"/>
    <w:rsid w:val="007A3BEE"/>
    <w:rsid w:val="007A42B5"/>
    <w:rsid w:val="007A6473"/>
    <w:rsid w:val="007B03BF"/>
    <w:rsid w:val="007B4043"/>
    <w:rsid w:val="007B5731"/>
    <w:rsid w:val="007B67C6"/>
    <w:rsid w:val="007B688A"/>
    <w:rsid w:val="007B6E0B"/>
    <w:rsid w:val="007C0661"/>
    <w:rsid w:val="007C20B3"/>
    <w:rsid w:val="007C2909"/>
    <w:rsid w:val="007D051A"/>
    <w:rsid w:val="007D1401"/>
    <w:rsid w:val="007D39AC"/>
    <w:rsid w:val="007D4821"/>
    <w:rsid w:val="007D4D3E"/>
    <w:rsid w:val="007D51C1"/>
    <w:rsid w:val="007D5723"/>
    <w:rsid w:val="007D6CD5"/>
    <w:rsid w:val="007D74E8"/>
    <w:rsid w:val="007E3DB5"/>
    <w:rsid w:val="007E7404"/>
    <w:rsid w:val="007F1C67"/>
    <w:rsid w:val="007F356C"/>
    <w:rsid w:val="007F4DB7"/>
    <w:rsid w:val="008008CC"/>
    <w:rsid w:val="008017B4"/>
    <w:rsid w:val="00804607"/>
    <w:rsid w:val="00810A7C"/>
    <w:rsid w:val="008118F3"/>
    <w:rsid w:val="0081498C"/>
    <w:rsid w:val="0081548F"/>
    <w:rsid w:val="0081730D"/>
    <w:rsid w:val="008206D1"/>
    <w:rsid w:val="00820A84"/>
    <w:rsid w:val="00821D7F"/>
    <w:rsid w:val="008235B0"/>
    <w:rsid w:val="00823EA3"/>
    <w:rsid w:val="00834A04"/>
    <w:rsid w:val="0084050C"/>
    <w:rsid w:val="008428DB"/>
    <w:rsid w:val="00845CCB"/>
    <w:rsid w:val="008505C2"/>
    <w:rsid w:val="00850FB5"/>
    <w:rsid w:val="00852578"/>
    <w:rsid w:val="00855F88"/>
    <w:rsid w:val="00856420"/>
    <w:rsid w:val="00860386"/>
    <w:rsid w:val="008607AA"/>
    <w:rsid w:val="00860E59"/>
    <w:rsid w:val="00861482"/>
    <w:rsid w:val="0086788B"/>
    <w:rsid w:val="008704D3"/>
    <w:rsid w:val="00873739"/>
    <w:rsid w:val="008742B5"/>
    <w:rsid w:val="008801E7"/>
    <w:rsid w:val="00880817"/>
    <w:rsid w:val="00881688"/>
    <w:rsid w:val="008864D8"/>
    <w:rsid w:val="00887045"/>
    <w:rsid w:val="00890F56"/>
    <w:rsid w:val="00890FCF"/>
    <w:rsid w:val="00892EE9"/>
    <w:rsid w:val="00893D9B"/>
    <w:rsid w:val="00895B33"/>
    <w:rsid w:val="00896809"/>
    <w:rsid w:val="00896B68"/>
    <w:rsid w:val="008970F4"/>
    <w:rsid w:val="00897E4E"/>
    <w:rsid w:val="008A0261"/>
    <w:rsid w:val="008A07D9"/>
    <w:rsid w:val="008A0CF1"/>
    <w:rsid w:val="008A1DF8"/>
    <w:rsid w:val="008A61EE"/>
    <w:rsid w:val="008A6F54"/>
    <w:rsid w:val="008B4993"/>
    <w:rsid w:val="008B5937"/>
    <w:rsid w:val="008B6634"/>
    <w:rsid w:val="008B6A25"/>
    <w:rsid w:val="008C393F"/>
    <w:rsid w:val="008C6114"/>
    <w:rsid w:val="008C62B8"/>
    <w:rsid w:val="008C71E2"/>
    <w:rsid w:val="008D1680"/>
    <w:rsid w:val="008D2324"/>
    <w:rsid w:val="008E14C2"/>
    <w:rsid w:val="008E2D78"/>
    <w:rsid w:val="008E317B"/>
    <w:rsid w:val="008E3418"/>
    <w:rsid w:val="008E3A8C"/>
    <w:rsid w:val="008E5B25"/>
    <w:rsid w:val="008F0152"/>
    <w:rsid w:val="008F098B"/>
    <w:rsid w:val="008F1F95"/>
    <w:rsid w:val="008F3AE4"/>
    <w:rsid w:val="008F48E0"/>
    <w:rsid w:val="0090050E"/>
    <w:rsid w:val="00902FCB"/>
    <w:rsid w:val="0090364F"/>
    <w:rsid w:val="00907850"/>
    <w:rsid w:val="00912131"/>
    <w:rsid w:val="00912BA9"/>
    <w:rsid w:val="009137A7"/>
    <w:rsid w:val="0091417A"/>
    <w:rsid w:val="00921EB5"/>
    <w:rsid w:val="009220A6"/>
    <w:rsid w:val="00922DB9"/>
    <w:rsid w:val="00923DD3"/>
    <w:rsid w:val="00926C89"/>
    <w:rsid w:val="0093707E"/>
    <w:rsid w:val="009375BE"/>
    <w:rsid w:val="00937D67"/>
    <w:rsid w:val="00940541"/>
    <w:rsid w:val="00942F4D"/>
    <w:rsid w:val="00945019"/>
    <w:rsid w:val="00946701"/>
    <w:rsid w:val="00947F34"/>
    <w:rsid w:val="00947F6E"/>
    <w:rsid w:val="00952979"/>
    <w:rsid w:val="009546D2"/>
    <w:rsid w:val="0095601D"/>
    <w:rsid w:val="009639FC"/>
    <w:rsid w:val="00964D3A"/>
    <w:rsid w:val="00965087"/>
    <w:rsid w:val="00966312"/>
    <w:rsid w:val="00967919"/>
    <w:rsid w:val="00971445"/>
    <w:rsid w:val="009743BC"/>
    <w:rsid w:val="00974D1F"/>
    <w:rsid w:val="0097712C"/>
    <w:rsid w:val="0098121D"/>
    <w:rsid w:val="00981319"/>
    <w:rsid w:val="00981A75"/>
    <w:rsid w:val="00984F28"/>
    <w:rsid w:val="00986CD5"/>
    <w:rsid w:val="0099117F"/>
    <w:rsid w:val="00991716"/>
    <w:rsid w:val="009925F0"/>
    <w:rsid w:val="00994342"/>
    <w:rsid w:val="00994883"/>
    <w:rsid w:val="009949E3"/>
    <w:rsid w:val="00994FA7"/>
    <w:rsid w:val="00995E46"/>
    <w:rsid w:val="009960C0"/>
    <w:rsid w:val="009A0204"/>
    <w:rsid w:val="009A2439"/>
    <w:rsid w:val="009A277C"/>
    <w:rsid w:val="009A3FD1"/>
    <w:rsid w:val="009A5D54"/>
    <w:rsid w:val="009A5EA1"/>
    <w:rsid w:val="009B2EFD"/>
    <w:rsid w:val="009B38CC"/>
    <w:rsid w:val="009B4DCA"/>
    <w:rsid w:val="009B672D"/>
    <w:rsid w:val="009B7D07"/>
    <w:rsid w:val="009C1844"/>
    <w:rsid w:val="009C34D4"/>
    <w:rsid w:val="009C3D66"/>
    <w:rsid w:val="009C4D09"/>
    <w:rsid w:val="009C58A2"/>
    <w:rsid w:val="009D1A2B"/>
    <w:rsid w:val="009D1FC8"/>
    <w:rsid w:val="009D265F"/>
    <w:rsid w:val="009D397C"/>
    <w:rsid w:val="009D3CD6"/>
    <w:rsid w:val="009D3E4C"/>
    <w:rsid w:val="009D50C1"/>
    <w:rsid w:val="009E46E9"/>
    <w:rsid w:val="009F00C5"/>
    <w:rsid w:val="009F05D7"/>
    <w:rsid w:val="009F2315"/>
    <w:rsid w:val="009F5837"/>
    <w:rsid w:val="009F71BD"/>
    <w:rsid w:val="009F77B4"/>
    <w:rsid w:val="00A00EAC"/>
    <w:rsid w:val="00A05605"/>
    <w:rsid w:val="00A058AB"/>
    <w:rsid w:val="00A05D18"/>
    <w:rsid w:val="00A07DA9"/>
    <w:rsid w:val="00A117B2"/>
    <w:rsid w:val="00A11FB1"/>
    <w:rsid w:val="00A15017"/>
    <w:rsid w:val="00A15B81"/>
    <w:rsid w:val="00A15D63"/>
    <w:rsid w:val="00A15E0A"/>
    <w:rsid w:val="00A209E4"/>
    <w:rsid w:val="00A2264A"/>
    <w:rsid w:val="00A22887"/>
    <w:rsid w:val="00A23A17"/>
    <w:rsid w:val="00A23E0F"/>
    <w:rsid w:val="00A23F32"/>
    <w:rsid w:val="00A278C8"/>
    <w:rsid w:val="00A30C2E"/>
    <w:rsid w:val="00A33B77"/>
    <w:rsid w:val="00A35240"/>
    <w:rsid w:val="00A372DE"/>
    <w:rsid w:val="00A40709"/>
    <w:rsid w:val="00A41E0F"/>
    <w:rsid w:val="00A44FE7"/>
    <w:rsid w:val="00A460E5"/>
    <w:rsid w:val="00A530CE"/>
    <w:rsid w:val="00A53E5A"/>
    <w:rsid w:val="00A55319"/>
    <w:rsid w:val="00A5584D"/>
    <w:rsid w:val="00A56E4A"/>
    <w:rsid w:val="00A575F7"/>
    <w:rsid w:val="00A57815"/>
    <w:rsid w:val="00A57EE9"/>
    <w:rsid w:val="00A60525"/>
    <w:rsid w:val="00A607CC"/>
    <w:rsid w:val="00A63659"/>
    <w:rsid w:val="00A6387C"/>
    <w:rsid w:val="00A638CA"/>
    <w:rsid w:val="00A66618"/>
    <w:rsid w:val="00A70292"/>
    <w:rsid w:val="00A77624"/>
    <w:rsid w:val="00A81C8A"/>
    <w:rsid w:val="00A81D8B"/>
    <w:rsid w:val="00A86AEB"/>
    <w:rsid w:val="00A93313"/>
    <w:rsid w:val="00A96423"/>
    <w:rsid w:val="00A976F0"/>
    <w:rsid w:val="00A97E40"/>
    <w:rsid w:val="00AA4CEE"/>
    <w:rsid w:val="00AB1A34"/>
    <w:rsid w:val="00AB3106"/>
    <w:rsid w:val="00AB5D84"/>
    <w:rsid w:val="00AB684B"/>
    <w:rsid w:val="00AC337C"/>
    <w:rsid w:val="00AC3661"/>
    <w:rsid w:val="00AC6740"/>
    <w:rsid w:val="00AC6C6B"/>
    <w:rsid w:val="00AD1D94"/>
    <w:rsid w:val="00AD3E85"/>
    <w:rsid w:val="00AD42BC"/>
    <w:rsid w:val="00AD5BAA"/>
    <w:rsid w:val="00AE13CB"/>
    <w:rsid w:val="00AE194D"/>
    <w:rsid w:val="00AE2B79"/>
    <w:rsid w:val="00AE2F52"/>
    <w:rsid w:val="00AE596C"/>
    <w:rsid w:val="00AE62E4"/>
    <w:rsid w:val="00AF1712"/>
    <w:rsid w:val="00AF3FE6"/>
    <w:rsid w:val="00AF452B"/>
    <w:rsid w:val="00AF7E97"/>
    <w:rsid w:val="00B00823"/>
    <w:rsid w:val="00B009F3"/>
    <w:rsid w:val="00B02F55"/>
    <w:rsid w:val="00B032F1"/>
    <w:rsid w:val="00B04C84"/>
    <w:rsid w:val="00B0767A"/>
    <w:rsid w:val="00B10E3D"/>
    <w:rsid w:val="00B11D14"/>
    <w:rsid w:val="00B126EF"/>
    <w:rsid w:val="00B129E7"/>
    <w:rsid w:val="00B1368C"/>
    <w:rsid w:val="00B216D2"/>
    <w:rsid w:val="00B21900"/>
    <w:rsid w:val="00B24786"/>
    <w:rsid w:val="00B24AD4"/>
    <w:rsid w:val="00B2508F"/>
    <w:rsid w:val="00B2697A"/>
    <w:rsid w:val="00B26C61"/>
    <w:rsid w:val="00B32451"/>
    <w:rsid w:val="00B3269E"/>
    <w:rsid w:val="00B3592D"/>
    <w:rsid w:val="00B36334"/>
    <w:rsid w:val="00B4053A"/>
    <w:rsid w:val="00B4297E"/>
    <w:rsid w:val="00B464D6"/>
    <w:rsid w:val="00B516E6"/>
    <w:rsid w:val="00B51B48"/>
    <w:rsid w:val="00B544E7"/>
    <w:rsid w:val="00B55218"/>
    <w:rsid w:val="00B55338"/>
    <w:rsid w:val="00B57130"/>
    <w:rsid w:val="00B6163E"/>
    <w:rsid w:val="00B63C57"/>
    <w:rsid w:val="00B66BEC"/>
    <w:rsid w:val="00B67CEF"/>
    <w:rsid w:val="00B72B40"/>
    <w:rsid w:val="00B7418C"/>
    <w:rsid w:val="00B76748"/>
    <w:rsid w:val="00B80330"/>
    <w:rsid w:val="00B804E2"/>
    <w:rsid w:val="00B840DA"/>
    <w:rsid w:val="00B84A2A"/>
    <w:rsid w:val="00B8618B"/>
    <w:rsid w:val="00B867B8"/>
    <w:rsid w:val="00B93AF8"/>
    <w:rsid w:val="00B963DB"/>
    <w:rsid w:val="00BA1523"/>
    <w:rsid w:val="00BA21A2"/>
    <w:rsid w:val="00BA2DE1"/>
    <w:rsid w:val="00BA3FAB"/>
    <w:rsid w:val="00BA52F5"/>
    <w:rsid w:val="00BA706F"/>
    <w:rsid w:val="00BB0092"/>
    <w:rsid w:val="00BB26A2"/>
    <w:rsid w:val="00BB3696"/>
    <w:rsid w:val="00BB4E50"/>
    <w:rsid w:val="00BB5EEA"/>
    <w:rsid w:val="00BC267E"/>
    <w:rsid w:val="00BC332E"/>
    <w:rsid w:val="00BC3DD5"/>
    <w:rsid w:val="00BC522B"/>
    <w:rsid w:val="00BD3998"/>
    <w:rsid w:val="00BD4D0A"/>
    <w:rsid w:val="00BE063B"/>
    <w:rsid w:val="00BE1E84"/>
    <w:rsid w:val="00BE2359"/>
    <w:rsid w:val="00BE74F6"/>
    <w:rsid w:val="00BF0F76"/>
    <w:rsid w:val="00BF1196"/>
    <w:rsid w:val="00BF3733"/>
    <w:rsid w:val="00BF5610"/>
    <w:rsid w:val="00C018BF"/>
    <w:rsid w:val="00C113CF"/>
    <w:rsid w:val="00C11CC5"/>
    <w:rsid w:val="00C12234"/>
    <w:rsid w:val="00C134B7"/>
    <w:rsid w:val="00C15242"/>
    <w:rsid w:val="00C15A75"/>
    <w:rsid w:val="00C164E7"/>
    <w:rsid w:val="00C20113"/>
    <w:rsid w:val="00C22596"/>
    <w:rsid w:val="00C25098"/>
    <w:rsid w:val="00C308CD"/>
    <w:rsid w:val="00C3123B"/>
    <w:rsid w:val="00C32248"/>
    <w:rsid w:val="00C33D70"/>
    <w:rsid w:val="00C348CA"/>
    <w:rsid w:val="00C35A91"/>
    <w:rsid w:val="00C40DE8"/>
    <w:rsid w:val="00C44345"/>
    <w:rsid w:val="00C447B6"/>
    <w:rsid w:val="00C50B83"/>
    <w:rsid w:val="00C55876"/>
    <w:rsid w:val="00C55E38"/>
    <w:rsid w:val="00C567AF"/>
    <w:rsid w:val="00C57526"/>
    <w:rsid w:val="00C57C6D"/>
    <w:rsid w:val="00C633AA"/>
    <w:rsid w:val="00C63D8A"/>
    <w:rsid w:val="00C64E89"/>
    <w:rsid w:val="00C66882"/>
    <w:rsid w:val="00C668BB"/>
    <w:rsid w:val="00C67074"/>
    <w:rsid w:val="00C6728E"/>
    <w:rsid w:val="00C7016E"/>
    <w:rsid w:val="00C726BB"/>
    <w:rsid w:val="00C726DB"/>
    <w:rsid w:val="00C739DB"/>
    <w:rsid w:val="00C75886"/>
    <w:rsid w:val="00C80AC1"/>
    <w:rsid w:val="00C82300"/>
    <w:rsid w:val="00C82A4E"/>
    <w:rsid w:val="00C83654"/>
    <w:rsid w:val="00C84443"/>
    <w:rsid w:val="00C84D78"/>
    <w:rsid w:val="00C85088"/>
    <w:rsid w:val="00C876EB"/>
    <w:rsid w:val="00C87EF6"/>
    <w:rsid w:val="00C912A3"/>
    <w:rsid w:val="00C9658E"/>
    <w:rsid w:val="00C96CA9"/>
    <w:rsid w:val="00C96D15"/>
    <w:rsid w:val="00C97936"/>
    <w:rsid w:val="00CA17F6"/>
    <w:rsid w:val="00CA181E"/>
    <w:rsid w:val="00CA3409"/>
    <w:rsid w:val="00CA55ED"/>
    <w:rsid w:val="00CA5BC1"/>
    <w:rsid w:val="00CA5C03"/>
    <w:rsid w:val="00CA6AE5"/>
    <w:rsid w:val="00CB0FDB"/>
    <w:rsid w:val="00CB402E"/>
    <w:rsid w:val="00CB4908"/>
    <w:rsid w:val="00CC0F19"/>
    <w:rsid w:val="00CC3B94"/>
    <w:rsid w:val="00CC7ACD"/>
    <w:rsid w:val="00CD113B"/>
    <w:rsid w:val="00CD23B8"/>
    <w:rsid w:val="00CD26C2"/>
    <w:rsid w:val="00CD4C4E"/>
    <w:rsid w:val="00CE4DD4"/>
    <w:rsid w:val="00CE6278"/>
    <w:rsid w:val="00CE6DBC"/>
    <w:rsid w:val="00CE725E"/>
    <w:rsid w:val="00CE72C1"/>
    <w:rsid w:val="00CF3CF7"/>
    <w:rsid w:val="00CF4294"/>
    <w:rsid w:val="00CF4A06"/>
    <w:rsid w:val="00CF5F63"/>
    <w:rsid w:val="00CF72E4"/>
    <w:rsid w:val="00D0173A"/>
    <w:rsid w:val="00D017E2"/>
    <w:rsid w:val="00D0416A"/>
    <w:rsid w:val="00D1061A"/>
    <w:rsid w:val="00D13E87"/>
    <w:rsid w:val="00D13F69"/>
    <w:rsid w:val="00D16019"/>
    <w:rsid w:val="00D170D9"/>
    <w:rsid w:val="00D209D9"/>
    <w:rsid w:val="00D25FD7"/>
    <w:rsid w:val="00D26CA0"/>
    <w:rsid w:val="00D3278F"/>
    <w:rsid w:val="00D34651"/>
    <w:rsid w:val="00D34764"/>
    <w:rsid w:val="00D34C43"/>
    <w:rsid w:val="00D35A3C"/>
    <w:rsid w:val="00D400DA"/>
    <w:rsid w:val="00D415DD"/>
    <w:rsid w:val="00D428A1"/>
    <w:rsid w:val="00D4298A"/>
    <w:rsid w:val="00D45929"/>
    <w:rsid w:val="00D51064"/>
    <w:rsid w:val="00D51A1E"/>
    <w:rsid w:val="00D57C7A"/>
    <w:rsid w:val="00D57CC0"/>
    <w:rsid w:val="00D62B01"/>
    <w:rsid w:val="00D668F8"/>
    <w:rsid w:val="00D66BB4"/>
    <w:rsid w:val="00D70F46"/>
    <w:rsid w:val="00D74BD2"/>
    <w:rsid w:val="00D7503C"/>
    <w:rsid w:val="00D8490F"/>
    <w:rsid w:val="00D84FE8"/>
    <w:rsid w:val="00D87D80"/>
    <w:rsid w:val="00D9016B"/>
    <w:rsid w:val="00D96247"/>
    <w:rsid w:val="00DA3D76"/>
    <w:rsid w:val="00DB1A22"/>
    <w:rsid w:val="00DB23D2"/>
    <w:rsid w:val="00DB356B"/>
    <w:rsid w:val="00DC110A"/>
    <w:rsid w:val="00DC2CBB"/>
    <w:rsid w:val="00DC4A52"/>
    <w:rsid w:val="00DC51CC"/>
    <w:rsid w:val="00DC64F8"/>
    <w:rsid w:val="00DD095F"/>
    <w:rsid w:val="00DD1A48"/>
    <w:rsid w:val="00DE67B2"/>
    <w:rsid w:val="00DE693A"/>
    <w:rsid w:val="00DF1391"/>
    <w:rsid w:val="00DF23C7"/>
    <w:rsid w:val="00DF44E8"/>
    <w:rsid w:val="00DF63AA"/>
    <w:rsid w:val="00DF7107"/>
    <w:rsid w:val="00DF7851"/>
    <w:rsid w:val="00E00D9D"/>
    <w:rsid w:val="00E027E4"/>
    <w:rsid w:val="00E038B5"/>
    <w:rsid w:val="00E03C6F"/>
    <w:rsid w:val="00E04E5F"/>
    <w:rsid w:val="00E0550F"/>
    <w:rsid w:val="00E05B38"/>
    <w:rsid w:val="00E07716"/>
    <w:rsid w:val="00E1129F"/>
    <w:rsid w:val="00E134F2"/>
    <w:rsid w:val="00E20518"/>
    <w:rsid w:val="00E208DD"/>
    <w:rsid w:val="00E23EC8"/>
    <w:rsid w:val="00E23F91"/>
    <w:rsid w:val="00E24C9A"/>
    <w:rsid w:val="00E2784B"/>
    <w:rsid w:val="00E313C6"/>
    <w:rsid w:val="00E31ECF"/>
    <w:rsid w:val="00E32FF9"/>
    <w:rsid w:val="00E362C1"/>
    <w:rsid w:val="00E372B9"/>
    <w:rsid w:val="00E37F2F"/>
    <w:rsid w:val="00E418A6"/>
    <w:rsid w:val="00E420A9"/>
    <w:rsid w:val="00E423BE"/>
    <w:rsid w:val="00E428E1"/>
    <w:rsid w:val="00E47333"/>
    <w:rsid w:val="00E502EA"/>
    <w:rsid w:val="00E502F6"/>
    <w:rsid w:val="00E507C5"/>
    <w:rsid w:val="00E50D24"/>
    <w:rsid w:val="00E510CD"/>
    <w:rsid w:val="00E51960"/>
    <w:rsid w:val="00E51B2F"/>
    <w:rsid w:val="00E51C60"/>
    <w:rsid w:val="00E5348F"/>
    <w:rsid w:val="00E53BF5"/>
    <w:rsid w:val="00E560FE"/>
    <w:rsid w:val="00E57AAF"/>
    <w:rsid w:val="00E6071B"/>
    <w:rsid w:val="00E60772"/>
    <w:rsid w:val="00E622A8"/>
    <w:rsid w:val="00E62395"/>
    <w:rsid w:val="00E6248F"/>
    <w:rsid w:val="00E629C5"/>
    <w:rsid w:val="00E63264"/>
    <w:rsid w:val="00E700BC"/>
    <w:rsid w:val="00E70944"/>
    <w:rsid w:val="00E73037"/>
    <w:rsid w:val="00E736AC"/>
    <w:rsid w:val="00E75604"/>
    <w:rsid w:val="00E75AD4"/>
    <w:rsid w:val="00E76968"/>
    <w:rsid w:val="00E76B44"/>
    <w:rsid w:val="00E77A96"/>
    <w:rsid w:val="00E77B03"/>
    <w:rsid w:val="00E8093F"/>
    <w:rsid w:val="00E84FD6"/>
    <w:rsid w:val="00E90242"/>
    <w:rsid w:val="00E93295"/>
    <w:rsid w:val="00E933E7"/>
    <w:rsid w:val="00E93ED5"/>
    <w:rsid w:val="00E94526"/>
    <w:rsid w:val="00E947CA"/>
    <w:rsid w:val="00E94DDF"/>
    <w:rsid w:val="00E95500"/>
    <w:rsid w:val="00E969A1"/>
    <w:rsid w:val="00E96FD0"/>
    <w:rsid w:val="00E97FB7"/>
    <w:rsid w:val="00EA64C3"/>
    <w:rsid w:val="00EB0A2B"/>
    <w:rsid w:val="00EB16D1"/>
    <w:rsid w:val="00EB1775"/>
    <w:rsid w:val="00EB2947"/>
    <w:rsid w:val="00EB3E99"/>
    <w:rsid w:val="00EB5652"/>
    <w:rsid w:val="00EB5D1B"/>
    <w:rsid w:val="00EC0460"/>
    <w:rsid w:val="00EC1C05"/>
    <w:rsid w:val="00EC2472"/>
    <w:rsid w:val="00EC5646"/>
    <w:rsid w:val="00EC5B62"/>
    <w:rsid w:val="00EC5CCA"/>
    <w:rsid w:val="00ED0CD4"/>
    <w:rsid w:val="00ED297C"/>
    <w:rsid w:val="00ED2C54"/>
    <w:rsid w:val="00ED7C79"/>
    <w:rsid w:val="00EE1002"/>
    <w:rsid w:val="00EE1600"/>
    <w:rsid w:val="00EE5375"/>
    <w:rsid w:val="00EE6964"/>
    <w:rsid w:val="00EE6CC6"/>
    <w:rsid w:val="00EE7B60"/>
    <w:rsid w:val="00EE7C94"/>
    <w:rsid w:val="00EF0907"/>
    <w:rsid w:val="00EF3A94"/>
    <w:rsid w:val="00EF5E06"/>
    <w:rsid w:val="00F03BFD"/>
    <w:rsid w:val="00F05030"/>
    <w:rsid w:val="00F06D54"/>
    <w:rsid w:val="00F12DBA"/>
    <w:rsid w:val="00F13453"/>
    <w:rsid w:val="00F14F8A"/>
    <w:rsid w:val="00F16178"/>
    <w:rsid w:val="00F20796"/>
    <w:rsid w:val="00F21239"/>
    <w:rsid w:val="00F2275B"/>
    <w:rsid w:val="00F22CCF"/>
    <w:rsid w:val="00F24B47"/>
    <w:rsid w:val="00F25A01"/>
    <w:rsid w:val="00F32671"/>
    <w:rsid w:val="00F32F33"/>
    <w:rsid w:val="00F33144"/>
    <w:rsid w:val="00F33E9C"/>
    <w:rsid w:val="00F355A2"/>
    <w:rsid w:val="00F36238"/>
    <w:rsid w:val="00F40C5B"/>
    <w:rsid w:val="00F41C8E"/>
    <w:rsid w:val="00F433CA"/>
    <w:rsid w:val="00F45687"/>
    <w:rsid w:val="00F507FF"/>
    <w:rsid w:val="00F519FC"/>
    <w:rsid w:val="00F53221"/>
    <w:rsid w:val="00F54144"/>
    <w:rsid w:val="00F54550"/>
    <w:rsid w:val="00F55C1D"/>
    <w:rsid w:val="00F55F4D"/>
    <w:rsid w:val="00F56EAF"/>
    <w:rsid w:val="00F57558"/>
    <w:rsid w:val="00F616BE"/>
    <w:rsid w:val="00F628C6"/>
    <w:rsid w:val="00F65BBB"/>
    <w:rsid w:val="00F66AF1"/>
    <w:rsid w:val="00F7109F"/>
    <w:rsid w:val="00F716A0"/>
    <w:rsid w:val="00F72E0A"/>
    <w:rsid w:val="00F80299"/>
    <w:rsid w:val="00F83EF6"/>
    <w:rsid w:val="00F84703"/>
    <w:rsid w:val="00F84730"/>
    <w:rsid w:val="00F84B48"/>
    <w:rsid w:val="00F85C84"/>
    <w:rsid w:val="00F871F8"/>
    <w:rsid w:val="00F91185"/>
    <w:rsid w:val="00F91C72"/>
    <w:rsid w:val="00F92487"/>
    <w:rsid w:val="00FA1948"/>
    <w:rsid w:val="00FA2A55"/>
    <w:rsid w:val="00FA3EE2"/>
    <w:rsid w:val="00FA51DD"/>
    <w:rsid w:val="00FA70B6"/>
    <w:rsid w:val="00FB0AC3"/>
    <w:rsid w:val="00FB46CB"/>
    <w:rsid w:val="00FB5C03"/>
    <w:rsid w:val="00FB71D5"/>
    <w:rsid w:val="00FC162C"/>
    <w:rsid w:val="00FC67CE"/>
    <w:rsid w:val="00FD0C85"/>
    <w:rsid w:val="00FD38A6"/>
    <w:rsid w:val="00FD44CF"/>
    <w:rsid w:val="00FD4665"/>
    <w:rsid w:val="00FD4758"/>
    <w:rsid w:val="00FD50BD"/>
    <w:rsid w:val="00FD7976"/>
    <w:rsid w:val="00FD797E"/>
    <w:rsid w:val="00FD79C7"/>
    <w:rsid w:val="00FE317E"/>
    <w:rsid w:val="00FE7501"/>
    <w:rsid w:val="00FF3099"/>
    <w:rsid w:val="00FF39B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2"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7107"/>
  </w:style>
  <w:style w:type="paragraph" w:styleId="1">
    <w:name w:val="heading 1"/>
    <w:basedOn w:val="a"/>
    <w:next w:val="a"/>
    <w:link w:val="10"/>
    <w:qFormat/>
    <w:rsid w:val="004B2269"/>
    <w:pPr>
      <w:keepNext/>
      <w:spacing w:after="0" w:line="240" w:lineRule="auto"/>
      <w:outlineLvl w:val="0"/>
    </w:pPr>
    <w:rPr>
      <w:rFonts w:ascii="Times New Roman" w:eastAsia="Times New Roman"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D44CF"/>
    <w:pPr>
      <w:ind w:left="720"/>
      <w:contextualSpacing/>
    </w:pPr>
  </w:style>
  <w:style w:type="paragraph" w:customStyle="1" w:styleId="Zag1">
    <w:name w:val="Zag_1"/>
    <w:basedOn w:val="a"/>
    <w:rsid w:val="00E04E5F"/>
    <w:pPr>
      <w:widowControl w:val="0"/>
      <w:autoSpaceDE w:val="0"/>
      <w:spacing w:after="337" w:line="302" w:lineRule="exact"/>
      <w:jc w:val="center"/>
    </w:pPr>
    <w:rPr>
      <w:rFonts w:ascii="Times New Roman" w:eastAsia="Times New Roman" w:hAnsi="Times New Roman" w:cs="Times New Roman"/>
      <w:b/>
      <w:bCs/>
      <w:color w:val="000000"/>
      <w:kern w:val="1"/>
      <w:sz w:val="24"/>
      <w:szCs w:val="24"/>
      <w:lang w:val="en-US" w:eastAsia="ar-SA"/>
    </w:rPr>
  </w:style>
  <w:style w:type="table" w:styleId="a4">
    <w:name w:val="Table Grid"/>
    <w:basedOn w:val="a1"/>
    <w:rsid w:val="00A575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a0"/>
    <w:rsid w:val="00A575F7"/>
  </w:style>
  <w:style w:type="paragraph" w:styleId="2">
    <w:name w:val="Body Text 2"/>
    <w:basedOn w:val="a"/>
    <w:link w:val="20"/>
    <w:rsid w:val="00115D36"/>
    <w:pPr>
      <w:spacing w:after="120" w:line="480" w:lineRule="auto"/>
      <w:ind w:firstLine="454"/>
      <w:jc w:val="both"/>
    </w:pPr>
    <w:rPr>
      <w:rFonts w:ascii="Times New Roman" w:eastAsia="Times New Roman" w:hAnsi="Times New Roman" w:cs="Times New Roman"/>
      <w:sz w:val="28"/>
      <w:szCs w:val="24"/>
      <w:lang w:eastAsia="ru-RU"/>
    </w:rPr>
  </w:style>
  <w:style w:type="character" w:customStyle="1" w:styleId="20">
    <w:name w:val="Основной текст 2 Знак"/>
    <w:basedOn w:val="a0"/>
    <w:link w:val="2"/>
    <w:rsid w:val="00115D36"/>
    <w:rPr>
      <w:rFonts w:ascii="Times New Roman" w:eastAsia="Times New Roman" w:hAnsi="Times New Roman" w:cs="Times New Roman"/>
      <w:sz w:val="28"/>
      <w:szCs w:val="24"/>
      <w:lang w:eastAsia="ru-RU"/>
    </w:rPr>
  </w:style>
  <w:style w:type="paragraph" w:styleId="a5">
    <w:name w:val="Block Text"/>
    <w:basedOn w:val="a"/>
    <w:semiHidden/>
    <w:rsid w:val="004B62BE"/>
    <w:pPr>
      <w:tabs>
        <w:tab w:val="left" w:pos="6804"/>
      </w:tabs>
      <w:spacing w:after="0" w:line="360" w:lineRule="auto"/>
      <w:ind w:left="567" w:right="1502"/>
      <w:jc w:val="both"/>
    </w:pPr>
    <w:rPr>
      <w:rFonts w:ascii="Times New Roman" w:eastAsia="Times New Roman" w:hAnsi="Times New Roman" w:cs="Times New Roman"/>
      <w:sz w:val="20"/>
      <w:szCs w:val="20"/>
      <w:lang w:eastAsia="ru-RU"/>
    </w:rPr>
  </w:style>
  <w:style w:type="paragraph" w:styleId="a6">
    <w:name w:val="No Spacing"/>
    <w:uiPriority w:val="1"/>
    <w:qFormat/>
    <w:rsid w:val="009C3D66"/>
    <w:pPr>
      <w:spacing w:after="0" w:line="240" w:lineRule="auto"/>
      <w:jc w:val="both"/>
    </w:pPr>
    <w:rPr>
      <w:rFonts w:ascii="Times New Roman" w:eastAsia="Calibri" w:hAnsi="Times New Roman" w:cs="Times New Roman"/>
      <w:sz w:val="24"/>
      <w:szCs w:val="24"/>
    </w:rPr>
  </w:style>
  <w:style w:type="paragraph" w:styleId="a7">
    <w:name w:val="header"/>
    <w:basedOn w:val="a"/>
    <w:link w:val="a8"/>
    <w:uiPriority w:val="99"/>
    <w:unhideWhenUsed/>
    <w:rsid w:val="006308A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308AD"/>
  </w:style>
  <w:style w:type="paragraph" w:styleId="a9">
    <w:name w:val="footer"/>
    <w:basedOn w:val="a"/>
    <w:link w:val="aa"/>
    <w:uiPriority w:val="99"/>
    <w:unhideWhenUsed/>
    <w:rsid w:val="006308A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308AD"/>
  </w:style>
  <w:style w:type="paragraph" w:styleId="ab">
    <w:name w:val="Body Text"/>
    <w:basedOn w:val="a"/>
    <w:link w:val="ac"/>
    <w:unhideWhenUsed/>
    <w:rsid w:val="00F519FC"/>
    <w:pPr>
      <w:spacing w:after="120"/>
    </w:pPr>
  </w:style>
  <w:style w:type="character" w:customStyle="1" w:styleId="ac">
    <w:name w:val="Основной текст Знак"/>
    <w:basedOn w:val="a0"/>
    <w:link w:val="ab"/>
    <w:rsid w:val="00F519FC"/>
  </w:style>
  <w:style w:type="character" w:customStyle="1" w:styleId="10">
    <w:name w:val="Заголовок 1 Знак"/>
    <w:basedOn w:val="a0"/>
    <w:link w:val="1"/>
    <w:rsid w:val="004B2269"/>
    <w:rPr>
      <w:rFonts w:ascii="Times New Roman" w:eastAsia="Times New Roman" w:hAnsi="Times New Roman" w:cs="Times New Roman"/>
      <w:sz w:val="28"/>
      <w:szCs w:val="24"/>
      <w:lang w:eastAsia="ru-RU"/>
    </w:rPr>
  </w:style>
  <w:style w:type="paragraph" w:customStyle="1" w:styleId="Default">
    <w:name w:val="Default"/>
    <w:rsid w:val="009A5EA1"/>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titul-avtor">
    <w:name w:val="titul-avtor"/>
    <w:basedOn w:val="a"/>
    <w:rsid w:val="00B11D14"/>
    <w:pPr>
      <w:spacing w:before="100" w:beforeAutospacing="1" w:after="100" w:afterAutospacing="1" w:line="240" w:lineRule="auto"/>
      <w:jc w:val="center"/>
    </w:pPr>
    <w:rPr>
      <w:rFonts w:ascii="Times New Roman" w:eastAsia="Times New Roman" w:hAnsi="Times New Roman" w:cs="Times New Roman"/>
      <w:b/>
      <w:bCs/>
      <w:sz w:val="26"/>
      <w:szCs w:val="26"/>
      <w:lang w:eastAsia="ru-RU"/>
    </w:rPr>
  </w:style>
  <w:style w:type="paragraph" w:customStyle="1" w:styleId="zag1copy">
    <w:name w:val="zag_1copy"/>
    <w:basedOn w:val="a"/>
    <w:rsid w:val="00B11D14"/>
    <w:pPr>
      <w:spacing w:before="100" w:beforeAutospacing="1" w:after="100" w:afterAutospacing="1" w:line="240" w:lineRule="auto"/>
    </w:pPr>
    <w:rPr>
      <w:rFonts w:ascii="Arial" w:eastAsia="Times New Roman" w:hAnsi="Arial" w:cs="Arial"/>
      <w:b/>
      <w:bCs/>
      <w:color w:val="666666"/>
      <w:sz w:val="34"/>
      <w:szCs w:val="34"/>
      <w:lang w:eastAsia="ru-RU"/>
    </w:rPr>
  </w:style>
  <w:style w:type="table" w:customStyle="1" w:styleId="21">
    <w:name w:val="Сетка таблицы2"/>
    <w:basedOn w:val="a1"/>
    <w:next w:val="a4"/>
    <w:uiPriority w:val="59"/>
    <w:rsid w:val="00094B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4"/>
    <w:uiPriority w:val="59"/>
    <w:rsid w:val="00094B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agbig">
    <w:name w:val="zag_big"/>
    <w:basedOn w:val="a"/>
    <w:rsid w:val="00E372B9"/>
    <w:pPr>
      <w:spacing w:before="100" w:beforeAutospacing="1" w:after="100" w:afterAutospacing="1" w:line="240" w:lineRule="auto"/>
      <w:jc w:val="center"/>
    </w:pPr>
    <w:rPr>
      <w:rFonts w:ascii="Times New Roman" w:eastAsia="Times New Roman" w:hAnsi="Times New Roman" w:cs="Times New Roman"/>
      <w:sz w:val="29"/>
      <w:szCs w:val="29"/>
      <w:lang w:eastAsia="ru-RU"/>
    </w:rPr>
  </w:style>
  <w:style w:type="character" w:styleId="ad">
    <w:name w:val="Strong"/>
    <w:basedOn w:val="a0"/>
    <w:uiPriority w:val="22"/>
    <w:qFormat/>
    <w:rsid w:val="00E372B9"/>
    <w:rPr>
      <w:b/>
      <w:bCs/>
    </w:rPr>
  </w:style>
  <w:style w:type="paragraph" w:customStyle="1" w:styleId="western">
    <w:name w:val="western"/>
    <w:basedOn w:val="a"/>
    <w:rsid w:val="00E76B4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highlightactive">
    <w:name w:val="highlight highlight_active"/>
    <w:basedOn w:val="a0"/>
    <w:rsid w:val="00E76B44"/>
  </w:style>
  <w:style w:type="paragraph" w:customStyle="1" w:styleId="ae">
    <w:name w:val="А ОСН ТЕКСТ"/>
    <w:basedOn w:val="a"/>
    <w:link w:val="af"/>
    <w:rsid w:val="001347C3"/>
    <w:pPr>
      <w:spacing w:after="0" w:line="360" w:lineRule="auto"/>
      <w:ind w:firstLine="454"/>
      <w:jc w:val="both"/>
    </w:pPr>
    <w:rPr>
      <w:rFonts w:ascii="Times New Roman" w:eastAsia="Arial Unicode MS" w:hAnsi="Times New Roman" w:cs="Times New Roman"/>
      <w:color w:val="000000"/>
      <w:sz w:val="28"/>
      <w:szCs w:val="28"/>
      <w:lang w:eastAsia="ru-RU"/>
    </w:rPr>
  </w:style>
  <w:style w:type="character" w:customStyle="1" w:styleId="af">
    <w:name w:val="А ОСН ТЕКСТ Знак"/>
    <w:basedOn w:val="a0"/>
    <w:link w:val="ae"/>
    <w:rsid w:val="001347C3"/>
    <w:rPr>
      <w:rFonts w:ascii="Times New Roman" w:eastAsia="Arial Unicode MS" w:hAnsi="Times New Roman" w:cs="Times New Roman"/>
      <w:color w:val="000000"/>
      <w:sz w:val="28"/>
      <w:szCs w:val="28"/>
      <w:lang w:eastAsia="ru-RU"/>
    </w:rPr>
  </w:style>
  <w:style w:type="character" w:customStyle="1" w:styleId="af0">
    <w:name w:val="Основной текст + Полужирный"/>
    <w:basedOn w:val="ac"/>
    <w:semiHidden/>
    <w:rsid w:val="001347C3"/>
    <w:rPr>
      <w:rFonts w:ascii="Century Schoolbook" w:hAnsi="Century Schoolbook"/>
      <w:b/>
      <w:bCs/>
      <w:sz w:val="24"/>
      <w:szCs w:val="24"/>
      <w:shd w:val="clear" w:color="auto" w:fill="FFFFFF"/>
    </w:rPr>
  </w:style>
  <w:style w:type="character" w:customStyle="1" w:styleId="11">
    <w:name w:val="Основной текст + Курсив1"/>
    <w:basedOn w:val="ac"/>
    <w:rsid w:val="001347C3"/>
    <w:rPr>
      <w:rFonts w:ascii="Times New Roman" w:hAnsi="Times New Roman" w:cs="Times New Roman"/>
      <w:i/>
      <w:iCs/>
      <w:spacing w:val="0"/>
      <w:sz w:val="22"/>
      <w:szCs w:val="22"/>
      <w:shd w:val="clear" w:color="auto" w:fill="FFFFFF"/>
    </w:rPr>
  </w:style>
  <w:style w:type="character" w:styleId="af1">
    <w:name w:val="Subtle Emphasis"/>
    <w:basedOn w:val="a0"/>
    <w:uiPriority w:val="19"/>
    <w:qFormat/>
    <w:rsid w:val="005532BC"/>
    <w:rPr>
      <w:rFonts w:cs="Times New Roman"/>
      <w:i/>
      <w:iCs/>
      <w:color w:val="808080"/>
    </w:rPr>
  </w:style>
  <w:style w:type="character" w:styleId="af2">
    <w:name w:val="Hyperlink"/>
    <w:basedOn w:val="a0"/>
    <w:uiPriority w:val="99"/>
    <w:unhideWhenUsed/>
    <w:rsid w:val="006E411C"/>
    <w:rPr>
      <w:color w:val="0000FF"/>
      <w:u w:val="single"/>
    </w:rPr>
  </w:style>
  <w:style w:type="character" w:styleId="af3">
    <w:name w:val="FollowedHyperlink"/>
    <w:basedOn w:val="a0"/>
    <w:uiPriority w:val="99"/>
    <w:semiHidden/>
    <w:unhideWhenUsed/>
    <w:rsid w:val="006E411C"/>
    <w:rPr>
      <w:color w:val="800080"/>
      <w:u w:val="single"/>
    </w:rPr>
  </w:style>
  <w:style w:type="paragraph" w:styleId="z-">
    <w:name w:val="HTML Top of Form"/>
    <w:basedOn w:val="a"/>
    <w:next w:val="a"/>
    <w:link w:val="z-0"/>
    <w:hidden/>
    <w:uiPriority w:val="99"/>
    <w:semiHidden/>
    <w:unhideWhenUsed/>
    <w:rsid w:val="006E411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6E411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6E411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6E411C"/>
    <w:rPr>
      <w:rFonts w:ascii="Arial" w:eastAsia="Times New Roman" w:hAnsi="Arial" w:cs="Arial"/>
      <w:vanish/>
      <w:sz w:val="16"/>
      <w:szCs w:val="16"/>
      <w:lang w:eastAsia="ru-RU"/>
    </w:rPr>
  </w:style>
  <w:style w:type="character" w:styleId="af4">
    <w:name w:val="footnote reference"/>
    <w:basedOn w:val="a0"/>
    <w:uiPriority w:val="99"/>
    <w:semiHidden/>
    <w:unhideWhenUsed/>
    <w:rsid w:val="006E411C"/>
  </w:style>
  <w:style w:type="paragraph" w:customStyle="1" w:styleId="100">
    <w:name w:val="10"/>
    <w:basedOn w:val="a"/>
    <w:rsid w:val="006E41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2pt">
    <w:name w:val="12pt"/>
    <w:basedOn w:val="a0"/>
    <w:rsid w:val="006E411C"/>
  </w:style>
  <w:style w:type="paragraph" w:customStyle="1" w:styleId="210">
    <w:name w:val="21"/>
    <w:basedOn w:val="a"/>
    <w:rsid w:val="006E41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0">
    <w:name w:val="20"/>
    <w:basedOn w:val="a0"/>
    <w:rsid w:val="006E411C"/>
  </w:style>
  <w:style w:type="paragraph" w:customStyle="1" w:styleId="23">
    <w:name w:val="23"/>
    <w:basedOn w:val="a"/>
    <w:rsid w:val="006E41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5">
    <w:name w:val="Normal (Web)"/>
    <w:basedOn w:val="a"/>
    <w:uiPriority w:val="99"/>
    <w:unhideWhenUsed/>
    <w:rsid w:val="006E411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12"/>
    <w:basedOn w:val="a"/>
    <w:rsid w:val="006E41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pt">
    <w:name w:val="1pt"/>
    <w:basedOn w:val="a0"/>
    <w:rsid w:val="006E411C"/>
  </w:style>
  <w:style w:type="character" w:customStyle="1" w:styleId="a00">
    <w:name w:val="a0"/>
    <w:basedOn w:val="a0"/>
    <w:rsid w:val="006E411C"/>
  </w:style>
  <w:style w:type="character" w:customStyle="1" w:styleId="1pt2">
    <w:name w:val="1pt2"/>
    <w:basedOn w:val="a0"/>
    <w:rsid w:val="006E411C"/>
  </w:style>
  <w:style w:type="character" w:customStyle="1" w:styleId="1pt1">
    <w:name w:val="1pt1"/>
    <w:basedOn w:val="a0"/>
    <w:rsid w:val="006E411C"/>
  </w:style>
  <w:style w:type="character" w:customStyle="1" w:styleId="a20">
    <w:name w:val="a2"/>
    <w:basedOn w:val="a0"/>
    <w:rsid w:val="006E411C"/>
  </w:style>
  <w:style w:type="character" w:styleId="af6">
    <w:name w:val="Emphasis"/>
    <w:basedOn w:val="a0"/>
    <w:uiPriority w:val="20"/>
    <w:qFormat/>
    <w:rsid w:val="006E411C"/>
    <w:rPr>
      <w:i/>
      <w:iCs/>
    </w:rPr>
  </w:style>
  <w:style w:type="table" w:customStyle="1" w:styleId="13">
    <w:name w:val="Сетка таблицы1"/>
    <w:basedOn w:val="a1"/>
    <w:next w:val="a4"/>
    <w:rsid w:val="00EE7C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Balloon Text"/>
    <w:basedOn w:val="a"/>
    <w:link w:val="af8"/>
    <w:unhideWhenUsed/>
    <w:rsid w:val="00A33B77"/>
    <w:pPr>
      <w:spacing w:after="0" w:line="240" w:lineRule="auto"/>
    </w:pPr>
    <w:rPr>
      <w:rFonts w:ascii="Tahoma" w:hAnsi="Tahoma" w:cs="Tahoma"/>
      <w:sz w:val="16"/>
      <w:szCs w:val="16"/>
    </w:rPr>
  </w:style>
  <w:style w:type="character" w:customStyle="1" w:styleId="af8">
    <w:name w:val="Текст выноски Знак"/>
    <w:basedOn w:val="a0"/>
    <w:link w:val="af7"/>
    <w:rsid w:val="00A33B77"/>
    <w:rPr>
      <w:rFonts w:ascii="Tahoma" w:hAnsi="Tahoma" w:cs="Tahoma"/>
      <w:sz w:val="16"/>
      <w:szCs w:val="16"/>
    </w:rPr>
  </w:style>
  <w:style w:type="table" w:customStyle="1" w:styleId="4">
    <w:name w:val="Сетка таблицы4"/>
    <w:basedOn w:val="a1"/>
    <w:next w:val="a4"/>
    <w:rsid w:val="000D1DD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
    <w:name w:val="Абзац списка1"/>
    <w:basedOn w:val="a"/>
    <w:rsid w:val="009A3FD1"/>
    <w:pPr>
      <w:spacing w:after="0" w:line="240" w:lineRule="auto"/>
      <w:ind w:left="720"/>
    </w:pPr>
    <w:rPr>
      <w:rFonts w:ascii="Times New Roman" w:eastAsia="Calibri" w:hAnsi="Times New Roman" w:cs="Times New Roman"/>
      <w:sz w:val="24"/>
      <w:szCs w:val="24"/>
      <w:lang w:eastAsia="ru-RU"/>
    </w:rPr>
  </w:style>
  <w:style w:type="paragraph" w:customStyle="1" w:styleId="22">
    <w:name w:val="Абзац списка2"/>
    <w:basedOn w:val="a"/>
    <w:rsid w:val="009A3FD1"/>
    <w:pPr>
      <w:spacing w:after="0" w:line="240" w:lineRule="auto"/>
      <w:ind w:left="720"/>
    </w:pPr>
    <w:rPr>
      <w:rFonts w:ascii="Times New Roman" w:eastAsia="Calibri" w:hAnsi="Times New Roman" w:cs="Times New Roman"/>
      <w:sz w:val="24"/>
      <w:szCs w:val="24"/>
      <w:lang w:eastAsia="ru-RU"/>
    </w:rPr>
  </w:style>
  <w:style w:type="character" w:customStyle="1" w:styleId="FontStyle11">
    <w:name w:val="Font Style11"/>
    <w:basedOn w:val="a0"/>
    <w:rsid w:val="009A3FD1"/>
    <w:rPr>
      <w:rFonts w:ascii="Arial" w:hAnsi="Arial" w:cs="Arial"/>
      <w:sz w:val="18"/>
      <w:szCs w:val="18"/>
    </w:rPr>
  </w:style>
  <w:style w:type="character" w:customStyle="1" w:styleId="FontStyle14">
    <w:name w:val="Font Style14"/>
    <w:basedOn w:val="a0"/>
    <w:rsid w:val="009A3FD1"/>
    <w:rPr>
      <w:rFonts w:ascii="Arial" w:hAnsi="Arial" w:cs="Arial"/>
      <w:sz w:val="14"/>
      <w:szCs w:val="14"/>
    </w:rPr>
  </w:style>
  <w:style w:type="character" w:customStyle="1" w:styleId="40">
    <w:name w:val="Основной текст (4)_"/>
    <w:basedOn w:val="a0"/>
    <w:link w:val="41"/>
    <w:rsid w:val="009A3FD1"/>
    <w:rPr>
      <w:rFonts w:ascii="Times New Roman" w:eastAsia="Times New Roman" w:hAnsi="Times New Roman" w:cs="Times New Roman"/>
      <w:sz w:val="27"/>
      <w:szCs w:val="27"/>
      <w:shd w:val="clear" w:color="auto" w:fill="FFFFFF"/>
    </w:rPr>
  </w:style>
  <w:style w:type="paragraph" w:customStyle="1" w:styleId="41">
    <w:name w:val="Основной текст (4)"/>
    <w:basedOn w:val="a"/>
    <w:link w:val="40"/>
    <w:rsid w:val="009A3FD1"/>
    <w:pPr>
      <w:shd w:val="clear" w:color="auto" w:fill="FFFFFF"/>
      <w:spacing w:after="0" w:line="0" w:lineRule="atLeast"/>
    </w:pPr>
    <w:rPr>
      <w:rFonts w:ascii="Times New Roman" w:eastAsia="Times New Roman" w:hAnsi="Times New Roman" w:cs="Times New Roman"/>
      <w:sz w:val="27"/>
      <w:szCs w:val="27"/>
    </w:rPr>
  </w:style>
  <w:style w:type="paragraph" w:styleId="af9">
    <w:name w:val="Revision"/>
    <w:hidden/>
    <w:uiPriority w:val="99"/>
    <w:semiHidden/>
    <w:rsid w:val="008505C2"/>
    <w:pPr>
      <w:spacing w:after="0" w:line="240" w:lineRule="auto"/>
    </w:pPr>
  </w:style>
  <w:style w:type="paragraph" w:styleId="afa">
    <w:name w:val="Subtitle"/>
    <w:basedOn w:val="a"/>
    <w:next w:val="a"/>
    <w:link w:val="afb"/>
    <w:qFormat/>
    <w:rsid w:val="00ED2C54"/>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b">
    <w:name w:val="Подзаголовок Знак"/>
    <w:basedOn w:val="a0"/>
    <w:link w:val="afa"/>
    <w:rsid w:val="00ED2C54"/>
    <w:rPr>
      <w:rFonts w:asciiTheme="majorHAnsi" w:eastAsiaTheme="majorEastAsia" w:hAnsiTheme="majorHAnsi" w:cstheme="majorBidi"/>
      <w:i/>
      <w:iCs/>
      <w:color w:val="4F81BD" w:themeColor="accent1"/>
      <w:spacing w:val="15"/>
      <w:sz w:val="24"/>
      <w:szCs w:val="24"/>
    </w:rPr>
  </w:style>
  <w:style w:type="numbering" w:customStyle="1" w:styleId="15">
    <w:name w:val="Нет списка1"/>
    <w:next w:val="a2"/>
    <w:uiPriority w:val="99"/>
    <w:semiHidden/>
    <w:unhideWhenUsed/>
    <w:rsid w:val="00F54550"/>
  </w:style>
  <w:style w:type="numbering" w:customStyle="1" w:styleId="24">
    <w:name w:val="Нет списка2"/>
    <w:next w:val="a2"/>
    <w:uiPriority w:val="99"/>
    <w:semiHidden/>
    <w:unhideWhenUsed/>
    <w:rsid w:val="00A058AB"/>
  </w:style>
  <w:style w:type="character" w:customStyle="1" w:styleId="afc">
    <w:name w:val="Название Знак"/>
    <w:link w:val="afd"/>
    <w:rsid w:val="007B688A"/>
    <w:rPr>
      <w:rFonts w:ascii="Cambria" w:hAnsi="Cambria"/>
      <w:b/>
      <w:bCs/>
      <w:kern w:val="28"/>
      <w:sz w:val="32"/>
      <w:szCs w:val="32"/>
    </w:rPr>
  </w:style>
  <w:style w:type="paragraph" w:styleId="afd">
    <w:name w:val="Title"/>
    <w:basedOn w:val="a"/>
    <w:next w:val="a"/>
    <w:link w:val="afc"/>
    <w:qFormat/>
    <w:rsid w:val="007B688A"/>
    <w:pPr>
      <w:spacing w:before="240" w:after="60" w:line="240" w:lineRule="auto"/>
      <w:jc w:val="center"/>
      <w:outlineLvl w:val="0"/>
    </w:pPr>
    <w:rPr>
      <w:rFonts w:ascii="Cambria" w:hAnsi="Cambria"/>
      <w:b/>
      <w:bCs/>
      <w:kern w:val="28"/>
      <w:sz w:val="32"/>
      <w:szCs w:val="32"/>
    </w:rPr>
  </w:style>
  <w:style w:type="character" w:customStyle="1" w:styleId="16">
    <w:name w:val="Название Знак1"/>
    <w:basedOn w:val="a0"/>
    <w:uiPriority w:val="10"/>
    <w:rsid w:val="007B688A"/>
    <w:rPr>
      <w:rFonts w:asciiTheme="majorHAnsi" w:eastAsiaTheme="majorEastAsia" w:hAnsiTheme="majorHAnsi" w:cstheme="majorBidi"/>
      <w:color w:val="17365D" w:themeColor="text2" w:themeShade="BF"/>
      <w:spacing w:val="5"/>
      <w:kern w:val="28"/>
      <w:sz w:val="52"/>
      <w:szCs w:val="52"/>
    </w:rPr>
  </w:style>
  <w:style w:type="table" w:customStyle="1" w:styleId="5">
    <w:name w:val="Сетка таблицы5"/>
    <w:basedOn w:val="a1"/>
    <w:next w:val="a4"/>
    <w:rsid w:val="00DC2CB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
    <w:name w:val="Сетка таблицы6"/>
    <w:basedOn w:val="a1"/>
    <w:next w:val="a4"/>
    <w:rsid w:val="00DC2CB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0">
    <w:name w:val="Нет списка3"/>
    <w:next w:val="a2"/>
    <w:uiPriority w:val="99"/>
    <w:semiHidden/>
    <w:unhideWhenUsed/>
    <w:rsid w:val="000E2977"/>
  </w:style>
  <w:style w:type="numbering" w:customStyle="1" w:styleId="42">
    <w:name w:val="Нет списка4"/>
    <w:next w:val="a2"/>
    <w:semiHidden/>
    <w:rsid w:val="00D45929"/>
  </w:style>
  <w:style w:type="table" w:customStyle="1" w:styleId="7">
    <w:name w:val="Сетка таблицы7"/>
    <w:basedOn w:val="a1"/>
    <w:next w:val="a4"/>
    <w:rsid w:val="00D4592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odzag1">
    <w:name w:val="podzag_1"/>
    <w:basedOn w:val="a"/>
    <w:rsid w:val="00D4592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e">
    <w:name w:val="Document Map"/>
    <w:basedOn w:val="a"/>
    <w:link w:val="aff"/>
    <w:semiHidden/>
    <w:rsid w:val="00D45929"/>
    <w:pPr>
      <w:shd w:val="clear" w:color="auto" w:fill="000080"/>
      <w:spacing w:after="0" w:line="240" w:lineRule="auto"/>
    </w:pPr>
    <w:rPr>
      <w:rFonts w:ascii="Tahoma" w:eastAsia="Times New Roman" w:hAnsi="Tahoma" w:cs="Tahoma"/>
      <w:sz w:val="20"/>
      <w:szCs w:val="20"/>
      <w:lang w:eastAsia="ru-RU"/>
    </w:rPr>
  </w:style>
  <w:style w:type="character" w:customStyle="1" w:styleId="aff">
    <w:name w:val="Схема документа Знак"/>
    <w:basedOn w:val="a0"/>
    <w:link w:val="afe"/>
    <w:semiHidden/>
    <w:rsid w:val="00D45929"/>
    <w:rPr>
      <w:rFonts w:ascii="Tahoma" w:eastAsia="Times New Roman" w:hAnsi="Tahoma" w:cs="Tahoma"/>
      <w:sz w:val="20"/>
      <w:szCs w:val="20"/>
      <w:shd w:val="clear" w:color="auto" w:fill="000080"/>
      <w:lang w:eastAsia="ru-RU"/>
    </w:rPr>
  </w:style>
  <w:style w:type="numbering" w:customStyle="1" w:styleId="50">
    <w:name w:val="Нет списка5"/>
    <w:next w:val="a2"/>
    <w:uiPriority w:val="99"/>
    <w:semiHidden/>
    <w:unhideWhenUsed/>
    <w:rsid w:val="00D017E2"/>
  </w:style>
  <w:style w:type="numbering" w:customStyle="1" w:styleId="60">
    <w:name w:val="Нет списка6"/>
    <w:next w:val="a2"/>
    <w:uiPriority w:val="99"/>
    <w:semiHidden/>
    <w:unhideWhenUsed/>
    <w:rsid w:val="001A7DC0"/>
  </w:style>
  <w:style w:type="numbering" w:customStyle="1" w:styleId="70">
    <w:name w:val="Нет списка7"/>
    <w:next w:val="a2"/>
    <w:uiPriority w:val="99"/>
    <w:semiHidden/>
    <w:unhideWhenUsed/>
    <w:rsid w:val="006B50A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1683617">
      <w:bodyDiv w:val="1"/>
      <w:marLeft w:val="0"/>
      <w:marRight w:val="0"/>
      <w:marTop w:val="0"/>
      <w:marBottom w:val="0"/>
      <w:divBdr>
        <w:top w:val="none" w:sz="0" w:space="0" w:color="auto"/>
        <w:left w:val="none" w:sz="0" w:space="0" w:color="auto"/>
        <w:bottom w:val="none" w:sz="0" w:space="0" w:color="auto"/>
        <w:right w:val="none" w:sz="0" w:space="0" w:color="auto"/>
      </w:divBdr>
      <w:divsChild>
        <w:div w:id="925696304">
          <w:marLeft w:val="446"/>
          <w:marRight w:val="0"/>
          <w:marTop w:val="115"/>
          <w:marBottom w:val="120"/>
          <w:divBdr>
            <w:top w:val="none" w:sz="0" w:space="0" w:color="auto"/>
            <w:left w:val="none" w:sz="0" w:space="0" w:color="auto"/>
            <w:bottom w:val="none" w:sz="0" w:space="0" w:color="auto"/>
            <w:right w:val="none" w:sz="0" w:space="0" w:color="auto"/>
          </w:divBdr>
        </w:div>
        <w:div w:id="327945897">
          <w:marLeft w:val="446"/>
          <w:marRight w:val="0"/>
          <w:marTop w:val="115"/>
          <w:marBottom w:val="120"/>
          <w:divBdr>
            <w:top w:val="none" w:sz="0" w:space="0" w:color="auto"/>
            <w:left w:val="none" w:sz="0" w:space="0" w:color="auto"/>
            <w:bottom w:val="none" w:sz="0" w:space="0" w:color="auto"/>
            <w:right w:val="none" w:sz="0" w:space="0" w:color="auto"/>
          </w:divBdr>
        </w:div>
      </w:divsChild>
    </w:div>
    <w:div w:id="345444392">
      <w:bodyDiv w:val="1"/>
      <w:marLeft w:val="0"/>
      <w:marRight w:val="0"/>
      <w:marTop w:val="0"/>
      <w:marBottom w:val="0"/>
      <w:divBdr>
        <w:top w:val="none" w:sz="0" w:space="0" w:color="auto"/>
        <w:left w:val="none" w:sz="0" w:space="0" w:color="auto"/>
        <w:bottom w:val="none" w:sz="0" w:space="0" w:color="auto"/>
        <w:right w:val="none" w:sz="0" w:space="0" w:color="auto"/>
      </w:divBdr>
      <w:divsChild>
        <w:div w:id="485703720">
          <w:marLeft w:val="446"/>
          <w:marRight w:val="0"/>
          <w:marTop w:val="96"/>
          <w:marBottom w:val="120"/>
          <w:divBdr>
            <w:top w:val="none" w:sz="0" w:space="0" w:color="auto"/>
            <w:left w:val="none" w:sz="0" w:space="0" w:color="auto"/>
            <w:bottom w:val="none" w:sz="0" w:space="0" w:color="auto"/>
            <w:right w:val="none" w:sz="0" w:space="0" w:color="auto"/>
          </w:divBdr>
        </w:div>
        <w:div w:id="1656882130">
          <w:marLeft w:val="446"/>
          <w:marRight w:val="0"/>
          <w:marTop w:val="96"/>
          <w:marBottom w:val="120"/>
          <w:divBdr>
            <w:top w:val="none" w:sz="0" w:space="0" w:color="auto"/>
            <w:left w:val="none" w:sz="0" w:space="0" w:color="auto"/>
            <w:bottom w:val="none" w:sz="0" w:space="0" w:color="auto"/>
            <w:right w:val="none" w:sz="0" w:space="0" w:color="auto"/>
          </w:divBdr>
        </w:div>
        <w:div w:id="332074988">
          <w:marLeft w:val="446"/>
          <w:marRight w:val="0"/>
          <w:marTop w:val="96"/>
          <w:marBottom w:val="120"/>
          <w:divBdr>
            <w:top w:val="none" w:sz="0" w:space="0" w:color="auto"/>
            <w:left w:val="none" w:sz="0" w:space="0" w:color="auto"/>
            <w:bottom w:val="none" w:sz="0" w:space="0" w:color="auto"/>
            <w:right w:val="none" w:sz="0" w:space="0" w:color="auto"/>
          </w:divBdr>
        </w:div>
        <w:div w:id="1259682487">
          <w:marLeft w:val="446"/>
          <w:marRight w:val="0"/>
          <w:marTop w:val="96"/>
          <w:marBottom w:val="120"/>
          <w:divBdr>
            <w:top w:val="none" w:sz="0" w:space="0" w:color="auto"/>
            <w:left w:val="none" w:sz="0" w:space="0" w:color="auto"/>
            <w:bottom w:val="none" w:sz="0" w:space="0" w:color="auto"/>
            <w:right w:val="none" w:sz="0" w:space="0" w:color="auto"/>
          </w:divBdr>
        </w:div>
        <w:div w:id="662970833">
          <w:marLeft w:val="446"/>
          <w:marRight w:val="0"/>
          <w:marTop w:val="96"/>
          <w:marBottom w:val="120"/>
          <w:divBdr>
            <w:top w:val="none" w:sz="0" w:space="0" w:color="auto"/>
            <w:left w:val="none" w:sz="0" w:space="0" w:color="auto"/>
            <w:bottom w:val="none" w:sz="0" w:space="0" w:color="auto"/>
            <w:right w:val="none" w:sz="0" w:space="0" w:color="auto"/>
          </w:divBdr>
        </w:div>
        <w:div w:id="1638486367">
          <w:marLeft w:val="446"/>
          <w:marRight w:val="0"/>
          <w:marTop w:val="96"/>
          <w:marBottom w:val="120"/>
          <w:divBdr>
            <w:top w:val="none" w:sz="0" w:space="0" w:color="auto"/>
            <w:left w:val="none" w:sz="0" w:space="0" w:color="auto"/>
            <w:bottom w:val="none" w:sz="0" w:space="0" w:color="auto"/>
            <w:right w:val="none" w:sz="0" w:space="0" w:color="auto"/>
          </w:divBdr>
        </w:div>
        <w:div w:id="1424108237">
          <w:marLeft w:val="446"/>
          <w:marRight w:val="0"/>
          <w:marTop w:val="96"/>
          <w:marBottom w:val="120"/>
          <w:divBdr>
            <w:top w:val="none" w:sz="0" w:space="0" w:color="auto"/>
            <w:left w:val="none" w:sz="0" w:space="0" w:color="auto"/>
            <w:bottom w:val="none" w:sz="0" w:space="0" w:color="auto"/>
            <w:right w:val="none" w:sz="0" w:space="0" w:color="auto"/>
          </w:divBdr>
        </w:div>
      </w:divsChild>
    </w:div>
    <w:div w:id="419526426">
      <w:bodyDiv w:val="1"/>
      <w:marLeft w:val="0"/>
      <w:marRight w:val="0"/>
      <w:marTop w:val="0"/>
      <w:marBottom w:val="0"/>
      <w:divBdr>
        <w:top w:val="none" w:sz="0" w:space="0" w:color="auto"/>
        <w:left w:val="none" w:sz="0" w:space="0" w:color="auto"/>
        <w:bottom w:val="none" w:sz="0" w:space="0" w:color="auto"/>
        <w:right w:val="none" w:sz="0" w:space="0" w:color="auto"/>
      </w:divBdr>
      <w:divsChild>
        <w:div w:id="344946634">
          <w:marLeft w:val="446"/>
          <w:marRight w:val="0"/>
          <w:marTop w:val="106"/>
          <w:marBottom w:val="120"/>
          <w:divBdr>
            <w:top w:val="none" w:sz="0" w:space="0" w:color="auto"/>
            <w:left w:val="none" w:sz="0" w:space="0" w:color="auto"/>
            <w:bottom w:val="none" w:sz="0" w:space="0" w:color="auto"/>
            <w:right w:val="none" w:sz="0" w:space="0" w:color="auto"/>
          </w:divBdr>
        </w:div>
        <w:div w:id="519663429">
          <w:marLeft w:val="446"/>
          <w:marRight w:val="0"/>
          <w:marTop w:val="106"/>
          <w:marBottom w:val="120"/>
          <w:divBdr>
            <w:top w:val="none" w:sz="0" w:space="0" w:color="auto"/>
            <w:left w:val="none" w:sz="0" w:space="0" w:color="auto"/>
            <w:bottom w:val="none" w:sz="0" w:space="0" w:color="auto"/>
            <w:right w:val="none" w:sz="0" w:space="0" w:color="auto"/>
          </w:divBdr>
        </w:div>
        <w:div w:id="1495754993">
          <w:marLeft w:val="446"/>
          <w:marRight w:val="0"/>
          <w:marTop w:val="106"/>
          <w:marBottom w:val="120"/>
          <w:divBdr>
            <w:top w:val="none" w:sz="0" w:space="0" w:color="auto"/>
            <w:left w:val="none" w:sz="0" w:space="0" w:color="auto"/>
            <w:bottom w:val="none" w:sz="0" w:space="0" w:color="auto"/>
            <w:right w:val="none" w:sz="0" w:space="0" w:color="auto"/>
          </w:divBdr>
        </w:div>
      </w:divsChild>
    </w:div>
    <w:div w:id="571736968">
      <w:bodyDiv w:val="1"/>
      <w:marLeft w:val="0"/>
      <w:marRight w:val="0"/>
      <w:marTop w:val="0"/>
      <w:marBottom w:val="0"/>
      <w:divBdr>
        <w:top w:val="none" w:sz="0" w:space="0" w:color="auto"/>
        <w:left w:val="none" w:sz="0" w:space="0" w:color="auto"/>
        <w:bottom w:val="none" w:sz="0" w:space="0" w:color="auto"/>
        <w:right w:val="none" w:sz="0" w:space="0" w:color="auto"/>
      </w:divBdr>
      <w:divsChild>
        <w:div w:id="724067575">
          <w:marLeft w:val="446"/>
          <w:marRight w:val="0"/>
          <w:marTop w:val="106"/>
          <w:marBottom w:val="120"/>
          <w:divBdr>
            <w:top w:val="none" w:sz="0" w:space="0" w:color="auto"/>
            <w:left w:val="none" w:sz="0" w:space="0" w:color="auto"/>
            <w:bottom w:val="none" w:sz="0" w:space="0" w:color="auto"/>
            <w:right w:val="none" w:sz="0" w:space="0" w:color="auto"/>
          </w:divBdr>
        </w:div>
        <w:div w:id="1940410341">
          <w:marLeft w:val="446"/>
          <w:marRight w:val="0"/>
          <w:marTop w:val="106"/>
          <w:marBottom w:val="120"/>
          <w:divBdr>
            <w:top w:val="none" w:sz="0" w:space="0" w:color="auto"/>
            <w:left w:val="none" w:sz="0" w:space="0" w:color="auto"/>
            <w:bottom w:val="none" w:sz="0" w:space="0" w:color="auto"/>
            <w:right w:val="none" w:sz="0" w:space="0" w:color="auto"/>
          </w:divBdr>
        </w:div>
      </w:divsChild>
    </w:div>
    <w:div w:id="701706997">
      <w:bodyDiv w:val="1"/>
      <w:marLeft w:val="0"/>
      <w:marRight w:val="0"/>
      <w:marTop w:val="0"/>
      <w:marBottom w:val="0"/>
      <w:divBdr>
        <w:top w:val="none" w:sz="0" w:space="0" w:color="auto"/>
        <w:left w:val="none" w:sz="0" w:space="0" w:color="auto"/>
        <w:bottom w:val="none" w:sz="0" w:space="0" w:color="auto"/>
        <w:right w:val="none" w:sz="0" w:space="0" w:color="auto"/>
      </w:divBdr>
      <w:divsChild>
        <w:div w:id="349338243">
          <w:marLeft w:val="446"/>
          <w:marRight w:val="0"/>
          <w:marTop w:val="106"/>
          <w:marBottom w:val="120"/>
          <w:divBdr>
            <w:top w:val="none" w:sz="0" w:space="0" w:color="auto"/>
            <w:left w:val="none" w:sz="0" w:space="0" w:color="auto"/>
            <w:bottom w:val="none" w:sz="0" w:space="0" w:color="auto"/>
            <w:right w:val="none" w:sz="0" w:space="0" w:color="auto"/>
          </w:divBdr>
        </w:div>
      </w:divsChild>
    </w:div>
    <w:div w:id="732050324">
      <w:bodyDiv w:val="1"/>
      <w:marLeft w:val="0"/>
      <w:marRight w:val="0"/>
      <w:marTop w:val="0"/>
      <w:marBottom w:val="0"/>
      <w:divBdr>
        <w:top w:val="none" w:sz="0" w:space="0" w:color="auto"/>
        <w:left w:val="none" w:sz="0" w:space="0" w:color="auto"/>
        <w:bottom w:val="none" w:sz="0" w:space="0" w:color="auto"/>
        <w:right w:val="none" w:sz="0" w:space="0" w:color="auto"/>
      </w:divBdr>
      <w:divsChild>
        <w:div w:id="1861431812">
          <w:marLeft w:val="446"/>
          <w:marRight w:val="0"/>
          <w:marTop w:val="115"/>
          <w:marBottom w:val="120"/>
          <w:divBdr>
            <w:top w:val="none" w:sz="0" w:space="0" w:color="auto"/>
            <w:left w:val="none" w:sz="0" w:space="0" w:color="auto"/>
            <w:bottom w:val="none" w:sz="0" w:space="0" w:color="auto"/>
            <w:right w:val="none" w:sz="0" w:space="0" w:color="auto"/>
          </w:divBdr>
        </w:div>
        <w:div w:id="1557160639">
          <w:marLeft w:val="446"/>
          <w:marRight w:val="0"/>
          <w:marTop w:val="115"/>
          <w:marBottom w:val="120"/>
          <w:divBdr>
            <w:top w:val="none" w:sz="0" w:space="0" w:color="auto"/>
            <w:left w:val="none" w:sz="0" w:space="0" w:color="auto"/>
            <w:bottom w:val="none" w:sz="0" w:space="0" w:color="auto"/>
            <w:right w:val="none" w:sz="0" w:space="0" w:color="auto"/>
          </w:divBdr>
        </w:div>
        <w:div w:id="1290011389">
          <w:marLeft w:val="446"/>
          <w:marRight w:val="0"/>
          <w:marTop w:val="115"/>
          <w:marBottom w:val="120"/>
          <w:divBdr>
            <w:top w:val="none" w:sz="0" w:space="0" w:color="auto"/>
            <w:left w:val="none" w:sz="0" w:space="0" w:color="auto"/>
            <w:bottom w:val="none" w:sz="0" w:space="0" w:color="auto"/>
            <w:right w:val="none" w:sz="0" w:space="0" w:color="auto"/>
          </w:divBdr>
        </w:div>
      </w:divsChild>
    </w:div>
    <w:div w:id="839320848">
      <w:bodyDiv w:val="1"/>
      <w:marLeft w:val="0"/>
      <w:marRight w:val="0"/>
      <w:marTop w:val="0"/>
      <w:marBottom w:val="0"/>
      <w:divBdr>
        <w:top w:val="none" w:sz="0" w:space="0" w:color="auto"/>
        <w:left w:val="none" w:sz="0" w:space="0" w:color="auto"/>
        <w:bottom w:val="none" w:sz="0" w:space="0" w:color="auto"/>
        <w:right w:val="none" w:sz="0" w:space="0" w:color="auto"/>
      </w:divBdr>
      <w:divsChild>
        <w:div w:id="2015842653">
          <w:marLeft w:val="446"/>
          <w:marRight w:val="0"/>
          <w:marTop w:val="106"/>
          <w:marBottom w:val="120"/>
          <w:divBdr>
            <w:top w:val="none" w:sz="0" w:space="0" w:color="auto"/>
            <w:left w:val="none" w:sz="0" w:space="0" w:color="auto"/>
            <w:bottom w:val="none" w:sz="0" w:space="0" w:color="auto"/>
            <w:right w:val="none" w:sz="0" w:space="0" w:color="auto"/>
          </w:divBdr>
        </w:div>
        <w:div w:id="136191012">
          <w:marLeft w:val="446"/>
          <w:marRight w:val="0"/>
          <w:marTop w:val="106"/>
          <w:marBottom w:val="120"/>
          <w:divBdr>
            <w:top w:val="none" w:sz="0" w:space="0" w:color="auto"/>
            <w:left w:val="none" w:sz="0" w:space="0" w:color="auto"/>
            <w:bottom w:val="none" w:sz="0" w:space="0" w:color="auto"/>
            <w:right w:val="none" w:sz="0" w:space="0" w:color="auto"/>
          </w:divBdr>
        </w:div>
        <w:div w:id="409616915">
          <w:marLeft w:val="446"/>
          <w:marRight w:val="0"/>
          <w:marTop w:val="106"/>
          <w:marBottom w:val="120"/>
          <w:divBdr>
            <w:top w:val="none" w:sz="0" w:space="0" w:color="auto"/>
            <w:left w:val="none" w:sz="0" w:space="0" w:color="auto"/>
            <w:bottom w:val="none" w:sz="0" w:space="0" w:color="auto"/>
            <w:right w:val="none" w:sz="0" w:space="0" w:color="auto"/>
          </w:divBdr>
        </w:div>
        <w:div w:id="1779133510">
          <w:marLeft w:val="446"/>
          <w:marRight w:val="0"/>
          <w:marTop w:val="106"/>
          <w:marBottom w:val="120"/>
          <w:divBdr>
            <w:top w:val="none" w:sz="0" w:space="0" w:color="auto"/>
            <w:left w:val="none" w:sz="0" w:space="0" w:color="auto"/>
            <w:bottom w:val="none" w:sz="0" w:space="0" w:color="auto"/>
            <w:right w:val="none" w:sz="0" w:space="0" w:color="auto"/>
          </w:divBdr>
        </w:div>
        <w:div w:id="1403992507">
          <w:marLeft w:val="446"/>
          <w:marRight w:val="0"/>
          <w:marTop w:val="106"/>
          <w:marBottom w:val="120"/>
          <w:divBdr>
            <w:top w:val="none" w:sz="0" w:space="0" w:color="auto"/>
            <w:left w:val="none" w:sz="0" w:space="0" w:color="auto"/>
            <w:bottom w:val="none" w:sz="0" w:space="0" w:color="auto"/>
            <w:right w:val="none" w:sz="0" w:space="0" w:color="auto"/>
          </w:divBdr>
        </w:div>
        <w:div w:id="1553231123">
          <w:marLeft w:val="446"/>
          <w:marRight w:val="0"/>
          <w:marTop w:val="106"/>
          <w:marBottom w:val="120"/>
          <w:divBdr>
            <w:top w:val="none" w:sz="0" w:space="0" w:color="auto"/>
            <w:left w:val="none" w:sz="0" w:space="0" w:color="auto"/>
            <w:bottom w:val="none" w:sz="0" w:space="0" w:color="auto"/>
            <w:right w:val="none" w:sz="0" w:space="0" w:color="auto"/>
          </w:divBdr>
        </w:div>
        <w:div w:id="202327203">
          <w:marLeft w:val="446"/>
          <w:marRight w:val="0"/>
          <w:marTop w:val="106"/>
          <w:marBottom w:val="120"/>
          <w:divBdr>
            <w:top w:val="none" w:sz="0" w:space="0" w:color="auto"/>
            <w:left w:val="none" w:sz="0" w:space="0" w:color="auto"/>
            <w:bottom w:val="none" w:sz="0" w:space="0" w:color="auto"/>
            <w:right w:val="none" w:sz="0" w:space="0" w:color="auto"/>
          </w:divBdr>
        </w:div>
        <w:div w:id="1239746849">
          <w:marLeft w:val="446"/>
          <w:marRight w:val="0"/>
          <w:marTop w:val="106"/>
          <w:marBottom w:val="120"/>
          <w:divBdr>
            <w:top w:val="none" w:sz="0" w:space="0" w:color="auto"/>
            <w:left w:val="none" w:sz="0" w:space="0" w:color="auto"/>
            <w:bottom w:val="none" w:sz="0" w:space="0" w:color="auto"/>
            <w:right w:val="none" w:sz="0" w:space="0" w:color="auto"/>
          </w:divBdr>
        </w:div>
      </w:divsChild>
    </w:div>
    <w:div w:id="1047796030">
      <w:bodyDiv w:val="1"/>
      <w:marLeft w:val="0"/>
      <w:marRight w:val="0"/>
      <w:marTop w:val="0"/>
      <w:marBottom w:val="0"/>
      <w:divBdr>
        <w:top w:val="none" w:sz="0" w:space="0" w:color="auto"/>
        <w:left w:val="none" w:sz="0" w:space="0" w:color="auto"/>
        <w:bottom w:val="none" w:sz="0" w:space="0" w:color="auto"/>
        <w:right w:val="none" w:sz="0" w:space="0" w:color="auto"/>
      </w:divBdr>
      <w:divsChild>
        <w:div w:id="681662985">
          <w:marLeft w:val="446"/>
          <w:marRight w:val="0"/>
          <w:marTop w:val="106"/>
          <w:marBottom w:val="120"/>
          <w:divBdr>
            <w:top w:val="none" w:sz="0" w:space="0" w:color="auto"/>
            <w:left w:val="none" w:sz="0" w:space="0" w:color="auto"/>
            <w:bottom w:val="none" w:sz="0" w:space="0" w:color="auto"/>
            <w:right w:val="none" w:sz="0" w:space="0" w:color="auto"/>
          </w:divBdr>
        </w:div>
        <w:div w:id="479806637">
          <w:marLeft w:val="446"/>
          <w:marRight w:val="0"/>
          <w:marTop w:val="106"/>
          <w:marBottom w:val="120"/>
          <w:divBdr>
            <w:top w:val="none" w:sz="0" w:space="0" w:color="auto"/>
            <w:left w:val="none" w:sz="0" w:space="0" w:color="auto"/>
            <w:bottom w:val="none" w:sz="0" w:space="0" w:color="auto"/>
            <w:right w:val="none" w:sz="0" w:space="0" w:color="auto"/>
          </w:divBdr>
        </w:div>
        <w:div w:id="1258059304">
          <w:marLeft w:val="446"/>
          <w:marRight w:val="0"/>
          <w:marTop w:val="106"/>
          <w:marBottom w:val="120"/>
          <w:divBdr>
            <w:top w:val="none" w:sz="0" w:space="0" w:color="auto"/>
            <w:left w:val="none" w:sz="0" w:space="0" w:color="auto"/>
            <w:bottom w:val="none" w:sz="0" w:space="0" w:color="auto"/>
            <w:right w:val="none" w:sz="0" w:space="0" w:color="auto"/>
          </w:divBdr>
        </w:div>
        <w:div w:id="283074258">
          <w:marLeft w:val="446"/>
          <w:marRight w:val="0"/>
          <w:marTop w:val="106"/>
          <w:marBottom w:val="120"/>
          <w:divBdr>
            <w:top w:val="none" w:sz="0" w:space="0" w:color="auto"/>
            <w:left w:val="none" w:sz="0" w:space="0" w:color="auto"/>
            <w:bottom w:val="none" w:sz="0" w:space="0" w:color="auto"/>
            <w:right w:val="none" w:sz="0" w:space="0" w:color="auto"/>
          </w:divBdr>
        </w:div>
        <w:div w:id="1042678134">
          <w:marLeft w:val="446"/>
          <w:marRight w:val="0"/>
          <w:marTop w:val="106"/>
          <w:marBottom w:val="120"/>
          <w:divBdr>
            <w:top w:val="none" w:sz="0" w:space="0" w:color="auto"/>
            <w:left w:val="none" w:sz="0" w:space="0" w:color="auto"/>
            <w:bottom w:val="none" w:sz="0" w:space="0" w:color="auto"/>
            <w:right w:val="none" w:sz="0" w:space="0" w:color="auto"/>
          </w:divBdr>
        </w:div>
        <w:div w:id="614798275">
          <w:marLeft w:val="446"/>
          <w:marRight w:val="0"/>
          <w:marTop w:val="106"/>
          <w:marBottom w:val="120"/>
          <w:divBdr>
            <w:top w:val="none" w:sz="0" w:space="0" w:color="auto"/>
            <w:left w:val="none" w:sz="0" w:space="0" w:color="auto"/>
            <w:bottom w:val="none" w:sz="0" w:space="0" w:color="auto"/>
            <w:right w:val="none" w:sz="0" w:space="0" w:color="auto"/>
          </w:divBdr>
        </w:div>
      </w:divsChild>
    </w:div>
    <w:div w:id="1107770196">
      <w:bodyDiv w:val="1"/>
      <w:marLeft w:val="0"/>
      <w:marRight w:val="0"/>
      <w:marTop w:val="0"/>
      <w:marBottom w:val="0"/>
      <w:divBdr>
        <w:top w:val="none" w:sz="0" w:space="0" w:color="auto"/>
        <w:left w:val="none" w:sz="0" w:space="0" w:color="auto"/>
        <w:bottom w:val="none" w:sz="0" w:space="0" w:color="auto"/>
        <w:right w:val="none" w:sz="0" w:space="0" w:color="auto"/>
      </w:divBdr>
      <w:divsChild>
        <w:div w:id="1058897222">
          <w:marLeft w:val="446"/>
          <w:marRight w:val="0"/>
          <w:marTop w:val="96"/>
          <w:marBottom w:val="120"/>
          <w:divBdr>
            <w:top w:val="none" w:sz="0" w:space="0" w:color="auto"/>
            <w:left w:val="none" w:sz="0" w:space="0" w:color="auto"/>
            <w:bottom w:val="none" w:sz="0" w:space="0" w:color="auto"/>
            <w:right w:val="none" w:sz="0" w:space="0" w:color="auto"/>
          </w:divBdr>
        </w:div>
        <w:div w:id="47992482">
          <w:marLeft w:val="446"/>
          <w:marRight w:val="0"/>
          <w:marTop w:val="96"/>
          <w:marBottom w:val="120"/>
          <w:divBdr>
            <w:top w:val="none" w:sz="0" w:space="0" w:color="auto"/>
            <w:left w:val="none" w:sz="0" w:space="0" w:color="auto"/>
            <w:bottom w:val="none" w:sz="0" w:space="0" w:color="auto"/>
            <w:right w:val="none" w:sz="0" w:space="0" w:color="auto"/>
          </w:divBdr>
        </w:div>
        <w:div w:id="704141275">
          <w:marLeft w:val="446"/>
          <w:marRight w:val="0"/>
          <w:marTop w:val="96"/>
          <w:marBottom w:val="120"/>
          <w:divBdr>
            <w:top w:val="none" w:sz="0" w:space="0" w:color="auto"/>
            <w:left w:val="none" w:sz="0" w:space="0" w:color="auto"/>
            <w:bottom w:val="none" w:sz="0" w:space="0" w:color="auto"/>
            <w:right w:val="none" w:sz="0" w:space="0" w:color="auto"/>
          </w:divBdr>
        </w:div>
        <w:div w:id="382825190">
          <w:marLeft w:val="446"/>
          <w:marRight w:val="0"/>
          <w:marTop w:val="96"/>
          <w:marBottom w:val="120"/>
          <w:divBdr>
            <w:top w:val="none" w:sz="0" w:space="0" w:color="auto"/>
            <w:left w:val="none" w:sz="0" w:space="0" w:color="auto"/>
            <w:bottom w:val="none" w:sz="0" w:space="0" w:color="auto"/>
            <w:right w:val="none" w:sz="0" w:space="0" w:color="auto"/>
          </w:divBdr>
        </w:div>
        <w:div w:id="2062627005">
          <w:marLeft w:val="446"/>
          <w:marRight w:val="0"/>
          <w:marTop w:val="96"/>
          <w:marBottom w:val="120"/>
          <w:divBdr>
            <w:top w:val="none" w:sz="0" w:space="0" w:color="auto"/>
            <w:left w:val="none" w:sz="0" w:space="0" w:color="auto"/>
            <w:bottom w:val="none" w:sz="0" w:space="0" w:color="auto"/>
            <w:right w:val="none" w:sz="0" w:space="0" w:color="auto"/>
          </w:divBdr>
        </w:div>
        <w:div w:id="1521581517">
          <w:marLeft w:val="446"/>
          <w:marRight w:val="0"/>
          <w:marTop w:val="96"/>
          <w:marBottom w:val="120"/>
          <w:divBdr>
            <w:top w:val="none" w:sz="0" w:space="0" w:color="auto"/>
            <w:left w:val="none" w:sz="0" w:space="0" w:color="auto"/>
            <w:bottom w:val="none" w:sz="0" w:space="0" w:color="auto"/>
            <w:right w:val="none" w:sz="0" w:space="0" w:color="auto"/>
          </w:divBdr>
        </w:div>
        <w:div w:id="1431974273">
          <w:marLeft w:val="446"/>
          <w:marRight w:val="0"/>
          <w:marTop w:val="96"/>
          <w:marBottom w:val="120"/>
          <w:divBdr>
            <w:top w:val="none" w:sz="0" w:space="0" w:color="auto"/>
            <w:left w:val="none" w:sz="0" w:space="0" w:color="auto"/>
            <w:bottom w:val="none" w:sz="0" w:space="0" w:color="auto"/>
            <w:right w:val="none" w:sz="0" w:space="0" w:color="auto"/>
          </w:divBdr>
        </w:div>
      </w:divsChild>
    </w:div>
    <w:div w:id="1175729421">
      <w:bodyDiv w:val="1"/>
      <w:marLeft w:val="0"/>
      <w:marRight w:val="0"/>
      <w:marTop w:val="0"/>
      <w:marBottom w:val="0"/>
      <w:divBdr>
        <w:top w:val="none" w:sz="0" w:space="0" w:color="auto"/>
        <w:left w:val="none" w:sz="0" w:space="0" w:color="auto"/>
        <w:bottom w:val="none" w:sz="0" w:space="0" w:color="auto"/>
        <w:right w:val="none" w:sz="0" w:space="0" w:color="auto"/>
      </w:divBdr>
    </w:div>
    <w:div w:id="1497920831">
      <w:bodyDiv w:val="1"/>
      <w:marLeft w:val="0"/>
      <w:marRight w:val="0"/>
      <w:marTop w:val="0"/>
      <w:marBottom w:val="0"/>
      <w:divBdr>
        <w:top w:val="none" w:sz="0" w:space="0" w:color="auto"/>
        <w:left w:val="none" w:sz="0" w:space="0" w:color="auto"/>
        <w:bottom w:val="none" w:sz="0" w:space="0" w:color="auto"/>
        <w:right w:val="none" w:sz="0" w:space="0" w:color="auto"/>
      </w:divBdr>
      <w:divsChild>
        <w:div w:id="1884436676">
          <w:marLeft w:val="446"/>
          <w:marRight w:val="0"/>
          <w:marTop w:val="96"/>
          <w:marBottom w:val="120"/>
          <w:divBdr>
            <w:top w:val="none" w:sz="0" w:space="0" w:color="auto"/>
            <w:left w:val="none" w:sz="0" w:space="0" w:color="auto"/>
            <w:bottom w:val="none" w:sz="0" w:space="0" w:color="auto"/>
            <w:right w:val="none" w:sz="0" w:space="0" w:color="auto"/>
          </w:divBdr>
        </w:div>
        <w:div w:id="1330251568">
          <w:marLeft w:val="446"/>
          <w:marRight w:val="0"/>
          <w:marTop w:val="96"/>
          <w:marBottom w:val="120"/>
          <w:divBdr>
            <w:top w:val="none" w:sz="0" w:space="0" w:color="auto"/>
            <w:left w:val="none" w:sz="0" w:space="0" w:color="auto"/>
            <w:bottom w:val="none" w:sz="0" w:space="0" w:color="auto"/>
            <w:right w:val="none" w:sz="0" w:space="0" w:color="auto"/>
          </w:divBdr>
        </w:div>
        <w:div w:id="890069829">
          <w:marLeft w:val="446"/>
          <w:marRight w:val="0"/>
          <w:marTop w:val="96"/>
          <w:marBottom w:val="120"/>
          <w:divBdr>
            <w:top w:val="none" w:sz="0" w:space="0" w:color="auto"/>
            <w:left w:val="none" w:sz="0" w:space="0" w:color="auto"/>
            <w:bottom w:val="none" w:sz="0" w:space="0" w:color="auto"/>
            <w:right w:val="none" w:sz="0" w:space="0" w:color="auto"/>
          </w:divBdr>
        </w:div>
        <w:div w:id="1644770567">
          <w:marLeft w:val="446"/>
          <w:marRight w:val="0"/>
          <w:marTop w:val="96"/>
          <w:marBottom w:val="120"/>
          <w:divBdr>
            <w:top w:val="none" w:sz="0" w:space="0" w:color="auto"/>
            <w:left w:val="none" w:sz="0" w:space="0" w:color="auto"/>
            <w:bottom w:val="none" w:sz="0" w:space="0" w:color="auto"/>
            <w:right w:val="none" w:sz="0" w:space="0" w:color="auto"/>
          </w:divBdr>
        </w:div>
      </w:divsChild>
    </w:div>
    <w:div w:id="1588231117">
      <w:bodyDiv w:val="1"/>
      <w:marLeft w:val="0"/>
      <w:marRight w:val="0"/>
      <w:marTop w:val="0"/>
      <w:marBottom w:val="0"/>
      <w:divBdr>
        <w:top w:val="none" w:sz="0" w:space="0" w:color="auto"/>
        <w:left w:val="none" w:sz="0" w:space="0" w:color="auto"/>
        <w:bottom w:val="none" w:sz="0" w:space="0" w:color="auto"/>
        <w:right w:val="none" w:sz="0" w:space="0" w:color="auto"/>
      </w:divBdr>
      <w:divsChild>
        <w:div w:id="1990791855">
          <w:marLeft w:val="446"/>
          <w:marRight w:val="0"/>
          <w:marTop w:val="106"/>
          <w:marBottom w:val="120"/>
          <w:divBdr>
            <w:top w:val="none" w:sz="0" w:space="0" w:color="auto"/>
            <w:left w:val="none" w:sz="0" w:space="0" w:color="auto"/>
            <w:bottom w:val="none" w:sz="0" w:space="0" w:color="auto"/>
            <w:right w:val="none" w:sz="0" w:space="0" w:color="auto"/>
          </w:divBdr>
        </w:div>
        <w:div w:id="1055469291">
          <w:marLeft w:val="446"/>
          <w:marRight w:val="0"/>
          <w:marTop w:val="106"/>
          <w:marBottom w:val="120"/>
          <w:divBdr>
            <w:top w:val="none" w:sz="0" w:space="0" w:color="auto"/>
            <w:left w:val="none" w:sz="0" w:space="0" w:color="auto"/>
            <w:bottom w:val="none" w:sz="0" w:space="0" w:color="auto"/>
            <w:right w:val="none" w:sz="0" w:space="0" w:color="auto"/>
          </w:divBdr>
        </w:div>
        <w:div w:id="66732377">
          <w:marLeft w:val="446"/>
          <w:marRight w:val="0"/>
          <w:marTop w:val="106"/>
          <w:marBottom w:val="120"/>
          <w:divBdr>
            <w:top w:val="none" w:sz="0" w:space="0" w:color="auto"/>
            <w:left w:val="none" w:sz="0" w:space="0" w:color="auto"/>
            <w:bottom w:val="none" w:sz="0" w:space="0" w:color="auto"/>
            <w:right w:val="none" w:sz="0" w:space="0" w:color="auto"/>
          </w:divBdr>
        </w:div>
        <w:div w:id="205486851">
          <w:marLeft w:val="446"/>
          <w:marRight w:val="0"/>
          <w:marTop w:val="106"/>
          <w:marBottom w:val="120"/>
          <w:divBdr>
            <w:top w:val="none" w:sz="0" w:space="0" w:color="auto"/>
            <w:left w:val="none" w:sz="0" w:space="0" w:color="auto"/>
            <w:bottom w:val="none" w:sz="0" w:space="0" w:color="auto"/>
            <w:right w:val="none" w:sz="0" w:space="0" w:color="auto"/>
          </w:divBdr>
        </w:div>
      </w:divsChild>
    </w:div>
    <w:div w:id="1665939446">
      <w:bodyDiv w:val="1"/>
      <w:marLeft w:val="0"/>
      <w:marRight w:val="0"/>
      <w:marTop w:val="0"/>
      <w:marBottom w:val="0"/>
      <w:divBdr>
        <w:top w:val="none" w:sz="0" w:space="0" w:color="auto"/>
        <w:left w:val="none" w:sz="0" w:space="0" w:color="auto"/>
        <w:bottom w:val="none" w:sz="0" w:space="0" w:color="auto"/>
        <w:right w:val="none" w:sz="0" w:space="0" w:color="auto"/>
      </w:divBdr>
      <w:divsChild>
        <w:div w:id="552082777">
          <w:marLeft w:val="446"/>
          <w:marRight w:val="0"/>
          <w:marTop w:val="115"/>
          <w:marBottom w:val="120"/>
          <w:divBdr>
            <w:top w:val="none" w:sz="0" w:space="0" w:color="auto"/>
            <w:left w:val="none" w:sz="0" w:space="0" w:color="auto"/>
            <w:bottom w:val="none" w:sz="0" w:space="0" w:color="auto"/>
            <w:right w:val="none" w:sz="0" w:space="0" w:color="auto"/>
          </w:divBdr>
        </w:div>
      </w:divsChild>
    </w:div>
    <w:div w:id="1724330070">
      <w:bodyDiv w:val="1"/>
      <w:marLeft w:val="0"/>
      <w:marRight w:val="0"/>
      <w:marTop w:val="0"/>
      <w:marBottom w:val="0"/>
      <w:divBdr>
        <w:top w:val="none" w:sz="0" w:space="0" w:color="auto"/>
        <w:left w:val="none" w:sz="0" w:space="0" w:color="auto"/>
        <w:bottom w:val="none" w:sz="0" w:space="0" w:color="auto"/>
        <w:right w:val="none" w:sz="0" w:space="0" w:color="auto"/>
      </w:divBdr>
      <w:divsChild>
        <w:div w:id="1762487285">
          <w:marLeft w:val="446"/>
          <w:marRight w:val="0"/>
          <w:marTop w:val="106"/>
          <w:marBottom w:val="120"/>
          <w:divBdr>
            <w:top w:val="none" w:sz="0" w:space="0" w:color="auto"/>
            <w:left w:val="none" w:sz="0" w:space="0" w:color="auto"/>
            <w:bottom w:val="none" w:sz="0" w:space="0" w:color="auto"/>
            <w:right w:val="none" w:sz="0" w:space="0" w:color="auto"/>
          </w:divBdr>
        </w:div>
        <w:div w:id="960722956">
          <w:marLeft w:val="446"/>
          <w:marRight w:val="0"/>
          <w:marTop w:val="106"/>
          <w:marBottom w:val="120"/>
          <w:divBdr>
            <w:top w:val="none" w:sz="0" w:space="0" w:color="auto"/>
            <w:left w:val="none" w:sz="0" w:space="0" w:color="auto"/>
            <w:bottom w:val="none" w:sz="0" w:space="0" w:color="auto"/>
            <w:right w:val="none" w:sz="0" w:space="0" w:color="auto"/>
          </w:divBdr>
        </w:div>
        <w:div w:id="287862570">
          <w:marLeft w:val="446"/>
          <w:marRight w:val="0"/>
          <w:marTop w:val="106"/>
          <w:marBottom w:val="120"/>
          <w:divBdr>
            <w:top w:val="none" w:sz="0" w:space="0" w:color="auto"/>
            <w:left w:val="none" w:sz="0" w:space="0" w:color="auto"/>
            <w:bottom w:val="none" w:sz="0" w:space="0" w:color="auto"/>
            <w:right w:val="none" w:sz="0" w:space="0" w:color="auto"/>
          </w:divBdr>
        </w:div>
        <w:div w:id="1100375882">
          <w:marLeft w:val="446"/>
          <w:marRight w:val="0"/>
          <w:marTop w:val="106"/>
          <w:marBottom w:val="120"/>
          <w:divBdr>
            <w:top w:val="none" w:sz="0" w:space="0" w:color="auto"/>
            <w:left w:val="none" w:sz="0" w:space="0" w:color="auto"/>
            <w:bottom w:val="none" w:sz="0" w:space="0" w:color="auto"/>
            <w:right w:val="none" w:sz="0" w:space="0" w:color="auto"/>
          </w:divBdr>
        </w:div>
        <w:div w:id="473373025">
          <w:marLeft w:val="446"/>
          <w:marRight w:val="0"/>
          <w:marTop w:val="106"/>
          <w:marBottom w:val="120"/>
          <w:divBdr>
            <w:top w:val="none" w:sz="0" w:space="0" w:color="auto"/>
            <w:left w:val="none" w:sz="0" w:space="0" w:color="auto"/>
            <w:bottom w:val="none" w:sz="0" w:space="0" w:color="auto"/>
            <w:right w:val="none" w:sz="0" w:space="0" w:color="auto"/>
          </w:divBdr>
        </w:div>
        <w:div w:id="900363551">
          <w:marLeft w:val="446"/>
          <w:marRight w:val="0"/>
          <w:marTop w:val="106"/>
          <w:marBottom w:val="120"/>
          <w:divBdr>
            <w:top w:val="none" w:sz="0" w:space="0" w:color="auto"/>
            <w:left w:val="none" w:sz="0" w:space="0" w:color="auto"/>
            <w:bottom w:val="none" w:sz="0" w:space="0" w:color="auto"/>
            <w:right w:val="none" w:sz="0" w:space="0" w:color="auto"/>
          </w:divBdr>
        </w:div>
        <w:div w:id="1290550171">
          <w:marLeft w:val="446"/>
          <w:marRight w:val="0"/>
          <w:marTop w:val="106"/>
          <w:marBottom w:val="120"/>
          <w:divBdr>
            <w:top w:val="none" w:sz="0" w:space="0" w:color="auto"/>
            <w:left w:val="none" w:sz="0" w:space="0" w:color="auto"/>
            <w:bottom w:val="none" w:sz="0" w:space="0" w:color="auto"/>
            <w:right w:val="none" w:sz="0" w:space="0" w:color="auto"/>
          </w:divBdr>
        </w:div>
        <w:div w:id="1361663735">
          <w:marLeft w:val="446"/>
          <w:marRight w:val="0"/>
          <w:marTop w:val="106"/>
          <w:marBottom w:val="120"/>
          <w:divBdr>
            <w:top w:val="none" w:sz="0" w:space="0" w:color="auto"/>
            <w:left w:val="none" w:sz="0" w:space="0" w:color="auto"/>
            <w:bottom w:val="none" w:sz="0" w:space="0" w:color="auto"/>
            <w:right w:val="none" w:sz="0" w:space="0" w:color="auto"/>
          </w:divBdr>
        </w:div>
      </w:divsChild>
    </w:div>
    <w:div w:id="1732263002">
      <w:bodyDiv w:val="1"/>
      <w:marLeft w:val="0"/>
      <w:marRight w:val="0"/>
      <w:marTop w:val="0"/>
      <w:marBottom w:val="0"/>
      <w:divBdr>
        <w:top w:val="none" w:sz="0" w:space="0" w:color="auto"/>
        <w:left w:val="none" w:sz="0" w:space="0" w:color="auto"/>
        <w:bottom w:val="none" w:sz="0" w:space="0" w:color="auto"/>
        <w:right w:val="none" w:sz="0" w:space="0" w:color="auto"/>
      </w:divBdr>
      <w:divsChild>
        <w:div w:id="1926300831">
          <w:marLeft w:val="446"/>
          <w:marRight w:val="0"/>
          <w:marTop w:val="106"/>
          <w:marBottom w:val="120"/>
          <w:divBdr>
            <w:top w:val="none" w:sz="0" w:space="0" w:color="auto"/>
            <w:left w:val="none" w:sz="0" w:space="0" w:color="auto"/>
            <w:bottom w:val="none" w:sz="0" w:space="0" w:color="auto"/>
            <w:right w:val="none" w:sz="0" w:space="0" w:color="auto"/>
          </w:divBdr>
        </w:div>
        <w:div w:id="1270897186">
          <w:marLeft w:val="446"/>
          <w:marRight w:val="0"/>
          <w:marTop w:val="106"/>
          <w:marBottom w:val="120"/>
          <w:divBdr>
            <w:top w:val="none" w:sz="0" w:space="0" w:color="auto"/>
            <w:left w:val="none" w:sz="0" w:space="0" w:color="auto"/>
            <w:bottom w:val="none" w:sz="0" w:space="0" w:color="auto"/>
            <w:right w:val="none" w:sz="0" w:space="0" w:color="auto"/>
          </w:divBdr>
        </w:div>
        <w:div w:id="1871605480">
          <w:marLeft w:val="446"/>
          <w:marRight w:val="0"/>
          <w:marTop w:val="106"/>
          <w:marBottom w:val="120"/>
          <w:divBdr>
            <w:top w:val="none" w:sz="0" w:space="0" w:color="auto"/>
            <w:left w:val="none" w:sz="0" w:space="0" w:color="auto"/>
            <w:bottom w:val="none" w:sz="0" w:space="0" w:color="auto"/>
            <w:right w:val="none" w:sz="0" w:space="0" w:color="auto"/>
          </w:divBdr>
        </w:div>
        <w:div w:id="1382945516">
          <w:marLeft w:val="446"/>
          <w:marRight w:val="0"/>
          <w:marTop w:val="106"/>
          <w:marBottom w:val="120"/>
          <w:divBdr>
            <w:top w:val="none" w:sz="0" w:space="0" w:color="auto"/>
            <w:left w:val="none" w:sz="0" w:space="0" w:color="auto"/>
            <w:bottom w:val="none" w:sz="0" w:space="0" w:color="auto"/>
            <w:right w:val="none" w:sz="0" w:space="0" w:color="auto"/>
          </w:divBdr>
        </w:div>
      </w:divsChild>
    </w:div>
    <w:div w:id="1827237773">
      <w:bodyDiv w:val="1"/>
      <w:marLeft w:val="0"/>
      <w:marRight w:val="0"/>
      <w:marTop w:val="0"/>
      <w:marBottom w:val="0"/>
      <w:divBdr>
        <w:top w:val="none" w:sz="0" w:space="0" w:color="auto"/>
        <w:left w:val="none" w:sz="0" w:space="0" w:color="auto"/>
        <w:bottom w:val="none" w:sz="0" w:space="0" w:color="auto"/>
        <w:right w:val="none" w:sz="0" w:space="0" w:color="auto"/>
      </w:divBdr>
      <w:divsChild>
        <w:div w:id="1516846585">
          <w:marLeft w:val="446"/>
          <w:marRight w:val="0"/>
          <w:marTop w:val="106"/>
          <w:marBottom w:val="120"/>
          <w:divBdr>
            <w:top w:val="none" w:sz="0" w:space="0" w:color="auto"/>
            <w:left w:val="none" w:sz="0" w:space="0" w:color="auto"/>
            <w:bottom w:val="none" w:sz="0" w:space="0" w:color="auto"/>
            <w:right w:val="none" w:sz="0" w:space="0" w:color="auto"/>
          </w:divBdr>
        </w:div>
        <w:div w:id="373311428">
          <w:marLeft w:val="446"/>
          <w:marRight w:val="0"/>
          <w:marTop w:val="106"/>
          <w:marBottom w:val="120"/>
          <w:divBdr>
            <w:top w:val="none" w:sz="0" w:space="0" w:color="auto"/>
            <w:left w:val="none" w:sz="0" w:space="0" w:color="auto"/>
            <w:bottom w:val="none" w:sz="0" w:space="0" w:color="auto"/>
            <w:right w:val="none" w:sz="0" w:space="0" w:color="auto"/>
          </w:divBdr>
        </w:div>
        <w:div w:id="1411662593">
          <w:marLeft w:val="446"/>
          <w:marRight w:val="0"/>
          <w:marTop w:val="106"/>
          <w:marBottom w:val="120"/>
          <w:divBdr>
            <w:top w:val="none" w:sz="0" w:space="0" w:color="auto"/>
            <w:left w:val="none" w:sz="0" w:space="0" w:color="auto"/>
            <w:bottom w:val="none" w:sz="0" w:space="0" w:color="auto"/>
            <w:right w:val="none" w:sz="0" w:space="0" w:color="auto"/>
          </w:divBdr>
        </w:div>
        <w:div w:id="661158706">
          <w:marLeft w:val="446"/>
          <w:marRight w:val="0"/>
          <w:marTop w:val="106"/>
          <w:marBottom w:val="120"/>
          <w:divBdr>
            <w:top w:val="none" w:sz="0" w:space="0" w:color="auto"/>
            <w:left w:val="none" w:sz="0" w:space="0" w:color="auto"/>
            <w:bottom w:val="none" w:sz="0" w:space="0" w:color="auto"/>
            <w:right w:val="none" w:sz="0" w:space="0" w:color="auto"/>
          </w:divBdr>
        </w:div>
      </w:divsChild>
    </w:div>
    <w:div w:id="1861778288">
      <w:bodyDiv w:val="1"/>
      <w:marLeft w:val="0"/>
      <w:marRight w:val="0"/>
      <w:marTop w:val="0"/>
      <w:marBottom w:val="0"/>
      <w:divBdr>
        <w:top w:val="none" w:sz="0" w:space="0" w:color="auto"/>
        <w:left w:val="none" w:sz="0" w:space="0" w:color="auto"/>
        <w:bottom w:val="none" w:sz="0" w:space="0" w:color="auto"/>
        <w:right w:val="none" w:sz="0" w:space="0" w:color="auto"/>
      </w:divBdr>
      <w:divsChild>
        <w:div w:id="101196810">
          <w:marLeft w:val="446"/>
          <w:marRight w:val="0"/>
          <w:marTop w:val="106"/>
          <w:marBottom w:val="120"/>
          <w:divBdr>
            <w:top w:val="none" w:sz="0" w:space="0" w:color="auto"/>
            <w:left w:val="none" w:sz="0" w:space="0" w:color="auto"/>
            <w:bottom w:val="none" w:sz="0" w:space="0" w:color="auto"/>
            <w:right w:val="none" w:sz="0" w:space="0" w:color="auto"/>
          </w:divBdr>
        </w:div>
        <w:div w:id="715660426">
          <w:marLeft w:val="446"/>
          <w:marRight w:val="0"/>
          <w:marTop w:val="106"/>
          <w:marBottom w:val="120"/>
          <w:divBdr>
            <w:top w:val="none" w:sz="0" w:space="0" w:color="auto"/>
            <w:left w:val="none" w:sz="0" w:space="0" w:color="auto"/>
            <w:bottom w:val="none" w:sz="0" w:space="0" w:color="auto"/>
            <w:right w:val="none" w:sz="0" w:space="0" w:color="auto"/>
          </w:divBdr>
        </w:div>
        <w:div w:id="1665889359">
          <w:marLeft w:val="446"/>
          <w:marRight w:val="0"/>
          <w:marTop w:val="106"/>
          <w:marBottom w:val="120"/>
          <w:divBdr>
            <w:top w:val="none" w:sz="0" w:space="0" w:color="auto"/>
            <w:left w:val="none" w:sz="0" w:space="0" w:color="auto"/>
            <w:bottom w:val="none" w:sz="0" w:space="0" w:color="auto"/>
            <w:right w:val="none" w:sz="0" w:space="0" w:color="auto"/>
          </w:divBdr>
        </w:div>
        <w:div w:id="368916001">
          <w:marLeft w:val="446"/>
          <w:marRight w:val="0"/>
          <w:marTop w:val="106"/>
          <w:marBottom w:val="120"/>
          <w:divBdr>
            <w:top w:val="none" w:sz="0" w:space="0" w:color="auto"/>
            <w:left w:val="none" w:sz="0" w:space="0" w:color="auto"/>
            <w:bottom w:val="none" w:sz="0" w:space="0" w:color="auto"/>
            <w:right w:val="none" w:sz="0" w:space="0" w:color="auto"/>
          </w:divBdr>
        </w:div>
        <w:div w:id="947279424">
          <w:marLeft w:val="446"/>
          <w:marRight w:val="0"/>
          <w:marTop w:val="106"/>
          <w:marBottom w:val="120"/>
          <w:divBdr>
            <w:top w:val="none" w:sz="0" w:space="0" w:color="auto"/>
            <w:left w:val="none" w:sz="0" w:space="0" w:color="auto"/>
            <w:bottom w:val="none" w:sz="0" w:space="0" w:color="auto"/>
            <w:right w:val="none" w:sz="0" w:space="0" w:color="auto"/>
          </w:divBdr>
        </w:div>
        <w:div w:id="131408020">
          <w:marLeft w:val="446"/>
          <w:marRight w:val="0"/>
          <w:marTop w:val="106"/>
          <w:marBottom w:val="120"/>
          <w:divBdr>
            <w:top w:val="none" w:sz="0" w:space="0" w:color="auto"/>
            <w:left w:val="none" w:sz="0" w:space="0" w:color="auto"/>
            <w:bottom w:val="none" w:sz="0" w:space="0" w:color="auto"/>
            <w:right w:val="none" w:sz="0" w:space="0" w:color="auto"/>
          </w:divBdr>
        </w:div>
      </w:divsChild>
    </w:div>
    <w:div w:id="1875146192">
      <w:bodyDiv w:val="1"/>
      <w:marLeft w:val="0"/>
      <w:marRight w:val="0"/>
      <w:marTop w:val="0"/>
      <w:marBottom w:val="0"/>
      <w:divBdr>
        <w:top w:val="none" w:sz="0" w:space="0" w:color="auto"/>
        <w:left w:val="none" w:sz="0" w:space="0" w:color="auto"/>
        <w:bottom w:val="none" w:sz="0" w:space="0" w:color="auto"/>
        <w:right w:val="none" w:sz="0" w:space="0" w:color="auto"/>
      </w:divBdr>
      <w:divsChild>
        <w:div w:id="1278296742">
          <w:marLeft w:val="446"/>
          <w:marRight w:val="0"/>
          <w:marTop w:val="106"/>
          <w:marBottom w:val="120"/>
          <w:divBdr>
            <w:top w:val="none" w:sz="0" w:space="0" w:color="auto"/>
            <w:left w:val="none" w:sz="0" w:space="0" w:color="auto"/>
            <w:bottom w:val="none" w:sz="0" w:space="0" w:color="auto"/>
            <w:right w:val="none" w:sz="0" w:space="0" w:color="auto"/>
          </w:divBdr>
        </w:div>
        <w:div w:id="1987472043">
          <w:marLeft w:val="446"/>
          <w:marRight w:val="0"/>
          <w:marTop w:val="106"/>
          <w:marBottom w:val="120"/>
          <w:divBdr>
            <w:top w:val="none" w:sz="0" w:space="0" w:color="auto"/>
            <w:left w:val="none" w:sz="0" w:space="0" w:color="auto"/>
            <w:bottom w:val="none" w:sz="0" w:space="0" w:color="auto"/>
            <w:right w:val="none" w:sz="0" w:space="0" w:color="auto"/>
          </w:divBdr>
        </w:div>
        <w:div w:id="1124736622">
          <w:marLeft w:val="446"/>
          <w:marRight w:val="0"/>
          <w:marTop w:val="106"/>
          <w:marBottom w:val="120"/>
          <w:divBdr>
            <w:top w:val="none" w:sz="0" w:space="0" w:color="auto"/>
            <w:left w:val="none" w:sz="0" w:space="0" w:color="auto"/>
            <w:bottom w:val="none" w:sz="0" w:space="0" w:color="auto"/>
            <w:right w:val="none" w:sz="0" w:space="0" w:color="auto"/>
          </w:divBdr>
        </w:div>
      </w:divsChild>
    </w:div>
    <w:div w:id="1957174780">
      <w:bodyDiv w:val="1"/>
      <w:marLeft w:val="0"/>
      <w:marRight w:val="0"/>
      <w:marTop w:val="0"/>
      <w:marBottom w:val="0"/>
      <w:divBdr>
        <w:top w:val="none" w:sz="0" w:space="0" w:color="auto"/>
        <w:left w:val="none" w:sz="0" w:space="0" w:color="auto"/>
        <w:bottom w:val="none" w:sz="0" w:space="0" w:color="auto"/>
        <w:right w:val="none" w:sz="0" w:space="0" w:color="auto"/>
      </w:divBdr>
      <w:divsChild>
        <w:div w:id="1583100469">
          <w:marLeft w:val="446"/>
          <w:marRight w:val="0"/>
          <w:marTop w:val="115"/>
          <w:marBottom w:val="120"/>
          <w:divBdr>
            <w:top w:val="none" w:sz="0" w:space="0" w:color="auto"/>
            <w:left w:val="none" w:sz="0" w:space="0" w:color="auto"/>
            <w:bottom w:val="none" w:sz="0" w:space="0" w:color="auto"/>
            <w:right w:val="none" w:sz="0" w:space="0" w:color="auto"/>
          </w:divBdr>
        </w:div>
        <w:div w:id="779690897">
          <w:marLeft w:val="446"/>
          <w:marRight w:val="0"/>
          <w:marTop w:val="115"/>
          <w:marBottom w:val="120"/>
          <w:divBdr>
            <w:top w:val="none" w:sz="0" w:space="0" w:color="auto"/>
            <w:left w:val="none" w:sz="0" w:space="0" w:color="auto"/>
            <w:bottom w:val="none" w:sz="0" w:space="0" w:color="auto"/>
            <w:right w:val="none" w:sz="0" w:space="0" w:color="auto"/>
          </w:divBdr>
        </w:div>
        <w:div w:id="1909657007">
          <w:marLeft w:val="446"/>
          <w:marRight w:val="0"/>
          <w:marTop w:val="115"/>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hghltd.yandex.net/yandbtm?fmode=envelope&amp;url=http%3A%2F%2Fskoshi.edusite.ru%2FDswMedia%2Fprogram_vospit.rtf&amp;lr=56&amp;text=%D0%BF%D1%80%D0%BE%D0%B3%D1%80%D0%B0%D0%BC%D0%BC%D0%B0%20%D1%84%D0%B8%D0%B7%D0%B8%D1%87%D0%B5%D1%81%D0%BA%D0%BE%D0%B3%D0%BE%20%D0%B2%D0%BE%D1%81%D0%BF%D0%B8%D1%82%D0%B0%D0%BD%D0%B8%D1%8F%2C%20%D0%BE%D1%85%D1%80%D0%B0%D0%BD%D0%B0%20%D0%B7%D0%B4%D0%BE%D1%80%D0%BE%D0%B2%D1%8C%D1%8F%20%D0%B2%20%D0%9A%D0%BE%D1%80%D1%80%D0%B5%D0%BA%D1%86%D0%B8%D0%BE%D0%BD%D0%BD%D0%BE%D0%B9%20%D1%88%D0%BA%D0%BE%D0%BB%D0%B5%20VIII%20%D0%B2%D0%B8%D0%B4%D0%B0&amp;l10n=ru&amp;mime=rtf&amp;sign=02e5327c31ba296b1c860afced6b9027&amp;keyno=0" TargetMode="External"/><Relationship Id="rId18" Type="http://schemas.openxmlformats.org/officeDocument/2006/relationships/hyperlink" Target="http://hghltd.yandex.net/yandbtm?fmode=envelope&amp;url=http%3A%2F%2Fskoshi.edusite.ru%2FDswMedia%2Fprogram_vospit.rtf&amp;lr=56&amp;text=%D0%BF%D1%80%D0%BE%D0%B3%D1%80%D0%B0%D0%BC%D0%BC%D0%B0%20%D1%84%D0%B8%D0%B7%D0%B8%D1%87%D0%B5%D1%81%D0%BA%D0%BE%D0%B3%D0%BE%20%D0%B2%D0%BE%D1%81%D0%BF%D0%B8%D1%82%D0%B0%D0%BD%D0%B8%D1%8F%2C%20%D0%BE%D1%85%D1%80%D0%B0%D0%BD%D0%B0%20%D0%B7%D0%B4%D0%BE%D1%80%D0%BE%D0%B2%D1%8C%D1%8F%20%D0%B2%20%D0%9A%D0%BE%D1%80%D1%80%D0%B5%D0%BA%D1%86%D0%B8%D0%BE%D0%BD%D0%BD%D0%BE%D0%B9%20%D1%88%D0%BA%D0%BE%D0%BB%D0%B5%20VIII%20%D0%B2%D0%B8%D0%B4%D0%B0&amp;l10n=ru&amp;mime=rtf&amp;sign=02e5327c31ba296b1c860afced6b9027&amp;keyno=0"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hghltd.yandex.net/yandbtm?fmode=envelope&amp;url=http%3A%2F%2Fskoshi.edusite.ru%2FDswMedia%2Fprogram_vospit.rtf&amp;lr=56&amp;text=%D0%BF%D1%80%D0%BE%D0%B3%D1%80%D0%B0%D0%BC%D0%BC%D0%B0%20%D1%84%D0%B8%D0%B7%D0%B8%D1%87%D0%B5%D1%81%D0%BA%D0%BE%D0%B3%D0%BE%20%D0%B2%D0%BE%D1%81%D0%BF%D0%B8%D1%82%D0%B0%D0%BD%D0%B8%D1%8F%2C%20%D0%BE%D1%85%D1%80%D0%B0%D0%BD%D0%B0%20%D0%B7%D0%B4%D0%BE%D1%80%D0%BE%D0%B2%D1%8C%D1%8F%20%D0%B2%20%D0%9A%D0%BE%D1%80%D1%80%D0%B5%D0%BA%D1%86%D0%B8%D0%BE%D0%BD%D0%BD%D0%BE%D0%B9%20%D1%88%D0%BA%D0%BE%D0%BB%D0%B5%20VIII%20%D0%B2%D0%B8%D0%B4%D0%B0&amp;l10n=ru&amp;mime=rtf&amp;sign=02e5327c31ba296b1c860afced6b9027&amp;keyno=0" TargetMode="External"/><Relationship Id="rId7" Type="http://schemas.openxmlformats.org/officeDocument/2006/relationships/endnotes" Target="endnotes.xml"/><Relationship Id="rId12" Type="http://schemas.openxmlformats.org/officeDocument/2006/relationships/hyperlink" Target="http://hghltd.yandex.net/yandbtm?fmode=envelope&amp;url=http%3A%2F%2Fskoshi.edusite.ru%2FDswMedia%2Fprogram_vospit.rtf&amp;lr=56&amp;text=%D0%BF%D1%80%D0%BE%D0%B3%D1%80%D0%B0%D0%BC%D0%BC%D0%B0%20%D1%84%D0%B8%D0%B7%D0%B8%D1%87%D0%B5%D1%81%D0%BA%D0%BE%D0%B3%D0%BE%20%D0%B2%D0%BE%D1%81%D0%BF%D0%B8%D1%82%D0%B0%D0%BD%D0%B8%D1%8F%2C%20%D0%BE%D1%85%D1%80%D0%B0%D0%BD%D0%B0%20%D0%B7%D0%B4%D0%BE%D1%80%D0%BE%D0%B2%D1%8C%D1%8F%20%D0%B2%20%D0%9A%D0%BE%D1%80%D1%80%D0%B5%D0%BA%D1%86%D0%B8%D0%BE%D0%BD%D0%BD%D0%BE%D0%B9%20%D1%88%D0%BA%D0%BE%D0%BB%D0%B5%20VIII%20%D0%B2%D0%B8%D0%B4%D0%B0&amp;l10n=ru&amp;mime=rtf&amp;sign=02e5327c31ba296b1c860afced6b9027&amp;keyno=0" TargetMode="External"/><Relationship Id="rId17" Type="http://schemas.openxmlformats.org/officeDocument/2006/relationships/hyperlink" Target="http://hghltd.yandex.net/yandbtm?fmode=envelope&amp;url=http%3A%2F%2Fskoshi.edusite.ru%2FDswMedia%2Fprogram_vospit.rtf&amp;lr=56&amp;text=%D0%BF%D1%80%D0%BE%D0%B3%D1%80%D0%B0%D0%BC%D0%BC%D0%B0%20%D1%84%D0%B8%D0%B7%D0%B8%D1%87%D0%B5%D1%81%D0%BA%D0%BE%D0%B3%D0%BE%20%D0%B2%D0%BE%D1%81%D0%BF%D0%B8%D1%82%D0%B0%D0%BD%D0%B8%D1%8F%2C%20%D0%BE%D1%85%D1%80%D0%B0%D0%BD%D0%B0%20%D0%B7%D0%B4%D0%BE%D1%80%D0%BE%D0%B2%D1%8C%D1%8F%20%D0%B2%20%D0%9A%D0%BE%D1%80%D1%80%D0%B5%D0%BA%D1%86%D0%B8%D0%BE%D0%BD%D0%BD%D0%BE%D0%B9%20%D1%88%D0%BA%D0%BE%D0%BB%D0%B5%20VIII%20%D0%B2%D0%B8%D0%B4%D0%B0&amp;l10n=ru&amp;mime=rtf&amp;sign=02e5327c31ba296b1c860afced6b9027&amp;keyno=0"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hghltd.yandex.net/yandbtm?fmode=envelope&amp;url=http%3A%2F%2Fskoshi.edusite.ru%2FDswMedia%2Fprogram_vospit.rtf&amp;lr=56&amp;text=%D0%BF%D1%80%D0%BE%D0%B3%D1%80%D0%B0%D0%BC%D0%BC%D0%B0%20%D1%84%D0%B8%D0%B7%D0%B8%D1%87%D0%B5%D1%81%D0%BA%D0%BE%D0%B3%D0%BE%20%D0%B2%D0%BE%D1%81%D0%BF%D0%B8%D1%82%D0%B0%D0%BD%D0%B8%D1%8F%2C%20%D0%BE%D1%85%D1%80%D0%B0%D0%BD%D0%B0%20%D0%B7%D0%B4%D0%BE%D1%80%D0%BE%D0%B2%D1%8C%D1%8F%20%D0%B2%20%D0%9A%D0%BE%D1%80%D1%80%D0%B5%D0%BA%D1%86%D0%B8%D0%BE%D0%BD%D0%BD%D0%BE%D0%B9%20%D1%88%D0%BA%D0%BE%D0%BB%D0%B5%20VIII%20%D0%B2%D0%B8%D0%B4%D0%B0&amp;l10n=ru&amp;mime=rtf&amp;sign=02e5327c31ba296b1c860afced6b9027&amp;keyno=0" TargetMode="External"/><Relationship Id="rId20" Type="http://schemas.openxmlformats.org/officeDocument/2006/relationships/hyperlink" Target="http://hghltd.yandex.net/yandbtm?fmode=envelope&amp;url=http%3A%2F%2Fskoshi.edusite.ru%2FDswMedia%2Fprogram_vospit.rtf&amp;lr=56&amp;text=%D0%BF%D1%80%D0%BE%D0%B3%D1%80%D0%B0%D0%BC%D0%BC%D0%B0%20%D1%84%D0%B8%D0%B7%D0%B8%D1%87%D0%B5%D1%81%D0%BA%D0%BE%D0%B3%D0%BE%20%D0%B2%D0%BE%D1%81%D0%BF%D0%B8%D1%82%D0%B0%D0%BD%D0%B8%D1%8F%2C%20%D0%BE%D1%85%D1%80%D0%B0%D0%BD%D0%B0%20%D0%B7%D0%B4%D0%BE%D1%80%D0%BE%D0%B2%D1%8C%D1%8F%20%D0%B2%20%D0%9A%D0%BE%D1%80%D1%80%D0%B5%D0%BA%D1%86%D0%B8%D0%BE%D0%BD%D0%BD%D0%BE%D0%B9%20%D1%88%D0%BA%D0%BE%D0%BB%D0%B5%20VIII%20%D0%B2%D0%B8%D0%B4%D0%B0&amp;l10n=ru&amp;mime=rtf&amp;sign=02e5327c31ba296b1c860afced6b9027&amp;keyno=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ghltd.yandex.net/yandbtm?fmode=envelope&amp;url=http%3A%2F%2Fskoshi.edusite.ru%2FDswMedia%2Fprogram_vospit.rtf&amp;lr=56&amp;text=%D0%BF%D1%80%D0%BE%D0%B3%D1%80%D0%B0%D0%BC%D0%BC%D0%B0%20%D1%84%D0%B8%D0%B7%D0%B8%D1%87%D0%B5%D1%81%D0%BA%D0%BE%D0%B3%D0%BE%20%D0%B2%D0%BE%D1%81%D0%BF%D0%B8%D1%82%D0%B0%D0%BD%D0%B8%D1%8F%2C%20%D0%BE%D1%85%D1%80%D0%B0%D0%BD%D0%B0%20%D0%B7%D0%B4%D0%BE%D1%80%D0%BE%D0%B2%D1%8C%D1%8F%20%D0%B2%20%D0%9A%D0%BE%D1%80%D1%80%D0%B5%D0%BA%D1%86%D0%B8%D0%BE%D0%BD%D0%BD%D0%BE%D0%B9%20%D1%88%D0%BA%D0%BE%D0%BB%D0%B5%20VIII%20%D0%B2%D0%B8%D0%B4%D0%B0&amp;l10n=ru&amp;mime=rtf&amp;sign=02e5327c31ba296b1c860afced6b9027&amp;keyno=0" TargetMode="External"/><Relationship Id="rId24" Type="http://schemas.openxmlformats.org/officeDocument/2006/relationships/hyperlink" Target="&#1055;&#1088;&#1080;&#1083;&#1086;&#1078;&#1077;&#1085;&#1080;&#1077;/&#1055;&#1088;&#1080;&#1083;&#1086;&#1078;&#1077;&#1085;&#1080;&#1077;%207" TargetMode="External"/><Relationship Id="rId5" Type="http://schemas.openxmlformats.org/officeDocument/2006/relationships/webSettings" Target="webSettings.xml"/><Relationship Id="rId15" Type="http://schemas.openxmlformats.org/officeDocument/2006/relationships/hyperlink" Target="http://hghltd.yandex.net/yandbtm?fmode=envelope&amp;url=http%3A%2F%2Fskoshi.edusite.ru%2FDswMedia%2Fprogram_vospit.rtf&amp;lr=56&amp;text=%D0%BF%D1%80%D0%BE%D0%B3%D1%80%D0%B0%D0%BC%D0%BC%D0%B0%20%D1%84%D0%B8%D0%B7%D0%B8%D1%87%D0%B5%D1%81%D0%BA%D0%BE%D0%B3%D0%BE%20%D0%B2%D0%BE%D1%81%D0%BF%D0%B8%D1%82%D0%B0%D0%BD%D0%B8%D1%8F%2C%20%D0%BE%D1%85%D1%80%D0%B0%D0%BD%D0%B0%20%D0%B7%D0%B4%D0%BE%D1%80%D0%BE%D0%B2%D1%8C%D1%8F%20%D0%B2%20%D0%9A%D0%BE%D1%80%D1%80%D0%B5%D0%BA%D1%86%D0%B8%D0%BE%D0%BD%D0%BD%D0%BE%D0%B9%20%D1%88%D0%BA%D0%BE%D0%BB%D0%B5%20VIII%20%D0%B2%D0%B8%D0%B4%D0%B0&amp;l10n=ru&amp;mime=rtf&amp;sign=02e5327c31ba296b1c860afced6b9027&amp;keyno=0" TargetMode="External"/><Relationship Id="rId23" Type="http://schemas.openxmlformats.org/officeDocument/2006/relationships/hyperlink" Target="http://hghltd.yandex.net/yandbtm?fmode=envelope&amp;url=http%3A%2F%2Fskoshi.edusite.ru%2FDswMedia%2Fprogram_vospit.rtf&amp;lr=56&amp;text=%D0%BF%D1%80%D0%BE%D0%B3%D1%80%D0%B0%D0%BC%D0%BC%D0%B0%20%D1%84%D0%B8%D0%B7%D0%B8%D1%87%D0%B5%D1%81%D0%BA%D0%BE%D0%B3%D0%BE%20%D0%B2%D0%BE%D1%81%D0%BF%D0%B8%D1%82%D0%B0%D0%BD%D0%B8%D1%8F%2C%20%D0%BE%D1%85%D1%80%D0%B0%D0%BD%D0%B0%20%D0%B7%D0%B4%D0%BE%D1%80%D0%BE%D0%B2%D1%8C%D1%8F%20%D0%B2%20%D0%9A%D0%BE%D1%80%D1%80%D0%B5%D0%BA%D1%86%D0%B8%D0%BE%D0%BD%D0%BD%D0%BE%D0%B9%20%D1%88%D0%BA%D0%BE%D0%BB%D0%B5%20VIII%20%D0%B2%D0%B8%D0%B4%D0%B0&amp;l10n=ru&amp;mime=rtf&amp;sign=02e5327c31ba296b1c860afced6b9027&amp;keyno=0" TargetMode="External"/><Relationship Id="rId28" Type="http://schemas.microsoft.com/office/2007/relationships/stylesWithEffects" Target="stylesWithEffects.xml"/><Relationship Id="rId10" Type="http://schemas.openxmlformats.org/officeDocument/2006/relationships/image" Target="media/image3.jpeg"/><Relationship Id="rId19" Type="http://schemas.openxmlformats.org/officeDocument/2006/relationships/hyperlink" Target="http://hghltd.yandex.net/yandbtm?fmode=envelope&amp;url=http%3A%2F%2Fskoshi.edusite.ru%2FDswMedia%2Fprogram_vospit.rtf&amp;lr=56&amp;text=%D0%BF%D1%80%D0%BE%D0%B3%D1%80%D0%B0%D0%BC%D0%BC%D0%B0%20%D1%84%D0%B8%D0%B7%D0%B8%D1%87%D0%B5%D1%81%D0%BA%D0%BE%D0%B3%D0%BE%20%D0%B2%D0%BE%D1%81%D0%BF%D0%B8%D1%82%D0%B0%D0%BD%D0%B8%D1%8F%2C%20%D0%BE%D1%85%D1%80%D0%B0%D0%BD%D0%B0%20%D0%B7%D0%B4%D0%BE%D1%80%D0%BE%D0%B2%D1%8C%D1%8F%20%D0%B2%20%D0%9A%D0%BE%D1%80%D1%80%D0%B5%D0%BA%D1%86%D0%B8%D0%BE%D0%BD%D0%BD%D0%BE%D0%B9%20%D1%88%D0%BA%D0%BE%D0%BB%D0%B5%20VIII%20%D0%B2%D0%B8%D0%B4%D0%B0&amp;l10n=ru&amp;mime=rtf&amp;sign=02e5327c31ba296b1c860afced6b9027&amp;keyno=0"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hghltd.yandex.net/yandbtm?fmode=envelope&amp;url=http%3A%2F%2Fskoshi.edusite.ru%2FDswMedia%2Fprogram_vospit.rtf&amp;lr=56&amp;text=%D0%BF%D1%80%D0%BE%D0%B3%D1%80%D0%B0%D0%BC%D0%BC%D0%B0%20%D1%84%D0%B8%D0%B7%D0%B8%D1%87%D0%B5%D1%81%D0%BA%D0%BE%D0%B3%D0%BE%20%D0%B2%D0%BE%D1%81%D0%BF%D0%B8%D1%82%D0%B0%D0%BD%D0%B8%D1%8F%2C%20%D0%BE%D1%85%D1%80%D0%B0%D0%BD%D0%B0%20%D0%B7%D0%B4%D0%BE%D1%80%D0%BE%D0%B2%D1%8C%D1%8F%20%D0%B2%20%D0%9A%D0%BE%D1%80%D1%80%D0%B5%D0%BA%D1%86%D0%B8%D0%BE%D0%BD%D0%BD%D0%BE%D0%B9%20%D1%88%D0%BA%D0%BE%D0%BB%D0%B5%20VIII%20%D0%B2%D0%B8%D0%B4%D0%B0&amp;l10n=ru&amp;mime=rtf&amp;sign=02e5327c31ba296b1c860afced6b9027&amp;keyno=0" TargetMode="External"/><Relationship Id="rId22" Type="http://schemas.openxmlformats.org/officeDocument/2006/relationships/hyperlink" Target="http://hghltd.yandex.net/yandbtm?fmode=envelope&amp;url=http%3A%2F%2Fskoshi.edusite.ru%2FDswMedia%2Fprogram_vospit.rtf&amp;lr=56&amp;text=%D0%BF%D1%80%D0%BE%D0%B3%D1%80%D0%B0%D0%BC%D0%BC%D0%B0%20%D1%84%D0%B8%D0%B7%D0%B8%D1%87%D0%B5%D1%81%D0%BA%D0%BE%D0%B3%D0%BE%20%D0%B2%D0%BE%D1%81%D0%BF%D0%B8%D1%82%D0%B0%D0%BD%D0%B8%D1%8F%2C%20%D0%BE%D1%85%D1%80%D0%B0%D0%BD%D0%B0%20%D0%B7%D0%B4%D0%BE%D1%80%D0%BE%D0%B2%D1%8C%D1%8F%20%D0%B2%20%D0%9A%D0%BE%D1%80%D1%80%D0%B5%D0%BA%D1%86%D0%B8%D0%BE%D0%BD%D0%BD%D0%BE%D0%B9%20%D1%88%D0%BA%D0%BE%D0%BB%D0%B5%20VIII%20%D0%B2%D0%B8%D0%B4%D0%B0&amp;l10n=ru&amp;mime=rtf&amp;sign=02e5327c31ba296b1c860afced6b9027&amp;keyno=0"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A6A9214-576C-4834-95FE-E4D54CA31A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447</Pages>
  <Words>117112</Words>
  <Characters>667541</Characters>
  <Application>Microsoft Office Word</Application>
  <DocSecurity>0</DocSecurity>
  <Lines>5562</Lines>
  <Paragraphs>1566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783087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User</cp:lastModifiedBy>
  <cp:revision>2</cp:revision>
  <cp:lastPrinted>2020-01-16T16:54:00Z</cp:lastPrinted>
  <dcterms:created xsi:type="dcterms:W3CDTF">2020-01-16T16:59:00Z</dcterms:created>
  <dcterms:modified xsi:type="dcterms:W3CDTF">2020-01-16T16:59:00Z</dcterms:modified>
</cp:coreProperties>
</file>